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7719" w14:textId="77777777" w:rsidR="007F4AA5" w:rsidRDefault="00543AB1">
      <w:r>
        <w:rPr>
          <w:noProof/>
        </w:rPr>
        <mc:AlternateContent>
          <mc:Choice Requires="wps">
            <w:drawing>
              <wp:anchor distT="0" distB="0" distL="114300" distR="114300" simplePos="0" relativeHeight="251659264" behindDoc="0" locked="0" layoutInCell="1" allowOverlap="1" wp14:anchorId="0C639115" wp14:editId="50BAE8D1">
                <wp:simplePos x="0" y="0"/>
                <wp:positionH relativeFrom="column">
                  <wp:posOffset>-1152525</wp:posOffset>
                </wp:positionH>
                <wp:positionV relativeFrom="paragraph">
                  <wp:posOffset>-933450</wp:posOffset>
                </wp:positionV>
                <wp:extent cx="7786688" cy="10089515"/>
                <wp:effectExtent l="0" t="0" r="5080" b="6985"/>
                <wp:wrapNone/>
                <wp:docPr id="8" name="Frame 8"/>
                <wp:cNvGraphicFramePr/>
                <a:graphic xmlns:a="http://schemas.openxmlformats.org/drawingml/2006/main">
                  <a:graphicData uri="http://schemas.microsoft.com/office/word/2010/wordprocessingShape">
                    <wps:wsp>
                      <wps:cNvSpPr/>
                      <wps:spPr>
                        <a:xfrm>
                          <a:off x="0" y="0"/>
                          <a:ext cx="7786688" cy="10089515"/>
                        </a:xfrm>
                        <a:prstGeom prst="frame">
                          <a:avLst>
                            <a:gd name="adj1" fmla="val 2034"/>
                          </a:avLst>
                        </a:prstGeom>
                        <a:solidFill>
                          <a:srgbClr val="0303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92C87" id="Frame 8" o:spid="_x0000_s1026" style="position:absolute;margin-left:-90.75pt;margin-top:-73.5pt;width:613.15pt;height:79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86688,100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" path="m,l7786688,r,10089515l,10089515,,xm158381,158381r,9772753l7628307,9931134r,-9772753l158381,158381xe" fillcolor="#03037b" stroked="f" strokeweight="1pt">
                <v:stroke joinstyle="miter"/>
                <v:path arrowok="t" o:connecttype="custom" o:connectlocs="0,0;7786688,0;7786688,10089515;0,10089515;0,0;158381,158381;158381,9931134;7628307,9931134;7628307,158381;158381,158381" o:connectangles="0,0,0,0,0,0,0,0,0,0"/>
              </v:shape>
            </w:pict>
          </mc:Fallback>
        </mc:AlternateContent>
      </w:r>
    </w:p>
    <w:p w14:paraId="44F8F44A" w14:textId="77777777" w:rsidR="004E5E17" w:rsidRDefault="004E5E17" w:rsidP="00E331FE">
      <w:pPr>
        <w:spacing w:before="80"/>
        <w:jc w:val="center"/>
        <w:rPr>
          <w:sz w:val="64"/>
          <w:szCs w:val="64"/>
        </w:rPr>
      </w:pPr>
    </w:p>
    <w:p w14:paraId="1DC09E9D" w14:textId="1F1D305B" w:rsidR="00D64C8A" w:rsidRPr="002511AD" w:rsidRDefault="00C65B71" w:rsidP="00C65B71">
      <w:pPr>
        <w:spacing w:before="80"/>
        <w:jc w:val="center"/>
        <w:rPr>
          <w:rFonts w:ascii="Arial Nova" w:hAnsi="Arial Nova" w:cs="Arial"/>
          <w:b/>
          <w:color w:val="03037B"/>
          <w:sz w:val="40"/>
          <w:szCs w:val="40"/>
        </w:rPr>
      </w:pPr>
      <w:r w:rsidRPr="002511AD">
        <w:rPr>
          <w:rFonts w:ascii="Arial Nova" w:hAnsi="Arial Nova" w:cs="Arial"/>
          <w:b/>
          <w:color w:val="03037B"/>
          <w:sz w:val="40"/>
          <w:szCs w:val="40"/>
        </w:rPr>
        <w:t>[RAILROAD NAME OR LOGO]</w:t>
      </w:r>
    </w:p>
    <w:p w14:paraId="0191BDD0" w14:textId="77777777" w:rsidR="004E5E17" w:rsidRDefault="004E5E17" w:rsidP="00E331FE">
      <w:pPr>
        <w:spacing w:before="80"/>
        <w:jc w:val="center"/>
        <w:rPr>
          <w:rFonts w:ascii="Arial" w:hAnsi="Arial" w:cs="Arial"/>
          <w:sz w:val="64"/>
          <w:szCs w:val="64"/>
        </w:rPr>
      </w:pPr>
    </w:p>
    <w:p w14:paraId="4F2B80B2" w14:textId="77777777" w:rsidR="00543AB1" w:rsidRDefault="00543AB1" w:rsidP="00E331FE">
      <w:pPr>
        <w:spacing w:before="80"/>
        <w:jc w:val="center"/>
        <w:rPr>
          <w:rFonts w:ascii="Arial" w:hAnsi="Arial" w:cs="Arial"/>
          <w:sz w:val="64"/>
          <w:szCs w:val="64"/>
        </w:rPr>
      </w:pPr>
    </w:p>
    <w:p w14:paraId="52F505FB" w14:textId="77777777" w:rsidR="00543AB1" w:rsidRDefault="00543AB1" w:rsidP="00E331FE">
      <w:pPr>
        <w:spacing w:before="80"/>
        <w:jc w:val="center"/>
        <w:rPr>
          <w:rFonts w:ascii="Arial" w:hAnsi="Arial" w:cs="Arial"/>
          <w:sz w:val="64"/>
          <w:szCs w:val="64"/>
        </w:rPr>
      </w:pPr>
    </w:p>
    <w:p w14:paraId="1CF340E8" w14:textId="77777777" w:rsidR="00543AB1" w:rsidRDefault="00543AB1" w:rsidP="00E331FE">
      <w:pPr>
        <w:spacing w:before="80"/>
        <w:jc w:val="center"/>
        <w:rPr>
          <w:rFonts w:ascii="Arial" w:hAnsi="Arial" w:cs="Arial"/>
          <w:sz w:val="64"/>
          <w:szCs w:val="64"/>
        </w:rPr>
      </w:pPr>
    </w:p>
    <w:p w14:paraId="3B0DCC23" w14:textId="77777777" w:rsidR="00640BBA" w:rsidRPr="00543AB1" w:rsidRDefault="00543AB1" w:rsidP="00E331FE">
      <w:pPr>
        <w:spacing w:before="80"/>
        <w:jc w:val="center"/>
        <w:rPr>
          <w:rFonts w:ascii="Arial Nova" w:hAnsi="Arial Nova" w:cs="Arial"/>
          <w:color w:val="03037B"/>
          <w:sz w:val="72"/>
          <w:szCs w:val="72"/>
        </w:rPr>
      </w:pPr>
      <w:r>
        <w:rPr>
          <w:rFonts w:ascii="Arial Nova" w:hAnsi="Arial Nova" w:cs="Arial"/>
          <w:color w:val="03037B"/>
          <w:sz w:val="72"/>
          <w:szCs w:val="72"/>
        </w:rPr>
        <w:t>SAFETY ACTION PLAN</w:t>
      </w:r>
    </w:p>
    <w:p w14:paraId="1B5D3BF9" w14:textId="77777777" w:rsidR="00D60275" w:rsidRPr="00E331FE" w:rsidRDefault="00D60275" w:rsidP="00E331FE">
      <w:pPr>
        <w:spacing w:before="80"/>
        <w:jc w:val="center"/>
        <w:rPr>
          <w:rFonts w:ascii="Arial" w:hAnsi="Arial" w:cs="Arial"/>
        </w:rPr>
      </w:pPr>
    </w:p>
    <w:p w14:paraId="62D29074" w14:textId="77777777" w:rsidR="00D60275" w:rsidRPr="00E331FE" w:rsidRDefault="00D60275" w:rsidP="00E331FE">
      <w:pPr>
        <w:spacing w:before="80"/>
        <w:rPr>
          <w:rFonts w:ascii="Arial" w:hAnsi="Arial" w:cs="Arial"/>
        </w:rPr>
      </w:pPr>
    </w:p>
    <w:p w14:paraId="42FC998B" w14:textId="77777777" w:rsidR="00D60275" w:rsidRPr="00E331FE" w:rsidRDefault="00D60275" w:rsidP="00E331FE">
      <w:pPr>
        <w:spacing w:before="80"/>
        <w:rPr>
          <w:rFonts w:ascii="Arial" w:hAnsi="Arial" w:cs="Arial"/>
        </w:rPr>
      </w:pPr>
    </w:p>
    <w:p w14:paraId="6F9B3672" w14:textId="77777777" w:rsidR="00D60275" w:rsidRPr="00E331FE" w:rsidRDefault="00D60275" w:rsidP="00E331FE">
      <w:pPr>
        <w:spacing w:before="80"/>
        <w:rPr>
          <w:rFonts w:ascii="Arial" w:hAnsi="Arial" w:cs="Arial"/>
        </w:rPr>
      </w:pPr>
    </w:p>
    <w:p w14:paraId="3084A229" w14:textId="77777777" w:rsidR="00D60275" w:rsidRPr="00E331FE" w:rsidRDefault="00D60275" w:rsidP="00E331FE">
      <w:pPr>
        <w:spacing w:before="80"/>
        <w:rPr>
          <w:rFonts w:ascii="Arial" w:hAnsi="Arial" w:cs="Arial"/>
        </w:rPr>
      </w:pPr>
    </w:p>
    <w:p w14:paraId="6B4DC45A" w14:textId="77777777" w:rsidR="00D60275" w:rsidRPr="00543AB1" w:rsidRDefault="00B464C8" w:rsidP="00E331FE">
      <w:pPr>
        <w:spacing w:before="80"/>
        <w:jc w:val="center"/>
        <w:rPr>
          <w:rFonts w:ascii="Arial" w:hAnsi="Arial" w:cs="Arial"/>
          <w:color w:val="03037B"/>
          <w:sz w:val="72"/>
          <w:szCs w:val="72"/>
        </w:rPr>
      </w:pPr>
      <w:r w:rsidRPr="00543AB1">
        <w:rPr>
          <w:rFonts w:ascii="Arial" w:hAnsi="Arial" w:cs="Arial"/>
          <w:b/>
          <w:bCs/>
          <w:color w:val="03037B"/>
          <w:sz w:val="72"/>
          <w:szCs w:val="72"/>
        </w:rPr>
        <w:t>20</w:t>
      </w:r>
      <w:r w:rsidR="008724C4">
        <w:rPr>
          <w:rFonts w:ascii="Arial" w:hAnsi="Arial" w:cs="Arial"/>
          <w:b/>
          <w:bCs/>
          <w:color w:val="03037B"/>
          <w:sz w:val="72"/>
          <w:szCs w:val="72"/>
        </w:rPr>
        <w:t>25</w:t>
      </w:r>
    </w:p>
    <w:p w14:paraId="21729926" w14:textId="77777777" w:rsidR="00D60275" w:rsidRPr="00E331FE" w:rsidRDefault="00D60275" w:rsidP="00E331FE">
      <w:pPr>
        <w:spacing w:before="80"/>
        <w:rPr>
          <w:rFonts w:ascii="Arial" w:hAnsi="Arial" w:cs="Arial"/>
        </w:rPr>
      </w:pPr>
    </w:p>
    <w:p w14:paraId="446A025F" w14:textId="77777777" w:rsidR="00D60275" w:rsidRPr="00E331FE" w:rsidRDefault="00D60275" w:rsidP="00E331FE">
      <w:pPr>
        <w:spacing w:before="80"/>
        <w:rPr>
          <w:rFonts w:ascii="Arial" w:hAnsi="Arial" w:cs="Arial"/>
        </w:rPr>
      </w:pPr>
    </w:p>
    <w:p w14:paraId="31E9DFDD" w14:textId="77777777" w:rsidR="00D60275" w:rsidRPr="00E331FE" w:rsidRDefault="00D60275" w:rsidP="00E331FE">
      <w:pPr>
        <w:spacing w:before="80"/>
        <w:rPr>
          <w:rFonts w:ascii="Arial" w:hAnsi="Arial" w:cs="Arial"/>
        </w:rPr>
      </w:pPr>
    </w:p>
    <w:p w14:paraId="743DE398" w14:textId="77777777" w:rsidR="001B7722" w:rsidRDefault="009F0DC6" w:rsidP="001B7722">
      <w:pPr>
        <w:spacing w:before="80"/>
        <w:rPr>
          <w:sz w:val="28"/>
          <w:szCs w:val="28"/>
        </w:rPr>
      </w:pPr>
      <w:r>
        <w:rPr>
          <w:rFonts w:ascii="Arial" w:hAnsi="Arial" w:cs="Arial"/>
        </w:rPr>
        <w:br w:type="page"/>
      </w:r>
      <w:r w:rsidR="001B7722">
        <w:rPr>
          <w:sz w:val="28"/>
          <w:szCs w:val="28"/>
        </w:rPr>
        <w:lastRenderedPageBreak/>
        <w:t xml:space="preserve"> </w:t>
      </w:r>
    </w:p>
    <w:p w14:paraId="055134E9" w14:textId="77777777" w:rsidR="001B7722" w:rsidRPr="00E220FC" w:rsidRDefault="001B7722" w:rsidP="00133CEA">
      <w:pPr>
        <w:pStyle w:val="TOCHeading"/>
        <w:rPr>
          <w:rFonts w:ascii="Arial Nova" w:hAnsi="Arial Nova"/>
          <w:color w:val="auto"/>
        </w:rPr>
      </w:pPr>
      <w:r w:rsidRPr="00E220FC">
        <w:rPr>
          <w:rFonts w:ascii="Arial Nova" w:hAnsi="Arial Nova"/>
          <w:color w:val="auto"/>
        </w:rPr>
        <w:t>Contents</w:t>
      </w:r>
    </w:p>
    <w:p w14:paraId="48A1CE9E" w14:textId="7135B84C" w:rsidR="00796DD8" w:rsidRDefault="001B7722">
      <w:pPr>
        <w:pStyle w:val="TOC1"/>
        <w:rPr>
          <w:rFonts w:asciiTheme="minorHAnsi" w:eastAsiaTheme="minorEastAsia" w:hAnsiTheme="minorHAnsi" w:cstheme="minorBidi"/>
          <w:b w:val="0"/>
          <w:bCs w:val="0"/>
          <w:caps w:val="0"/>
          <w:noProof/>
          <w:kern w:val="2"/>
          <w:sz w:val="24"/>
          <w:szCs w:val="24"/>
          <w14:ligatures w14:val="standardContextual"/>
        </w:rPr>
      </w:pPr>
      <w:r w:rsidRPr="00E220FC">
        <w:rPr>
          <w:rFonts w:ascii="Arial Nova" w:hAnsi="Arial Nova"/>
          <w:sz w:val="24"/>
          <w:szCs w:val="24"/>
        </w:rPr>
        <w:fldChar w:fldCharType="begin"/>
      </w:r>
      <w:r w:rsidRPr="00E220FC">
        <w:rPr>
          <w:rFonts w:ascii="Arial Nova" w:hAnsi="Arial Nova"/>
          <w:sz w:val="24"/>
          <w:szCs w:val="24"/>
        </w:rPr>
        <w:instrText xml:space="preserve"> TOC \o "1-3" \h \z \u </w:instrText>
      </w:r>
      <w:r w:rsidRPr="00E220FC">
        <w:rPr>
          <w:rFonts w:ascii="Arial Nova" w:hAnsi="Arial Nova"/>
          <w:sz w:val="24"/>
          <w:szCs w:val="24"/>
        </w:rPr>
        <w:fldChar w:fldCharType="separate"/>
      </w:r>
      <w:hyperlink w:anchor="_Toc210144720" w:history="1">
        <w:r w:rsidR="00796DD8" w:rsidRPr="007F7560">
          <w:rPr>
            <w:rStyle w:val="Hyperlink"/>
            <w:noProof/>
          </w:rPr>
          <w:t>Safety Vision</w:t>
        </w:r>
        <w:r w:rsidR="00796DD8">
          <w:rPr>
            <w:noProof/>
            <w:webHidden/>
          </w:rPr>
          <w:tab/>
        </w:r>
        <w:r w:rsidR="00796DD8">
          <w:rPr>
            <w:noProof/>
            <w:webHidden/>
          </w:rPr>
          <w:fldChar w:fldCharType="begin"/>
        </w:r>
        <w:r w:rsidR="00796DD8">
          <w:rPr>
            <w:noProof/>
            <w:webHidden/>
          </w:rPr>
          <w:instrText xml:space="preserve"> PAGEREF _Toc210144720 \h </w:instrText>
        </w:r>
        <w:r w:rsidR="00796DD8">
          <w:rPr>
            <w:noProof/>
            <w:webHidden/>
          </w:rPr>
        </w:r>
        <w:r w:rsidR="00796DD8">
          <w:rPr>
            <w:noProof/>
            <w:webHidden/>
          </w:rPr>
          <w:fldChar w:fldCharType="separate"/>
        </w:r>
        <w:r w:rsidR="00796DD8">
          <w:rPr>
            <w:noProof/>
            <w:webHidden/>
          </w:rPr>
          <w:t>3</w:t>
        </w:r>
        <w:r w:rsidR="00796DD8">
          <w:rPr>
            <w:noProof/>
            <w:webHidden/>
          </w:rPr>
          <w:fldChar w:fldCharType="end"/>
        </w:r>
      </w:hyperlink>
    </w:p>
    <w:p w14:paraId="02805E84" w14:textId="64B6F835" w:rsidR="00796DD8" w:rsidRDefault="00796DD8">
      <w:pPr>
        <w:pStyle w:val="TOC1"/>
        <w:rPr>
          <w:rFonts w:asciiTheme="minorHAnsi" w:eastAsiaTheme="minorEastAsia" w:hAnsiTheme="minorHAnsi" w:cstheme="minorBidi"/>
          <w:b w:val="0"/>
          <w:bCs w:val="0"/>
          <w:caps w:val="0"/>
          <w:noProof/>
          <w:kern w:val="2"/>
          <w:sz w:val="24"/>
          <w:szCs w:val="24"/>
          <w14:ligatures w14:val="standardContextual"/>
        </w:rPr>
      </w:pPr>
      <w:hyperlink w:anchor="_Toc210144721" w:history="1">
        <w:r w:rsidRPr="007F7560">
          <w:rPr>
            <w:rStyle w:val="Hyperlink"/>
            <w:noProof/>
          </w:rPr>
          <w:t>1</w:t>
        </w:r>
        <w:r>
          <w:rPr>
            <w:rFonts w:asciiTheme="minorHAnsi" w:eastAsiaTheme="minorEastAsia" w:hAnsiTheme="minorHAnsi" w:cstheme="minorBidi"/>
            <w:b w:val="0"/>
            <w:bCs w:val="0"/>
            <w:caps w:val="0"/>
            <w:noProof/>
            <w:kern w:val="2"/>
            <w:sz w:val="24"/>
            <w:szCs w:val="24"/>
            <w14:ligatures w14:val="standardContextual"/>
          </w:rPr>
          <w:tab/>
        </w:r>
        <w:r w:rsidRPr="007F7560">
          <w:rPr>
            <w:rStyle w:val="Hyperlink"/>
            <w:noProof/>
          </w:rPr>
          <w:t>Historical Safety Related Data</w:t>
        </w:r>
        <w:r>
          <w:rPr>
            <w:noProof/>
            <w:webHidden/>
          </w:rPr>
          <w:tab/>
        </w:r>
        <w:r>
          <w:rPr>
            <w:noProof/>
            <w:webHidden/>
          </w:rPr>
          <w:fldChar w:fldCharType="begin"/>
        </w:r>
        <w:r>
          <w:rPr>
            <w:noProof/>
            <w:webHidden/>
          </w:rPr>
          <w:instrText xml:space="preserve"> PAGEREF _Toc210144721 \h </w:instrText>
        </w:r>
        <w:r>
          <w:rPr>
            <w:noProof/>
            <w:webHidden/>
          </w:rPr>
        </w:r>
        <w:r>
          <w:rPr>
            <w:noProof/>
            <w:webHidden/>
          </w:rPr>
          <w:fldChar w:fldCharType="separate"/>
        </w:r>
        <w:r>
          <w:rPr>
            <w:noProof/>
            <w:webHidden/>
          </w:rPr>
          <w:t>4</w:t>
        </w:r>
        <w:r>
          <w:rPr>
            <w:noProof/>
            <w:webHidden/>
          </w:rPr>
          <w:fldChar w:fldCharType="end"/>
        </w:r>
      </w:hyperlink>
    </w:p>
    <w:p w14:paraId="11B69CA3" w14:textId="38CE7DE6"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22" w:history="1">
        <w:r w:rsidRPr="007F7560">
          <w:rPr>
            <w:rStyle w:val="Hyperlink"/>
            <w:rFonts w:ascii="Arial Nova Light" w:hAnsi="Arial Nova Light"/>
            <w:noProof/>
          </w:rPr>
          <w:t>1.1</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Incidents</w:t>
        </w:r>
        <w:r>
          <w:rPr>
            <w:noProof/>
            <w:webHidden/>
          </w:rPr>
          <w:tab/>
        </w:r>
        <w:r>
          <w:rPr>
            <w:noProof/>
            <w:webHidden/>
          </w:rPr>
          <w:fldChar w:fldCharType="begin"/>
        </w:r>
        <w:r>
          <w:rPr>
            <w:noProof/>
            <w:webHidden/>
          </w:rPr>
          <w:instrText xml:space="preserve"> PAGEREF _Toc210144722 \h </w:instrText>
        </w:r>
        <w:r>
          <w:rPr>
            <w:noProof/>
            <w:webHidden/>
          </w:rPr>
        </w:r>
        <w:r>
          <w:rPr>
            <w:noProof/>
            <w:webHidden/>
          </w:rPr>
          <w:fldChar w:fldCharType="separate"/>
        </w:r>
        <w:r>
          <w:rPr>
            <w:noProof/>
            <w:webHidden/>
          </w:rPr>
          <w:t>4</w:t>
        </w:r>
        <w:r>
          <w:rPr>
            <w:noProof/>
            <w:webHidden/>
          </w:rPr>
          <w:fldChar w:fldCharType="end"/>
        </w:r>
      </w:hyperlink>
    </w:p>
    <w:p w14:paraId="25A3D2EA" w14:textId="513CE08B"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23" w:history="1">
        <w:r w:rsidRPr="007F7560">
          <w:rPr>
            <w:rStyle w:val="Hyperlink"/>
            <w:rFonts w:ascii="Arial Nova Light" w:hAnsi="Arial Nova Light"/>
            <w:noProof/>
          </w:rPr>
          <w:t>1.2</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Root Causes of Incidents</w:t>
        </w:r>
        <w:r>
          <w:rPr>
            <w:noProof/>
            <w:webHidden/>
          </w:rPr>
          <w:tab/>
        </w:r>
        <w:r>
          <w:rPr>
            <w:noProof/>
            <w:webHidden/>
          </w:rPr>
          <w:fldChar w:fldCharType="begin"/>
        </w:r>
        <w:r>
          <w:rPr>
            <w:noProof/>
            <w:webHidden/>
          </w:rPr>
          <w:instrText xml:space="preserve"> PAGEREF _Toc210144723 \h </w:instrText>
        </w:r>
        <w:r>
          <w:rPr>
            <w:noProof/>
            <w:webHidden/>
          </w:rPr>
        </w:r>
        <w:r>
          <w:rPr>
            <w:noProof/>
            <w:webHidden/>
          </w:rPr>
          <w:fldChar w:fldCharType="separate"/>
        </w:r>
        <w:r>
          <w:rPr>
            <w:noProof/>
            <w:webHidden/>
          </w:rPr>
          <w:t>4</w:t>
        </w:r>
        <w:r>
          <w:rPr>
            <w:noProof/>
            <w:webHidden/>
          </w:rPr>
          <w:fldChar w:fldCharType="end"/>
        </w:r>
      </w:hyperlink>
    </w:p>
    <w:p w14:paraId="18DF203F" w14:textId="5138E0B2" w:rsidR="00796DD8" w:rsidRDefault="00796DD8">
      <w:pPr>
        <w:pStyle w:val="TOC1"/>
        <w:rPr>
          <w:rFonts w:asciiTheme="minorHAnsi" w:eastAsiaTheme="minorEastAsia" w:hAnsiTheme="minorHAnsi" w:cstheme="minorBidi"/>
          <w:b w:val="0"/>
          <w:bCs w:val="0"/>
          <w:caps w:val="0"/>
          <w:noProof/>
          <w:kern w:val="2"/>
          <w:sz w:val="24"/>
          <w:szCs w:val="24"/>
          <w14:ligatures w14:val="standardContextual"/>
        </w:rPr>
      </w:pPr>
      <w:hyperlink w:anchor="_Toc210144724" w:history="1">
        <w:r w:rsidRPr="007F7560">
          <w:rPr>
            <w:rStyle w:val="Hyperlink"/>
            <w:noProof/>
          </w:rPr>
          <w:t>2</w:t>
        </w:r>
        <w:r>
          <w:rPr>
            <w:rFonts w:asciiTheme="minorHAnsi" w:eastAsiaTheme="minorEastAsia" w:hAnsiTheme="minorHAnsi" w:cstheme="minorBidi"/>
            <w:b w:val="0"/>
            <w:bCs w:val="0"/>
            <w:caps w:val="0"/>
            <w:noProof/>
            <w:kern w:val="2"/>
            <w:sz w:val="24"/>
            <w:szCs w:val="24"/>
            <w14:ligatures w14:val="standardContextual"/>
          </w:rPr>
          <w:tab/>
        </w:r>
        <w:r w:rsidRPr="007F7560">
          <w:rPr>
            <w:rStyle w:val="Hyperlink"/>
            <w:noProof/>
          </w:rPr>
          <w:t>Targets for Improvement</w:t>
        </w:r>
        <w:r>
          <w:rPr>
            <w:noProof/>
            <w:webHidden/>
          </w:rPr>
          <w:tab/>
        </w:r>
        <w:r>
          <w:rPr>
            <w:noProof/>
            <w:webHidden/>
          </w:rPr>
          <w:fldChar w:fldCharType="begin"/>
        </w:r>
        <w:r>
          <w:rPr>
            <w:noProof/>
            <w:webHidden/>
          </w:rPr>
          <w:instrText xml:space="preserve"> PAGEREF _Toc210144724 \h </w:instrText>
        </w:r>
        <w:r>
          <w:rPr>
            <w:noProof/>
            <w:webHidden/>
          </w:rPr>
        </w:r>
        <w:r>
          <w:rPr>
            <w:noProof/>
            <w:webHidden/>
          </w:rPr>
          <w:fldChar w:fldCharType="separate"/>
        </w:r>
        <w:r>
          <w:rPr>
            <w:noProof/>
            <w:webHidden/>
          </w:rPr>
          <w:t>4</w:t>
        </w:r>
        <w:r>
          <w:rPr>
            <w:noProof/>
            <w:webHidden/>
          </w:rPr>
          <w:fldChar w:fldCharType="end"/>
        </w:r>
      </w:hyperlink>
    </w:p>
    <w:p w14:paraId="42E4BE12" w14:textId="3C4A734D"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25" w:history="1">
        <w:r w:rsidRPr="007F7560">
          <w:rPr>
            <w:rStyle w:val="Hyperlink"/>
            <w:rFonts w:ascii="Arial Nova Light" w:hAnsi="Arial Nova Light"/>
            <w:noProof/>
          </w:rPr>
          <w:t>2.1</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Develop Key Process Indicators to Measure Safety Program Improvements</w:t>
        </w:r>
        <w:r>
          <w:rPr>
            <w:noProof/>
            <w:webHidden/>
          </w:rPr>
          <w:tab/>
        </w:r>
        <w:r>
          <w:rPr>
            <w:noProof/>
            <w:webHidden/>
          </w:rPr>
          <w:fldChar w:fldCharType="begin"/>
        </w:r>
        <w:r>
          <w:rPr>
            <w:noProof/>
            <w:webHidden/>
          </w:rPr>
          <w:instrText xml:space="preserve"> PAGEREF _Toc210144725 \h </w:instrText>
        </w:r>
        <w:r>
          <w:rPr>
            <w:noProof/>
            <w:webHidden/>
          </w:rPr>
        </w:r>
        <w:r>
          <w:rPr>
            <w:noProof/>
            <w:webHidden/>
          </w:rPr>
          <w:fldChar w:fldCharType="separate"/>
        </w:r>
        <w:r>
          <w:rPr>
            <w:noProof/>
            <w:webHidden/>
          </w:rPr>
          <w:t>4</w:t>
        </w:r>
        <w:r>
          <w:rPr>
            <w:noProof/>
            <w:webHidden/>
          </w:rPr>
          <w:fldChar w:fldCharType="end"/>
        </w:r>
      </w:hyperlink>
    </w:p>
    <w:p w14:paraId="5C5C8052" w14:textId="2886083B"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26" w:history="1">
        <w:r w:rsidRPr="007F7560">
          <w:rPr>
            <w:rStyle w:val="Hyperlink"/>
            <w:rFonts w:ascii="Arial Nova Light" w:hAnsi="Arial Nova Light"/>
            <w:noProof/>
          </w:rPr>
          <w:t>2.2</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Set Realistic and Specific Targets for Current Year</w:t>
        </w:r>
        <w:r>
          <w:rPr>
            <w:noProof/>
            <w:webHidden/>
          </w:rPr>
          <w:tab/>
        </w:r>
        <w:r>
          <w:rPr>
            <w:noProof/>
            <w:webHidden/>
          </w:rPr>
          <w:fldChar w:fldCharType="begin"/>
        </w:r>
        <w:r>
          <w:rPr>
            <w:noProof/>
            <w:webHidden/>
          </w:rPr>
          <w:instrText xml:space="preserve"> PAGEREF _Toc210144726 \h </w:instrText>
        </w:r>
        <w:r>
          <w:rPr>
            <w:noProof/>
            <w:webHidden/>
          </w:rPr>
        </w:r>
        <w:r>
          <w:rPr>
            <w:noProof/>
            <w:webHidden/>
          </w:rPr>
          <w:fldChar w:fldCharType="separate"/>
        </w:r>
        <w:r>
          <w:rPr>
            <w:noProof/>
            <w:webHidden/>
          </w:rPr>
          <w:t>5</w:t>
        </w:r>
        <w:r>
          <w:rPr>
            <w:noProof/>
            <w:webHidden/>
          </w:rPr>
          <w:fldChar w:fldCharType="end"/>
        </w:r>
      </w:hyperlink>
    </w:p>
    <w:p w14:paraId="63B3A413" w14:textId="679F4162"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27" w:history="1">
        <w:r w:rsidRPr="007F7560">
          <w:rPr>
            <w:rStyle w:val="Hyperlink"/>
            <w:rFonts w:ascii="Arial Nova Light" w:hAnsi="Arial Nova Light"/>
            <w:noProof/>
          </w:rPr>
          <w:t>2.3</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Set Future Targets</w:t>
        </w:r>
        <w:r>
          <w:rPr>
            <w:noProof/>
            <w:webHidden/>
          </w:rPr>
          <w:tab/>
        </w:r>
        <w:r>
          <w:rPr>
            <w:noProof/>
            <w:webHidden/>
          </w:rPr>
          <w:fldChar w:fldCharType="begin"/>
        </w:r>
        <w:r>
          <w:rPr>
            <w:noProof/>
            <w:webHidden/>
          </w:rPr>
          <w:instrText xml:space="preserve"> PAGEREF _Toc210144727 \h </w:instrText>
        </w:r>
        <w:r>
          <w:rPr>
            <w:noProof/>
            <w:webHidden/>
          </w:rPr>
        </w:r>
        <w:r>
          <w:rPr>
            <w:noProof/>
            <w:webHidden/>
          </w:rPr>
          <w:fldChar w:fldCharType="separate"/>
        </w:r>
        <w:r>
          <w:rPr>
            <w:noProof/>
            <w:webHidden/>
          </w:rPr>
          <w:t>5</w:t>
        </w:r>
        <w:r>
          <w:rPr>
            <w:noProof/>
            <w:webHidden/>
          </w:rPr>
          <w:fldChar w:fldCharType="end"/>
        </w:r>
      </w:hyperlink>
    </w:p>
    <w:p w14:paraId="7DAA6861" w14:textId="7CB17E39" w:rsidR="00796DD8" w:rsidRDefault="00796DD8">
      <w:pPr>
        <w:pStyle w:val="TOC1"/>
        <w:rPr>
          <w:rFonts w:asciiTheme="minorHAnsi" w:eastAsiaTheme="minorEastAsia" w:hAnsiTheme="minorHAnsi" w:cstheme="minorBidi"/>
          <w:b w:val="0"/>
          <w:bCs w:val="0"/>
          <w:caps w:val="0"/>
          <w:noProof/>
          <w:kern w:val="2"/>
          <w:sz w:val="24"/>
          <w:szCs w:val="24"/>
          <w14:ligatures w14:val="standardContextual"/>
        </w:rPr>
      </w:pPr>
      <w:hyperlink w:anchor="_Toc210144728" w:history="1">
        <w:r w:rsidRPr="007F7560">
          <w:rPr>
            <w:rStyle w:val="Hyperlink"/>
            <w:noProof/>
          </w:rPr>
          <w:t>3</w:t>
        </w:r>
        <w:r>
          <w:rPr>
            <w:rFonts w:asciiTheme="minorHAnsi" w:eastAsiaTheme="minorEastAsia" w:hAnsiTheme="minorHAnsi" w:cstheme="minorBidi"/>
            <w:b w:val="0"/>
            <w:bCs w:val="0"/>
            <w:caps w:val="0"/>
            <w:noProof/>
            <w:kern w:val="2"/>
            <w:sz w:val="24"/>
            <w:szCs w:val="24"/>
            <w14:ligatures w14:val="standardContextual"/>
          </w:rPr>
          <w:tab/>
        </w:r>
        <w:r w:rsidRPr="007F7560">
          <w:rPr>
            <w:rStyle w:val="Hyperlink"/>
            <w:noProof/>
          </w:rPr>
          <w:t>Process to Implement Improvements</w:t>
        </w:r>
        <w:r>
          <w:rPr>
            <w:noProof/>
            <w:webHidden/>
          </w:rPr>
          <w:tab/>
        </w:r>
        <w:r>
          <w:rPr>
            <w:noProof/>
            <w:webHidden/>
          </w:rPr>
          <w:fldChar w:fldCharType="begin"/>
        </w:r>
        <w:r>
          <w:rPr>
            <w:noProof/>
            <w:webHidden/>
          </w:rPr>
          <w:instrText xml:space="preserve"> PAGEREF _Toc210144728 \h </w:instrText>
        </w:r>
        <w:r>
          <w:rPr>
            <w:noProof/>
            <w:webHidden/>
          </w:rPr>
        </w:r>
        <w:r>
          <w:rPr>
            <w:noProof/>
            <w:webHidden/>
          </w:rPr>
          <w:fldChar w:fldCharType="separate"/>
        </w:r>
        <w:r>
          <w:rPr>
            <w:noProof/>
            <w:webHidden/>
          </w:rPr>
          <w:t>6</w:t>
        </w:r>
        <w:r>
          <w:rPr>
            <w:noProof/>
            <w:webHidden/>
          </w:rPr>
          <w:fldChar w:fldCharType="end"/>
        </w:r>
      </w:hyperlink>
    </w:p>
    <w:p w14:paraId="0D735EA2" w14:textId="1C41B09D"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29" w:history="1">
        <w:r w:rsidRPr="007F7560">
          <w:rPr>
            <w:rStyle w:val="Hyperlink"/>
            <w:rFonts w:ascii="Arial Nova Light" w:hAnsi="Arial Nova Light"/>
            <w:noProof/>
          </w:rPr>
          <w:t>3.1      Compliance Testing</w:t>
        </w:r>
        <w:r>
          <w:rPr>
            <w:noProof/>
            <w:webHidden/>
          </w:rPr>
          <w:tab/>
        </w:r>
        <w:r>
          <w:rPr>
            <w:noProof/>
            <w:webHidden/>
          </w:rPr>
          <w:fldChar w:fldCharType="begin"/>
        </w:r>
        <w:r>
          <w:rPr>
            <w:noProof/>
            <w:webHidden/>
          </w:rPr>
          <w:instrText xml:space="preserve"> PAGEREF _Toc210144729 \h </w:instrText>
        </w:r>
        <w:r>
          <w:rPr>
            <w:noProof/>
            <w:webHidden/>
          </w:rPr>
        </w:r>
        <w:r>
          <w:rPr>
            <w:noProof/>
            <w:webHidden/>
          </w:rPr>
          <w:fldChar w:fldCharType="separate"/>
        </w:r>
        <w:r>
          <w:rPr>
            <w:noProof/>
            <w:webHidden/>
          </w:rPr>
          <w:t>6</w:t>
        </w:r>
        <w:r>
          <w:rPr>
            <w:noProof/>
            <w:webHidden/>
          </w:rPr>
          <w:fldChar w:fldCharType="end"/>
        </w:r>
      </w:hyperlink>
    </w:p>
    <w:p w14:paraId="1E02170A" w14:textId="20C08989"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30" w:history="1">
        <w:r w:rsidRPr="007F7560">
          <w:rPr>
            <w:rStyle w:val="Hyperlink"/>
            <w:rFonts w:ascii="Arial Nova Light" w:hAnsi="Arial Nova Light"/>
            <w:noProof/>
          </w:rPr>
          <w:t>3.2</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Communication</w:t>
        </w:r>
        <w:r>
          <w:rPr>
            <w:noProof/>
            <w:webHidden/>
          </w:rPr>
          <w:tab/>
        </w:r>
        <w:r>
          <w:rPr>
            <w:noProof/>
            <w:webHidden/>
          </w:rPr>
          <w:fldChar w:fldCharType="begin"/>
        </w:r>
        <w:r>
          <w:rPr>
            <w:noProof/>
            <w:webHidden/>
          </w:rPr>
          <w:instrText xml:space="preserve"> PAGEREF _Toc210144730 \h </w:instrText>
        </w:r>
        <w:r>
          <w:rPr>
            <w:noProof/>
            <w:webHidden/>
          </w:rPr>
        </w:r>
        <w:r>
          <w:rPr>
            <w:noProof/>
            <w:webHidden/>
          </w:rPr>
          <w:fldChar w:fldCharType="separate"/>
        </w:r>
        <w:r>
          <w:rPr>
            <w:noProof/>
            <w:webHidden/>
          </w:rPr>
          <w:t>7</w:t>
        </w:r>
        <w:r>
          <w:rPr>
            <w:noProof/>
            <w:webHidden/>
          </w:rPr>
          <w:fldChar w:fldCharType="end"/>
        </w:r>
      </w:hyperlink>
    </w:p>
    <w:p w14:paraId="513A9839" w14:textId="7B1281D6"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31" w:history="1">
        <w:r w:rsidRPr="007F7560">
          <w:rPr>
            <w:rStyle w:val="Hyperlink"/>
            <w:rFonts w:ascii="Arial Nova Light" w:hAnsi="Arial Nova Light"/>
            <w:noProof/>
          </w:rPr>
          <w:t>3.3</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Safety Observations and Reported Concerns</w:t>
        </w:r>
        <w:r>
          <w:rPr>
            <w:noProof/>
            <w:webHidden/>
          </w:rPr>
          <w:tab/>
        </w:r>
        <w:r>
          <w:rPr>
            <w:noProof/>
            <w:webHidden/>
          </w:rPr>
          <w:fldChar w:fldCharType="begin"/>
        </w:r>
        <w:r>
          <w:rPr>
            <w:noProof/>
            <w:webHidden/>
          </w:rPr>
          <w:instrText xml:space="preserve"> PAGEREF _Toc210144731 \h </w:instrText>
        </w:r>
        <w:r>
          <w:rPr>
            <w:noProof/>
            <w:webHidden/>
          </w:rPr>
        </w:r>
        <w:r>
          <w:rPr>
            <w:noProof/>
            <w:webHidden/>
          </w:rPr>
          <w:fldChar w:fldCharType="separate"/>
        </w:r>
        <w:r>
          <w:rPr>
            <w:noProof/>
            <w:webHidden/>
          </w:rPr>
          <w:t>9</w:t>
        </w:r>
        <w:r>
          <w:rPr>
            <w:noProof/>
            <w:webHidden/>
          </w:rPr>
          <w:fldChar w:fldCharType="end"/>
        </w:r>
      </w:hyperlink>
    </w:p>
    <w:p w14:paraId="4FEEA862" w14:textId="33C3B848"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32" w:history="1">
        <w:r w:rsidRPr="007F7560">
          <w:rPr>
            <w:rStyle w:val="Hyperlink"/>
            <w:rFonts w:ascii="Arial Nova Light" w:hAnsi="Arial Nova Light"/>
            <w:noProof/>
          </w:rPr>
          <w:t>3.4</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Safety Committee</w:t>
        </w:r>
        <w:r>
          <w:rPr>
            <w:noProof/>
            <w:webHidden/>
          </w:rPr>
          <w:tab/>
        </w:r>
        <w:r>
          <w:rPr>
            <w:noProof/>
            <w:webHidden/>
          </w:rPr>
          <w:fldChar w:fldCharType="begin"/>
        </w:r>
        <w:r>
          <w:rPr>
            <w:noProof/>
            <w:webHidden/>
          </w:rPr>
          <w:instrText xml:space="preserve"> PAGEREF _Toc210144732 \h </w:instrText>
        </w:r>
        <w:r>
          <w:rPr>
            <w:noProof/>
            <w:webHidden/>
          </w:rPr>
        </w:r>
        <w:r>
          <w:rPr>
            <w:noProof/>
            <w:webHidden/>
          </w:rPr>
          <w:fldChar w:fldCharType="separate"/>
        </w:r>
        <w:r>
          <w:rPr>
            <w:noProof/>
            <w:webHidden/>
          </w:rPr>
          <w:t>10</w:t>
        </w:r>
        <w:r>
          <w:rPr>
            <w:noProof/>
            <w:webHidden/>
          </w:rPr>
          <w:fldChar w:fldCharType="end"/>
        </w:r>
      </w:hyperlink>
    </w:p>
    <w:p w14:paraId="11BEA41A" w14:textId="5F2E6670"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33" w:history="1">
        <w:r w:rsidRPr="007F7560">
          <w:rPr>
            <w:rStyle w:val="Hyperlink"/>
            <w:rFonts w:ascii="Arial Nova Light" w:hAnsi="Arial Nova Light"/>
            <w:noProof/>
          </w:rPr>
          <w:t>3.5</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Safety Meetings</w:t>
        </w:r>
        <w:r>
          <w:rPr>
            <w:noProof/>
            <w:webHidden/>
          </w:rPr>
          <w:tab/>
        </w:r>
        <w:r>
          <w:rPr>
            <w:noProof/>
            <w:webHidden/>
          </w:rPr>
          <w:fldChar w:fldCharType="begin"/>
        </w:r>
        <w:r>
          <w:rPr>
            <w:noProof/>
            <w:webHidden/>
          </w:rPr>
          <w:instrText xml:space="preserve"> PAGEREF _Toc210144733 \h </w:instrText>
        </w:r>
        <w:r>
          <w:rPr>
            <w:noProof/>
            <w:webHidden/>
          </w:rPr>
        </w:r>
        <w:r>
          <w:rPr>
            <w:noProof/>
            <w:webHidden/>
          </w:rPr>
          <w:fldChar w:fldCharType="separate"/>
        </w:r>
        <w:r>
          <w:rPr>
            <w:noProof/>
            <w:webHidden/>
          </w:rPr>
          <w:t>11</w:t>
        </w:r>
        <w:r>
          <w:rPr>
            <w:noProof/>
            <w:webHidden/>
          </w:rPr>
          <w:fldChar w:fldCharType="end"/>
        </w:r>
      </w:hyperlink>
    </w:p>
    <w:p w14:paraId="59AA2D85" w14:textId="1380C153"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34" w:history="1">
        <w:r w:rsidRPr="007F7560">
          <w:rPr>
            <w:rStyle w:val="Hyperlink"/>
            <w:rFonts w:ascii="Arial Nova Light" w:hAnsi="Arial Nova Light"/>
            <w:noProof/>
          </w:rPr>
          <w:t>3.6      Recognition</w:t>
        </w:r>
        <w:r>
          <w:rPr>
            <w:noProof/>
            <w:webHidden/>
          </w:rPr>
          <w:tab/>
        </w:r>
        <w:r>
          <w:rPr>
            <w:noProof/>
            <w:webHidden/>
          </w:rPr>
          <w:fldChar w:fldCharType="begin"/>
        </w:r>
        <w:r>
          <w:rPr>
            <w:noProof/>
            <w:webHidden/>
          </w:rPr>
          <w:instrText xml:space="preserve"> PAGEREF _Toc210144734 \h </w:instrText>
        </w:r>
        <w:r>
          <w:rPr>
            <w:noProof/>
            <w:webHidden/>
          </w:rPr>
        </w:r>
        <w:r>
          <w:rPr>
            <w:noProof/>
            <w:webHidden/>
          </w:rPr>
          <w:fldChar w:fldCharType="separate"/>
        </w:r>
        <w:r>
          <w:rPr>
            <w:noProof/>
            <w:webHidden/>
          </w:rPr>
          <w:t>12</w:t>
        </w:r>
        <w:r>
          <w:rPr>
            <w:noProof/>
            <w:webHidden/>
          </w:rPr>
          <w:fldChar w:fldCharType="end"/>
        </w:r>
      </w:hyperlink>
    </w:p>
    <w:p w14:paraId="70A12A5E" w14:textId="1D2CC04E" w:rsidR="00796DD8" w:rsidRDefault="00796DD8">
      <w:pPr>
        <w:pStyle w:val="TOC1"/>
        <w:rPr>
          <w:rFonts w:asciiTheme="minorHAnsi" w:eastAsiaTheme="minorEastAsia" w:hAnsiTheme="minorHAnsi" w:cstheme="minorBidi"/>
          <w:b w:val="0"/>
          <w:bCs w:val="0"/>
          <w:caps w:val="0"/>
          <w:noProof/>
          <w:kern w:val="2"/>
          <w:sz w:val="24"/>
          <w:szCs w:val="24"/>
          <w14:ligatures w14:val="standardContextual"/>
        </w:rPr>
      </w:pPr>
      <w:hyperlink w:anchor="_Toc210144735" w:history="1">
        <w:r w:rsidRPr="007F7560">
          <w:rPr>
            <w:rStyle w:val="Hyperlink"/>
            <w:noProof/>
          </w:rPr>
          <w:t>4</w:t>
        </w:r>
        <w:r>
          <w:rPr>
            <w:rFonts w:asciiTheme="minorHAnsi" w:eastAsiaTheme="minorEastAsia" w:hAnsiTheme="minorHAnsi" w:cstheme="minorBidi"/>
            <w:b w:val="0"/>
            <w:bCs w:val="0"/>
            <w:caps w:val="0"/>
            <w:noProof/>
            <w:kern w:val="2"/>
            <w:sz w:val="24"/>
            <w:szCs w:val="24"/>
            <w14:ligatures w14:val="standardContextual"/>
          </w:rPr>
          <w:tab/>
        </w:r>
        <w:r w:rsidRPr="007F7560">
          <w:rPr>
            <w:rStyle w:val="Hyperlink"/>
            <w:noProof/>
          </w:rPr>
          <w:t>Summarizing How the Specific Tasks Will be Measured.</w:t>
        </w:r>
        <w:r>
          <w:rPr>
            <w:noProof/>
            <w:webHidden/>
          </w:rPr>
          <w:tab/>
        </w:r>
        <w:r>
          <w:rPr>
            <w:noProof/>
            <w:webHidden/>
          </w:rPr>
          <w:fldChar w:fldCharType="begin"/>
        </w:r>
        <w:r>
          <w:rPr>
            <w:noProof/>
            <w:webHidden/>
          </w:rPr>
          <w:instrText xml:space="preserve"> PAGEREF _Toc210144735 \h </w:instrText>
        </w:r>
        <w:r>
          <w:rPr>
            <w:noProof/>
            <w:webHidden/>
          </w:rPr>
        </w:r>
        <w:r>
          <w:rPr>
            <w:noProof/>
            <w:webHidden/>
          </w:rPr>
          <w:fldChar w:fldCharType="separate"/>
        </w:r>
        <w:r>
          <w:rPr>
            <w:noProof/>
            <w:webHidden/>
          </w:rPr>
          <w:t>12</w:t>
        </w:r>
        <w:r>
          <w:rPr>
            <w:noProof/>
            <w:webHidden/>
          </w:rPr>
          <w:fldChar w:fldCharType="end"/>
        </w:r>
      </w:hyperlink>
    </w:p>
    <w:p w14:paraId="71E35D4B" w14:textId="46D5AF1E"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36" w:history="1">
        <w:r w:rsidRPr="007F7560">
          <w:rPr>
            <w:rStyle w:val="Hyperlink"/>
            <w:rFonts w:ascii="Arial Nova Light" w:hAnsi="Arial Nova Light"/>
            <w:noProof/>
          </w:rPr>
          <w:t>4.1</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Summarize inspection programs to ensure the activities are accomplished.</w:t>
        </w:r>
        <w:r>
          <w:rPr>
            <w:noProof/>
            <w:webHidden/>
          </w:rPr>
          <w:tab/>
        </w:r>
        <w:r>
          <w:rPr>
            <w:noProof/>
            <w:webHidden/>
          </w:rPr>
          <w:fldChar w:fldCharType="begin"/>
        </w:r>
        <w:r>
          <w:rPr>
            <w:noProof/>
            <w:webHidden/>
          </w:rPr>
          <w:instrText xml:space="preserve"> PAGEREF _Toc210144736 \h </w:instrText>
        </w:r>
        <w:r>
          <w:rPr>
            <w:noProof/>
            <w:webHidden/>
          </w:rPr>
        </w:r>
        <w:r>
          <w:rPr>
            <w:noProof/>
            <w:webHidden/>
          </w:rPr>
          <w:fldChar w:fldCharType="separate"/>
        </w:r>
        <w:r>
          <w:rPr>
            <w:noProof/>
            <w:webHidden/>
          </w:rPr>
          <w:t>12</w:t>
        </w:r>
        <w:r>
          <w:rPr>
            <w:noProof/>
            <w:webHidden/>
          </w:rPr>
          <w:fldChar w:fldCharType="end"/>
        </w:r>
      </w:hyperlink>
    </w:p>
    <w:p w14:paraId="3A7EFDE8" w14:textId="756858DB"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37" w:history="1">
        <w:r w:rsidRPr="007F7560">
          <w:rPr>
            <w:rStyle w:val="Hyperlink"/>
            <w:rFonts w:ascii="Arial Nova Light" w:hAnsi="Arial Nova Light"/>
            <w:noProof/>
          </w:rPr>
          <w:t>4.2</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Describe program update details.</w:t>
        </w:r>
        <w:r>
          <w:rPr>
            <w:noProof/>
            <w:webHidden/>
          </w:rPr>
          <w:tab/>
        </w:r>
        <w:r>
          <w:rPr>
            <w:noProof/>
            <w:webHidden/>
          </w:rPr>
          <w:fldChar w:fldCharType="begin"/>
        </w:r>
        <w:r>
          <w:rPr>
            <w:noProof/>
            <w:webHidden/>
          </w:rPr>
          <w:instrText xml:space="preserve"> PAGEREF _Toc210144737 \h </w:instrText>
        </w:r>
        <w:r>
          <w:rPr>
            <w:noProof/>
            <w:webHidden/>
          </w:rPr>
        </w:r>
        <w:r>
          <w:rPr>
            <w:noProof/>
            <w:webHidden/>
          </w:rPr>
          <w:fldChar w:fldCharType="separate"/>
        </w:r>
        <w:r>
          <w:rPr>
            <w:noProof/>
            <w:webHidden/>
          </w:rPr>
          <w:t>12</w:t>
        </w:r>
        <w:r>
          <w:rPr>
            <w:noProof/>
            <w:webHidden/>
          </w:rPr>
          <w:fldChar w:fldCharType="end"/>
        </w:r>
      </w:hyperlink>
    </w:p>
    <w:p w14:paraId="34DF8A45" w14:textId="23A0DEDE" w:rsidR="00796DD8" w:rsidRDefault="00796DD8">
      <w:pPr>
        <w:pStyle w:val="TOC1"/>
        <w:rPr>
          <w:rFonts w:asciiTheme="minorHAnsi" w:eastAsiaTheme="minorEastAsia" w:hAnsiTheme="minorHAnsi" w:cstheme="minorBidi"/>
          <w:b w:val="0"/>
          <w:bCs w:val="0"/>
          <w:caps w:val="0"/>
          <w:noProof/>
          <w:kern w:val="2"/>
          <w:sz w:val="24"/>
          <w:szCs w:val="24"/>
          <w14:ligatures w14:val="standardContextual"/>
        </w:rPr>
      </w:pPr>
      <w:hyperlink w:anchor="_Toc210144738" w:history="1">
        <w:r w:rsidRPr="007F7560">
          <w:rPr>
            <w:rStyle w:val="Hyperlink"/>
            <w:noProof/>
          </w:rPr>
          <w:t>Suggestion for Measurable Goals:</w:t>
        </w:r>
        <w:r>
          <w:rPr>
            <w:noProof/>
            <w:webHidden/>
          </w:rPr>
          <w:tab/>
        </w:r>
        <w:r>
          <w:rPr>
            <w:noProof/>
            <w:webHidden/>
          </w:rPr>
          <w:fldChar w:fldCharType="begin"/>
        </w:r>
        <w:r>
          <w:rPr>
            <w:noProof/>
            <w:webHidden/>
          </w:rPr>
          <w:instrText xml:space="preserve"> PAGEREF _Toc210144738 \h </w:instrText>
        </w:r>
        <w:r>
          <w:rPr>
            <w:noProof/>
            <w:webHidden/>
          </w:rPr>
        </w:r>
        <w:r>
          <w:rPr>
            <w:noProof/>
            <w:webHidden/>
          </w:rPr>
          <w:fldChar w:fldCharType="separate"/>
        </w:r>
        <w:r>
          <w:rPr>
            <w:noProof/>
            <w:webHidden/>
          </w:rPr>
          <w:t>13</w:t>
        </w:r>
        <w:r>
          <w:rPr>
            <w:noProof/>
            <w:webHidden/>
          </w:rPr>
          <w:fldChar w:fldCharType="end"/>
        </w:r>
      </w:hyperlink>
    </w:p>
    <w:p w14:paraId="7EC83C80" w14:textId="3001FE2E" w:rsidR="00796DD8" w:rsidRDefault="00796DD8">
      <w:pPr>
        <w:pStyle w:val="TOC1"/>
        <w:rPr>
          <w:rFonts w:asciiTheme="minorHAnsi" w:eastAsiaTheme="minorEastAsia" w:hAnsiTheme="minorHAnsi" w:cstheme="minorBidi"/>
          <w:b w:val="0"/>
          <w:bCs w:val="0"/>
          <w:caps w:val="0"/>
          <w:noProof/>
          <w:kern w:val="2"/>
          <w:sz w:val="24"/>
          <w:szCs w:val="24"/>
          <w14:ligatures w14:val="standardContextual"/>
        </w:rPr>
      </w:pPr>
      <w:hyperlink w:anchor="_Toc210144739" w:history="1">
        <w:r w:rsidRPr="007F7560">
          <w:rPr>
            <w:rStyle w:val="Hyperlink"/>
            <w:noProof/>
          </w:rPr>
          <w:t>1 Department Training and Communication</w:t>
        </w:r>
        <w:r>
          <w:rPr>
            <w:noProof/>
            <w:webHidden/>
          </w:rPr>
          <w:tab/>
        </w:r>
        <w:r>
          <w:rPr>
            <w:noProof/>
            <w:webHidden/>
          </w:rPr>
          <w:fldChar w:fldCharType="begin"/>
        </w:r>
        <w:r>
          <w:rPr>
            <w:noProof/>
            <w:webHidden/>
          </w:rPr>
          <w:instrText xml:space="preserve"> PAGEREF _Toc210144739 \h </w:instrText>
        </w:r>
        <w:r>
          <w:rPr>
            <w:noProof/>
            <w:webHidden/>
          </w:rPr>
        </w:r>
        <w:r>
          <w:rPr>
            <w:noProof/>
            <w:webHidden/>
          </w:rPr>
          <w:fldChar w:fldCharType="separate"/>
        </w:r>
        <w:r>
          <w:rPr>
            <w:noProof/>
            <w:webHidden/>
          </w:rPr>
          <w:t>13</w:t>
        </w:r>
        <w:r>
          <w:rPr>
            <w:noProof/>
            <w:webHidden/>
          </w:rPr>
          <w:fldChar w:fldCharType="end"/>
        </w:r>
      </w:hyperlink>
    </w:p>
    <w:p w14:paraId="62C5E69F" w14:textId="0C841C4B"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40" w:history="1">
        <w:r w:rsidRPr="007F7560">
          <w:rPr>
            <w:rStyle w:val="Hyperlink"/>
            <w:rFonts w:ascii="Arial Nova Light" w:hAnsi="Arial Nova Light"/>
            <w:noProof/>
          </w:rPr>
          <w:t>1.1.</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Transportation</w:t>
        </w:r>
        <w:r>
          <w:rPr>
            <w:noProof/>
            <w:webHidden/>
          </w:rPr>
          <w:tab/>
        </w:r>
        <w:r>
          <w:rPr>
            <w:noProof/>
            <w:webHidden/>
          </w:rPr>
          <w:fldChar w:fldCharType="begin"/>
        </w:r>
        <w:r>
          <w:rPr>
            <w:noProof/>
            <w:webHidden/>
          </w:rPr>
          <w:instrText xml:space="preserve"> PAGEREF _Toc210144740 \h </w:instrText>
        </w:r>
        <w:r>
          <w:rPr>
            <w:noProof/>
            <w:webHidden/>
          </w:rPr>
        </w:r>
        <w:r>
          <w:rPr>
            <w:noProof/>
            <w:webHidden/>
          </w:rPr>
          <w:fldChar w:fldCharType="separate"/>
        </w:r>
        <w:r>
          <w:rPr>
            <w:noProof/>
            <w:webHidden/>
          </w:rPr>
          <w:t>13</w:t>
        </w:r>
        <w:r>
          <w:rPr>
            <w:noProof/>
            <w:webHidden/>
          </w:rPr>
          <w:fldChar w:fldCharType="end"/>
        </w:r>
      </w:hyperlink>
    </w:p>
    <w:p w14:paraId="5D2D3FCC" w14:textId="41E92AFB"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41" w:history="1">
        <w:r w:rsidRPr="007F7560">
          <w:rPr>
            <w:rStyle w:val="Hyperlink"/>
            <w:rFonts w:ascii="Arial Nova Light" w:hAnsi="Arial Nova Light"/>
            <w:noProof/>
          </w:rPr>
          <w:t>1.2.</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Maintenance of Way</w:t>
        </w:r>
        <w:r>
          <w:rPr>
            <w:noProof/>
            <w:webHidden/>
          </w:rPr>
          <w:tab/>
        </w:r>
        <w:r>
          <w:rPr>
            <w:noProof/>
            <w:webHidden/>
          </w:rPr>
          <w:fldChar w:fldCharType="begin"/>
        </w:r>
        <w:r>
          <w:rPr>
            <w:noProof/>
            <w:webHidden/>
          </w:rPr>
          <w:instrText xml:space="preserve"> PAGEREF _Toc210144741 \h </w:instrText>
        </w:r>
        <w:r>
          <w:rPr>
            <w:noProof/>
            <w:webHidden/>
          </w:rPr>
        </w:r>
        <w:r>
          <w:rPr>
            <w:noProof/>
            <w:webHidden/>
          </w:rPr>
          <w:fldChar w:fldCharType="separate"/>
        </w:r>
        <w:r>
          <w:rPr>
            <w:noProof/>
            <w:webHidden/>
          </w:rPr>
          <w:t>13</w:t>
        </w:r>
        <w:r>
          <w:rPr>
            <w:noProof/>
            <w:webHidden/>
          </w:rPr>
          <w:fldChar w:fldCharType="end"/>
        </w:r>
      </w:hyperlink>
    </w:p>
    <w:p w14:paraId="2BF54D60" w14:textId="34BC25DE" w:rsidR="00796DD8" w:rsidRDefault="00796DD8" w:rsidP="000A5016">
      <w:pPr>
        <w:pStyle w:val="TOC2"/>
        <w:rPr>
          <w:rFonts w:asciiTheme="minorHAnsi" w:eastAsiaTheme="minorEastAsia" w:hAnsiTheme="minorHAnsi" w:cstheme="minorBidi"/>
          <w:noProof/>
          <w:kern w:val="2"/>
          <w:sz w:val="24"/>
          <w:szCs w:val="24"/>
          <w14:ligatures w14:val="standardContextual"/>
        </w:rPr>
      </w:pPr>
      <w:hyperlink w:anchor="_Toc210144742" w:history="1">
        <w:r w:rsidRPr="007F7560">
          <w:rPr>
            <w:rStyle w:val="Hyperlink"/>
            <w:rFonts w:ascii="Arial Nova Light" w:hAnsi="Arial Nova Light"/>
            <w:noProof/>
          </w:rPr>
          <w:t>1.3.</w:t>
        </w:r>
        <w:r>
          <w:rPr>
            <w:rFonts w:asciiTheme="minorHAnsi" w:eastAsiaTheme="minorEastAsia" w:hAnsiTheme="minorHAnsi" w:cstheme="minorBidi"/>
            <w:noProof/>
            <w:kern w:val="2"/>
            <w:sz w:val="24"/>
            <w:szCs w:val="24"/>
            <w14:ligatures w14:val="standardContextual"/>
          </w:rPr>
          <w:tab/>
        </w:r>
        <w:r w:rsidRPr="007F7560">
          <w:rPr>
            <w:rStyle w:val="Hyperlink"/>
            <w:rFonts w:ascii="Arial Nova Light" w:hAnsi="Arial Nova Light"/>
            <w:noProof/>
          </w:rPr>
          <w:t>Mechanical</w:t>
        </w:r>
        <w:r>
          <w:rPr>
            <w:noProof/>
            <w:webHidden/>
          </w:rPr>
          <w:tab/>
        </w:r>
        <w:r>
          <w:rPr>
            <w:noProof/>
            <w:webHidden/>
          </w:rPr>
          <w:fldChar w:fldCharType="begin"/>
        </w:r>
        <w:r>
          <w:rPr>
            <w:noProof/>
            <w:webHidden/>
          </w:rPr>
          <w:instrText xml:space="preserve"> PAGEREF _Toc210144742 \h </w:instrText>
        </w:r>
        <w:r>
          <w:rPr>
            <w:noProof/>
            <w:webHidden/>
          </w:rPr>
        </w:r>
        <w:r>
          <w:rPr>
            <w:noProof/>
            <w:webHidden/>
          </w:rPr>
          <w:fldChar w:fldCharType="separate"/>
        </w:r>
        <w:r>
          <w:rPr>
            <w:noProof/>
            <w:webHidden/>
          </w:rPr>
          <w:t>13</w:t>
        </w:r>
        <w:r>
          <w:rPr>
            <w:noProof/>
            <w:webHidden/>
          </w:rPr>
          <w:fldChar w:fldCharType="end"/>
        </w:r>
      </w:hyperlink>
    </w:p>
    <w:p w14:paraId="7CA634A9" w14:textId="3E7273AB" w:rsidR="00796DD8" w:rsidRDefault="00796DD8">
      <w:pPr>
        <w:pStyle w:val="TOC1"/>
        <w:rPr>
          <w:rFonts w:asciiTheme="minorHAnsi" w:eastAsiaTheme="minorEastAsia" w:hAnsiTheme="minorHAnsi" w:cstheme="minorBidi"/>
          <w:b w:val="0"/>
          <w:bCs w:val="0"/>
          <w:caps w:val="0"/>
          <w:noProof/>
          <w:kern w:val="2"/>
          <w:sz w:val="24"/>
          <w:szCs w:val="24"/>
          <w14:ligatures w14:val="standardContextual"/>
        </w:rPr>
      </w:pPr>
      <w:hyperlink w:anchor="_Toc210144743" w:history="1">
        <w:r w:rsidRPr="007F7560">
          <w:rPr>
            <w:rStyle w:val="Hyperlink"/>
            <w:noProof/>
          </w:rPr>
          <w:t>2</w:t>
        </w:r>
        <w:r>
          <w:rPr>
            <w:rFonts w:asciiTheme="minorHAnsi" w:eastAsiaTheme="minorEastAsia" w:hAnsiTheme="minorHAnsi" w:cstheme="minorBidi"/>
            <w:b w:val="0"/>
            <w:bCs w:val="0"/>
            <w:caps w:val="0"/>
            <w:noProof/>
            <w:kern w:val="2"/>
            <w:sz w:val="24"/>
            <w:szCs w:val="24"/>
            <w14:ligatures w14:val="standardContextual"/>
          </w:rPr>
          <w:tab/>
        </w:r>
        <w:r w:rsidRPr="007F7560">
          <w:rPr>
            <w:rStyle w:val="Hyperlink"/>
            <w:noProof/>
          </w:rPr>
          <w:t>Safety Bulletin Boards</w:t>
        </w:r>
        <w:r>
          <w:rPr>
            <w:noProof/>
            <w:webHidden/>
          </w:rPr>
          <w:tab/>
        </w:r>
        <w:r>
          <w:rPr>
            <w:noProof/>
            <w:webHidden/>
          </w:rPr>
          <w:fldChar w:fldCharType="begin"/>
        </w:r>
        <w:r>
          <w:rPr>
            <w:noProof/>
            <w:webHidden/>
          </w:rPr>
          <w:instrText xml:space="preserve"> PAGEREF _Toc210144743 \h </w:instrText>
        </w:r>
        <w:r>
          <w:rPr>
            <w:noProof/>
            <w:webHidden/>
          </w:rPr>
        </w:r>
        <w:r>
          <w:rPr>
            <w:noProof/>
            <w:webHidden/>
          </w:rPr>
          <w:fldChar w:fldCharType="separate"/>
        </w:r>
        <w:r>
          <w:rPr>
            <w:noProof/>
            <w:webHidden/>
          </w:rPr>
          <w:t>13</w:t>
        </w:r>
        <w:r>
          <w:rPr>
            <w:noProof/>
            <w:webHidden/>
          </w:rPr>
          <w:fldChar w:fldCharType="end"/>
        </w:r>
      </w:hyperlink>
    </w:p>
    <w:p w14:paraId="0F3F40F7" w14:textId="0007C483" w:rsidR="00796DD8" w:rsidRDefault="00796DD8">
      <w:pPr>
        <w:pStyle w:val="TOC1"/>
        <w:rPr>
          <w:rFonts w:asciiTheme="minorHAnsi" w:eastAsiaTheme="minorEastAsia" w:hAnsiTheme="minorHAnsi" w:cstheme="minorBidi"/>
          <w:b w:val="0"/>
          <w:bCs w:val="0"/>
          <w:caps w:val="0"/>
          <w:noProof/>
          <w:kern w:val="2"/>
          <w:sz w:val="24"/>
          <w:szCs w:val="24"/>
          <w14:ligatures w14:val="standardContextual"/>
        </w:rPr>
      </w:pPr>
      <w:hyperlink w:anchor="_Toc210144744" w:history="1">
        <w:r w:rsidRPr="007F7560">
          <w:rPr>
            <w:rStyle w:val="Hyperlink"/>
            <w:noProof/>
          </w:rPr>
          <w:t>3</w:t>
        </w:r>
        <w:r>
          <w:rPr>
            <w:rFonts w:asciiTheme="minorHAnsi" w:eastAsiaTheme="minorEastAsia" w:hAnsiTheme="minorHAnsi" w:cstheme="minorBidi"/>
            <w:b w:val="0"/>
            <w:bCs w:val="0"/>
            <w:caps w:val="0"/>
            <w:noProof/>
            <w:kern w:val="2"/>
            <w:sz w:val="24"/>
            <w:szCs w:val="24"/>
            <w14:ligatures w14:val="standardContextual"/>
          </w:rPr>
          <w:tab/>
        </w:r>
        <w:r w:rsidRPr="007F7560">
          <w:rPr>
            <w:rStyle w:val="Hyperlink"/>
            <w:noProof/>
          </w:rPr>
          <w:t>Recognition</w:t>
        </w:r>
        <w:r>
          <w:rPr>
            <w:noProof/>
            <w:webHidden/>
          </w:rPr>
          <w:tab/>
        </w:r>
        <w:r>
          <w:rPr>
            <w:noProof/>
            <w:webHidden/>
          </w:rPr>
          <w:fldChar w:fldCharType="begin"/>
        </w:r>
        <w:r>
          <w:rPr>
            <w:noProof/>
            <w:webHidden/>
          </w:rPr>
          <w:instrText xml:space="preserve"> PAGEREF _Toc210144744 \h </w:instrText>
        </w:r>
        <w:r>
          <w:rPr>
            <w:noProof/>
            <w:webHidden/>
          </w:rPr>
        </w:r>
        <w:r>
          <w:rPr>
            <w:noProof/>
            <w:webHidden/>
          </w:rPr>
          <w:fldChar w:fldCharType="separate"/>
        </w:r>
        <w:r>
          <w:rPr>
            <w:noProof/>
            <w:webHidden/>
          </w:rPr>
          <w:t>14</w:t>
        </w:r>
        <w:r>
          <w:rPr>
            <w:noProof/>
            <w:webHidden/>
          </w:rPr>
          <w:fldChar w:fldCharType="end"/>
        </w:r>
      </w:hyperlink>
    </w:p>
    <w:p w14:paraId="33E1D0EC" w14:textId="08AC0A18" w:rsidR="00D64C8A" w:rsidRPr="00E220FC" w:rsidRDefault="001B7722" w:rsidP="00133CEA">
      <w:pPr>
        <w:pStyle w:val="Heading1"/>
        <w:rPr>
          <w:color w:val="auto"/>
        </w:rPr>
      </w:pPr>
      <w:r w:rsidRPr="00E220FC">
        <w:rPr>
          <w:bCs/>
          <w:noProof/>
          <w:color w:val="auto"/>
        </w:rPr>
        <w:fldChar w:fldCharType="end"/>
      </w:r>
      <w:r w:rsidR="00D64C8A" w:rsidRPr="00E220FC">
        <w:rPr>
          <w:color w:val="auto"/>
        </w:rPr>
        <w:br w:type="page"/>
      </w:r>
      <w:bookmarkStart w:id="0" w:name="_Toc2094484"/>
      <w:bookmarkStart w:id="1" w:name="_Toc210144720"/>
      <w:r w:rsidR="00B106AD" w:rsidRPr="00E220FC">
        <w:rPr>
          <w:color w:val="auto"/>
        </w:rPr>
        <w:lastRenderedPageBreak/>
        <w:t>Safety Vision</w:t>
      </w:r>
      <w:bookmarkEnd w:id="0"/>
      <w:bookmarkEnd w:id="1"/>
    </w:p>
    <w:p w14:paraId="7918BA3C" w14:textId="77777777" w:rsidR="00B106AD" w:rsidRPr="00E220FC" w:rsidRDefault="00B106AD" w:rsidP="00D64C8A">
      <w:pPr>
        <w:spacing w:before="80"/>
        <w:jc w:val="center"/>
        <w:rPr>
          <w:rFonts w:ascii="Arial Nova Light" w:hAnsi="Arial Nova Light" w:cs="Arial"/>
        </w:rPr>
      </w:pPr>
    </w:p>
    <w:p w14:paraId="719D6A1C" w14:textId="77777777" w:rsidR="002F2BB2" w:rsidRPr="00106CBA" w:rsidRDefault="002F2BB2" w:rsidP="002F2BB2">
      <w:pPr>
        <w:spacing w:before="80"/>
        <w:jc w:val="center"/>
        <w:rPr>
          <w:rFonts w:ascii="Arial Nova" w:hAnsi="Arial Nova" w:cs="Arial"/>
          <w:b/>
          <w:bCs/>
          <w:color w:val="03037B"/>
        </w:rPr>
      </w:pPr>
      <w:r w:rsidRPr="00106CBA">
        <w:rPr>
          <w:rFonts w:ascii="Arial Nova" w:hAnsi="Arial Nova" w:cs="Arial"/>
          <w:b/>
          <w:bCs/>
          <w:color w:val="03037B"/>
        </w:rPr>
        <w:t>[Insert your railroad’s Safety Vision/Safety Policy/Mission Statement here]</w:t>
      </w:r>
    </w:p>
    <w:p w14:paraId="44AD7B18" w14:textId="77777777" w:rsidR="00B106AD" w:rsidRPr="00E220FC" w:rsidRDefault="00B106AD" w:rsidP="00D64C8A">
      <w:pPr>
        <w:spacing w:before="80"/>
        <w:jc w:val="center"/>
        <w:rPr>
          <w:rFonts w:ascii="Arial Nova Light" w:hAnsi="Arial Nova Light" w:cs="Arial"/>
        </w:rPr>
      </w:pPr>
    </w:p>
    <w:p w14:paraId="26AD3561" w14:textId="77777777" w:rsidR="0012491A" w:rsidRDefault="004E5E17" w:rsidP="00610745">
      <w:pPr>
        <w:pStyle w:val="Heading1"/>
        <w:rPr>
          <w:color w:val="auto"/>
        </w:rPr>
      </w:pPr>
      <w:r w:rsidRPr="00E220FC">
        <w:rPr>
          <w:color w:val="auto"/>
        </w:rPr>
        <w:br w:type="page"/>
      </w:r>
      <w:bookmarkStart w:id="2" w:name="_Toc2093773"/>
      <w:bookmarkStart w:id="3" w:name="_Toc2094485"/>
      <w:bookmarkStart w:id="4" w:name="_Toc210144721"/>
      <w:r w:rsidR="00744AB3" w:rsidRPr="00E220FC">
        <w:rPr>
          <w:color w:val="auto"/>
        </w:rPr>
        <w:lastRenderedPageBreak/>
        <w:t>1</w:t>
      </w:r>
      <w:bookmarkEnd w:id="2"/>
      <w:bookmarkEnd w:id="3"/>
      <w:r w:rsidR="00744AB3" w:rsidRPr="00E220FC">
        <w:rPr>
          <w:color w:val="auto"/>
        </w:rPr>
        <w:tab/>
      </w:r>
      <w:bookmarkStart w:id="5" w:name="_Toc2004339"/>
      <w:bookmarkStart w:id="6" w:name="_Toc2006249"/>
      <w:bookmarkStart w:id="7" w:name="_Toc2004340"/>
      <w:bookmarkStart w:id="8" w:name="_Toc2006250"/>
      <w:bookmarkStart w:id="9" w:name="_Toc2004341"/>
      <w:bookmarkStart w:id="10" w:name="_Toc2006251"/>
      <w:bookmarkStart w:id="11" w:name="_Toc2004342"/>
      <w:bookmarkStart w:id="12" w:name="_Toc2006252"/>
      <w:bookmarkStart w:id="13" w:name="_Toc2004343"/>
      <w:bookmarkStart w:id="14" w:name="_Toc2006253"/>
      <w:bookmarkStart w:id="15" w:name="_Toc2004344"/>
      <w:bookmarkStart w:id="16" w:name="_Toc2006254"/>
      <w:bookmarkStart w:id="17" w:name="_Toc2004345"/>
      <w:bookmarkStart w:id="18" w:name="_Toc2006255"/>
      <w:bookmarkStart w:id="19" w:name="_Toc2004346"/>
      <w:bookmarkStart w:id="20" w:name="_Toc2006256"/>
      <w:bookmarkStart w:id="21" w:name="_Toc2004347"/>
      <w:bookmarkStart w:id="22" w:name="_Toc2006257"/>
      <w:bookmarkStart w:id="23" w:name="_Toc2004348"/>
      <w:bookmarkStart w:id="24" w:name="_Toc2006258"/>
      <w:bookmarkStart w:id="25" w:name="_Toc2004349"/>
      <w:bookmarkStart w:id="26" w:name="_Toc2006259"/>
      <w:bookmarkStart w:id="27" w:name="_Toc2006260"/>
      <w:bookmarkStart w:id="28" w:name="_Toc2093774"/>
      <w:bookmarkStart w:id="29" w:name="_Toc209448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0366FE" w:rsidRPr="00E220FC">
        <w:rPr>
          <w:color w:val="auto"/>
        </w:rPr>
        <w:t>H</w:t>
      </w:r>
      <w:r w:rsidR="004F0776" w:rsidRPr="00E220FC">
        <w:rPr>
          <w:color w:val="auto"/>
        </w:rPr>
        <w:t xml:space="preserve">istorical </w:t>
      </w:r>
      <w:bookmarkEnd w:id="27"/>
      <w:bookmarkEnd w:id="28"/>
      <w:bookmarkEnd w:id="29"/>
      <w:r w:rsidR="00BA1A49" w:rsidRPr="00E220FC">
        <w:rPr>
          <w:color w:val="auto"/>
        </w:rPr>
        <w:t>Safety Related Data</w:t>
      </w:r>
      <w:bookmarkEnd w:id="4"/>
    </w:p>
    <w:p w14:paraId="79EA3619" w14:textId="77777777" w:rsidR="00076BAB" w:rsidRPr="00076BAB" w:rsidRDefault="00076BAB" w:rsidP="00076BAB"/>
    <w:p w14:paraId="5DE5A307" w14:textId="77777777" w:rsidR="00610745" w:rsidRPr="00E220FC" w:rsidRDefault="00610745" w:rsidP="00610745"/>
    <w:p w14:paraId="4DAC26BF" w14:textId="77777777" w:rsidR="0012491A" w:rsidRPr="00E220FC" w:rsidRDefault="004C76F1" w:rsidP="004C76F1">
      <w:pPr>
        <w:pStyle w:val="Heading2"/>
        <w:numPr>
          <w:ilvl w:val="1"/>
          <w:numId w:val="53"/>
        </w:numPr>
        <w:spacing w:before="0"/>
        <w:rPr>
          <w:rFonts w:ascii="Arial Nova Light" w:hAnsi="Arial Nova Light"/>
          <w:bCs w:val="0"/>
          <w:iCs w:val="0"/>
          <w:sz w:val="24"/>
        </w:rPr>
      </w:pPr>
      <w:r w:rsidRPr="00E220FC">
        <w:rPr>
          <w:rFonts w:ascii="Arial Nova Light" w:hAnsi="Arial Nova Light"/>
          <w:bCs w:val="0"/>
          <w:iCs w:val="0"/>
          <w:sz w:val="24"/>
        </w:rPr>
        <w:t xml:space="preserve">  </w:t>
      </w:r>
      <w:bookmarkStart w:id="30" w:name="_Toc210144722"/>
      <w:r w:rsidR="0077131A" w:rsidRPr="00E220FC">
        <w:rPr>
          <w:rFonts w:ascii="Arial Nova Light" w:hAnsi="Arial Nova Light"/>
          <w:bCs w:val="0"/>
          <w:iCs w:val="0"/>
          <w:sz w:val="24"/>
        </w:rPr>
        <w:t>Incidents</w:t>
      </w:r>
      <w:bookmarkEnd w:id="30"/>
    </w:p>
    <w:p w14:paraId="60575A1B" w14:textId="77777777" w:rsidR="0077131A" w:rsidRPr="00E220FC" w:rsidRDefault="0077131A" w:rsidP="0077131A">
      <w:pPr>
        <w:ind w:left="907"/>
        <w:rPr>
          <w:rFonts w:ascii="Arial Nova" w:hAnsi="Arial Nova" w:cs="Arial"/>
          <w:b/>
          <w:bCs/>
        </w:rPr>
      </w:pPr>
      <w:r w:rsidRPr="00E220FC">
        <w:rPr>
          <w:rFonts w:ascii="Arial Nova" w:hAnsi="Arial Nova" w:cs="Arial"/>
          <w:b/>
          <w:bCs/>
        </w:rPr>
        <w:t>Look at the previous year’s events and consider including items such as the following</w:t>
      </w:r>
      <w:r w:rsidR="007D4910" w:rsidRPr="00E220FC">
        <w:rPr>
          <w:rFonts w:ascii="Arial Nova" w:hAnsi="Arial Nova" w:cs="Arial"/>
          <w:b/>
          <w:bCs/>
        </w:rPr>
        <w:t>:</w:t>
      </w:r>
    </w:p>
    <w:tbl>
      <w:tblPr>
        <w:tblStyle w:val="TableGrid"/>
        <w:tblW w:w="7740" w:type="dxa"/>
        <w:tblInd w:w="445" w:type="dxa"/>
        <w:tblLayout w:type="fixed"/>
        <w:tblLook w:val="04A0" w:firstRow="1" w:lastRow="0" w:firstColumn="1" w:lastColumn="0" w:noHBand="0" w:noVBand="1"/>
      </w:tblPr>
      <w:tblGrid>
        <w:gridCol w:w="2970"/>
        <w:gridCol w:w="900"/>
        <w:gridCol w:w="900"/>
        <w:gridCol w:w="900"/>
        <w:gridCol w:w="900"/>
        <w:gridCol w:w="1170"/>
      </w:tblGrid>
      <w:tr w:rsidR="00AE394A" w:rsidRPr="00E220FC" w14:paraId="5FC743D5" w14:textId="77781FD4" w:rsidTr="005434ED">
        <w:tc>
          <w:tcPr>
            <w:tcW w:w="2970" w:type="dxa"/>
          </w:tcPr>
          <w:p w14:paraId="1228AD28" w14:textId="77777777" w:rsidR="00AE394A" w:rsidRPr="00E220FC" w:rsidRDefault="00AE394A" w:rsidP="0077131A">
            <w:pPr>
              <w:tabs>
                <w:tab w:val="num" w:pos="1080"/>
                <w:tab w:val="left" w:pos="1350"/>
              </w:tabs>
              <w:rPr>
                <w:rFonts w:ascii="Arial Nova Light" w:hAnsi="Arial Nova Light" w:cs="Arial"/>
                <w:bCs/>
              </w:rPr>
            </w:pPr>
            <w:bookmarkStart w:id="31" w:name="_Hlk204865729"/>
            <w:r w:rsidRPr="00E220FC">
              <w:rPr>
                <w:rFonts w:ascii="Arial Nova Light" w:hAnsi="Arial Nova Light" w:cs="Arial"/>
                <w:bCs/>
              </w:rPr>
              <w:t>Incidents</w:t>
            </w:r>
          </w:p>
        </w:tc>
        <w:tc>
          <w:tcPr>
            <w:tcW w:w="900" w:type="dxa"/>
          </w:tcPr>
          <w:p w14:paraId="3D8787DC" w14:textId="77777777" w:rsidR="00AE394A" w:rsidRPr="00E220FC" w:rsidRDefault="00AE394A" w:rsidP="0077131A">
            <w:pPr>
              <w:tabs>
                <w:tab w:val="num" w:pos="1080"/>
                <w:tab w:val="left" w:pos="1350"/>
              </w:tabs>
              <w:rPr>
                <w:rFonts w:ascii="Arial Nova Light" w:hAnsi="Arial Nova Light" w:cs="Arial"/>
                <w:bCs/>
              </w:rPr>
            </w:pPr>
            <w:r w:rsidRPr="00E220FC">
              <w:rPr>
                <w:rFonts w:ascii="Arial Nova Light" w:hAnsi="Arial Nova Light" w:cs="Arial"/>
                <w:bCs/>
              </w:rPr>
              <w:t>2023</w:t>
            </w:r>
          </w:p>
        </w:tc>
        <w:tc>
          <w:tcPr>
            <w:tcW w:w="900" w:type="dxa"/>
          </w:tcPr>
          <w:p w14:paraId="1373E2D5" w14:textId="77777777" w:rsidR="00AE394A" w:rsidRPr="00E220FC" w:rsidRDefault="00AE394A" w:rsidP="0077131A">
            <w:pPr>
              <w:tabs>
                <w:tab w:val="num" w:pos="1080"/>
                <w:tab w:val="left" w:pos="1350"/>
              </w:tabs>
              <w:rPr>
                <w:rFonts w:ascii="Arial Nova Light" w:hAnsi="Arial Nova Light" w:cs="Arial"/>
                <w:bCs/>
              </w:rPr>
            </w:pPr>
            <w:r w:rsidRPr="00E220FC">
              <w:rPr>
                <w:rFonts w:ascii="Arial Nova Light" w:hAnsi="Arial Nova Light" w:cs="Arial"/>
                <w:bCs/>
              </w:rPr>
              <w:t>2024</w:t>
            </w:r>
          </w:p>
        </w:tc>
        <w:tc>
          <w:tcPr>
            <w:tcW w:w="900" w:type="dxa"/>
          </w:tcPr>
          <w:p w14:paraId="5FD1CC09" w14:textId="77777777" w:rsidR="00AE394A" w:rsidRPr="00E220FC" w:rsidRDefault="00AE394A" w:rsidP="0077131A">
            <w:pPr>
              <w:tabs>
                <w:tab w:val="num" w:pos="1080"/>
                <w:tab w:val="left" w:pos="1350"/>
              </w:tabs>
              <w:rPr>
                <w:rFonts w:ascii="Arial Nova Light" w:hAnsi="Arial Nova Light" w:cs="Arial"/>
                <w:bCs/>
              </w:rPr>
            </w:pPr>
            <w:r w:rsidRPr="00E220FC">
              <w:rPr>
                <w:rFonts w:ascii="Arial Nova Light" w:hAnsi="Arial Nova Light" w:cs="Arial"/>
                <w:bCs/>
              </w:rPr>
              <w:t>2025</w:t>
            </w:r>
          </w:p>
        </w:tc>
        <w:tc>
          <w:tcPr>
            <w:tcW w:w="900" w:type="dxa"/>
          </w:tcPr>
          <w:p w14:paraId="0E8D5A20" w14:textId="1F5C64AD" w:rsidR="00AE394A" w:rsidRPr="00E220FC" w:rsidRDefault="00AE394A" w:rsidP="0077131A">
            <w:pPr>
              <w:tabs>
                <w:tab w:val="num" w:pos="1080"/>
                <w:tab w:val="left" w:pos="1350"/>
              </w:tabs>
              <w:rPr>
                <w:rFonts w:ascii="Arial Nova Light" w:hAnsi="Arial Nova Light" w:cs="Arial"/>
                <w:bCs/>
              </w:rPr>
            </w:pPr>
            <w:r>
              <w:rPr>
                <w:rFonts w:ascii="Arial Nova Light" w:hAnsi="Arial Nova Light" w:cs="Arial"/>
                <w:bCs/>
              </w:rPr>
              <w:t>2026</w:t>
            </w:r>
          </w:p>
        </w:tc>
        <w:tc>
          <w:tcPr>
            <w:tcW w:w="1170" w:type="dxa"/>
          </w:tcPr>
          <w:p w14:paraId="566A0166" w14:textId="4C4527D7" w:rsidR="00AE394A" w:rsidRPr="00E220FC" w:rsidRDefault="00AE394A" w:rsidP="0077131A">
            <w:pPr>
              <w:tabs>
                <w:tab w:val="num" w:pos="1080"/>
                <w:tab w:val="left" w:pos="1350"/>
              </w:tabs>
              <w:rPr>
                <w:rFonts w:ascii="Arial Nova Light" w:hAnsi="Arial Nova Light" w:cs="Arial"/>
                <w:bCs/>
              </w:rPr>
            </w:pPr>
            <w:r>
              <w:rPr>
                <w:rFonts w:ascii="Arial Nova Light" w:hAnsi="Arial Nova Light" w:cs="Arial"/>
                <w:bCs/>
              </w:rPr>
              <w:t>2027</w:t>
            </w:r>
          </w:p>
        </w:tc>
      </w:tr>
      <w:tr w:rsidR="00AE394A" w:rsidRPr="00E220FC" w14:paraId="3C84547E" w14:textId="16B2A23F" w:rsidTr="005434ED">
        <w:tc>
          <w:tcPr>
            <w:tcW w:w="2970" w:type="dxa"/>
          </w:tcPr>
          <w:p w14:paraId="7A8223C8" w14:textId="77777777" w:rsidR="00AE394A" w:rsidRPr="00E220FC" w:rsidRDefault="00AE394A" w:rsidP="0077131A">
            <w:pPr>
              <w:tabs>
                <w:tab w:val="num" w:pos="1080"/>
                <w:tab w:val="left" w:pos="1350"/>
              </w:tabs>
              <w:rPr>
                <w:rFonts w:ascii="Arial Nova Light" w:hAnsi="Arial Nova Light" w:cs="Arial"/>
                <w:bCs/>
              </w:rPr>
            </w:pPr>
            <w:r w:rsidRPr="00E220FC">
              <w:rPr>
                <w:rFonts w:ascii="Arial Nova Light" w:hAnsi="Arial Nova Light" w:cs="Arial"/>
                <w:bCs/>
              </w:rPr>
              <w:t>HF Incidents</w:t>
            </w:r>
          </w:p>
        </w:tc>
        <w:tc>
          <w:tcPr>
            <w:tcW w:w="900" w:type="dxa"/>
          </w:tcPr>
          <w:p w14:paraId="6DA3B4F4" w14:textId="2A06060D" w:rsidR="00AE394A" w:rsidRPr="00E220FC" w:rsidRDefault="00AE394A" w:rsidP="0077131A">
            <w:pPr>
              <w:tabs>
                <w:tab w:val="num" w:pos="1080"/>
                <w:tab w:val="left" w:pos="1350"/>
              </w:tabs>
              <w:rPr>
                <w:rFonts w:ascii="Arial Nova Light" w:hAnsi="Arial Nova Light" w:cs="Arial"/>
                <w:bCs/>
              </w:rPr>
            </w:pPr>
          </w:p>
        </w:tc>
        <w:tc>
          <w:tcPr>
            <w:tcW w:w="900" w:type="dxa"/>
          </w:tcPr>
          <w:p w14:paraId="3C61D3E0" w14:textId="19E17D0E" w:rsidR="00AE394A" w:rsidRPr="00E220FC" w:rsidRDefault="00AE394A" w:rsidP="0077131A">
            <w:pPr>
              <w:tabs>
                <w:tab w:val="num" w:pos="1080"/>
                <w:tab w:val="left" w:pos="1350"/>
              </w:tabs>
              <w:rPr>
                <w:rFonts w:ascii="Arial Nova Light" w:hAnsi="Arial Nova Light" w:cs="Arial"/>
                <w:bCs/>
              </w:rPr>
            </w:pPr>
          </w:p>
        </w:tc>
        <w:tc>
          <w:tcPr>
            <w:tcW w:w="900" w:type="dxa"/>
          </w:tcPr>
          <w:p w14:paraId="100A0D1F" w14:textId="77777777" w:rsidR="00AE394A" w:rsidRPr="00E220FC" w:rsidRDefault="00AE394A" w:rsidP="0077131A">
            <w:pPr>
              <w:tabs>
                <w:tab w:val="num" w:pos="1080"/>
                <w:tab w:val="left" w:pos="1350"/>
              </w:tabs>
              <w:rPr>
                <w:rFonts w:ascii="Arial Nova Light" w:hAnsi="Arial Nova Light" w:cs="Arial"/>
                <w:bCs/>
              </w:rPr>
            </w:pPr>
          </w:p>
        </w:tc>
        <w:tc>
          <w:tcPr>
            <w:tcW w:w="900" w:type="dxa"/>
          </w:tcPr>
          <w:p w14:paraId="6CA62272" w14:textId="77777777" w:rsidR="00AE394A" w:rsidRPr="00E220FC" w:rsidRDefault="00AE394A" w:rsidP="0077131A">
            <w:pPr>
              <w:tabs>
                <w:tab w:val="num" w:pos="1080"/>
                <w:tab w:val="left" w:pos="1350"/>
              </w:tabs>
              <w:rPr>
                <w:rFonts w:ascii="Arial Nova Light" w:hAnsi="Arial Nova Light" w:cs="Arial"/>
                <w:bCs/>
              </w:rPr>
            </w:pPr>
          </w:p>
        </w:tc>
        <w:tc>
          <w:tcPr>
            <w:tcW w:w="1170" w:type="dxa"/>
          </w:tcPr>
          <w:p w14:paraId="5E06FDE9" w14:textId="77777777" w:rsidR="00AE394A" w:rsidRPr="00E220FC" w:rsidRDefault="00AE394A" w:rsidP="0077131A">
            <w:pPr>
              <w:tabs>
                <w:tab w:val="num" w:pos="1080"/>
                <w:tab w:val="left" w:pos="1350"/>
              </w:tabs>
              <w:rPr>
                <w:rFonts w:ascii="Arial Nova Light" w:hAnsi="Arial Nova Light" w:cs="Arial"/>
                <w:bCs/>
              </w:rPr>
            </w:pPr>
          </w:p>
        </w:tc>
      </w:tr>
      <w:tr w:rsidR="00AE394A" w:rsidRPr="00E220FC" w14:paraId="5196D9AB" w14:textId="11E5FA34" w:rsidTr="005434ED">
        <w:tc>
          <w:tcPr>
            <w:tcW w:w="2970" w:type="dxa"/>
          </w:tcPr>
          <w:p w14:paraId="3BAA40F6" w14:textId="77777777" w:rsidR="00AE394A" w:rsidRPr="00E220FC" w:rsidRDefault="00AE394A" w:rsidP="0077131A">
            <w:pPr>
              <w:tabs>
                <w:tab w:val="num" w:pos="1080"/>
                <w:tab w:val="left" w:pos="1350"/>
              </w:tabs>
              <w:rPr>
                <w:rFonts w:ascii="Arial Nova Light" w:hAnsi="Arial Nova Light" w:cs="Arial"/>
                <w:bCs/>
              </w:rPr>
            </w:pPr>
            <w:r w:rsidRPr="00E220FC">
              <w:rPr>
                <w:rFonts w:ascii="Arial Nova Light" w:hAnsi="Arial Nova Light" w:cs="Arial"/>
                <w:bCs/>
              </w:rPr>
              <w:t>Reportable Injuries</w:t>
            </w:r>
          </w:p>
        </w:tc>
        <w:tc>
          <w:tcPr>
            <w:tcW w:w="900" w:type="dxa"/>
          </w:tcPr>
          <w:p w14:paraId="0D8AF962" w14:textId="4422E0C9" w:rsidR="00AE394A" w:rsidRPr="00E220FC" w:rsidRDefault="00AE394A" w:rsidP="0077131A">
            <w:pPr>
              <w:tabs>
                <w:tab w:val="num" w:pos="1080"/>
                <w:tab w:val="left" w:pos="1350"/>
              </w:tabs>
              <w:rPr>
                <w:rFonts w:ascii="Arial Nova Light" w:hAnsi="Arial Nova Light" w:cs="Arial"/>
                <w:bCs/>
              </w:rPr>
            </w:pPr>
          </w:p>
        </w:tc>
        <w:tc>
          <w:tcPr>
            <w:tcW w:w="900" w:type="dxa"/>
          </w:tcPr>
          <w:p w14:paraId="278DDA2D" w14:textId="7A872F31" w:rsidR="00AE394A" w:rsidRPr="00E220FC" w:rsidRDefault="00AE394A" w:rsidP="0077131A">
            <w:pPr>
              <w:tabs>
                <w:tab w:val="num" w:pos="1080"/>
                <w:tab w:val="left" w:pos="1350"/>
              </w:tabs>
              <w:rPr>
                <w:rFonts w:ascii="Arial Nova Light" w:hAnsi="Arial Nova Light" w:cs="Arial"/>
                <w:bCs/>
              </w:rPr>
            </w:pPr>
          </w:p>
        </w:tc>
        <w:tc>
          <w:tcPr>
            <w:tcW w:w="900" w:type="dxa"/>
          </w:tcPr>
          <w:p w14:paraId="07F7C552" w14:textId="77777777" w:rsidR="00AE394A" w:rsidRPr="00E220FC" w:rsidRDefault="00AE394A" w:rsidP="0077131A">
            <w:pPr>
              <w:tabs>
                <w:tab w:val="num" w:pos="1080"/>
                <w:tab w:val="left" w:pos="1350"/>
              </w:tabs>
              <w:rPr>
                <w:rFonts w:ascii="Arial Nova Light" w:hAnsi="Arial Nova Light" w:cs="Arial"/>
                <w:bCs/>
              </w:rPr>
            </w:pPr>
          </w:p>
        </w:tc>
        <w:tc>
          <w:tcPr>
            <w:tcW w:w="900" w:type="dxa"/>
          </w:tcPr>
          <w:p w14:paraId="47598D84" w14:textId="77777777" w:rsidR="00AE394A" w:rsidRPr="00E220FC" w:rsidRDefault="00AE394A" w:rsidP="0077131A">
            <w:pPr>
              <w:tabs>
                <w:tab w:val="num" w:pos="1080"/>
                <w:tab w:val="left" w:pos="1350"/>
              </w:tabs>
              <w:rPr>
                <w:rFonts w:ascii="Arial Nova Light" w:hAnsi="Arial Nova Light" w:cs="Arial"/>
                <w:bCs/>
              </w:rPr>
            </w:pPr>
          </w:p>
        </w:tc>
        <w:tc>
          <w:tcPr>
            <w:tcW w:w="1170" w:type="dxa"/>
          </w:tcPr>
          <w:p w14:paraId="3EBC5769" w14:textId="77777777" w:rsidR="00AE394A" w:rsidRPr="00E220FC" w:rsidRDefault="00AE394A" w:rsidP="0077131A">
            <w:pPr>
              <w:tabs>
                <w:tab w:val="num" w:pos="1080"/>
                <w:tab w:val="left" w:pos="1350"/>
              </w:tabs>
              <w:rPr>
                <w:rFonts w:ascii="Arial Nova Light" w:hAnsi="Arial Nova Light" w:cs="Arial"/>
                <w:bCs/>
              </w:rPr>
            </w:pPr>
          </w:p>
        </w:tc>
      </w:tr>
      <w:tr w:rsidR="00AE394A" w:rsidRPr="00E220FC" w14:paraId="72086BEB" w14:textId="0A23B080" w:rsidTr="005434ED">
        <w:tc>
          <w:tcPr>
            <w:tcW w:w="2970" w:type="dxa"/>
          </w:tcPr>
          <w:p w14:paraId="2329515C" w14:textId="77777777" w:rsidR="00AE394A" w:rsidRPr="00E220FC" w:rsidRDefault="00AE394A" w:rsidP="0077131A">
            <w:pPr>
              <w:tabs>
                <w:tab w:val="num" w:pos="1080"/>
                <w:tab w:val="left" w:pos="1350"/>
              </w:tabs>
              <w:rPr>
                <w:rFonts w:ascii="Arial Nova Light" w:hAnsi="Arial Nova Light" w:cs="Arial"/>
                <w:bCs/>
              </w:rPr>
            </w:pPr>
            <w:r w:rsidRPr="00E220FC">
              <w:rPr>
                <w:rFonts w:ascii="Arial Nova Light" w:hAnsi="Arial Nova Light" w:cs="Arial"/>
                <w:bCs/>
              </w:rPr>
              <w:t>Non-reportable Injuries</w:t>
            </w:r>
          </w:p>
        </w:tc>
        <w:tc>
          <w:tcPr>
            <w:tcW w:w="900" w:type="dxa"/>
          </w:tcPr>
          <w:p w14:paraId="032300E8" w14:textId="77777777" w:rsidR="00AE394A" w:rsidRPr="00E220FC" w:rsidRDefault="00AE394A" w:rsidP="0077131A">
            <w:pPr>
              <w:tabs>
                <w:tab w:val="num" w:pos="1080"/>
                <w:tab w:val="left" w:pos="1350"/>
              </w:tabs>
              <w:rPr>
                <w:rFonts w:ascii="Arial Nova Light" w:hAnsi="Arial Nova Light" w:cs="Arial"/>
                <w:bCs/>
              </w:rPr>
            </w:pPr>
          </w:p>
        </w:tc>
        <w:tc>
          <w:tcPr>
            <w:tcW w:w="900" w:type="dxa"/>
          </w:tcPr>
          <w:p w14:paraId="70E66685" w14:textId="77777777" w:rsidR="00AE394A" w:rsidRPr="00E220FC" w:rsidRDefault="00AE394A" w:rsidP="0077131A">
            <w:pPr>
              <w:tabs>
                <w:tab w:val="num" w:pos="1080"/>
                <w:tab w:val="left" w:pos="1350"/>
              </w:tabs>
              <w:rPr>
                <w:rFonts w:ascii="Arial Nova Light" w:hAnsi="Arial Nova Light" w:cs="Arial"/>
                <w:bCs/>
              </w:rPr>
            </w:pPr>
          </w:p>
        </w:tc>
        <w:tc>
          <w:tcPr>
            <w:tcW w:w="900" w:type="dxa"/>
          </w:tcPr>
          <w:p w14:paraId="51F7FCE5" w14:textId="77777777" w:rsidR="00AE394A" w:rsidRPr="00E220FC" w:rsidRDefault="00AE394A" w:rsidP="0077131A">
            <w:pPr>
              <w:tabs>
                <w:tab w:val="num" w:pos="1080"/>
                <w:tab w:val="left" w:pos="1350"/>
              </w:tabs>
              <w:rPr>
                <w:rFonts w:ascii="Arial Nova Light" w:hAnsi="Arial Nova Light" w:cs="Arial"/>
                <w:bCs/>
              </w:rPr>
            </w:pPr>
          </w:p>
        </w:tc>
        <w:tc>
          <w:tcPr>
            <w:tcW w:w="900" w:type="dxa"/>
          </w:tcPr>
          <w:p w14:paraId="31ADC26C" w14:textId="77777777" w:rsidR="00AE394A" w:rsidRPr="00E220FC" w:rsidRDefault="00AE394A" w:rsidP="0077131A">
            <w:pPr>
              <w:tabs>
                <w:tab w:val="num" w:pos="1080"/>
                <w:tab w:val="left" w:pos="1350"/>
              </w:tabs>
              <w:rPr>
                <w:rFonts w:ascii="Arial Nova Light" w:hAnsi="Arial Nova Light" w:cs="Arial"/>
                <w:bCs/>
              </w:rPr>
            </w:pPr>
          </w:p>
        </w:tc>
        <w:tc>
          <w:tcPr>
            <w:tcW w:w="1170" w:type="dxa"/>
          </w:tcPr>
          <w:p w14:paraId="1636D221" w14:textId="77777777" w:rsidR="00AE394A" w:rsidRPr="00E220FC" w:rsidRDefault="00AE394A" w:rsidP="0077131A">
            <w:pPr>
              <w:tabs>
                <w:tab w:val="num" w:pos="1080"/>
                <w:tab w:val="left" w:pos="1350"/>
              </w:tabs>
              <w:rPr>
                <w:rFonts w:ascii="Arial Nova Light" w:hAnsi="Arial Nova Light" w:cs="Arial"/>
                <w:bCs/>
              </w:rPr>
            </w:pPr>
          </w:p>
        </w:tc>
      </w:tr>
      <w:tr w:rsidR="00AE394A" w:rsidRPr="00E220FC" w14:paraId="6C9B2CBE" w14:textId="68F145E3" w:rsidTr="005434ED">
        <w:tc>
          <w:tcPr>
            <w:tcW w:w="2970" w:type="dxa"/>
          </w:tcPr>
          <w:p w14:paraId="48210989" w14:textId="77777777" w:rsidR="00AE394A" w:rsidRPr="00E220FC" w:rsidRDefault="00AE394A" w:rsidP="0077131A">
            <w:pPr>
              <w:tabs>
                <w:tab w:val="num" w:pos="1080"/>
                <w:tab w:val="left" w:pos="1350"/>
              </w:tabs>
              <w:rPr>
                <w:rFonts w:ascii="Arial Nova Light" w:hAnsi="Arial Nova Light" w:cs="Arial"/>
                <w:bCs/>
              </w:rPr>
            </w:pPr>
            <w:r w:rsidRPr="00E220FC">
              <w:rPr>
                <w:rFonts w:ascii="Arial Nova Light" w:hAnsi="Arial Nova Light" w:cs="Arial"/>
                <w:bCs/>
              </w:rPr>
              <w:t>Grade Crossing Incidents</w:t>
            </w:r>
          </w:p>
        </w:tc>
        <w:tc>
          <w:tcPr>
            <w:tcW w:w="900" w:type="dxa"/>
          </w:tcPr>
          <w:p w14:paraId="3677ADA7" w14:textId="0916647A" w:rsidR="00AE394A" w:rsidRPr="00E220FC" w:rsidRDefault="00AE394A" w:rsidP="0077131A">
            <w:pPr>
              <w:tabs>
                <w:tab w:val="num" w:pos="1080"/>
                <w:tab w:val="left" w:pos="1350"/>
              </w:tabs>
              <w:rPr>
                <w:rFonts w:ascii="Arial Nova Light" w:hAnsi="Arial Nova Light" w:cs="Arial"/>
                <w:bCs/>
              </w:rPr>
            </w:pPr>
          </w:p>
        </w:tc>
        <w:tc>
          <w:tcPr>
            <w:tcW w:w="900" w:type="dxa"/>
          </w:tcPr>
          <w:p w14:paraId="284DB430" w14:textId="0597C24F" w:rsidR="00AE394A" w:rsidRPr="00E220FC" w:rsidRDefault="00AE394A" w:rsidP="0077131A">
            <w:pPr>
              <w:tabs>
                <w:tab w:val="num" w:pos="1080"/>
                <w:tab w:val="left" w:pos="1350"/>
              </w:tabs>
              <w:rPr>
                <w:rFonts w:ascii="Arial Nova Light" w:hAnsi="Arial Nova Light" w:cs="Arial"/>
                <w:bCs/>
              </w:rPr>
            </w:pPr>
          </w:p>
        </w:tc>
        <w:tc>
          <w:tcPr>
            <w:tcW w:w="900" w:type="dxa"/>
          </w:tcPr>
          <w:p w14:paraId="48066B15" w14:textId="77777777" w:rsidR="00AE394A" w:rsidRPr="00E220FC" w:rsidRDefault="00AE394A" w:rsidP="0077131A">
            <w:pPr>
              <w:tabs>
                <w:tab w:val="num" w:pos="1080"/>
                <w:tab w:val="left" w:pos="1350"/>
              </w:tabs>
              <w:rPr>
                <w:rFonts w:ascii="Arial Nova Light" w:hAnsi="Arial Nova Light" w:cs="Arial"/>
                <w:bCs/>
              </w:rPr>
            </w:pPr>
          </w:p>
        </w:tc>
        <w:tc>
          <w:tcPr>
            <w:tcW w:w="900" w:type="dxa"/>
          </w:tcPr>
          <w:p w14:paraId="3946CFB5" w14:textId="77777777" w:rsidR="00AE394A" w:rsidRPr="00E220FC" w:rsidRDefault="00AE394A" w:rsidP="0077131A">
            <w:pPr>
              <w:tabs>
                <w:tab w:val="num" w:pos="1080"/>
                <w:tab w:val="left" w:pos="1350"/>
              </w:tabs>
              <w:rPr>
                <w:rFonts w:ascii="Arial Nova Light" w:hAnsi="Arial Nova Light" w:cs="Arial"/>
                <w:bCs/>
              </w:rPr>
            </w:pPr>
          </w:p>
        </w:tc>
        <w:tc>
          <w:tcPr>
            <w:tcW w:w="1170" w:type="dxa"/>
          </w:tcPr>
          <w:p w14:paraId="0B13008A" w14:textId="77777777" w:rsidR="00AE394A" w:rsidRPr="00E220FC" w:rsidRDefault="00AE394A" w:rsidP="0077131A">
            <w:pPr>
              <w:tabs>
                <w:tab w:val="num" w:pos="1080"/>
                <w:tab w:val="left" w:pos="1350"/>
              </w:tabs>
              <w:rPr>
                <w:rFonts w:ascii="Arial Nova Light" w:hAnsi="Arial Nova Light" w:cs="Arial"/>
                <w:bCs/>
              </w:rPr>
            </w:pPr>
          </w:p>
        </w:tc>
      </w:tr>
      <w:tr w:rsidR="00AE394A" w:rsidRPr="00E220FC" w14:paraId="1C576367" w14:textId="345AE6D6" w:rsidTr="005434ED">
        <w:tc>
          <w:tcPr>
            <w:tcW w:w="2970" w:type="dxa"/>
          </w:tcPr>
          <w:p w14:paraId="181054A2" w14:textId="77777777" w:rsidR="00AE394A" w:rsidRPr="00E220FC" w:rsidRDefault="00AE394A" w:rsidP="0077131A">
            <w:pPr>
              <w:tabs>
                <w:tab w:val="num" w:pos="1080"/>
                <w:tab w:val="left" w:pos="1350"/>
              </w:tabs>
              <w:rPr>
                <w:rFonts w:ascii="Arial Nova Light" w:hAnsi="Arial Nova Light" w:cs="Arial"/>
                <w:bCs/>
              </w:rPr>
            </w:pPr>
            <w:r w:rsidRPr="00E220FC">
              <w:rPr>
                <w:rFonts w:ascii="Arial Nova Light" w:hAnsi="Arial Nova Light" w:cs="Arial"/>
                <w:bCs/>
              </w:rPr>
              <w:t>Derailments</w:t>
            </w:r>
          </w:p>
        </w:tc>
        <w:tc>
          <w:tcPr>
            <w:tcW w:w="900" w:type="dxa"/>
          </w:tcPr>
          <w:p w14:paraId="458B9C00" w14:textId="3B194D8D" w:rsidR="00AE394A" w:rsidRPr="00E220FC" w:rsidRDefault="00AE394A" w:rsidP="0077131A">
            <w:pPr>
              <w:tabs>
                <w:tab w:val="num" w:pos="1080"/>
                <w:tab w:val="left" w:pos="1350"/>
              </w:tabs>
              <w:rPr>
                <w:rFonts w:ascii="Arial Nova Light" w:hAnsi="Arial Nova Light" w:cs="Arial"/>
                <w:bCs/>
              </w:rPr>
            </w:pPr>
          </w:p>
        </w:tc>
        <w:tc>
          <w:tcPr>
            <w:tcW w:w="900" w:type="dxa"/>
          </w:tcPr>
          <w:p w14:paraId="17EC7AFA" w14:textId="2F2A51FA" w:rsidR="00AE394A" w:rsidRPr="00E220FC" w:rsidRDefault="00AE394A" w:rsidP="0077131A">
            <w:pPr>
              <w:tabs>
                <w:tab w:val="num" w:pos="1080"/>
                <w:tab w:val="left" w:pos="1350"/>
              </w:tabs>
              <w:rPr>
                <w:rFonts w:ascii="Arial Nova Light" w:hAnsi="Arial Nova Light" w:cs="Arial"/>
                <w:bCs/>
              </w:rPr>
            </w:pPr>
          </w:p>
        </w:tc>
        <w:tc>
          <w:tcPr>
            <w:tcW w:w="900" w:type="dxa"/>
          </w:tcPr>
          <w:p w14:paraId="66368D87" w14:textId="77777777" w:rsidR="00AE394A" w:rsidRPr="00E220FC" w:rsidRDefault="00AE394A" w:rsidP="0077131A">
            <w:pPr>
              <w:tabs>
                <w:tab w:val="num" w:pos="1080"/>
                <w:tab w:val="left" w:pos="1350"/>
              </w:tabs>
              <w:rPr>
                <w:rFonts w:ascii="Arial Nova Light" w:hAnsi="Arial Nova Light" w:cs="Arial"/>
                <w:bCs/>
              </w:rPr>
            </w:pPr>
          </w:p>
        </w:tc>
        <w:tc>
          <w:tcPr>
            <w:tcW w:w="900" w:type="dxa"/>
          </w:tcPr>
          <w:p w14:paraId="55E06389" w14:textId="77777777" w:rsidR="00AE394A" w:rsidRPr="00E220FC" w:rsidRDefault="00AE394A" w:rsidP="0077131A">
            <w:pPr>
              <w:tabs>
                <w:tab w:val="num" w:pos="1080"/>
                <w:tab w:val="left" w:pos="1350"/>
              </w:tabs>
              <w:rPr>
                <w:rFonts w:ascii="Arial Nova Light" w:hAnsi="Arial Nova Light" w:cs="Arial"/>
                <w:bCs/>
              </w:rPr>
            </w:pPr>
          </w:p>
        </w:tc>
        <w:tc>
          <w:tcPr>
            <w:tcW w:w="1170" w:type="dxa"/>
          </w:tcPr>
          <w:p w14:paraId="1E566E1F" w14:textId="77777777" w:rsidR="00AE394A" w:rsidRPr="00E220FC" w:rsidRDefault="00AE394A" w:rsidP="0077131A">
            <w:pPr>
              <w:tabs>
                <w:tab w:val="num" w:pos="1080"/>
                <w:tab w:val="left" w:pos="1350"/>
              </w:tabs>
              <w:rPr>
                <w:rFonts w:ascii="Arial Nova Light" w:hAnsi="Arial Nova Light" w:cs="Arial"/>
                <w:bCs/>
              </w:rPr>
            </w:pPr>
          </w:p>
        </w:tc>
      </w:tr>
      <w:tr w:rsidR="00AE394A" w:rsidRPr="00E220FC" w14:paraId="7D1185B8" w14:textId="360D147D" w:rsidTr="005434ED">
        <w:tc>
          <w:tcPr>
            <w:tcW w:w="2970" w:type="dxa"/>
          </w:tcPr>
          <w:p w14:paraId="5F8D17B8" w14:textId="77777777" w:rsidR="00AE394A" w:rsidRPr="00E220FC" w:rsidRDefault="00AE394A" w:rsidP="0077131A">
            <w:pPr>
              <w:tabs>
                <w:tab w:val="num" w:pos="1080"/>
                <w:tab w:val="left" w:pos="1350"/>
              </w:tabs>
              <w:rPr>
                <w:rFonts w:ascii="Arial Nova Light" w:hAnsi="Arial Nova Light" w:cs="Arial"/>
                <w:bCs/>
              </w:rPr>
            </w:pPr>
            <w:r w:rsidRPr="00E220FC">
              <w:rPr>
                <w:rFonts w:ascii="Arial Nova Light" w:hAnsi="Arial Nova Light" w:cs="Arial"/>
                <w:bCs/>
              </w:rPr>
              <w:t>Other as Relevant to Improving Safey</w:t>
            </w:r>
          </w:p>
        </w:tc>
        <w:tc>
          <w:tcPr>
            <w:tcW w:w="900" w:type="dxa"/>
          </w:tcPr>
          <w:p w14:paraId="42D3DB9D" w14:textId="77777777" w:rsidR="00AE394A" w:rsidRPr="00E220FC" w:rsidRDefault="00AE394A" w:rsidP="0077131A">
            <w:pPr>
              <w:tabs>
                <w:tab w:val="num" w:pos="1080"/>
                <w:tab w:val="left" w:pos="1350"/>
              </w:tabs>
              <w:rPr>
                <w:rFonts w:ascii="Arial Nova Light" w:hAnsi="Arial Nova Light" w:cs="Arial"/>
                <w:bCs/>
              </w:rPr>
            </w:pPr>
          </w:p>
        </w:tc>
        <w:tc>
          <w:tcPr>
            <w:tcW w:w="900" w:type="dxa"/>
          </w:tcPr>
          <w:p w14:paraId="549CF3D8" w14:textId="77777777" w:rsidR="00AE394A" w:rsidRPr="00E220FC" w:rsidRDefault="00AE394A" w:rsidP="0077131A">
            <w:pPr>
              <w:tabs>
                <w:tab w:val="num" w:pos="1080"/>
                <w:tab w:val="left" w:pos="1350"/>
              </w:tabs>
              <w:rPr>
                <w:rFonts w:ascii="Arial Nova Light" w:hAnsi="Arial Nova Light" w:cs="Arial"/>
                <w:bCs/>
              </w:rPr>
            </w:pPr>
          </w:p>
        </w:tc>
        <w:tc>
          <w:tcPr>
            <w:tcW w:w="900" w:type="dxa"/>
          </w:tcPr>
          <w:p w14:paraId="24438F32" w14:textId="77777777" w:rsidR="00AE394A" w:rsidRPr="00E220FC" w:rsidRDefault="00AE394A" w:rsidP="0077131A">
            <w:pPr>
              <w:tabs>
                <w:tab w:val="num" w:pos="1080"/>
                <w:tab w:val="left" w:pos="1350"/>
              </w:tabs>
              <w:rPr>
                <w:rFonts w:ascii="Arial Nova Light" w:hAnsi="Arial Nova Light" w:cs="Arial"/>
                <w:bCs/>
              </w:rPr>
            </w:pPr>
          </w:p>
        </w:tc>
        <w:tc>
          <w:tcPr>
            <w:tcW w:w="900" w:type="dxa"/>
          </w:tcPr>
          <w:p w14:paraId="4ED92FF4" w14:textId="77777777" w:rsidR="00AE394A" w:rsidRPr="00E220FC" w:rsidRDefault="00AE394A" w:rsidP="0077131A">
            <w:pPr>
              <w:tabs>
                <w:tab w:val="num" w:pos="1080"/>
                <w:tab w:val="left" w:pos="1350"/>
              </w:tabs>
              <w:rPr>
                <w:rFonts w:ascii="Arial Nova Light" w:hAnsi="Arial Nova Light" w:cs="Arial"/>
                <w:bCs/>
              </w:rPr>
            </w:pPr>
          </w:p>
        </w:tc>
        <w:tc>
          <w:tcPr>
            <w:tcW w:w="1170" w:type="dxa"/>
          </w:tcPr>
          <w:p w14:paraId="2ED7CCE3" w14:textId="77777777" w:rsidR="00AE394A" w:rsidRPr="00E220FC" w:rsidRDefault="00AE394A" w:rsidP="0077131A">
            <w:pPr>
              <w:tabs>
                <w:tab w:val="num" w:pos="1080"/>
                <w:tab w:val="left" w:pos="1350"/>
              </w:tabs>
              <w:rPr>
                <w:rFonts w:ascii="Arial Nova Light" w:hAnsi="Arial Nova Light" w:cs="Arial"/>
                <w:bCs/>
              </w:rPr>
            </w:pPr>
          </w:p>
        </w:tc>
      </w:tr>
      <w:bookmarkEnd w:id="31"/>
    </w:tbl>
    <w:p w14:paraId="2443DB22" w14:textId="77777777" w:rsidR="0077131A" w:rsidRPr="00E220FC" w:rsidRDefault="0077131A" w:rsidP="0077131A">
      <w:pPr>
        <w:tabs>
          <w:tab w:val="num" w:pos="1080"/>
          <w:tab w:val="left" w:pos="1350"/>
        </w:tabs>
        <w:rPr>
          <w:rFonts w:ascii="Arial Nova Light" w:hAnsi="Arial Nova Light" w:cs="Arial"/>
          <w:bCs/>
        </w:rPr>
      </w:pPr>
    </w:p>
    <w:p w14:paraId="5A3A616B" w14:textId="77777777" w:rsidR="00341364" w:rsidRPr="00E220FC" w:rsidRDefault="004C76F1" w:rsidP="004C76F1">
      <w:pPr>
        <w:pStyle w:val="Heading2"/>
        <w:numPr>
          <w:ilvl w:val="1"/>
          <w:numId w:val="53"/>
        </w:numPr>
        <w:spacing w:before="0"/>
        <w:rPr>
          <w:rFonts w:ascii="Arial Nova Light" w:hAnsi="Arial Nova Light"/>
          <w:bCs w:val="0"/>
          <w:iCs w:val="0"/>
          <w:sz w:val="24"/>
        </w:rPr>
      </w:pPr>
      <w:r w:rsidRPr="00E220FC">
        <w:rPr>
          <w:rFonts w:ascii="Arial Nova Light" w:hAnsi="Arial Nova Light"/>
          <w:bCs w:val="0"/>
          <w:iCs w:val="0"/>
          <w:sz w:val="24"/>
        </w:rPr>
        <w:t xml:space="preserve">  </w:t>
      </w:r>
      <w:bookmarkStart w:id="32" w:name="_Toc210144723"/>
      <w:r w:rsidR="00504C5F" w:rsidRPr="00E220FC">
        <w:rPr>
          <w:rFonts w:ascii="Arial Nova Light" w:hAnsi="Arial Nova Light"/>
          <w:bCs w:val="0"/>
          <w:iCs w:val="0"/>
          <w:sz w:val="24"/>
        </w:rPr>
        <w:t>Root Causes of Incidents</w:t>
      </w:r>
      <w:bookmarkEnd w:id="32"/>
    </w:p>
    <w:p w14:paraId="0CB83D4F" w14:textId="77777777" w:rsidR="001C6D4A" w:rsidRPr="00E220FC" w:rsidRDefault="00665506" w:rsidP="001C6D4A">
      <w:pPr>
        <w:spacing w:after="200" w:line="276" w:lineRule="auto"/>
        <w:ind w:left="907"/>
        <w:contextualSpacing/>
        <w:rPr>
          <w:rFonts w:ascii="Arial Nova" w:hAnsi="Arial Nova" w:cs="Arial"/>
          <w:b/>
          <w:bCs/>
        </w:rPr>
      </w:pPr>
      <w:r w:rsidRPr="00E220FC">
        <w:rPr>
          <w:rFonts w:ascii="Arial Nova" w:hAnsi="Arial Nova" w:cs="Arial"/>
          <w:b/>
          <w:bCs/>
        </w:rPr>
        <w:t xml:space="preserve">Look at the </w:t>
      </w:r>
      <w:r w:rsidR="006F058C" w:rsidRPr="00E220FC">
        <w:rPr>
          <w:rFonts w:ascii="Arial Nova" w:hAnsi="Arial Nova" w:cs="Arial"/>
          <w:b/>
          <w:bCs/>
        </w:rPr>
        <w:t>Identify root causes and contributory causes of incidents and injuries</w:t>
      </w:r>
      <w:r w:rsidR="007D4910" w:rsidRPr="00E220FC">
        <w:rPr>
          <w:rFonts w:ascii="Arial Nova" w:hAnsi="Arial Nova" w:cs="Arial"/>
          <w:b/>
          <w:bCs/>
        </w:rPr>
        <w:t>.</w:t>
      </w:r>
      <w:bookmarkStart w:id="33" w:name="_Toc2006265"/>
      <w:bookmarkStart w:id="34" w:name="_Toc2093777"/>
      <w:bookmarkStart w:id="35" w:name="_Toc2094489"/>
      <w:bookmarkEnd w:id="33"/>
    </w:p>
    <w:p w14:paraId="1314C7B5" w14:textId="53FC57BC" w:rsidR="00B24038" w:rsidRPr="00E220FC" w:rsidRDefault="00B24038" w:rsidP="00CC2ADB">
      <w:pPr>
        <w:spacing w:after="200" w:line="276" w:lineRule="auto"/>
        <w:contextualSpacing/>
        <w:rPr>
          <w:rFonts w:ascii="Arial Nova" w:hAnsi="Arial Nova" w:cs="Arial"/>
          <w:b/>
          <w:bCs/>
        </w:rPr>
      </w:pPr>
    </w:p>
    <w:tbl>
      <w:tblPr>
        <w:tblStyle w:val="TableGrid"/>
        <w:tblpPr w:leftFromText="180" w:rightFromText="180" w:vertAnchor="page" w:horzAnchor="margin" w:tblpXSpec="center" w:tblpY="2134"/>
        <w:tblW w:w="0" w:type="auto"/>
        <w:tblLook w:val="04A0" w:firstRow="1" w:lastRow="0" w:firstColumn="1" w:lastColumn="0" w:noHBand="0" w:noVBand="1"/>
      </w:tblPr>
      <w:tblGrid>
        <w:gridCol w:w="2206"/>
        <w:gridCol w:w="1589"/>
        <w:gridCol w:w="1964"/>
        <w:gridCol w:w="1964"/>
      </w:tblGrid>
      <w:tr w:rsidR="00E220FC" w:rsidRPr="00E220FC" w14:paraId="6E247E07" w14:textId="77777777" w:rsidTr="00076BAB">
        <w:tc>
          <w:tcPr>
            <w:tcW w:w="2206" w:type="dxa"/>
          </w:tcPr>
          <w:p w14:paraId="1F3E3396" w14:textId="37F13A75" w:rsidR="00682A8F" w:rsidRPr="005132CA" w:rsidRDefault="00682A8F" w:rsidP="00076BAB">
            <w:pPr>
              <w:spacing w:after="200" w:line="276" w:lineRule="auto"/>
              <w:contextualSpacing/>
              <w:rPr>
                <w:rFonts w:ascii="Arial Nova" w:hAnsi="Arial Nova" w:cs="Arial"/>
              </w:rPr>
            </w:pPr>
            <w:r w:rsidRPr="005132CA">
              <w:rPr>
                <w:rFonts w:ascii="Arial Nova" w:hAnsi="Arial Nova" w:cs="Arial"/>
              </w:rPr>
              <w:t>Description</w:t>
            </w:r>
          </w:p>
        </w:tc>
        <w:tc>
          <w:tcPr>
            <w:tcW w:w="1589" w:type="dxa"/>
          </w:tcPr>
          <w:p w14:paraId="304DCA40" w14:textId="77777777" w:rsidR="00682A8F" w:rsidRPr="005132CA" w:rsidRDefault="00682A8F" w:rsidP="00076BAB">
            <w:pPr>
              <w:spacing w:after="200" w:line="276" w:lineRule="auto"/>
              <w:contextualSpacing/>
              <w:rPr>
                <w:rFonts w:ascii="Arial Nova" w:hAnsi="Arial Nova" w:cs="Arial"/>
              </w:rPr>
            </w:pPr>
            <w:r w:rsidRPr="005132CA">
              <w:rPr>
                <w:rFonts w:ascii="Arial Nova" w:hAnsi="Arial Nova" w:cs="Arial"/>
              </w:rPr>
              <w:t>Primary Cause</w:t>
            </w:r>
          </w:p>
        </w:tc>
        <w:tc>
          <w:tcPr>
            <w:tcW w:w="1964" w:type="dxa"/>
          </w:tcPr>
          <w:p w14:paraId="3354BB0A" w14:textId="77777777" w:rsidR="00682A8F" w:rsidRPr="005132CA" w:rsidRDefault="006C654D" w:rsidP="00076BAB">
            <w:pPr>
              <w:spacing w:after="200" w:line="276" w:lineRule="auto"/>
              <w:contextualSpacing/>
              <w:rPr>
                <w:rFonts w:ascii="Arial Nova" w:hAnsi="Arial Nova" w:cs="Arial"/>
              </w:rPr>
            </w:pPr>
            <w:r w:rsidRPr="005132CA">
              <w:rPr>
                <w:rFonts w:ascii="Arial Nova" w:hAnsi="Arial Nova" w:cs="Arial"/>
              </w:rPr>
              <w:t>Contributing Factors</w:t>
            </w:r>
          </w:p>
        </w:tc>
        <w:tc>
          <w:tcPr>
            <w:tcW w:w="1964" w:type="dxa"/>
          </w:tcPr>
          <w:p w14:paraId="5498348A" w14:textId="77777777" w:rsidR="00682A8F" w:rsidRPr="005132CA" w:rsidRDefault="006C654D" w:rsidP="00076BAB">
            <w:pPr>
              <w:spacing w:after="200" w:line="276" w:lineRule="auto"/>
              <w:contextualSpacing/>
              <w:rPr>
                <w:rFonts w:ascii="Arial Nova" w:hAnsi="Arial Nova" w:cs="Arial"/>
              </w:rPr>
            </w:pPr>
            <w:r w:rsidRPr="005132CA">
              <w:rPr>
                <w:rFonts w:ascii="Arial Nova" w:hAnsi="Arial Nova" w:cs="Arial"/>
              </w:rPr>
              <w:t>Resolution</w:t>
            </w:r>
          </w:p>
        </w:tc>
      </w:tr>
      <w:tr w:rsidR="00E220FC" w:rsidRPr="00E220FC" w14:paraId="5C33D2EB" w14:textId="77777777" w:rsidTr="00076BAB">
        <w:tc>
          <w:tcPr>
            <w:tcW w:w="2206" w:type="dxa"/>
          </w:tcPr>
          <w:p w14:paraId="0903C1F7" w14:textId="77777777" w:rsidR="00682A8F" w:rsidRPr="00E220FC" w:rsidRDefault="00682A8F" w:rsidP="00076BAB">
            <w:pPr>
              <w:spacing w:after="200" w:line="276" w:lineRule="auto"/>
              <w:contextualSpacing/>
              <w:rPr>
                <w:rFonts w:ascii="Arial Nova" w:hAnsi="Arial Nova" w:cs="Arial"/>
                <w:b/>
                <w:bCs/>
              </w:rPr>
            </w:pPr>
          </w:p>
        </w:tc>
        <w:tc>
          <w:tcPr>
            <w:tcW w:w="1589" w:type="dxa"/>
          </w:tcPr>
          <w:p w14:paraId="7034D81A" w14:textId="77777777" w:rsidR="00682A8F" w:rsidRPr="00E220FC" w:rsidRDefault="00682A8F" w:rsidP="00076BAB">
            <w:pPr>
              <w:spacing w:after="200" w:line="276" w:lineRule="auto"/>
              <w:contextualSpacing/>
              <w:rPr>
                <w:rFonts w:ascii="Arial Nova" w:hAnsi="Arial Nova" w:cs="Arial"/>
                <w:b/>
                <w:bCs/>
              </w:rPr>
            </w:pPr>
          </w:p>
        </w:tc>
        <w:tc>
          <w:tcPr>
            <w:tcW w:w="1964" w:type="dxa"/>
          </w:tcPr>
          <w:p w14:paraId="36534034" w14:textId="77777777" w:rsidR="00682A8F" w:rsidRPr="00E220FC" w:rsidRDefault="00682A8F" w:rsidP="00076BAB">
            <w:pPr>
              <w:spacing w:after="200" w:line="276" w:lineRule="auto"/>
              <w:contextualSpacing/>
              <w:rPr>
                <w:rFonts w:ascii="Arial Nova" w:hAnsi="Arial Nova" w:cs="Arial"/>
                <w:b/>
                <w:bCs/>
              </w:rPr>
            </w:pPr>
          </w:p>
        </w:tc>
        <w:tc>
          <w:tcPr>
            <w:tcW w:w="1964" w:type="dxa"/>
          </w:tcPr>
          <w:p w14:paraId="32D2CDF4" w14:textId="77777777" w:rsidR="00682A8F" w:rsidRPr="00E220FC" w:rsidRDefault="00682A8F" w:rsidP="00076BAB">
            <w:pPr>
              <w:spacing w:after="200" w:line="276" w:lineRule="auto"/>
              <w:contextualSpacing/>
              <w:rPr>
                <w:rFonts w:ascii="Arial Nova" w:hAnsi="Arial Nova" w:cs="Arial"/>
                <w:b/>
                <w:bCs/>
              </w:rPr>
            </w:pPr>
          </w:p>
        </w:tc>
      </w:tr>
      <w:tr w:rsidR="00E220FC" w:rsidRPr="00E220FC" w14:paraId="2CC8FF6D" w14:textId="77777777" w:rsidTr="00076BAB">
        <w:tc>
          <w:tcPr>
            <w:tcW w:w="2206" w:type="dxa"/>
          </w:tcPr>
          <w:p w14:paraId="4B2F73F0" w14:textId="77777777" w:rsidR="00682A8F" w:rsidRPr="00E220FC" w:rsidRDefault="00682A8F" w:rsidP="00076BAB">
            <w:pPr>
              <w:spacing w:after="200" w:line="276" w:lineRule="auto"/>
              <w:contextualSpacing/>
              <w:rPr>
                <w:rFonts w:ascii="Arial Nova" w:hAnsi="Arial Nova" w:cs="Arial"/>
                <w:b/>
                <w:bCs/>
              </w:rPr>
            </w:pPr>
          </w:p>
        </w:tc>
        <w:tc>
          <w:tcPr>
            <w:tcW w:w="1589" w:type="dxa"/>
          </w:tcPr>
          <w:p w14:paraId="767F8D9C" w14:textId="77777777" w:rsidR="00682A8F" w:rsidRPr="00E220FC" w:rsidRDefault="00682A8F" w:rsidP="00076BAB">
            <w:pPr>
              <w:spacing w:after="200" w:line="276" w:lineRule="auto"/>
              <w:contextualSpacing/>
              <w:rPr>
                <w:rFonts w:ascii="Arial Nova" w:hAnsi="Arial Nova" w:cs="Arial"/>
                <w:b/>
                <w:bCs/>
              </w:rPr>
            </w:pPr>
          </w:p>
        </w:tc>
        <w:tc>
          <w:tcPr>
            <w:tcW w:w="1964" w:type="dxa"/>
          </w:tcPr>
          <w:p w14:paraId="16688832" w14:textId="77777777" w:rsidR="00682A8F" w:rsidRPr="00E220FC" w:rsidRDefault="00682A8F" w:rsidP="00076BAB">
            <w:pPr>
              <w:spacing w:after="200" w:line="276" w:lineRule="auto"/>
              <w:contextualSpacing/>
              <w:rPr>
                <w:rFonts w:ascii="Arial Nova" w:hAnsi="Arial Nova" w:cs="Arial"/>
                <w:b/>
                <w:bCs/>
              </w:rPr>
            </w:pPr>
          </w:p>
        </w:tc>
        <w:tc>
          <w:tcPr>
            <w:tcW w:w="1964" w:type="dxa"/>
          </w:tcPr>
          <w:p w14:paraId="433D96A5" w14:textId="77777777" w:rsidR="00682A8F" w:rsidRPr="00E220FC" w:rsidRDefault="00682A8F" w:rsidP="00076BAB">
            <w:pPr>
              <w:spacing w:after="200" w:line="276" w:lineRule="auto"/>
              <w:contextualSpacing/>
              <w:rPr>
                <w:rFonts w:ascii="Arial Nova" w:hAnsi="Arial Nova" w:cs="Arial"/>
                <w:b/>
                <w:bCs/>
              </w:rPr>
            </w:pPr>
          </w:p>
        </w:tc>
      </w:tr>
      <w:tr w:rsidR="00E220FC" w:rsidRPr="00E220FC" w14:paraId="10A24316" w14:textId="77777777" w:rsidTr="00076BAB">
        <w:tc>
          <w:tcPr>
            <w:tcW w:w="2206" w:type="dxa"/>
          </w:tcPr>
          <w:p w14:paraId="35FBB704" w14:textId="77777777" w:rsidR="00682A8F" w:rsidRPr="00E220FC" w:rsidRDefault="00682A8F" w:rsidP="00076BAB">
            <w:pPr>
              <w:spacing w:after="200" w:line="276" w:lineRule="auto"/>
              <w:contextualSpacing/>
              <w:rPr>
                <w:rFonts w:ascii="Arial Nova" w:hAnsi="Arial Nova" w:cs="Arial"/>
                <w:b/>
                <w:bCs/>
              </w:rPr>
            </w:pPr>
          </w:p>
        </w:tc>
        <w:tc>
          <w:tcPr>
            <w:tcW w:w="1589" w:type="dxa"/>
          </w:tcPr>
          <w:p w14:paraId="14A8D3B2" w14:textId="77777777" w:rsidR="00682A8F" w:rsidRPr="00E220FC" w:rsidRDefault="00682A8F" w:rsidP="00076BAB">
            <w:pPr>
              <w:spacing w:after="200" w:line="276" w:lineRule="auto"/>
              <w:contextualSpacing/>
              <w:rPr>
                <w:rFonts w:ascii="Arial Nova" w:hAnsi="Arial Nova" w:cs="Arial"/>
                <w:b/>
                <w:bCs/>
              </w:rPr>
            </w:pPr>
          </w:p>
        </w:tc>
        <w:tc>
          <w:tcPr>
            <w:tcW w:w="1964" w:type="dxa"/>
          </w:tcPr>
          <w:p w14:paraId="2BCE12D5" w14:textId="77777777" w:rsidR="00682A8F" w:rsidRPr="00E220FC" w:rsidRDefault="00682A8F" w:rsidP="00076BAB">
            <w:pPr>
              <w:spacing w:after="200" w:line="276" w:lineRule="auto"/>
              <w:contextualSpacing/>
              <w:rPr>
                <w:rFonts w:ascii="Arial Nova" w:hAnsi="Arial Nova" w:cs="Arial"/>
                <w:b/>
                <w:bCs/>
              </w:rPr>
            </w:pPr>
          </w:p>
        </w:tc>
        <w:tc>
          <w:tcPr>
            <w:tcW w:w="1964" w:type="dxa"/>
          </w:tcPr>
          <w:p w14:paraId="1BB52D94" w14:textId="77777777" w:rsidR="00682A8F" w:rsidRPr="00E220FC" w:rsidRDefault="00682A8F" w:rsidP="00076BAB">
            <w:pPr>
              <w:spacing w:after="200" w:line="276" w:lineRule="auto"/>
              <w:contextualSpacing/>
              <w:rPr>
                <w:rFonts w:ascii="Arial Nova" w:hAnsi="Arial Nova" w:cs="Arial"/>
                <w:b/>
                <w:bCs/>
              </w:rPr>
            </w:pPr>
          </w:p>
        </w:tc>
      </w:tr>
      <w:tr w:rsidR="00E220FC" w:rsidRPr="00E220FC" w14:paraId="19983F5E" w14:textId="77777777" w:rsidTr="00076BAB">
        <w:tc>
          <w:tcPr>
            <w:tcW w:w="2206" w:type="dxa"/>
          </w:tcPr>
          <w:p w14:paraId="3BF45EEF" w14:textId="77777777" w:rsidR="00682A8F" w:rsidRPr="00E220FC" w:rsidRDefault="00682A8F" w:rsidP="00076BAB">
            <w:pPr>
              <w:spacing w:after="200" w:line="276" w:lineRule="auto"/>
              <w:contextualSpacing/>
              <w:rPr>
                <w:rFonts w:ascii="Arial Nova" w:hAnsi="Arial Nova" w:cs="Arial"/>
                <w:b/>
                <w:bCs/>
              </w:rPr>
            </w:pPr>
          </w:p>
        </w:tc>
        <w:tc>
          <w:tcPr>
            <w:tcW w:w="1589" w:type="dxa"/>
          </w:tcPr>
          <w:p w14:paraId="28EADCA7" w14:textId="77777777" w:rsidR="00682A8F" w:rsidRPr="00E220FC" w:rsidRDefault="00682A8F" w:rsidP="00076BAB">
            <w:pPr>
              <w:spacing w:after="200" w:line="276" w:lineRule="auto"/>
              <w:contextualSpacing/>
              <w:rPr>
                <w:rFonts w:ascii="Arial Nova" w:hAnsi="Arial Nova" w:cs="Arial"/>
                <w:b/>
                <w:bCs/>
              </w:rPr>
            </w:pPr>
          </w:p>
        </w:tc>
        <w:tc>
          <w:tcPr>
            <w:tcW w:w="1964" w:type="dxa"/>
          </w:tcPr>
          <w:p w14:paraId="551FC6BD" w14:textId="77777777" w:rsidR="00682A8F" w:rsidRPr="00E220FC" w:rsidRDefault="00682A8F" w:rsidP="00076BAB">
            <w:pPr>
              <w:spacing w:after="200" w:line="276" w:lineRule="auto"/>
              <w:contextualSpacing/>
              <w:rPr>
                <w:rFonts w:ascii="Arial Nova" w:hAnsi="Arial Nova" w:cs="Arial"/>
                <w:b/>
                <w:bCs/>
              </w:rPr>
            </w:pPr>
          </w:p>
        </w:tc>
        <w:tc>
          <w:tcPr>
            <w:tcW w:w="1964" w:type="dxa"/>
          </w:tcPr>
          <w:p w14:paraId="3F1812DB" w14:textId="77777777" w:rsidR="00682A8F" w:rsidRPr="00E220FC" w:rsidRDefault="00682A8F" w:rsidP="00076BAB">
            <w:pPr>
              <w:spacing w:after="200" w:line="276" w:lineRule="auto"/>
              <w:contextualSpacing/>
              <w:rPr>
                <w:rFonts w:ascii="Arial Nova" w:hAnsi="Arial Nova" w:cs="Arial"/>
                <w:b/>
                <w:bCs/>
              </w:rPr>
            </w:pPr>
          </w:p>
        </w:tc>
      </w:tr>
    </w:tbl>
    <w:p w14:paraId="00C3AA88" w14:textId="77777777" w:rsidR="00EA14E1" w:rsidRPr="00E220FC" w:rsidRDefault="00EA14E1" w:rsidP="001C6D4A">
      <w:pPr>
        <w:spacing w:after="200" w:line="276" w:lineRule="auto"/>
        <w:ind w:left="907"/>
        <w:contextualSpacing/>
        <w:rPr>
          <w:rFonts w:ascii="Arial Nova" w:hAnsi="Arial Nova" w:cs="Arial"/>
          <w:b/>
          <w:bCs/>
        </w:rPr>
      </w:pPr>
    </w:p>
    <w:p w14:paraId="6D71CB6A" w14:textId="77777777" w:rsidR="006E6219" w:rsidRPr="00E220FC" w:rsidRDefault="009424EF" w:rsidP="00253179">
      <w:pPr>
        <w:pStyle w:val="Heading1"/>
        <w:numPr>
          <w:ilvl w:val="0"/>
          <w:numId w:val="53"/>
        </w:numPr>
        <w:rPr>
          <w:bCs/>
          <w:color w:val="auto"/>
          <w:sz w:val="22"/>
          <w:szCs w:val="22"/>
        </w:rPr>
      </w:pPr>
      <w:bookmarkStart w:id="36" w:name="_Toc2004355"/>
      <w:bookmarkStart w:id="37" w:name="_Toc2006266"/>
      <w:bookmarkStart w:id="38" w:name="_Toc210144724"/>
      <w:bookmarkEnd w:id="34"/>
      <w:bookmarkEnd w:id="35"/>
      <w:bookmarkEnd w:id="36"/>
      <w:bookmarkEnd w:id="37"/>
      <w:r w:rsidRPr="00E220FC">
        <w:rPr>
          <w:color w:val="auto"/>
        </w:rPr>
        <w:t>Targets for Improvement</w:t>
      </w:r>
      <w:bookmarkEnd w:id="38"/>
    </w:p>
    <w:p w14:paraId="4195A190" w14:textId="77777777" w:rsidR="009424EF" w:rsidRPr="00E220FC" w:rsidRDefault="009424EF" w:rsidP="009424EF"/>
    <w:p w14:paraId="2463E0AA" w14:textId="77777777" w:rsidR="007D4910" w:rsidRPr="00E220FC" w:rsidRDefault="00253179" w:rsidP="00253179">
      <w:pPr>
        <w:pStyle w:val="Heading2"/>
        <w:numPr>
          <w:ilvl w:val="1"/>
          <w:numId w:val="53"/>
        </w:numPr>
        <w:spacing w:before="0"/>
        <w:rPr>
          <w:rFonts w:ascii="Arial Nova Light" w:hAnsi="Arial Nova Light"/>
          <w:bCs w:val="0"/>
          <w:iCs w:val="0"/>
          <w:sz w:val="24"/>
        </w:rPr>
      </w:pPr>
      <w:r w:rsidRPr="00E220FC">
        <w:rPr>
          <w:rFonts w:ascii="Arial Nova Light" w:hAnsi="Arial Nova Light"/>
          <w:bCs w:val="0"/>
          <w:iCs w:val="0"/>
          <w:sz w:val="24"/>
        </w:rPr>
        <w:t xml:space="preserve">  </w:t>
      </w:r>
      <w:bookmarkStart w:id="39" w:name="_Toc210144725"/>
      <w:r w:rsidR="007D4910" w:rsidRPr="00E220FC">
        <w:rPr>
          <w:rFonts w:ascii="Arial Nova Light" w:hAnsi="Arial Nova Light"/>
          <w:bCs w:val="0"/>
          <w:iCs w:val="0"/>
          <w:sz w:val="24"/>
        </w:rPr>
        <w:t xml:space="preserve">Develop Key Process Indicators to </w:t>
      </w:r>
      <w:r w:rsidR="00A62765" w:rsidRPr="00E220FC">
        <w:rPr>
          <w:rFonts w:ascii="Arial Nova Light" w:hAnsi="Arial Nova Light"/>
          <w:bCs w:val="0"/>
          <w:iCs w:val="0"/>
          <w:sz w:val="24"/>
        </w:rPr>
        <w:t>M</w:t>
      </w:r>
      <w:r w:rsidR="007D4910" w:rsidRPr="00E220FC">
        <w:rPr>
          <w:rFonts w:ascii="Arial Nova Light" w:hAnsi="Arial Nova Light"/>
          <w:bCs w:val="0"/>
          <w:iCs w:val="0"/>
          <w:sz w:val="24"/>
        </w:rPr>
        <w:t xml:space="preserve">easure </w:t>
      </w:r>
      <w:r w:rsidR="00A62765" w:rsidRPr="00E220FC">
        <w:rPr>
          <w:rFonts w:ascii="Arial Nova Light" w:hAnsi="Arial Nova Light"/>
          <w:bCs w:val="0"/>
          <w:iCs w:val="0"/>
          <w:sz w:val="24"/>
        </w:rPr>
        <w:t>S</w:t>
      </w:r>
      <w:r w:rsidR="007D4910" w:rsidRPr="00E220FC">
        <w:rPr>
          <w:rFonts w:ascii="Arial Nova Light" w:hAnsi="Arial Nova Light"/>
          <w:bCs w:val="0"/>
          <w:iCs w:val="0"/>
          <w:sz w:val="24"/>
        </w:rPr>
        <w:t xml:space="preserve">afety </w:t>
      </w:r>
      <w:r w:rsidR="00A62765" w:rsidRPr="00E220FC">
        <w:rPr>
          <w:rFonts w:ascii="Arial Nova Light" w:hAnsi="Arial Nova Light"/>
          <w:bCs w:val="0"/>
          <w:iCs w:val="0"/>
          <w:sz w:val="24"/>
        </w:rPr>
        <w:t>P</w:t>
      </w:r>
      <w:r w:rsidR="007D4910" w:rsidRPr="00E220FC">
        <w:rPr>
          <w:rFonts w:ascii="Arial Nova Light" w:hAnsi="Arial Nova Light"/>
          <w:bCs w:val="0"/>
          <w:iCs w:val="0"/>
          <w:sz w:val="24"/>
        </w:rPr>
        <w:t xml:space="preserve">rogram </w:t>
      </w:r>
      <w:r w:rsidR="00A62765" w:rsidRPr="00E220FC">
        <w:rPr>
          <w:rFonts w:ascii="Arial Nova Light" w:hAnsi="Arial Nova Light"/>
          <w:bCs w:val="0"/>
          <w:iCs w:val="0"/>
          <w:sz w:val="24"/>
        </w:rPr>
        <w:t>I</w:t>
      </w:r>
      <w:r w:rsidR="007D4910" w:rsidRPr="00E220FC">
        <w:rPr>
          <w:rFonts w:ascii="Arial Nova Light" w:hAnsi="Arial Nova Light"/>
          <w:bCs w:val="0"/>
          <w:iCs w:val="0"/>
          <w:sz w:val="24"/>
        </w:rPr>
        <w:t>mprovements</w:t>
      </w:r>
      <w:bookmarkEnd w:id="39"/>
    </w:p>
    <w:p w14:paraId="26AE9AF3" w14:textId="77777777" w:rsidR="00A4622A" w:rsidRPr="00E220FC" w:rsidRDefault="00A4622A" w:rsidP="00A4622A"/>
    <w:tbl>
      <w:tblPr>
        <w:tblStyle w:val="TableGrid"/>
        <w:tblW w:w="0" w:type="auto"/>
        <w:tblInd w:w="450" w:type="dxa"/>
        <w:tblLook w:val="04A0" w:firstRow="1" w:lastRow="0" w:firstColumn="1" w:lastColumn="0" w:noHBand="0" w:noVBand="1"/>
      </w:tblPr>
      <w:tblGrid>
        <w:gridCol w:w="2426"/>
        <w:gridCol w:w="1977"/>
        <w:gridCol w:w="1884"/>
        <w:gridCol w:w="1628"/>
      </w:tblGrid>
      <w:tr w:rsidR="00E220FC" w:rsidRPr="00BC5595" w14:paraId="5891794D" w14:textId="77777777" w:rsidTr="007905D2">
        <w:tc>
          <w:tcPr>
            <w:tcW w:w="2426" w:type="dxa"/>
          </w:tcPr>
          <w:p w14:paraId="137B10CE" w14:textId="77777777" w:rsidR="00E93FC4" w:rsidRPr="00BC5595" w:rsidRDefault="00AC1197" w:rsidP="00A4622A">
            <w:pPr>
              <w:rPr>
                <w:rFonts w:ascii="Arial Nova Light" w:hAnsi="Arial Nova Light"/>
              </w:rPr>
            </w:pPr>
            <w:r w:rsidRPr="00BC5595">
              <w:rPr>
                <w:rFonts w:ascii="Arial Nova Light" w:hAnsi="Arial Nova Light"/>
              </w:rPr>
              <w:t>Improvements</w:t>
            </w:r>
          </w:p>
        </w:tc>
        <w:tc>
          <w:tcPr>
            <w:tcW w:w="1977" w:type="dxa"/>
          </w:tcPr>
          <w:p w14:paraId="73406EF9" w14:textId="77777777" w:rsidR="00E93FC4" w:rsidRPr="00BC5595" w:rsidRDefault="00825219" w:rsidP="00A4622A">
            <w:pPr>
              <w:rPr>
                <w:rFonts w:ascii="Arial Nova Light" w:hAnsi="Arial Nova Light"/>
              </w:rPr>
            </w:pPr>
            <w:r w:rsidRPr="00BC5595">
              <w:rPr>
                <w:rFonts w:ascii="Arial Nova Light" w:hAnsi="Arial Nova Light"/>
              </w:rPr>
              <w:t>Year 1</w:t>
            </w:r>
          </w:p>
        </w:tc>
        <w:tc>
          <w:tcPr>
            <w:tcW w:w="1884" w:type="dxa"/>
          </w:tcPr>
          <w:p w14:paraId="09EE32E2" w14:textId="77777777" w:rsidR="00E93FC4" w:rsidRPr="00BC5595" w:rsidRDefault="00825219" w:rsidP="00A4622A">
            <w:pPr>
              <w:rPr>
                <w:rFonts w:ascii="Arial Nova Light" w:hAnsi="Arial Nova Light"/>
              </w:rPr>
            </w:pPr>
            <w:r w:rsidRPr="00BC5595">
              <w:rPr>
                <w:rFonts w:ascii="Arial Nova Light" w:hAnsi="Arial Nova Light"/>
              </w:rPr>
              <w:t>Year 2</w:t>
            </w:r>
          </w:p>
        </w:tc>
        <w:tc>
          <w:tcPr>
            <w:tcW w:w="1628" w:type="dxa"/>
          </w:tcPr>
          <w:p w14:paraId="1222B549" w14:textId="77777777" w:rsidR="00E93FC4" w:rsidRPr="00BC5595" w:rsidRDefault="00825219" w:rsidP="00A4622A">
            <w:pPr>
              <w:rPr>
                <w:rFonts w:ascii="Arial Nova Light" w:hAnsi="Arial Nova Light"/>
              </w:rPr>
            </w:pPr>
            <w:r w:rsidRPr="00BC5595">
              <w:rPr>
                <w:rFonts w:ascii="Arial Nova Light" w:hAnsi="Arial Nova Light"/>
              </w:rPr>
              <w:t>Year 3</w:t>
            </w:r>
          </w:p>
        </w:tc>
      </w:tr>
      <w:tr w:rsidR="00E220FC" w:rsidRPr="00BC5595" w14:paraId="2AB48CBA" w14:textId="77777777" w:rsidTr="007905D2">
        <w:tc>
          <w:tcPr>
            <w:tcW w:w="2426" w:type="dxa"/>
          </w:tcPr>
          <w:p w14:paraId="5FE75942" w14:textId="77777777" w:rsidR="00E93FC4" w:rsidRPr="00BC5595" w:rsidRDefault="00ED6EB4" w:rsidP="00A4622A">
            <w:pPr>
              <w:rPr>
                <w:rFonts w:ascii="Arial Nova Light" w:hAnsi="Arial Nova Light"/>
              </w:rPr>
            </w:pPr>
            <w:r w:rsidRPr="00BC5595">
              <w:rPr>
                <w:rFonts w:ascii="Arial Nova Light" w:hAnsi="Arial Nova Light"/>
              </w:rPr>
              <w:t>Facility Inspections</w:t>
            </w:r>
          </w:p>
        </w:tc>
        <w:tc>
          <w:tcPr>
            <w:tcW w:w="1977" w:type="dxa"/>
          </w:tcPr>
          <w:p w14:paraId="49583475" w14:textId="1BF5BF74" w:rsidR="00E93FC4" w:rsidRPr="00BC5595" w:rsidRDefault="000F086F" w:rsidP="00A4622A">
            <w:pPr>
              <w:rPr>
                <w:rFonts w:ascii="Arial Nova Light" w:hAnsi="Arial Nova Light"/>
              </w:rPr>
            </w:pPr>
            <w:r w:rsidRPr="00BC5595">
              <w:rPr>
                <w:rFonts w:ascii="Arial Nova Light" w:hAnsi="Arial Nova Light"/>
              </w:rPr>
              <w:t xml:space="preserve">Perform </w:t>
            </w:r>
            <w:r w:rsidR="00832D7A" w:rsidRPr="00BC5595">
              <w:rPr>
                <w:rFonts w:ascii="Arial Nova Light" w:hAnsi="Arial Nova Light"/>
              </w:rPr>
              <w:t>Quarterly</w:t>
            </w:r>
          </w:p>
        </w:tc>
        <w:tc>
          <w:tcPr>
            <w:tcW w:w="1884" w:type="dxa"/>
          </w:tcPr>
          <w:p w14:paraId="57E15387" w14:textId="79820C3F" w:rsidR="00E93FC4" w:rsidRPr="00BC5595" w:rsidRDefault="000F086F" w:rsidP="00A4622A">
            <w:pPr>
              <w:rPr>
                <w:rFonts w:ascii="Arial Nova Light" w:hAnsi="Arial Nova Light"/>
              </w:rPr>
            </w:pPr>
            <w:r w:rsidRPr="00BC5595">
              <w:rPr>
                <w:rFonts w:ascii="Arial Nova Light" w:hAnsi="Arial Nova Light"/>
              </w:rPr>
              <w:t xml:space="preserve">Perform </w:t>
            </w:r>
            <w:r w:rsidR="00763161">
              <w:rPr>
                <w:rFonts w:ascii="Arial Nova Light" w:hAnsi="Arial Nova Light"/>
              </w:rPr>
              <w:t>M</w:t>
            </w:r>
            <w:r w:rsidRPr="00BC5595">
              <w:rPr>
                <w:rFonts w:ascii="Arial Nova Light" w:hAnsi="Arial Nova Light"/>
              </w:rPr>
              <w:t>onthly</w:t>
            </w:r>
          </w:p>
        </w:tc>
        <w:tc>
          <w:tcPr>
            <w:tcW w:w="1628" w:type="dxa"/>
          </w:tcPr>
          <w:p w14:paraId="7A4E58E0" w14:textId="77777777" w:rsidR="00E93FC4" w:rsidRPr="00BC5595" w:rsidRDefault="0049482D" w:rsidP="00A4622A">
            <w:pPr>
              <w:rPr>
                <w:rFonts w:ascii="Arial Nova Light" w:hAnsi="Arial Nova Light"/>
              </w:rPr>
            </w:pPr>
            <w:r w:rsidRPr="00BC5595">
              <w:rPr>
                <w:rFonts w:ascii="Arial Nova Light" w:hAnsi="Arial Nova Light"/>
              </w:rPr>
              <w:t>Review/revise forms as needed</w:t>
            </w:r>
          </w:p>
        </w:tc>
      </w:tr>
      <w:tr w:rsidR="00E220FC" w:rsidRPr="00BC5595" w14:paraId="34275C98" w14:textId="77777777" w:rsidTr="007905D2">
        <w:tc>
          <w:tcPr>
            <w:tcW w:w="2426" w:type="dxa"/>
          </w:tcPr>
          <w:p w14:paraId="75A032F3" w14:textId="5139DF25" w:rsidR="0020476A" w:rsidRPr="00BC5595" w:rsidRDefault="00724C2B" w:rsidP="00A4622A">
            <w:pPr>
              <w:rPr>
                <w:rFonts w:ascii="Arial Nova Light" w:hAnsi="Arial Nova Light"/>
              </w:rPr>
            </w:pPr>
            <w:proofErr w:type="gramStart"/>
            <w:r w:rsidRPr="00BC5595">
              <w:rPr>
                <w:rFonts w:ascii="Arial Nova Light" w:hAnsi="Arial Nova Light"/>
              </w:rPr>
              <w:t>Develop</w:t>
            </w:r>
            <w:proofErr w:type="gramEnd"/>
            <w:r w:rsidRPr="00BC5595">
              <w:rPr>
                <w:rFonts w:ascii="Arial Nova Light" w:hAnsi="Arial Nova Light"/>
              </w:rPr>
              <w:t xml:space="preserve"> </w:t>
            </w:r>
            <w:r w:rsidR="00763161">
              <w:rPr>
                <w:rFonts w:ascii="Arial Nova Light" w:hAnsi="Arial Nova Light"/>
              </w:rPr>
              <w:t>S</w:t>
            </w:r>
            <w:r w:rsidRPr="00BC5595">
              <w:rPr>
                <w:rFonts w:ascii="Arial Nova Light" w:hAnsi="Arial Nova Light"/>
              </w:rPr>
              <w:t>chedule of Check Rides</w:t>
            </w:r>
          </w:p>
        </w:tc>
        <w:tc>
          <w:tcPr>
            <w:tcW w:w="1977" w:type="dxa"/>
          </w:tcPr>
          <w:p w14:paraId="1DCF91C9" w14:textId="13B47803" w:rsidR="0020476A" w:rsidRPr="00BC5595" w:rsidRDefault="00712239" w:rsidP="00A4622A">
            <w:pPr>
              <w:rPr>
                <w:rFonts w:ascii="Arial Nova Light" w:hAnsi="Arial Nova Light"/>
              </w:rPr>
            </w:pPr>
            <w:r w:rsidRPr="00BC5595">
              <w:rPr>
                <w:rFonts w:ascii="Arial Nova Light" w:hAnsi="Arial Nova Light"/>
              </w:rPr>
              <w:t>X per month</w:t>
            </w:r>
          </w:p>
        </w:tc>
        <w:tc>
          <w:tcPr>
            <w:tcW w:w="1884" w:type="dxa"/>
          </w:tcPr>
          <w:p w14:paraId="3F188916" w14:textId="77777777" w:rsidR="0020476A" w:rsidRPr="00BC5595" w:rsidRDefault="0020476A" w:rsidP="00A4622A">
            <w:pPr>
              <w:rPr>
                <w:rFonts w:ascii="Arial Nova Light" w:hAnsi="Arial Nova Light"/>
              </w:rPr>
            </w:pPr>
          </w:p>
        </w:tc>
        <w:tc>
          <w:tcPr>
            <w:tcW w:w="1628" w:type="dxa"/>
          </w:tcPr>
          <w:p w14:paraId="2B4FEC42" w14:textId="77777777" w:rsidR="0020476A" w:rsidRPr="00BC5595" w:rsidRDefault="0020476A" w:rsidP="00A4622A">
            <w:pPr>
              <w:rPr>
                <w:rFonts w:ascii="Arial Nova Light" w:hAnsi="Arial Nova Light"/>
              </w:rPr>
            </w:pPr>
          </w:p>
        </w:tc>
      </w:tr>
      <w:tr w:rsidR="00E220FC" w:rsidRPr="00BC5595" w14:paraId="2043C489" w14:textId="77777777" w:rsidTr="007905D2">
        <w:tc>
          <w:tcPr>
            <w:tcW w:w="2426" w:type="dxa"/>
          </w:tcPr>
          <w:p w14:paraId="60FC4E33" w14:textId="7F53766F" w:rsidR="009B694F" w:rsidRPr="00BC5595" w:rsidRDefault="00E220FC" w:rsidP="00A4622A">
            <w:pPr>
              <w:rPr>
                <w:rFonts w:ascii="Arial Nova Light" w:hAnsi="Arial Nova Light"/>
              </w:rPr>
            </w:pPr>
            <w:r w:rsidRPr="00BC5595">
              <w:rPr>
                <w:rFonts w:ascii="Arial Nova Light" w:hAnsi="Arial Nova Light"/>
              </w:rPr>
              <w:t>Complete Recertifications by</w:t>
            </w:r>
          </w:p>
        </w:tc>
        <w:tc>
          <w:tcPr>
            <w:tcW w:w="1977" w:type="dxa"/>
          </w:tcPr>
          <w:p w14:paraId="4A50E73F" w14:textId="0CD40AEC" w:rsidR="009B694F" w:rsidRPr="00BC5595" w:rsidRDefault="00E220FC" w:rsidP="00A4622A">
            <w:pPr>
              <w:rPr>
                <w:rFonts w:ascii="Arial Nova Light" w:hAnsi="Arial Nova Light"/>
              </w:rPr>
            </w:pPr>
            <w:r w:rsidRPr="00BC5595">
              <w:rPr>
                <w:rFonts w:ascii="Arial Nova Light" w:hAnsi="Arial Nova Light"/>
              </w:rPr>
              <w:t>X date</w:t>
            </w:r>
          </w:p>
        </w:tc>
        <w:tc>
          <w:tcPr>
            <w:tcW w:w="1884" w:type="dxa"/>
          </w:tcPr>
          <w:p w14:paraId="1CC44B3C" w14:textId="77777777" w:rsidR="009B694F" w:rsidRPr="00BC5595" w:rsidRDefault="009B694F" w:rsidP="00A4622A">
            <w:pPr>
              <w:rPr>
                <w:rFonts w:ascii="Arial Nova Light" w:hAnsi="Arial Nova Light"/>
              </w:rPr>
            </w:pPr>
          </w:p>
        </w:tc>
        <w:tc>
          <w:tcPr>
            <w:tcW w:w="1628" w:type="dxa"/>
          </w:tcPr>
          <w:p w14:paraId="3186ED20" w14:textId="77777777" w:rsidR="009B694F" w:rsidRPr="00BC5595" w:rsidRDefault="009B694F" w:rsidP="00A4622A">
            <w:pPr>
              <w:rPr>
                <w:rFonts w:ascii="Arial Nova Light" w:hAnsi="Arial Nova Light"/>
              </w:rPr>
            </w:pPr>
          </w:p>
        </w:tc>
      </w:tr>
      <w:tr w:rsidR="00E220FC" w:rsidRPr="00BC5595" w14:paraId="6AEE8117" w14:textId="77777777" w:rsidTr="007905D2">
        <w:tc>
          <w:tcPr>
            <w:tcW w:w="2426" w:type="dxa"/>
          </w:tcPr>
          <w:p w14:paraId="6B877F14" w14:textId="2857FCF5" w:rsidR="00E93FC4" w:rsidRPr="00BC5595" w:rsidRDefault="003A08CF" w:rsidP="00A4622A">
            <w:pPr>
              <w:rPr>
                <w:rFonts w:ascii="Arial Nova Light" w:hAnsi="Arial Nova Light"/>
              </w:rPr>
            </w:pPr>
            <w:r w:rsidRPr="00BC5595">
              <w:rPr>
                <w:rFonts w:ascii="Arial Nova Light" w:hAnsi="Arial Nova Light"/>
              </w:rPr>
              <w:t>Safety Observation/</w:t>
            </w:r>
            <w:r w:rsidR="00763161">
              <w:rPr>
                <w:rFonts w:ascii="Arial Nova Light" w:hAnsi="Arial Nova Light"/>
              </w:rPr>
              <w:t>C</w:t>
            </w:r>
            <w:r w:rsidR="00A17F24" w:rsidRPr="00BC5595">
              <w:rPr>
                <w:rFonts w:ascii="Arial Nova Light" w:hAnsi="Arial Nova Light"/>
              </w:rPr>
              <w:t>oncern</w:t>
            </w:r>
            <w:r w:rsidR="001D2A2C" w:rsidRPr="00BC5595">
              <w:rPr>
                <w:rFonts w:ascii="Arial Nova Light" w:hAnsi="Arial Nova Light"/>
              </w:rPr>
              <w:t xml:space="preserve"> Report</w:t>
            </w:r>
          </w:p>
        </w:tc>
        <w:tc>
          <w:tcPr>
            <w:tcW w:w="1977" w:type="dxa"/>
          </w:tcPr>
          <w:p w14:paraId="4823155B" w14:textId="77777777" w:rsidR="00E93FC4" w:rsidRPr="00BC5595" w:rsidRDefault="00CE320F" w:rsidP="00A4622A">
            <w:pPr>
              <w:rPr>
                <w:rFonts w:ascii="Arial Nova Light" w:hAnsi="Arial Nova Light"/>
              </w:rPr>
            </w:pPr>
            <w:r w:rsidRPr="00BC5595">
              <w:rPr>
                <w:rFonts w:ascii="Arial Nova Light" w:hAnsi="Arial Nova Light"/>
              </w:rPr>
              <w:t>Prepare a form and train on how to use</w:t>
            </w:r>
            <w:r w:rsidR="00124D4D" w:rsidRPr="00BC5595">
              <w:rPr>
                <w:rFonts w:ascii="Arial Nova Light" w:hAnsi="Arial Nova Light"/>
              </w:rPr>
              <w:t xml:space="preserve"> and set </w:t>
            </w:r>
            <w:r w:rsidR="00124D4D" w:rsidRPr="00BC5595">
              <w:rPr>
                <w:rFonts w:ascii="Arial Nova Light" w:hAnsi="Arial Nova Light"/>
              </w:rPr>
              <w:lastRenderedPageBreak/>
              <w:t>target of 25 reports</w:t>
            </w:r>
          </w:p>
        </w:tc>
        <w:tc>
          <w:tcPr>
            <w:tcW w:w="1884" w:type="dxa"/>
          </w:tcPr>
          <w:p w14:paraId="04F71DE7" w14:textId="480BD37F" w:rsidR="00E93FC4" w:rsidRPr="00BC5595" w:rsidRDefault="00CE320F" w:rsidP="00A4622A">
            <w:pPr>
              <w:rPr>
                <w:rFonts w:ascii="Arial Nova Light" w:hAnsi="Arial Nova Light"/>
              </w:rPr>
            </w:pPr>
            <w:r w:rsidRPr="00BC5595">
              <w:rPr>
                <w:rFonts w:ascii="Arial Nova Light" w:hAnsi="Arial Nova Light"/>
              </w:rPr>
              <w:lastRenderedPageBreak/>
              <w:t>Fully</w:t>
            </w:r>
            <w:r w:rsidR="005434ED">
              <w:rPr>
                <w:rFonts w:ascii="Arial Nova Light" w:hAnsi="Arial Nova Light"/>
              </w:rPr>
              <w:t xml:space="preserve"> I</w:t>
            </w:r>
            <w:r w:rsidR="008175E5" w:rsidRPr="00BC5595">
              <w:rPr>
                <w:rFonts w:ascii="Arial Nova Light" w:hAnsi="Arial Nova Light"/>
              </w:rPr>
              <w:t>mplemented</w:t>
            </w:r>
          </w:p>
          <w:p w14:paraId="1742D23B" w14:textId="77777777" w:rsidR="00124D4D" w:rsidRPr="00BC5595" w:rsidRDefault="00124D4D" w:rsidP="00A4622A">
            <w:pPr>
              <w:rPr>
                <w:rFonts w:ascii="Arial Nova Light" w:hAnsi="Arial Nova Light"/>
              </w:rPr>
            </w:pPr>
            <w:r w:rsidRPr="00BC5595">
              <w:rPr>
                <w:rFonts w:ascii="Arial Nova Light" w:hAnsi="Arial Nova Light"/>
              </w:rPr>
              <w:lastRenderedPageBreak/>
              <w:t>Target</w:t>
            </w:r>
            <w:r w:rsidR="006D0584" w:rsidRPr="00BC5595">
              <w:rPr>
                <w:rFonts w:ascii="Arial Nova Light" w:hAnsi="Arial Nova Light"/>
              </w:rPr>
              <w:t xml:space="preserve"> of 50 reports</w:t>
            </w:r>
          </w:p>
        </w:tc>
        <w:tc>
          <w:tcPr>
            <w:tcW w:w="1628" w:type="dxa"/>
          </w:tcPr>
          <w:p w14:paraId="7987D475" w14:textId="77777777" w:rsidR="00E93FC4" w:rsidRPr="00BC5595" w:rsidRDefault="00E93FC4" w:rsidP="00A4622A">
            <w:pPr>
              <w:rPr>
                <w:rFonts w:ascii="Arial Nova Light" w:hAnsi="Arial Nova Light"/>
              </w:rPr>
            </w:pPr>
          </w:p>
        </w:tc>
      </w:tr>
      <w:tr w:rsidR="00E220FC" w:rsidRPr="00BC5595" w14:paraId="50F0F246" w14:textId="77777777" w:rsidTr="007905D2">
        <w:tc>
          <w:tcPr>
            <w:tcW w:w="2426" w:type="dxa"/>
          </w:tcPr>
          <w:p w14:paraId="5ADB4178" w14:textId="77777777" w:rsidR="00E93FC4" w:rsidRPr="00BC5595" w:rsidRDefault="00701A1C" w:rsidP="00A4622A">
            <w:pPr>
              <w:rPr>
                <w:rFonts w:ascii="Arial Nova Light" w:hAnsi="Arial Nova Light"/>
              </w:rPr>
            </w:pPr>
            <w:r w:rsidRPr="00BC5595">
              <w:rPr>
                <w:rFonts w:ascii="Arial Nova Light" w:hAnsi="Arial Nova Light"/>
              </w:rPr>
              <w:t>Close Call Reporting</w:t>
            </w:r>
          </w:p>
        </w:tc>
        <w:tc>
          <w:tcPr>
            <w:tcW w:w="1977" w:type="dxa"/>
          </w:tcPr>
          <w:p w14:paraId="286B8B03" w14:textId="77777777" w:rsidR="00E93FC4" w:rsidRPr="00BC5595" w:rsidRDefault="006C7C6F" w:rsidP="00A4622A">
            <w:pPr>
              <w:rPr>
                <w:rFonts w:ascii="Arial Nova Light" w:hAnsi="Arial Nova Light"/>
              </w:rPr>
            </w:pPr>
            <w:r w:rsidRPr="00BC5595">
              <w:rPr>
                <w:rFonts w:ascii="Arial Nova Light" w:hAnsi="Arial Nova Light"/>
              </w:rPr>
              <w:t xml:space="preserve">Develop program with </w:t>
            </w:r>
            <w:r w:rsidR="00E37443" w:rsidRPr="00BC5595">
              <w:rPr>
                <w:rFonts w:ascii="Arial Nova Light" w:hAnsi="Arial Nova Light"/>
              </w:rPr>
              <w:t>criteria</w:t>
            </w:r>
            <w:r w:rsidRPr="00BC5595">
              <w:rPr>
                <w:rFonts w:ascii="Arial Nova Light" w:hAnsi="Arial Nova Light"/>
              </w:rPr>
              <w:t>, forms, and training</w:t>
            </w:r>
          </w:p>
        </w:tc>
        <w:tc>
          <w:tcPr>
            <w:tcW w:w="1884" w:type="dxa"/>
          </w:tcPr>
          <w:p w14:paraId="40C0B394" w14:textId="77777777" w:rsidR="00E93FC4" w:rsidRPr="00BC5595" w:rsidRDefault="00CB504B" w:rsidP="00A4622A">
            <w:pPr>
              <w:rPr>
                <w:rFonts w:ascii="Arial Nova Light" w:hAnsi="Arial Nova Light"/>
              </w:rPr>
            </w:pPr>
            <w:r w:rsidRPr="00BC5595">
              <w:rPr>
                <w:rFonts w:ascii="Arial Nova Light" w:hAnsi="Arial Nova Light"/>
              </w:rPr>
              <w:t>Fully implemented</w:t>
            </w:r>
            <w:r w:rsidR="007F7C4C" w:rsidRPr="00BC5595">
              <w:rPr>
                <w:rFonts w:ascii="Arial Nova Light" w:hAnsi="Arial Nova Light"/>
              </w:rPr>
              <w:t>, review with employees and post</w:t>
            </w:r>
          </w:p>
        </w:tc>
        <w:tc>
          <w:tcPr>
            <w:tcW w:w="1628" w:type="dxa"/>
          </w:tcPr>
          <w:p w14:paraId="3BB6052A" w14:textId="77777777" w:rsidR="00E93FC4" w:rsidRPr="00BC5595" w:rsidRDefault="007F7C4C" w:rsidP="00A4622A">
            <w:pPr>
              <w:rPr>
                <w:rFonts w:ascii="Arial Nova Light" w:hAnsi="Arial Nova Light"/>
              </w:rPr>
            </w:pPr>
            <w:r w:rsidRPr="00BC5595">
              <w:rPr>
                <w:rFonts w:ascii="Arial Nova Light" w:hAnsi="Arial Nova Light"/>
              </w:rPr>
              <w:t xml:space="preserve">Review and </w:t>
            </w:r>
            <w:proofErr w:type="gramStart"/>
            <w:r w:rsidRPr="00BC5595">
              <w:rPr>
                <w:rFonts w:ascii="Arial Nova Light" w:hAnsi="Arial Nova Light"/>
              </w:rPr>
              <w:t>revise</w:t>
            </w:r>
            <w:proofErr w:type="gramEnd"/>
            <w:r w:rsidRPr="00BC5595">
              <w:rPr>
                <w:rFonts w:ascii="Arial Nova Light" w:hAnsi="Arial Nova Light"/>
              </w:rPr>
              <w:t xml:space="preserve"> as needed</w:t>
            </w:r>
          </w:p>
        </w:tc>
      </w:tr>
      <w:tr w:rsidR="00E220FC" w:rsidRPr="00BC5595" w14:paraId="72C8D1EB" w14:textId="77777777" w:rsidTr="007905D2">
        <w:tc>
          <w:tcPr>
            <w:tcW w:w="2426" w:type="dxa"/>
          </w:tcPr>
          <w:p w14:paraId="468B5559" w14:textId="77777777" w:rsidR="00E93FC4" w:rsidRPr="00BC5595" w:rsidRDefault="002F75AA" w:rsidP="00A4622A">
            <w:pPr>
              <w:rPr>
                <w:rFonts w:ascii="Arial Nova Light" w:hAnsi="Arial Nova Light"/>
              </w:rPr>
            </w:pPr>
            <w:r w:rsidRPr="00BC5595">
              <w:rPr>
                <w:rFonts w:ascii="Arial Nova Light" w:hAnsi="Arial Nova Light"/>
              </w:rPr>
              <w:t>Root Cause An</w:t>
            </w:r>
            <w:r w:rsidR="00162753" w:rsidRPr="00BC5595">
              <w:rPr>
                <w:rFonts w:ascii="Arial Nova Light" w:hAnsi="Arial Nova Light"/>
              </w:rPr>
              <w:t>alysis</w:t>
            </w:r>
            <w:r w:rsidR="00AA2761" w:rsidRPr="00BC5595">
              <w:rPr>
                <w:rFonts w:ascii="Arial Nova Light" w:hAnsi="Arial Nova Light"/>
              </w:rPr>
              <w:t>/</w:t>
            </w:r>
            <w:r w:rsidR="00766084" w:rsidRPr="00BC5595">
              <w:rPr>
                <w:rFonts w:ascii="Arial Nova Light" w:hAnsi="Arial Nova Light"/>
              </w:rPr>
              <w:t>Five Why</w:t>
            </w:r>
            <w:r w:rsidR="00162753" w:rsidRPr="00BC5595">
              <w:rPr>
                <w:rFonts w:ascii="Arial Nova Light" w:hAnsi="Arial Nova Light"/>
              </w:rPr>
              <w:t xml:space="preserve"> and Resolutions</w:t>
            </w:r>
          </w:p>
        </w:tc>
        <w:tc>
          <w:tcPr>
            <w:tcW w:w="1977" w:type="dxa"/>
          </w:tcPr>
          <w:p w14:paraId="6A562314" w14:textId="77777777" w:rsidR="00E93FC4" w:rsidRPr="00BC5595" w:rsidRDefault="00F93F77" w:rsidP="00A4622A">
            <w:pPr>
              <w:rPr>
                <w:rFonts w:ascii="Arial Nova Light" w:hAnsi="Arial Nova Light"/>
              </w:rPr>
            </w:pPr>
            <w:r w:rsidRPr="00BC5595">
              <w:rPr>
                <w:rFonts w:ascii="Arial Nova Light" w:hAnsi="Arial Nova Light"/>
              </w:rPr>
              <w:t xml:space="preserve">Address Resolutions with </w:t>
            </w:r>
            <w:r w:rsidR="00077756" w:rsidRPr="00BC5595">
              <w:rPr>
                <w:rFonts w:ascii="Arial Nova Light" w:hAnsi="Arial Nova Light"/>
              </w:rPr>
              <w:t>affected employees</w:t>
            </w:r>
          </w:p>
        </w:tc>
        <w:tc>
          <w:tcPr>
            <w:tcW w:w="1884" w:type="dxa"/>
          </w:tcPr>
          <w:p w14:paraId="058C97C0" w14:textId="77777777" w:rsidR="00E93FC4" w:rsidRPr="00BC5595" w:rsidRDefault="00077756" w:rsidP="00A4622A">
            <w:pPr>
              <w:rPr>
                <w:rFonts w:ascii="Arial Nova Light" w:hAnsi="Arial Nova Light"/>
              </w:rPr>
            </w:pPr>
            <w:r w:rsidRPr="00BC5595">
              <w:rPr>
                <w:rFonts w:ascii="Arial Nova Light" w:hAnsi="Arial Nova Light"/>
              </w:rPr>
              <w:t>Address Resolutions with affected employees</w:t>
            </w:r>
          </w:p>
        </w:tc>
        <w:tc>
          <w:tcPr>
            <w:tcW w:w="1628" w:type="dxa"/>
          </w:tcPr>
          <w:p w14:paraId="7DA66049" w14:textId="77777777" w:rsidR="00E93FC4" w:rsidRPr="00BC5595" w:rsidRDefault="00077756" w:rsidP="00A4622A">
            <w:pPr>
              <w:rPr>
                <w:rFonts w:ascii="Arial Nova Light" w:hAnsi="Arial Nova Light"/>
              </w:rPr>
            </w:pPr>
            <w:r w:rsidRPr="00BC5595">
              <w:rPr>
                <w:rFonts w:ascii="Arial Nova Light" w:hAnsi="Arial Nova Light"/>
              </w:rPr>
              <w:t>Address Resolutions with affected employees</w:t>
            </w:r>
          </w:p>
        </w:tc>
      </w:tr>
      <w:tr w:rsidR="00E220FC" w:rsidRPr="00BC5595" w14:paraId="5E0A9E7B" w14:textId="77777777" w:rsidTr="007905D2">
        <w:tc>
          <w:tcPr>
            <w:tcW w:w="2426" w:type="dxa"/>
          </w:tcPr>
          <w:p w14:paraId="055E02CC" w14:textId="4FA0E85C" w:rsidR="003F5885" w:rsidRPr="00BC5595" w:rsidRDefault="00CA035C" w:rsidP="00A4622A">
            <w:pPr>
              <w:rPr>
                <w:rFonts w:ascii="Arial Nova Light" w:hAnsi="Arial Nova Light"/>
              </w:rPr>
            </w:pPr>
            <w:r w:rsidRPr="00BC5595">
              <w:rPr>
                <w:rFonts w:ascii="Arial Nova Light" w:hAnsi="Arial Nova Light"/>
              </w:rPr>
              <w:t>Fa</w:t>
            </w:r>
            <w:r w:rsidR="00DF3F12" w:rsidRPr="00BC5595">
              <w:rPr>
                <w:rFonts w:ascii="Arial Nova Light" w:hAnsi="Arial Nova Light"/>
              </w:rPr>
              <w:t>cility Inspections</w:t>
            </w:r>
          </w:p>
        </w:tc>
        <w:tc>
          <w:tcPr>
            <w:tcW w:w="1977" w:type="dxa"/>
          </w:tcPr>
          <w:p w14:paraId="029DF8EC" w14:textId="72733030" w:rsidR="003F5885" w:rsidRPr="00BC5595" w:rsidRDefault="00770F39" w:rsidP="00A4622A">
            <w:pPr>
              <w:rPr>
                <w:rFonts w:ascii="Arial Nova Light" w:hAnsi="Arial Nova Light"/>
              </w:rPr>
            </w:pPr>
            <w:r w:rsidRPr="00BC5595">
              <w:rPr>
                <w:rFonts w:ascii="Arial Nova Light" w:hAnsi="Arial Nova Light"/>
              </w:rPr>
              <w:t>Set goal of X</w:t>
            </w:r>
          </w:p>
        </w:tc>
        <w:tc>
          <w:tcPr>
            <w:tcW w:w="1884" w:type="dxa"/>
          </w:tcPr>
          <w:p w14:paraId="01631AAE" w14:textId="47EDF0D4" w:rsidR="003F5885" w:rsidRPr="00BC5595" w:rsidRDefault="00770F39" w:rsidP="00A4622A">
            <w:pPr>
              <w:rPr>
                <w:rFonts w:ascii="Arial Nova Light" w:hAnsi="Arial Nova Light"/>
              </w:rPr>
            </w:pPr>
            <w:r w:rsidRPr="00BC5595">
              <w:rPr>
                <w:rFonts w:ascii="Arial Nova Light" w:hAnsi="Arial Nova Light"/>
              </w:rPr>
              <w:t>Set goal of X</w:t>
            </w:r>
          </w:p>
        </w:tc>
        <w:tc>
          <w:tcPr>
            <w:tcW w:w="1628" w:type="dxa"/>
          </w:tcPr>
          <w:p w14:paraId="52032761" w14:textId="0E3CD441" w:rsidR="003F5885" w:rsidRPr="00BC5595" w:rsidRDefault="00770F39" w:rsidP="00A4622A">
            <w:pPr>
              <w:rPr>
                <w:rFonts w:ascii="Arial Nova Light" w:hAnsi="Arial Nova Light"/>
              </w:rPr>
            </w:pPr>
            <w:r w:rsidRPr="00BC5595">
              <w:rPr>
                <w:rFonts w:ascii="Arial Nova Light" w:hAnsi="Arial Nova Light"/>
              </w:rPr>
              <w:t>Set goal of X</w:t>
            </w:r>
          </w:p>
        </w:tc>
      </w:tr>
      <w:tr w:rsidR="00E220FC" w:rsidRPr="00BC5595" w14:paraId="08F64B68" w14:textId="77777777" w:rsidTr="007905D2">
        <w:tc>
          <w:tcPr>
            <w:tcW w:w="2426" w:type="dxa"/>
          </w:tcPr>
          <w:p w14:paraId="038CE3D5" w14:textId="1AC3AD6B" w:rsidR="003F5885" w:rsidRPr="00BC5595" w:rsidRDefault="00BF6167" w:rsidP="00A4622A">
            <w:pPr>
              <w:rPr>
                <w:rFonts w:ascii="Arial Nova Light" w:hAnsi="Arial Nova Light"/>
              </w:rPr>
            </w:pPr>
            <w:r w:rsidRPr="00BC5595">
              <w:rPr>
                <w:rFonts w:ascii="Arial Nova Light" w:hAnsi="Arial Nova Light"/>
              </w:rPr>
              <w:t>Vehicle Inspections</w:t>
            </w:r>
          </w:p>
        </w:tc>
        <w:tc>
          <w:tcPr>
            <w:tcW w:w="1977" w:type="dxa"/>
          </w:tcPr>
          <w:p w14:paraId="4F0D13D5" w14:textId="6EB49EB4" w:rsidR="003F5885" w:rsidRPr="00BC5595" w:rsidRDefault="00B350BF" w:rsidP="00A4622A">
            <w:pPr>
              <w:rPr>
                <w:rFonts w:ascii="Arial Nova Light" w:hAnsi="Arial Nova Light"/>
              </w:rPr>
            </w:pPr>
            <w:r w:rsidRPr="00BC5595">
              <w:rPr>
                <w:rFonts w:ascii="Arial Nova Light" w:hAnsi="Arial Nova Light"/>
              </w:rPr>
              <w:t>Set goal of X</w:t>
            </w:r>
          </w:p>
        </w:tc>
        <w:tc>
          <w:tcPr>
            <w:tcW w:w="1884" w:type="dxa"/>
          </w:tcPr>
          <w:p w14:paraId="43BEA7B9" w14:textId="4AFEC4C7" w:rsidR="003F5885" w:rsidRPr="00BC5595" w:rsidRDefault="00B350BF" w:rsidP="00A4622A">
            <w:pPr>
              <w:rPr>
                <w:rFonts w:ascii="Arial Nova Light" w:hAnsi="Arial Nova Light"/>
              </w:rPr>
            </w:pPr>
            <w:r w:rsidRPr="00BC5595">
              <w:rPr>
                <w:rFonts w:ascii="Arial Nova Light" w:hAnsi="Arial Nova Light"/>
              </w:rPr>
              <w:t>Set goal of X</w:t>
            </w:r>
          </w:p>
        </w:tc>
        <w:tc>
          <w:tcPr>
            <w:tcW w:w="1628" w:type="dxa"/>
          </w:tcPr>
          <w:p w14:paraId="043539C7" w14:textId="2ACFF470" w:rsidR="003F5885" w:rsidRPr="00BC5595" w:rsidRDefault="00B350BF" w:rsidP="00A4622A">
            <w:pPr>
              <w:rPr>
                <w:rFonts w:ascii="Arial Nova Light" w:hAnsi="Arial Nova Light"/>
              </w:rPr>
            </w:pPr>
            <w:r w:rsidRPr="00BC5595">
              <w:rPr>
                <w:rFonts w:ascii="Arial Nova Light" w:hAnsi="Arial Nova Light"/>
              </w:rPr>
              <w:t>Set goal of X</w:t>
            </w:r>
          </w:p>
        </w:tc>
      </w:tr>
      <w:tr w:rsidR="00E220FC" w:rsidRPr="00BC5595" w14:paraId="1B23F3E1" w14:textId="77777777" w:rsidTr="007905D2">
        <w:tc>
          <w:tcPr>
            <w:tcW w:w="2426" w:type="dxa"/>
          </w:tcPr>
          <w:p w14:paraId="2A565860" w14:textId="7BFB4716" w:rsidR="003F5885" w:rsidRPr="00BC5595" w:rsidRDefault="00BF6167" w:rsidP="00A4622A">
            <w:pPr>
              <w:rPr>
                <w:rFonts w:ascii="Arial Nova Light" w:hAnsi="Arial Nova Light"/>
              </w:rPr>
            </w:pPr>
            <w:r w:rsidRPr="00BC5595">
              <w:rPr>
                <w:rFonts w:ascii="Arial Nova Light" w:hAnsi="Arial Nova Light"/>
              </w:rPr>
              <w:t>Implement a Safety Committee</w:t>
            </w:r>
          </w:p>
        </w:tc>
        <w:tc>
          <w:tcPr>
            <w:tcW w:w="1977" w:type="dxa"/>
          </w:tcPr>
          <w:p w14:paraId="4D893204" w14:textId="449DFAD0" w:rsidR="003F5885" w:rsidRPr="00BC5595" w:rsidRDefault="00B350BF" w:rsidP="00A4622A">
            <w:pPr>
              <w:rPr>
                <w:rFonts w:ascii="Arial Nova Light" w:hAnsi="Arial Nova Light"/>
              </w:rPr>
            </w:pPr>
            <w:r w:rsidRPr="00BC5595">
              <w:rPr>
                <w:rFonts w:ascii="Arial Nova Light" w:hAnsi="Arial Nova Light"/>
              </w:rPr>
              <w:t>Dev</w:t>
            </w:r>
            <w:r w:rsidR="007332CF" w:rsidRPr="00BC5595">
              <w:rPr>
                <w:rFonts w:ascii="Arial Nova Light" w:hAnsi="Arial Nova Light"/>
              </w:rPr>
              <w:t>elop protocol and solicit facilit</w:t>
            </w:r>
            <w:r w:rsidR="00934300" w:rsidRPr="00BC5595">
              <w:rPr>
                <w:rFonts w:ascii="Arial Nova Light" w:hAnsi="Arial Nova Light"/>
              </w:rPr>
              <w:t>y representatives</w:t>
            </w:r>
          </w:p>
        </w:tc>
        <w:tc>
          <w:tcPr>
            <w:tcW w:w="1884" w:type="dxa"/>
          </w:tcPr>
          <w:p w14:paraId="2350A6CF" w14:textId="773BC71E" w:rsidR="003F5885" w:rsidRPr="00BC5595" w:rsidRDefault="00934300" w:rsidP="00A4622A">
            <w:pPr>
              <w:rPr>
                <w:rFonts w:ascii="Arial Nova Light" w:hAnsi="Arial Nova Light"/>
              </w:rPr>
            </w:pPr>
            <w:r w:rsidRPr="00BC5595">
              <w:rPr>
                <w:rFonts w:ascii="Arial Nova Light" w:hAnsi="Arial Nova Light"/>
              </w:rPr>
              <w:t>X – Meetings with minutes posted</w:t>
            </w:r>
          </w:p>
        </w:tc>
        <w:tc>
          <w:tcPr>
            <w:tcW w:w="1628" w:type="dxa"/>
          </w:tcPr>
          <w:p w14:paraId="681C277E" w14:textId="45CBB060" w:rsidR="003F5885" w:rsidRPr="00BC5595" w:rsidRDefault="006660B2" w:rsidP="00A4622A">
            <w:pPr>
              <w:rPr>
                <w:rFonts w:ascii="Arial Nova Light" w:hAnsi="Arial Nova Light"/>
              </w:rPr>
            </w:pPr>
            <w:r w:rsidRPr="00BC5595">
              <w:rPr>
                <w:rFonts w:ascii="Arial Nova Light" w:hAnsi="Arial Nova Light"/>
              </w:rPr>
              <w:t xml:space="preserve">X – Meetings with minutes posted </w:t>
            </w:r>
            <w:r w:rsidR="00934300" w:rsidRPr="00BC5595">
              <w:rPr>
                <w:rFonts w:ascii="Arial Nova Light" w:hAnsi="Arial Nova Light"/>
              </w:rPr>
              <w:t xml:space="preserve">Evaluate </w:t>
            </w:r>
            <w:r w:rsidRPr="00BC5595">
              <w:rPr>
                <w:rFonts w:ascii="Arial Nova Light" w:hAnsi="Arial Nova Light"/>
              </w:rPr>
              <w:t>progress</w:t>
            </w:r>
          </w:p>
        </w:tc>
      </w:tr>
    </w:tbl>
    <w:p w14:paraId="1D2A18E3" w14:textId="77777777" w:rsidR="00A4622A" w:rsidRPr="00E220FC" w:rsidRDefault="00A4622A" w:rsidP="00A4622A">
      <w:pPr>
        <w:ind w:left="450"/>
      </w:pPr>
    </w:p>
    <w:p w14:paraId="73098152" w14:textId="77777777" w:rsidR="004243C5" w:rsidRPr="00E220FC" w:rsidRDefault="00CA03C8" w:rsidP="004243C5">
      <w:pPr>
        <w:pStyle w:val="Heading2"/>
        <w:numPr>
          <w:ilvl w:val="1"/>
          <w:numId w:val="53"/>
        </w:numPr>
        <w:spacing w:before="0"/>
        <w:rPr>
          <w:rFonts w:ascii="Arial Nova Light" w:hAnsi="Arial Nova Light"/>
          <w:bCs w:val="0"/>
          <w:iCs w:val="0"/>
          <w:sz w:val="24"/>
        </w:rPr>
      </w:pPr>
      <w:r w:rsidRPr="00E220FC">
        <w:rPr>
          <w:rFonts w:ascii="Arial Nova Light" w:hAnsi="Arial Nova Light"/>
          <w:bCs w:val="0"/>
          <w:iCs w:val="0"/>
          <w:sz w:val="24"/>
        </w:rPr>
        <w:t xml:space="preserve">  </w:t>
      </w:r>
      <w:bookmarkStart w:id="40" w:name="_Toc210144726"/>
      <w:r w:rsidR="009F0DC6" w:rsidRPr="00E220FC">
        <w:rPr>
          <w:rFonts w:ascii="Arial Nova Light" w:hAnsi="Arial Nova Light"/>
          <w:bCs w:val="0"/>
          <w:iCs w:val="0"/>
          <w:sz w:val="24"/>
        </w:rPr>
        <w:t>Set</w:t>
      </w:r>
      <w:r w:rsidR="008B3B28" w:rsidRPr="00E220FC">
        <w:rPr>
          <w:rFonts w:ascii="Arial Nova Light" w:hAnsi="Arial Nova Light"/>
          <w:bCs w:val="0"/>
          <w:iCs w:val="0"/>
          <w:sz w:val="24"/>
        </w:rPr>
        <w:t xml:space="preserve"> </w:t>
      </w:r>
      <w:r w:rsidR="00A62765" w:rsidRPr="00E220FC">
        <w:rPr>
          <w:rFonts w:ascii="Arial Nova Light" w:hAnsi="Arial Nova Light"/>
          <w:bCs w:val="0"/>
          <w:iCs w:val="0"/>
          <w:sz w:val="24"/>
        </w:rPr>
        <w:t>R</w:t>
      </w:r>
      <w:r w:rsidR="008B3B28" w:rsidRPr="00E220FC">
        <w:rPr>
          <w:rFonts w:ascii="Arial Nova Light" w:hAnsi="Arial Nova Light"/>
          <w:bCs w:val="0"/>
          <w:iCs w:val="0"/>
          <w:sz w:val="24"/>
        </w:rPr>
        <w:t>ealisti</w:t>
      </w:r>
      <w:r w:rsidR="00607EB0" w:rsidRPr="00E220FC">
        <w:rPr>
          <w:rFonts w:ascii="Arial Nova Light" w:hAnsi="Arial Nova Light"/>
          <w:bCs w:val="0"/>
          <w:iCs w:val="0"/>
          <w:sz w:val="24"/>
        </w:rPr>
        <w:t xml:space="preserve">c and </w:t>
      </w:r>
      <w:r w:rsidR="00A62765" w:rsidRPr="00E220FC">
        <w:rPr>
          <w:rFonts w:ascii="Arial Nova Light" w:hAnsi="Arial Nova Light"/>
          <w:bCs w:val="0"/>
          <w:iCs w:val="0"/>
          <w:sz w:val="24"/>
        </w:rPr>
        <w:t>S</w:t>
      </w:r>
      <w:r w:rsidR="00607EB0" w:rsidRPr="00E220FC">
        <w:rPr>
          <w:rFonts w:ascii="Arial Nova Light" w:hAnsi="Arial Nova Light"/>
          <w:bCs w:val="0"/>
          <w:iCs w:val="0"/>
          <w:sz w:val="24"/>
        </w:rPr>
        <w:t xml:space="preserve">pecific </w:t>
      </w:r>
      <w:r w:rsidR="00A62765" w:rsidRPr="00E220FC">
        <w:rPr>
          <w:rFonts w:ascii="Arial Nova Light" w:hAnsi="Arial Nova Light"/>
          <w:bCs w:val="0"/>
          <w:iCs w:val="0"/>
          <w:sz w:val="24"/>
        </w:rPr>
        <w:t>T</w:t>
      </w:r>
      <w:r w:rsidR="00607EB0" w:rsidRPr="00E220FC">
        <w:rPr>
          <w:rFonts w:ascii="Arial Nova Light" w:hAnsi="Arial Nova Light"/>
          <w:bCs w:val="0"/>
          <w:iCs w:val="0"/>
          <w:sz w:val="24"/>
        </w:rPr>
        <w:t xml:space="preserve">argets </w:t>
      </w:r>
      <w:r w:rsidRPr="00E220FC">
        <w:rPr>
          <w:rFonts w:ascii="Arial Nova Light" w:hAnsi="Arial Nova Light"/>
          <w:bCs w:val="0"/>
          <w:iCs w:val="0"/>
          <w:sz w:val="24"/>
        </w:rPr>
        <w:t xml:space="preserve">for </w:t>
      </w:r>
      <w:r w:rsidR="00A62765" w:rsidRPr="00E220FC">
        <w:rPr>
          <w:rFonts w:ascii="Arial Nova Light" w:hAnsi="Arial Nova Light"/>
          <w:bCs w:val="0"/>
          <w:iCs w:val="0"/>
          <w:sz w:val="24"/>
        </w:rPr>
        <w:t>C</w:t>
      </w:r>
      <w:r w:rsidRPr="00E220FC">
        <w:rPr>
          <w:rFonts w:ascii="Arial Nova Light" w:hAnsi="Arial Nova Light"/>
          <w:bCs w:val="0"/>
          <w:iCs w:val="0"/>
          <w:sz w:val="24"/>
        </w:rPr>
        <w:t>urrent Year</w:t>
      </w:r>
      <w:bookmarkEnd w:id="40"/>
    </w:p>
    <w:p w14:paraId="01A22218" w14:textId="4168FA3F" w:rsidR="00BD502B" w:rsidRPr="00D17AD5" w:rsidRDefault="00CA03C8" w:rsidP="00D17AD5">
      <w:pPr>
        <w:spacing w:after="200" w:line="276" w:lineRule="auto"/>
        <w:ind w:left="907"/>
        <w:rPr>
          <w:rFonts w:ascii="Arial Nova" w:hAnsi="Arial Nova"/>
          <w:b/>
          <w:bCs/>
        </w:rPr>
      </w:pPr>
      <w:r w:rsidRPr="00E220FC">
        <w:rPr>
          <w:rFonts w:ascii="Arial Nova" w:hAnsi="Arial Nova"/>
          <w:b/>
          <w:bCs/>
          <w:iCs/>
        </w:rPr>
        <w:t xml:space="preserve">Set realistic and specific targets </w:t>
      </w:r>
      <w:r w:rsidR="00607EB0" w:rsidRPr="00E220FC">
        <w:rPr>
          <w:rFonts w:ascii="Arial Nova" w:hAnsi="Arial Nova"/>
          <w:b/>
          <w:bCs/>
          <w:iCs/>
        </w:rPr>
        <w:t xml:space="preserve">for improving the safety program from the previous year. Targets can be percent </w:t>
      </w:r>
      <w:r w:rsidR="00832D7A" w:rsidRPr="00E220FC">
        <w:rPr>
          <w:rFonts w:ascii="Arial Nova" w:hAnsi="Arial Nova"/>
          <w:b/>
          <w:bCs/>
          <w:iCs/>
        </w:rPr>
        <w:t>reduction but</w:t>
      </w:r>
      <w:r w:rsidR="00EE6D64" w:rsidRPr="00E220FC">
        <w:rPr>
          <w:rFonts w:ascii="Arial Nova" w:hAnsi="Arial Nova"/>
          <w:b/>
          <w:bCs/>
          <w:iCs/>
        </w:rPr>
        <w:t xml:space="preserve"> should also include the total number of incidents/injuries. These targets can include, but are not limited to:</w:t>
      </w:r>
    </w:p>
    <w:p w14:paraId="4402AAD7" w14:textId="77777777" w:rsidR="00DB4A23" w:rsidRPr="00E220FC" w:rsidRDefault="00C7361C">
      <w:pPr>
        <w:numPr>
          <w:ilvl w:val="0"/>
          <w:numId w:val="9"/>
        </w:numPr>
        <w:tabs>
          <w:tab w:val="clear" w:pos="360"/>
        </w:tabs>
        <w:ind w:left="1260"/>
        <w:rPr>
          <w:rFonts w:ascii="Arial Nova Light" w:hAnsi="Arial Nova Light" w:cs="Arial"/>
          <w:bCs/>
        </w:rPr>
      </w:pPr>
      <w:r w:rsidRPr="00E220FC">
        <w:rPr>
          <w:rFonts w:ascii="Arial Nova" w:hAnsi="Arial Nova" w:cs="Arial"/>
          <w:b/>
        </w:rPr>
        <w:t xml:space="preserve">Year 1 </w:t>
      </w:r>
      <w:r w:rsidR="00374094" w:rsidRPr="00E220FC">
        <w:rPr>
          <w:rFonts w:ascii="Arial Nova" w:hAnsi="Arial Nova" w:cs="Arial"/>
          <w:b/>
        </w:rPr>
        <w:t>XX</w:t>
      </w:r>
      <w:r w:rsidR="003E36C0" w:rsidRPr="00E220FC">
        <w:rPr>
          <w:rFonts w:ascii="Arial Nova" w:hAnsi="Arial Nova" w:cs="Arial"/>
          <w:b/>
        </w:rPr>
        <w:t xml:space="preserve"> </w:t>
      </w:r>
      <w:r w:rsidR="00374094" w:rsidRPr="00E220FC">
        <w:rPr>
          <w:rFonts w:ascii="Arial Nova Light" w:hAnsi="Arial Nova Light" w:cs="Arial"/>
          <w:bCs/>
        </w:rPr>
        <w:t>% reduction of</w:t>
      </w:r>
      <w:r w:rsidR="00DB4A23" w:rsidRPr="00E220FC">
        <w:rPr>
          <w:rFonts w:ascii="Arial Nova Light" w:hAnsi="Arial Nova Light" w:cs="Arial"/>
          <w:bCs/>
        </w:rPr>
        <w:t xml:space="preserve"> </w:t>
      </w:r>
      <w:r w:rsidR="00374094" w:rsidRPr="00E220FC">
        <w:rPr>
          <w:rFonts w:ascii="Arial Nova Light" w:hAnsi="Arial Nova Light" w:cs="Arial"/>
          <w:bCs/>
        </w:rPr>
        <w:t>personal injuries</w:t>
      </w:r>
      <w:r w:rsidRPr="00E220FC">
        <w:rPr>
          <w:rFonts w:ascii="Arial Nova Light" w:hAnsi="Arial Nova Light" w:cs="Arial"/>
          <w:bCs/>
        </w:rPr>
        <w:t xml:space="preserve"> (YY)</w:t>
      </w:r>
    </w:p>
    <w:p w14:paraId="3560D5D2" w14:textId="77777777" w:rsidR="00DB4A23" w:rsidRPr="00E220FC" w:rsidRDefault="00C7361C">
      <w:pPr>
        <w:numPr>
          <w:ilvl w:val="0"/>
          <w:numId w:val="9"/>
        </w:numPr>
        <w:tabs>
          <w:tab w:val="clear" w:pos="360"/>
        </w:tabs>
        <w:ind w:left="1260"/>
        <w:rPr>
          <w:rFonts w:ascii="Arial Nova Light" w:hAnsi="Arial Nova Light" w:cs="Arial"/>
          <w:bCs/>
        </w:rPr>
      </w:pPr>
      <w:r w:rsidRPr="00E220FC">
        <w:rPr>
          <w:rFonts w:ascii="Arial Nova" w:hAnsi="Arial Nova" w:cs="Arial"/>
          <w:b/>
        </w:rPr>
        <w:t xml:space="preserve">Year 1 </w:t>
      </w:r>
      <w:r w:rsidR="00374094" w:rsidRPr="00E220FC">
        <w:rPr>
          <w:rFonts w:ascii="Arial Nova" w:hAnsi="Arial Nova" w:cs="Arial"/>
          <w:b/>
        </w:rPr>
        <w:t xml:space="preserve">XX </w:t>
      </w:r>
      <w:r w:rsidR="00374094" w:rsidRPr="00E220FC">
        <w:rPr>
          <w:rFonts w:ascii="Arial Nova Light" w:hAnsi="Arial Nova Light" w:cs="Arial"/>
          <w:bCs/>
        </w:rPr>
        <w:t>% reduction</w:t>
      </w:r>
      <w:r w:rsidR="00DB4A23" w:rsidRPr="00E220FC">
        <w:rPr>
          <w:rFonts w:ascii="Arial Nova Light" w:hAnsi="Arial Nova Light" w:cs="Arial"/>
          <w:bCs/>
        </w:rPr>
        <w:t xml:space="preserve"> </w:t>
      </w:r>
      <w:r w:rsidR="00374094" w:rsidRPr="00E220FC">
        <w:rPr>
          <w:rFonts w:ascii="Arial Nova Light" w:hAnsi="Arial Nova Light" w:cs="Arial"/>
          <w:bCs/>
        </w:rPr>
        <w:t>human factor i</w:t>
      </w:r>
      <w:r w:rsidR="00DB4A23" w:rsidRPr="00E220FC">
        <w:rPr>
          <w:rFonts w:ascii="Arial Nova Light" w:hAnsi="Arial Nova Light" w:cs="Arial"/>
          <w:bCs/>
        </w:rPr>
        <w:t>ncidents</w:t>
      </w:r>
      <w:r w:rsidRPr="00E220FC">
        <w:rPr>
          <w:rFonts w:ascii="Arial Nova Light" w:hAnsi="Arial Nova Light" w:cs="Arial"/>
          <w:bCs/>
        </w:rPr>
        <w:t xml:space="preserve"> (YY)</w:t>
      </w:r>
    </w:p>
    <w:p w14:paraId="5EF7A4D1" w14:textId="77777777" w:rsidR="00DB4A23" w:rsidRPr="00E220FC" w:rsidRDefault="00C7361C">
      <w:pPr>
        <w:numPr>
          <w:ilvl w:val="0"/>
          <w:numId w:val="9"/>
        </w:numPr>
        <w:tabs>
          <w:tab w:val="clear" w:pos="360"/>
        </w:tabs>
        <w:ind w:left="1260"/>
        <w:rPr>
          <w:rFonts w:ascii="Arial Nova Light" w:hAnsi="Arial Nova Light" w:cs="Arial"/>
          <w:bCs/>
        </w:rPr>
      </w:pPr>
      <w:r w:rsidRPr="00E220FC">
        <w:rPr>
          <w:rFonts w:ascii="Arial Nova" w:hAnsi="Arial Nova" w:cs="Arial"/>
          <w:b/>
        </w:rPr>
        <w:t xml:space="preserve">Year 1 </w:t>
      </w:r>
      <w:r w:rsidR="00374094" w:rsidRPr="00E220FC">
        <w:rPr>
          <w:rFonts w:ascii="Arial Nova" w:hAnsi="Arial Nova" w:cs="Arial"/>
          <w:b/>
        </w:rPr>
        <w:t>XX</w:t>
      </w:r>
      <w:r w:rsidR="00374094" w:rsidRPr="00E220FC" w:rsidDel="00374094">
        <w:rPr>
          <w:rFonts w:ascii="Arial Nova Light" w:hAnsi="Arial Nova Light" w:cs="Arial"/>
          <w:bCs/>
        </w:rPr>
        <w:t xml:space="preserve"> </w:t>
      </w:r>
      <w:r w:rsidR="00DB4A23" w:rsidRPr="00E220FC">
        <w:rPr>
          <w:rFonts w:ascii="Arial Nova Light" w:hAnsi="Arial Nova Light" w:cs="Arial"/>
          <w:bCs/>
        </w:rPr>
        <w:t xml:space="preserve">% </w:t>
      </w:r>
      <w:r w:rsidR="00374094" w:rsidRPr="00E220FC">
        <w:rPr>
          <w:rFonts w:ascii="Arial Nova Light" w:hAnsi="Arial Nova Light" w:cs="Arial"/>
          <w:bCs/>
        </w:rPr>
        <w:t xml:space="preserve">reduction </w:t>
      </w:r>
      <w:r w:rsidRPr="00E220FC">
        <w:rPr>
          <w:rFonts w:ascii="Arial Nova Light" w:hAnsi="Arial Nova Light" w:cs="Arial"/>
          <w:bCs/>
        </w:rPr>
        <w:t>of</w:t>
      </w:r>
      <w:r w:rsidR="00DB4A23" w:rsidRPr="00E220FC">
        <w:rPr>
          <w:rFonts w:ascii="Arial Nova Light" w:hAnsi="Arial Nova Light" w:cs="Arial"/>
          <w:bCs/>
        </w:rPr>
        <w:t xml:space="preserve"> </w:t>
      </w:r>
      <w:r w:rsidR="00374094" w:rsidRPr="00E220FC">
        <w:rPr>
          <w:rFonts w:ascii="Arial Nova Light" w:hAnsi="Arial Nova Light" w:cs="Arial"/>
          <w:bCs/>
        </w:rPr>
        <w:t>derailments</w:t>
      </w:r>
      <w:r w:rsidRPr="00E220FC">
        <w:rPr>
          <w:rFonts w:ascii="Arial Nova Light" w:hAnsi="Arial Nova Light" w:cs="Arial"/>
          <w:bCs/>
        </w:rPr>
        <w:t xml:space="preserve"> (YY)</w:t>
      </w:r>
    </w:p>
    <w:p w14:paraId="5D7AC35C" w14:textId="77777777" w:rsidR="00036EE6" w:rsidRPr="00E220FC" w:rsidRDefault="00036EE6" w:rsidP="00036EE6">
      <w:pPr>
        <w:rPr>
          <w:rFonts w:ascii="Arial Nova Light" w:hAnsi="Arial Nova Light" w:cs="Arial"/>
          <w:bCs/>
        </w:rPr>
      </w:pPr>
    </w:p>
    <w:p w14:paraId="49A58DAB" w14:textId="77777777" w:rsidR="0050527C" w:rsidRPr="00E220FC" w:rsidRDefault="00A81466" w:rsidP="00A81466">
      <w:pPr>
        <w:pStyle w:val="Heading2"/>
        <w:numPr>
          <w:ilvl w:val="1"/>
          <w:numId w:val="54"/>
        </w:numPr>
        <w:tabs>
          <w:tab w:val="clear" w:pos="1080"/>
          <w:tab w:val="left" w:pos="900"/>
        </w:tabs>
        <w:spacing w:before="0"/>
        <w:rPr>
          <w:rFonts w:ascii="Arial Nova Light" w:hAnsi="Arial Nova Light"/>
          <w:sz w:val="24"/>
          <w:szCs w:val="24"/>
        </w:rPr>
      </w:pPr>
      <w:r w:rsidRPr="00E220FC">
        <w:rPr>
          <w:rFonts w:ascii="Arial Nova Light" w:hAnsi="Arial Nova Light"/>
          <w:sz w:val="24"/>
          <w:szCs w:val="24"/>
        </w:rPr>
        <w:t xml:space="preserve">  </w:t>
      </w:r>
      <w:bookmarkStart w:id="41" w:name="_Toc210144727"/>
      <w:r w:rsidR="007072A7" w:rsidRPr="00E220FC">
        <w:rPr>
          <w:rFonts w:ascii="Arial Nova Light" w:hAnsi="Arial Nova Light"/>
          <w:sz w:val="24"/>
          <w:szCs w:val="24"/>
        </w:rPr>
        <w:t>Set Future Targets</w:t>
      </w:r>
      <w:bookmarkEnd w:id="41"/>
    </w:p>
    <w:p w14:paraId="6F38AC84" w14:textId="77777777" w:rsidR="007072A7" w:rsidRPr="00E220FC" w:rsidRDefault="007072A7" w:rsidP="00036EE6">
      <w:pPr>
        <w:ind w:left="900"/>
        <w:rPr>
          <w:rFonts w:ascii="Arial Nova" w:hAnsi="Arial Nova" w:cs="Arial"/>
          <w:b/>
          <w:bCs/>
        </w:rPr>
      </w:pPr>
    </w:p>
    <w:p w14:paraId="6C3F2429" w14:textId="77777777" w:rsidR="007072A7" w:rsidRPr="00E220FC" w:rsidRDefault="007072A7" w:rsidP="007072A7">
      <w:pPr>
        <w:numPr>
          <w:ilvl w:val="0"/>
          <w:numId w:val="9"/>
        </w:numPr>
        <w:tabs>
          <w:tab w:val="clear" w:pos="360"/>
        </w:tabs>
        <w:ind w:left="1260"/>
        <w:rPr>
          <w:rFonts w:ascii="Arial Nova Light" w:hAnsi="Arial Nova Light" w:cs="Arial"/>
          <w:bCs/>
        </w:rPr>
      </w:pPr>
      <w:r w:rsidRPr="00E220FC">
        <w:rPr>
          <w:rFonts w:ascii="Arial Nova" w:hAnsi="Arial Nova" w:cs="Arial"/>
          <w:b/>
        </w:rPr>
        <w:t xml:space="preserve">Year 2 XX </w:t>
      </w:r>
      <w:r w:rsidRPr="00E220FC">
        <w:rPr>
          <w:rFonts w:ascii="Arial Nova Light" w:hAnsi="Arial Nova Light" w:cs="Arial"/>
          <w:bCs/>
        </w:rPr>
        <w:t xml:space="preserve">% reduction of personal injuries </w:t>
      </w:r>
      <w:r w:rsidR="00487631" w:rsidRPr="00E220FC">
        <w:rPr>
          <w:rFonts w:ascii="Arial Nova Light" w:hAnsi="Arial Nova Light" w:cs="Arial"/>
          <w:bCs/>
        </w:rPr>
        <w:t xml:space="preserve">over Year 1 </w:t>
      </w:r>
      <w:r w:rsidRPr="00E220FC">
        <w:rPr>
          <w:rFonts w:ascii="Arial Nova Light" w:hAnsi="Arial Nova Light" w:cs="Arial"/>
          <w:bCs/>
        </w:rPr>
        <w:t>(YY)</w:t>
      </w:r>
    </w:p>
    <w:p w14:paraId="4D5B1B6D" w14:textId="77777777" w:rsidR="007072A7" w:rsidRPr="00E220FC" w:rsidRDefault="007072A7" w:rsidP="007072A7">
      <w:pPr>
        <w:numPr>
          <w:ilvl w:val="0"/>
          <w:numId w:val="9"/>
        </w:numPr>
        <w:tabs>
          <w:tab w:val="clear" w:pos="360"/>
        </w:tabs>
        <w:ind w:left="1260"/>
        <w:rPr>
          <w:rFonts w:ascii="Arial Nova Light" w:hAnsi="Arial Nova Light" w:cs="Arial"/>
          <w:bCs/>
        </w:rPr>
      </w:pPr>
      <w:r w:rsidRPr="00E220FC">
        <w:rPr>
          <w:rFonts w:ascii="Arial Nova" w:hAnsi="Arial Nova" w:cs="Arial"/>
          <w:b/>
        </w:rPr>
        <w:t xml:space="preserve">Year 2 XX </w:t>
      </w:r>
      <w:r w:rsidRPr="00E220FC">
        <w:rPr>
          <w:rFonts w:ascii="Arial Nova Light" w:hAnsi="Arial Nova Light" w:cs="Arial"/>
          <w:bCs/>
        </w:rPr>
        <w:t xml:space="preserve">% reduction human factor incidents </w:t>
      </w:r>
      <w:r w:rsidR="00487631" w:rsidRPr="00E220FC">
        <w:rPr>
          <w:rFonts w:ascii="Arial Nova Light" w:hAnsi="Arial Nova Light" w:cs="Arial"/>
          <w:bCs/>
        </w:rPr>
        <w:t xml:space="preserve">over Year 1 </w:t>
      </w:r>
      <w:r w:rsidRPr="00E220FC">
        <w:rPr>
          <w:rFonts w:ascii="Arial Nova Light" w:hAnsi="Arial Nova Light" w:cs="Arial"/>
          <w:bCs/>
        </w:rPr>
        <w:t>(YY)</w:t>
      </w:r>
    </w:p>
    <w:p w14:paraId="3B37F90B" w14:textId="77777777" w:rsidR="00036EE6" w:rsidRPr="00E220FC" w:rsidRDefault="007072A7" w:rsidP="00AA5C25">
      <w:pPr>
        <w:numPr>
          <w:ilvl w:val="0"/>
          <w:numId w:val="9"/>
        </w:numPr>
        <w:tabs>
          <w:tab w:val="clear" w:pos="360"/>
        </w:tabs>
        <w:ind w:left="1260"/>
        <w:rPr>
          <w:rFonts w:ascii="Arial Nova Light" w:hAnsi="Arial Nova Light" w:cs="Arial"/>
          <w:bCs/>
        </w:rPr>
      </w:pPr>
      <w:r w:rsidRPr="00E220FC">
        <w:rPr>
          <w:rFonts w:ascii="Arial Nova" w:hAnsi="Arial Nova" w:cs="Arial"/>
          <w:b/>
        </w:rPr>
        <w:t>Year 2 XX</w:t>
      </w:r>
      <w:r w:rsidRPr="00E220FC" w:rsidDel="00374094">
        <w:rPr>
          <w:rFonts w:ascii="Arial Nova Light" w:hAnsi="Arial Nova Light" w:cs="Arial"/>
          <w:bCs/>
        </w:rPr>
        <w:t xml:space="preserve"> </w:t>
      </w:r>
      <w:r w:rsidRPr="00E220FC">
        <w:rPr>
          <w:rFonts w:ascii="Arial Nova Light" w:hAnsi="Arial Nova Light" w:cs="Arial"/>
          <w:bCs/>
        </w:rPr>
        <w:t xml:space="preserve">% reduction of derailments </w:t>
      </w:r>
      <w:r w:rsidR="00487631" w:rsidRPr="00E220FC">
        <w:rPr>
          <w:rFonts w:ascii="Arial Nova Light" w:hAnsi="Arial Nova Light" w:cs="Arial"/>
          <w:bCs/>
        </w:rPr>
        <w:t xml:space="preserve">over Year 1 </w:t>
      </w:r>
      <w:r w:rsidRPr="00E220FC">
        <w:rPr>
          <w:rFonts w:ascii="Arial Nova Light" w:hAnsi="Arial Nova Light" w:cs="Arial"/>
          <w:bCs/>
        </w:rPr>
        <w:t>(YY)</w:t>
      </w:r>
    </w:p>
    <w:p w14:paraId="6D59E9AB" w14:textId="77777777" w:rsidR="000813C2" w:rsidRPr="00E220FC" w:rsidRDefault="000813C2" w:rsidP="000813C2">
      <w:pPr>
        <w:ind w:left="1260"/>
        <w:rPr>
          <w:rFonts w:ascii="Arial Nova Light" w:hAnsi="Arial Nova Light" w:cs="Arial"/>
          <w:bCs/>
        </w:rPr>
      </w:pPr>
    </w:p>
    <w:tbl>
      <w:tblPr>
        <w:tblStyle w:val="TableGrid"/>
        <w:tblW w:w="7238" w:type="dxa"/>
        <w:tblInd w:w="696" w:type="dxa"/>
        <w:tblLook w:val="04A0" w:firstRow="1" w:lastRow="0" w:firstColumn="1" w:lastColumn="0" w:noHBand="0" w:noVBand="1"/>
      </w:tblPr>
      <w:tblGrid>
        <w:gridCol w:w="2266"/>
        <w:gridCol w:w="1185"/>
        <w:gridCol w:w="1185"/>
        <w:gridCol w:w="1301"/>
        <w:gridCol w:w="1301"/>
      </w:tblGrid>
      <w:tr w:rsidR="00E220FC" w:rsidRPr="00E220FC" w14:paraId="0F44D181" w14:textId="77777777" w:rsidTr="0020476A">
        <w:tc>
          <w:tcPr>
            <w:tcW w:w="2266" w:type="dxa"/>
          </w:tcPr>
          <w:p w14:paraId="2D663AAF"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Incidents</w:t>
            </w:r>
          </w:p>
        </w:tc>
        <w:tc>
          <w:tcPr>
            <w:tcW w:w="1185" w:type="dxa"/>
          </w:tcPr>
          <w:p w14:paraId="45E62543"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2026</w:t>
            </w:r>
          </w:p>
        </w:tc>
        <w:tc>
          <w:tcPr>
            <w:tcW w:w="1185" w:type="dxa"/>
          </w:tcPr>
          <w:p w14:paraId="29306571"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2027</w:t>
            </w:r>
          </w:p>
        </w:tc>
        <w:tc>
          <w:tcPr>
            <w:tcW w:w="1301" w:type="dxa"/>
          </w:tcPr>
          <w:p w14:paraId="40B05B52"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2028</w:t>
            </w:r>
          </w:p>
        </w:tc>
        <w:tc>
          <w:tcPr>
            <w:tcW w:w="1301" w:type="dxa"/>
          </w:tcPr>
          <w:p w14:paraId="48AC2644"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2029</w:t>
            </w:r>
          </w:p>
        </w:tc>
      </w:tr>
      <w:tr w:rsidR="00E220FC" w:rsidRPr="00E220FC" w14:paraId="08A26316" w14:textId="77777777" w:rsidTr="0020476A">
        <w:tc>
          <w:tcPr>
            <w:tcW w:w="2266" w:type="dxa"/>
          </w:tcPr>
          <w:p w14:paraId="5E25EA53"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 xml:space="preserve">Zero Incidents is always Primary, Stretch Goals </w:t>
            </w:r>
            <w:proofErr w:type="gramStart"/>
            <w:r w:rsidRPr="00E220FC">
              <w:rPr>
                <w:rFonts w:ascii="Arial Nova Light" w:hAnsi="Arial Nova Light" w:cs="Arial"/>
                <w:bCs/>
              </w:rPr>
              <w:t>is</w:t>
            </w:r>
            <w:proofErr w:type="gramEnd"/>
            <w:r w:rsidRPr="00E220FC">
              <w:rPr>
                <w:rFonts w:ascii="Arial Nova Light" w:hAnsi="Arial Nova Light" w:cs="Arial"/>
                <w:bCs/>
              </w:rPr>
              <w:t xml:space="preserve"> % improvement year after year</w:t>
            </w:r>
          </w:p>
        </w:tc>
        <w:tc>
          <w:tcPr>
            <w:tcW w:w="1185" w:type="dxa"/>
          </w:tcPr>
          <w:p w14:paraId="6F9B4F49"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10% reduction from previous year</w:t>
            </w:r>
          </w:p>
        </w:tc>
        <w:tc>
          <w:tcPr>
            <w:tcW w:w="1185" w:type="dxa"/>
          </w:tcPr>
          <w:p w14:paraId="343D9B42"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 xml:space="preserve"> 10% reduction from previous year</w:t>
            </w:r>
          </w:p>
        </w:tc>
        <w:tc>
          <w:tcPr>
            <w:tcW w:w="1301" w:type="dxa"/>
          </w:tcPr>
          <w:p w14:paraId="3A79F0A5"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10% reduction from previous year</w:t>
            </w:r>
          </w:p>
        </w:tc>
        <w:tc>
          <w:tcPr>
            <w:tcW w:w="1301" w:type="dxa"/>
          </w:tcPr>
          <w:p w14:paraId="7311B039"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10% reduction from previous year</w:t>
            </w:r>
          </w:p>
        </w:tc>
      </w:tr>
      <w:tr w:rsidR="00E220FC" w:rsidRPr="00E220FC" w14:paraId="733AF666" w14:textId="77777777" w:rsidTr="0020476A">
        <w:tc>
          <w:tcPr>
            <w:tcW w:w="2266" w:type="dxa"/>
          </w:tcPr>
          <w:p w14:paraId="58BFF784"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HF Incidents</w:t>
            </w:r>
          </w:p>
        </w:tc>
        <w:tc>
          <w:tcPr>
            <w:tcW w:w="1185" w:type="dxa"/>
          </w:tcPr>
          <w:p w14:paraId="57876974" w14:textId="77777777" w:rsidR="000813C2" w:rsidRPr="00E220FC" w:rsidRDefault="000813C2" w:rsidP="00821C95">
            <w:pPr>
              <w:tabs>
                <w:tab w:val="num" w:pos="1080"/>
                <w:tab w:val="left" w:pos="1350"/>
              </w:tabs>
              <w:rPr>
                <w:rFonts w:ascii="Arial Nova Light" w:hAnsi="Arial Nova Light" w:cs="Arial"/>
                <w:bCs/>
              </w:rPr>
            </w:pPr>
          </w:p>
        </w:tc>
        <w:tc>
          <w:tcPr>
            <w:tcW w:w="1185" w:type="dxa"/>
          </w:tcPr>
          <w:p w14:paraId="00E57391" w14:textId="77777777" w:rsidR="000813C2" w:rsidRPr="00E220FC" w:rsidRDefault="000813C2" w:rsidP="00821C95">
            <w:pPr>
              <w:tabs>
                <w:tab w:val="num" w:pos="1080"/>
                <w:tab w:val="left" w:pos="1350"/>
              </w:tabs>
              <w:rPr>
                <w:rFonts w:ascii="Arial Nova Light" w:hAnsi="Arial Nova Light" w:cs="Arial"/>
                <w:bCs/>
              </w:rPr>
            </w:pPr>
          </w:p>
        </w:tc>
        <w:tc>
          <w:tcPr>
            <w:tcW w:w="1301" w:type="dxa"/>
          </w:tcPr>
          <w:p w14:paraId="7D8F2EC7" w14:textId="77777777" w:rsidR="000813C2" w:rsidRPr="00E220FC" w:rsidRDefault="000813C2" w:rsidP="00821C95">
            <w:pPr>
              <w:tabs>
                <w:tab w:val="num" w:pos="1080"/>
                <w:tab w:val="left" w:pos="1350"/>
              </w:tabs>
              <w:rPr>
                <w:rFonts w:ascii="Arial Nova Light" w:hAnsi="Arial Nova Light" w:cs="Arial"/>
                <w:bCs/>
              </w:rPr>
            </w:pPr>
          </w:p>
        </w:tc>
        <w:tc>
          <w:tcPr>
            <w:tcW w:w="1301" w:type="dxa"/>
          </w:tcPr>
          <w:p w14:paraId="790295D5" w14:textId="77777777" w:rsidR="000813C2" w:rsidRPr="00E220FC" w:rsidRDefault="000813C2" w:rsidP="00821C95">
            <w:pPr>
              <w:tabs>
                <w:tab w:val="num" w:pos="1080"/>
                <w:tab w:val="left" w:pos="1350"/>
              </w:tabs>
              <w:rPr>
                <w:rFonts w:ascii="Arial Nova Light" w:hAnsi="Arial Nova Light" w:cs="Arial"/>
                <w:bCs/>
              </w:rPr>
            </w:pPr>
          </w:p>
        </w:tc>
      </w:tr>
      <w:tr w:rsidR="00E220FC" w:rsidRPr="00E220FC" w14:paraId="2B423F5B" w14:textId="77777777" w:rsidTr="0020476A">
        <w:tc>
          <w:tcPr>
            <w:tcW w:w="2266" w:type="dxa"/>
          </w:tcPr>
          <w:p w14:paraId="380BA828"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Reportable Injuries</w:t>
            </w:r>
          </w:p>
        </w:tc>
        <w:tc>
          <w:tcPr>
            <w:tcW w:w="1185" w:type="dxa"/>
          </w:tcPr>
          <w:p w14:paraId="323EDF2C" w14:textId="77777777" w:rsidR="000813C2" w:rsidRPr="00E220FC" w:rsidRDefault="000813C2" w:rsidP="00821C95">
            <w:pPr>
              <w:tabs>
                <w:tab w:val="num" w:pos="1080"/>
                <w:tab w:val="left" w:pos="1350"/>
              </w:tabs>
              <w:rPr>
                <w:rFonts w:ascii="Arial Nova Light" w:hAnsi="Arial Nova Light" w:cs="Arial"/>
                <w:bCs/>
              </w:rPr>
            </w:pPr>
          </w:p>
        </w:tc>
        <w:tc>
          <w:tcPr>
            <w:tcW w:w="1185" w:type="dxa"/>
          </w:tcPr>
          <w:p w14:paraId="31047041"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 xml:space="preserve"> </w:t>
            </w:r>
          </w:p>
        </w:tc>
        <w:tc>
          <w:tcPr>
            <w:tcW w:w="1301" w:type="dxa"/>
          </w:tcPr>
          <w:p w14:paraId="12533C37" w14:textId="77777777" w:rsidR="000813C2" w:rsidRPr="00E220FC" w:rsidRDefault="000813C2" w:rsidP="00821C95">
            <w:pPr>
              <w:tabs>
                <w:tab w:val="num" w:pos="1080"/>
                <w:tab w:val="left" w:pos="1350"/>
              </w:tabs>
              <w:rPr>
                <w:rFonts w:ascii="Arial Nova Light" w:hAnsi="Arial Nova Light" w:cs="Arial"/>
                <w:bCs/>
              </w:rPr>
            </w:pPr>
          </w:p>
        </w:tc>
        <w:tc>
          <w:tcPr>
            <w:tcW w:w="1301" w:type="dxa"/>
          </w:tcPr>
          <w:p w14:paraId="1E39D237" w14:textId="77777777" w:rsidR="000813C2" w:rsidRPr="00E220FC" w:rsidRDefault="000813C2" w:rsidP="00821C95">
            <w:pPr>
              <w:tabs>
                <w:tab w:val="num" w:pos="1080"/>
                <w:tab w:val="left" w:pos="1350"/>
              </w:tabs>
              <w:rPr>
                <w:rFonts w:ascii="Arial Nova Light" w:hAnsi="Arial Nova Light" w:cs="Arial"/>
                <w:bCs/>
              </w:rPr>
            </w:pPr>
          </w:p>
        </w:tc>
      </w:tr>
      <w:tr w:rsidR="00E220FC" w:rsidRPr="00E220FC" w14:paraId="5599EEB4" w14:textId="77777777" w:rsidTr="0020476A">
        <w:tc>
          <w:tcPr>
            <w:tcW w:w="2266" w:type="dxa"/>
          </w:tcPr>
          <w:p w14:paraId="27854274" w14:textId="33999FCA"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lastRenderedPageBreak/>
              <w:t>Non-</w:t>
            </w:r>
            <w:r w:rsidR="000B7F92">
              <w:rPr>
                <w:rFonts w:ascii="Arial Nova Light" w:hAnsi="Arial Nova Light" w:cs="Arial"/>
                <w:bCs/>
              </w:rPr>
              <w:t>R</w:t>
            </w:r>
            <w:r w:rsidRPr="00E220FC">
              <w:rPr>
                <w:rFonts w:ascii="Arial Nova Light" w:hAnsi="Arial Nova Light" w:cs="Arial"/>
                <w:bCs/>
              </w:rPr>
              <w:t>eportable Injuries</w:t>
            </w:r>
          </w:p>
        </w:tc>
        <w:tc>
          <w:tcPr>
            <w:tcW w:w="1185" w:type="dxa"/>
          </w:tcPr>
          <w:p w14:paraId="3E531F0D" w14:textId="77777777" w:rsidR="000813C2" w:rsidRPr="00E220FC" w:rsidRDefault="000813C2" w:rsidP="00821C95">
            <w:pPr>
              <w:tabs>
                <w:tab w:val="num" w:pos="1080"/>
                <w:tab w:val="left" w:pos="1350"/>
              </w:tabs>
              <w:rPr>
                <w:rFonts w:ascii="Arial Nova Light" w:hAnsi="Arial Nova Light" w:cs="Arial"/>
                <w:bCs/>
              </w:rPr>
            </w:pPr>
          </w:p>
        </w:tc>
        <w:tc>
          <w:tcPr>
            <w:tcW w:w="1185" w:type="dxa"/>
          </w:tcPr>
          <w:p w14:paraId="15DB176F" w14:textId="77777777" w:rsidR="000813C2" w:rsidRPr="00E220FC" w:rsidRDefault="000813C2" w:rsidP="00821C95">
            <w:pPr>
              <w:tabs>
                <w:tab w:val="num" w:pos="1080"/>
                <w:tab w:val="left" w:pos="1350"/>
              </w:tabs>
              <w:rPr>
                <w:rFonts w:ascii="Arial Nova Light" w:hAnsi="Arial Nova Light" w:cs="Arial"/>
                <w:bCs/>
              </w:rPr>
            </w:pPr>
          </w:p>
        </w:tc>
        <w:tc>
          <w:tcPr>
            <w:tcW w:w="1301" w:type="dxa"/>
          </w:tcPr>
          <w:p w14:paraId="111EAB69" w14:textId="77777777" w:rsidR="000813C2" w:rsidRPr="00E220FC" w:rsidRDefault="000813C2" w:rsidP="00821C95">
            <w:pPr>
              <w:tabs>
                <w:tab w:val="num" w:pos="1080"/>
                <w:tab w:val="left" w:pos="1350"/>
              </w:tabs>
              <w:rPr>
                <w:rFonts w:ascii="Arial Nova Light" w:hAnsi="Arial Nova Light" w:cs="Arial"/>
                <w:bCs/>
              </w:rPr>
            </w:pPr>
          </w:p>
        </w:tc>
        <w:tc>
          <w:tcPr>
            <w:tcW w:w="1301" w:type="dxa"/>
          </w:tcPr>
          <w:p w14:paraId="60A28374" w14:textId="77777777" w:rsidR="000813C2" w:rsidRPr="00E220FC" w:rsidRDefault="000813C2" w:rsidP="00821C95">
            <w:pPr>
              <w:tabs>
                <w:tab w:val="num" w:pos="1080"/>
                <w:tab w:val="left" w:pos="1350"/>
              </w:tabs>
              <w:rPr>
                <w:rFonts w:ascii="Arial Nova Light" w:hAnsi="Arial Nova Light" w:cs="Arial"/>
                <w:bCs/>
              </w:rPr>
            </w:pPr>
          </w:p>
        </w:tc>
      </w:tr>
      <w:tr w:rsidR="00E220FC" w:rsidRPr="00E220FC" w14:paraId="07A94BE9" w14:textId="77777777" w:rsidTr="0020476A">
        <w:tc>
          <w:tcPr>
            <w:tcW w:w="2266" w:type="dxa"/>
          </w:tcPr>
          <w:p w14:paraId="0D674902"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Grade Crossing Incidents</w:t>
            </w:r>
          </w:p>
        </w:tc>
        <w:tc>
          <w:tcPr>
            <w:tcW w:w="1185" w:type="dxa"/>
          </w:tcPr>
          <w:p w14:paraId="4E688E7E" w14:textId="77777777" w:rsidR="000813C2" w:rsidRPr="00E220FC" w:rsidRDefault="000813C2" w:rsidP="00821C95">
            <w:pPr>
              <w:tabs>
                <w:tab w:val="num" w:pos="1080"/>
                <w:tab w:val="left" w:pos="1350"/>
              </w:tabs>
              <w:rPr>
                <w:rFonts w:ascii="Arial Nova Light" w:hAnsi="Arial Nova Light" w:cs="Arial"/>
                <w:bCs/>
              </w:rPr>
            </w:pPr>
          </w:p>
        </w:tc>
        <w:tc>
          <w:tcPr>
            <w:tcW w:w="1185" w:type="dxa"/>
          </w:tcPr>
          <w:p w14:paraId="1C2F5D87"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 xml:space="preserve"> </w:t>
            </w:r>
          </w:p>
        </w:tc>
        <w:tc>
          <w:tcPr>
            <w:tcW w:w="1301" w:type="dxa"/>
          </w:tcPr>
          <w:p w14:paraId="6023D124" w14:textId="77777777" w:rsidR="000813C2" w:rsidRPr="00E220FC" w:rsidRDefault="000813C2" w:rsidP="00821C95">
            <w:pPr>
              <w:tabs>
                <w:tab w:val="num" w:pos="1080"/>
                <w:tab w:val="left" w:pos="1350"/>
              </w:tabs>
              <w:rPr>
                <w:rFonts w:ascii="Arial Nova Light" w:hAnsi="Arial Nova Light" w:cs="Arial"/>
                <w:bCs/>
              </w:rPr>
            </w:pPr>
          </w:p>
        </w:tc>
        <w:tc>
          <w:tcPr>
            <w:tcW w:w="1301" w:type="dxa"/>
          </w:tcPr>
          <w:p w14:paraId="591B4EC2" w14:textId="77777777" w:rsidR="000813C2" w:rsidRPr="00E220FC" w:rsidRDefault="000813C2" w:rsidP="00821C95">
            <w:pPr>
              <w:tabs>
                <w:tab w:val="num" w:pos="1080"/>
                <w:tab w:val="left" w:pos="1350"/>
              </w:tabs>
              <w:rPr>
                <w:rFonts w:ascii="Arial Nova Light" w:hAnsi="Arial Nova Light" w:cs="Arial"/>
                <w:bCs/>
              </w:rPr>
            </w:pPr>
          </w:p>
        </w:tc>
      </w:tr>
      <w:tr w:rsidR="00E220FC" w:rsidRPr="00E220FC" w14:paraId="7F23DE38" w14:textId="77777777" w:rsidTr="0020476A">
        <w:tc>
          <w:tcPr>
            <w:tcW w:w="2266" w:type="dxa"/>
          </w:tcPr>
          <w:p w14:paraId="04D1DE8C"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Derailments</w:t>
            </w:r>
          </w:p>
        </w:tc>
        <w:tc>
          <w:tcPr>
            <w:tcW w:w="1185" w:type="dxa"/>
          </w:tcPr>
          <w:p w14:paraId="02535D7B" w14:textId="77777777" w:rsidR="000813C2" w:rsidRPr="00E220FC" w:rsidRDefault="000813C2" w:rsidP="00821C95">
            <w:pPr>
              <w:tabs>
                <w:tab w:val="num" w:pos="1080"/>
                <w:tab w:val="left" w:pos="1350"/>
              </w:tabs>
              <w:rPr>
                <w:rFonts w:ascii="Arial Nova Light" w:hAnsi="Arial Nova Light" w:cs="Arial"/>
                <w:bCs/>
              </w:rPr>
            </w:pPr>
          </w:p>
        </w:tc>
        <w:tc>
          <w:tcPr>
            <w:tcW w:w="1185" w:type="dxa"/>
          </w:tcPr>
          <w:p w14:paraId="5335E923"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 xml:space="preserve"> </w:t>
            </w:r>
          </w:p>
        </w:tc>
        <w:tc>
          <w:tcPr>
            <w:tcW w:w="1301" w:type="dxa"/>
          </w:tcPr>
          <w:p w14:paraId="563DB90F" w14:textId="77777777" w:rsidR="000813C2" w:rsidRPr="00E220FC" w:rsidRDefault="000813C2" w:rsidP="00821C95">
            <w:pPr>
              <w:tabs>
                <w:tab w:val="num" w:pos="1080"/>
                <w:tab w:val="left" w:pos="1350"/>
              </w:tabs>
              <w:rPr>
                <w:rFonts w:ascii="Arial Nova Light" w:hAnsi="Arial Nova Light" w:cs="Arial"/>
                <w:bCs/>
              </w:rPr>
            </w:pPr>
          </w:p>
        </w:tc>
        <w:tc>
          <w:tcPr>
            <w:tcW w:w="1301" w:type="dxa"/>
          </w:tcPr>
          <w:p w14:paraId="18F16106" w14:textId="77777777" w:rsidR="000813C2" w:rsidRPr="00E220FC" w:rsidRDefault="000813C2" w:rsidP="00821C95">
            <w:pPr>
              <w:tabs>
                <w:tab w:val="num" w:pos="1080"/>
                <w:tab w:val="left" w:pos="1350"/>
              </w:tabs>
              <w:rPr>
                <w:rFonts w:ascii="Arial Nova Light" w:hAnsi="Arial Nova Light" w:cs="Arial"/>
                <w:bCs/>
              </w:rPr>
            </w:pPr>
          </w:p>
        </w:tc>
      </w:tr>
      <w:tr w:rsidR="00E220FC" w:rsidRPr="00E220FC" w14:paraId="2FD7057E" w14:textId="77777777" w:rsidTr="0020476A">
        <w:tc>
          <w:tcPr>
            <w:tcW w:w="2266" w:type="dxa"/>
          </w:tcPr>
          <w:p w14:paraId="1E110FA5" w14:textId="77777777" w:rsidR="000813C2" w:rsidRPr="00E220FC" w:rsidRDefault="000813C2" w:rsidP="00821C95">
            <w:pPr>
              <w:tabs>
                <w:tab w:val="num" w:pos="1080"/>
                <w:tab w:val="left" w:pos="1350"/>
              </w:tabs>
              <w:rPr>
                <w:rFonts w:ascii="Arial Nova Light" w:hAnsi="Arial Nova Light" w:cs="Arial"/>
                <w:bCs/>
              </w:rPr>
            </w:pPr>
            <w:r w:rsidRPr="00E220FC">
              <w:rPr>
                <w:rFonts w:ascii="Arial Nova Light" w:hAnsi="Arial Nova Light" w:cs="Arial"/>
                <w:bCs/>
              </w:rPr>
              <w:t>Other as Relevant to Improving Safey</w:t>
            </w:r>
          </w:p>
        </w:tc>
        <w:tc>
          <w:tcPr>
            <w:tcW w:w="1185" w:type="dxa"/>
          </w:tcPr>
          <w:p w14:paraId="0F91E5D1" w14:textId="77777777" w:rsidR="000813C2" w:rsidRPr="00E220FC" w:rsidRDefault="000813C2" w:rsidP="00821C95">
            <w:pPr>
              <w:tabs>
                <w:tab w:val="num" w:pos="1080"/>
                <w:tab w:val="left" w:pos="1350"/>
              </w:tabs>
              <w:rPr>
                <w:rFonts w:ascii="Arial Nova Light" w:hAnsi="Arial Nova Light" w:cs="Arial"/>
                <w:bCs/>
              </w:rPr>
            </w:pPr>
          </w:p>
        </w:tc>
        <w:tc>
          <w:tcPr>
            <w:tcW w:w="1185" w:type="dxa"/>
          </w:tcPr>
          <w:p w14:paraId="6B2A313B" w14:textId="77777777" w:rsidR="000813C2" w:rsidRPr="00E220FC" w:rsidRDefault="000813C2" w:rsidP="00821C95">
            <w:pPr>
              <w:tabs>
                <w:tab w:val="num" w:pos="1080"/>
                <w:tab w:val="left" w:pos="1350"/>
              </w:tabs>
              <w:rPr>
                <w:rFonts w:ascii="Arial Nova Light" w:hAnsi="Arial Nova Light" w:cs="Arial"/>
                <w:bCs/>
              </w:rPr>
            </w:pPr>
          </w:p>
        </w:tc>
        <w:tc>
          <w:tcPr>
            <w:tcW w:w="1301" w:type="dxa"/>
          </w:tcPr>
          <w:p w14:paraId="4CAF8803" w14:textId="77777777" w:rsidR="000813C2" w:rsidRPr="00E220FC" w:rsidRDefault="000813C2" w:rsidP="00821C95">
            <w:pPr>
              <w:tabs>
                <w:tab w:val="num" w:pos="1080"/>
                <w:tab w:val="left" w:pos="1350"/>
              </w:tabs>
              <w:rPr>
                <w:rFonts w:ascii="Arial Nova Light" w:hAnsi="Arial Nova Light" w:cs="Arial"/>
                <w:bCs/>
              </w:rPr>
            </w:pPr>
          </w:p>
        </w:tc>
        <w:tc>
          <w:tcPr>
            <w:tcW w:w="1301" w:type="dxa"/>
          </w:tcPr>
          <w:p w14:paraId="0501C45E" w14:textId="77777777" w:rsidR="000813C2" w:rsidRPr="00E220FC" w:rsidRDefault="000813C2" w:rsidP="00821C95">
            <w:pPr>
              <w:tabs>
                <w:tab w:val="num" w:pos="1080"/>
                <w:tab w:val="left" w:pos="1350"/>
              </w:tabs>
              <w:rPr>
                <w:rFonts w:ascii="Arial Nova Light" w:hAnsi="Arial Nova Light" w:cs="Arial"/>
                <w:bCs/>
              </w:rPr>
            </w:pPr>
          </w:p>
        </w:tc>
      </w:tr>
      <w:tr w:rsidR="00E220FC" w:rsidRPr="00E220FC" w14:paraId="4A0343C2" w14:textId="77777777" w:rsidTr="0020476A">
        <w:tc>
          <w:tcPr>
            <w:tcW w:w="2266" w:type="dxa"/>
          </w:tcPr>
          <w:p w14:paraId="35A2BDD9" w14:textId="77777777" w:rsidR="001A5FAA" w:rsidRPr="00E220FC" w:rsidRDefault="001A5FAA" w:rsidP="00821C95">
            <w:pPr>
              <w:tabs>
                <w:tab w:val="num" w:pos="1080"/>
                <w:tab w:val="left" w:pos="1350"/>
              </w:tabs>
              <w:rPr>
                <w:rFonts w:ascii="Arial Nova Light" w:hAnsi="Arial Nova Light" w:cs="Arial"/>
                <w:bCs/>
              </w:rPr>
            </w:pPr>
          </w:p>
        </w:tc>
        <w:tc>
          <w:tcPr>
            <w:tcW w:w="1185" w:type="dxa"/>
          </w:tcPr>
          <w:p w14:paraId="3F5A014D" w14:textId="77777777" w:rsidR="001A5FAA" w:rsidRPr="00E220FC" w:rsidRDefault="001A5FAA" w:rsidP="00821C95">
            <w:pPr>
              <w:tabs>
                <w:tab w:val="num" w:pos="1080"/>
                <w:tab w:val="left" w:pos="1350"/>
              </w:tabs>
              <w:rPr>
                <w:rFonts w:ascii="Arial Nova Light" w:hAnsi="Arial Nova Light" w:cs="Arial"/>
                <w:bCs/>
              </w:rPr>
            </w:pPr>
          </w:p>
        </w:tc>
        <w:tc>
          <w:tcPr>
            <w:tcW w:w="1185" w:type="dxa"/>
          </w:tcPr>
          <w:p w14:paraId="7AF0CE25" w14:textId="77777777" w:rsidR="001A5FAA" w:rsidRPr="00E220FC" w:rsidRDefault="001A5FAA" w:rsidP="00821C95">
            <w:pPr>
              <w:tabs>
                <w:tab w:val="num" w:pos="1080"/>
                <w:tab w:val="left" w:pos="1350"/>
              </w:tabs>
              <w:rPr>
                <w:rFonts w:ascii="Arial Nova Light" w:hAnsi="Arial Nova Light" w:cs="Arial"/>
                <w:bCs/>
              </w:rPr>
            </w:pPr>
          </w:p>
        </w:tc>
        <w:tc>
          <w:tcPr>
            <w:tcW w:w="1301" w:type="dxa"/>
          </w:tcPr>
          <w:p w14:paraId="03216638" w14:textId="77777777" w:rsidR="001A5FAA" w:rsidRPr="00E220FC" w:rsidRDefault="001A5FAA" w:rsidP="00821C95">
            <w:pPr>
              <w:tabs>
                <w:tab w:val="num" w:pos="1080"/>
                <w:tab w:val="left" w:pos="1350"/>
              </w:tabs>
              <w:rPr>
                <w:rFonts w:ascii="Arial Nova Light" w:hAnsi="Arial Nova Light" w:cs="Arial"/>
                <w:bCs/>
              </w:rPr>
            </w:pPr>
          </w:p>
        </w:tc>
        <w:tc>
          <w:tcPr>
            <w:tcW w:w="1301" w:type="dxa"/>
          </w:tcPr>
          <w:p w14:paraId="335B20BA" w14:textId="77777777" w:rsidR="001A5FAA" w:rsidRPr="00E220FC" w:rsidRDefault="001A5FAA" w:rsidP="00821C95">
            <w:pPr>
              <w:tabs>
                <w:tab w:val="num" w:pos="1080"/>
                <w:tab w:val="left" w:pos="1350"/>
              </w:tabs>
              <w:rPr>
                <w:rFonts w:ascii="Arial Nova Light" w:hAnsi="Arial Nova Light" w:cs="Arial"/>
                <w:bCs/>
              </w:rPr>
            </w:pPr>
          </w:p>
        </w:tc>
      </w:tr>
    </w:tbl>
    <w:p w14:paraId="66FA8737" w14:textId="77777777" w:rsidR="00AA5C25" w:rsidRPr="00E220FC" w:rsidRDefault="00AA5C25" w:rsidP="000813C2">
      <w:pPr>
        <w:ind w:left="720"/>
        <w:rPr>
          <w:rFonts w:ascii="Arial Nova Light" w:hAnsi="Arial Nova Light" w:cs="Arial"/>
          <w:bCs/>
        </w:rPr>
      </w:pPr>
    </w:p>
    <w:p w14:paraId="34223E05" w14:textId="77777777" w:rsidR="003F32EA" w:rsidRPr="00E220FC" w:rsidRDefault="000D048E" w:rsidP="00A81466">
      <w:pPr>
        <w:pStyle w:val="Heading1"/>
        <w:numPr>
          <w:ilvl w:val="0"/>
          <w:numId w:val="54"/>
        </w:numPr>
        <w:rPr>
          <w:color w:val="auto"/>
        </w:rPr>
      </w:pPr>
      <w:bookmarkStart w:id="42" w:name="_Toc210144728"/>
      <w:r w:rsidRPr="00E220FC">
        <w:rPr>
          <w:color w:val="auto"/>
        </w:rPr>
        <w:t>Process to Implement Improvements</w:t>
      </w:r>
      <w:bookmarkEnd w:id="42"/>
    </w:p>
    <w:p w14:paraId="20B21505" w14:textId="77777777" w:rsidR="00036EE6" w:rsidRPr="00E220FC" w:rsidRDefault="00036EE6" w:rsidP="00036EE6"/>
    <w:p w14:paraId="6ADD1411" w14:textId="47B97667" w:rsidR="00570A9E" w:rsidRPr="00E220FC" w:rsidRDefault="00242D49" w:rsidP="000A5016">
      <w:pPr>
        <w:pStyle w:val="Heading2"/>
        <w:numPr>
          <w:ilvl w:val="0"/>
          <w:numId w:val="0"/>
        </w:numPr>
        <w:tabs>
          <w:tab w:val="left" w:pos="450"/>
          <w:tab w:val="left" w:pos="900"/>
        </w:tabs>
        <w:spacing w:before="0"/>
        <w:ind w:left="810" w:hanging="360"/>
        <w:rPr>
          <w:rFonts w:ascii="Arial Nova Light" w:hAnsi="Arial Nova Light"/>
          <w:sz w:val="24"/>
          <w:szCs w:val="24"/>
        </w:rPr>
      </w:pPr>
      <w:bookmarkStart w:id="43" w:name="_Toc2093781"/>
      <w:bookmarkStart w:id="44" w:name="_Toc2094493"/>
      <w:bookmarkStart w:id="45" w:name="_Toc210144729"/>
      <w:r w:rsidRPr="00E220FC">
        <w:rPr>
          <w:rFonts w:ascii="Arial Nova Light" w:hAnsi="Arial Nova Light"/>
          <w:sz w:val="24"/>
          <w:szCs w:val="24"/>
        </w:rPr>
        <w:t>3</w:t>
      </w:r>
      <w:bookmarkStart w:id="46" w:name="_Toc2006270"/>
      <w:bookmarkStart w:id="47" w:name="_Toc2006271"/>
      <w:bookmarkStart w:id="48" w:name="_Toc2006272"/>
      <w:bookmarkStart w:id="49" w:name="_Toc2006278"/>
      <w:bookmarkStart w:id="50" w:name="_Toc2006279"/>
      <w:bookmarkStart w:id="51" w:name="_Toc2006282"/>
      <w:bookmarkStart w:id="52" w:name="_Toc2006283"/>
      <w:bookmarkStart w:id="53" w:name="_Toc2006284"/>
      <w:bookmarkStart w:id="54" w:name="_Toc2006285"/>
      <w:bookmarkStart w:id="55" w:name="_Toc2006286"/>
      <w:bookmarkStart w:id="56" w:name="_Toc2006287"/>
      <w:bookmarkStart w:id="57" w:name="_Toc2006288"/>
      <w:bookmarkStart w:id="58" w:name="_Toc2006289"/>
      <w:bookmarkStart w:id="59" w:name="_Toc2006290"/>
      <w:bookmarkStart w:id="60" w:name="_Toc2006292"/>
      <w:bookmarkStart w:id="61" w:name="_Toc2006293"/>
      <w:bookmarkEnd w:id="43"/>
      <w:bookmarkEnd w:id="4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0A5016">
        <w:rPr>
          <w:rFonts w:ascii="Arial Nova Light" w:hAnsi="Arial Nova Light"/>
          <w:sz w:val="24"/>
          <w:szCs w:val="24"/>
        </w:rPr>
        <w:t xml:space="preserve">.1 </w:t>
      </w:r>
      <w:r w:rsidRPr="00E220FC">
        <w:rPr>
          <w:rFonts w:ascii="Arial Nova Light" w:hAnsi="Arial Nova Light"/>
          <w:sz w:val="24"/>
          <w:szCs w:val="24"/>
        </w:rPr>
        <w:t>Compliance Testing</w:t>
      </w:r>
      <w:bookmarkEnd w:id="45"/>
    </w:p>
    <w:p w14:paraId="3E57B34E" w14:textId="77777777" w:rsidR="00312894" w:rsidRPr="00E220FC" w:rsidRDefault="00312894" w:rsidP="003D7FB9">
      <w:pPr>
        <w:ind w:left="900"/>
        <w:rPr>
          <w:rFonts w:ascii="Arial Nova" w:hAnsi="Arial Nova" w:cs="Arial"/>
          <w:b/>
          <w:bCs/>
        </w:rPr>
      </w:pPr>
    </w:p>
    <w:p w14:paraId="45869D2A" w14:textId="77777777" w:rsidR="003A6E3F" w:rsidRPr="00E220FC" w:rsidRDefault="00312894" w:rsidP="00312894">
      <w:pPr>
        <w:ind w:left="900"/>
        <w:rPr>
          <w:rFonts w:ascii="Arial Nova" w:hAnsi="Arial Nova" w:cs="Arial"/>
          <w:b/>
          <w:bCs/>
        </w:rPr>
      </w:pPr>
      <w:r w:rsidRPr="00E220FC">
        <w:rPr>
          <w:rFonts w:ascii="Arial Nova" w:hAnsi="Arial Nova" w:cs="Arial"/>
          <w:b/>
          <w:bCs/>
        </w:rPr>
        <w:t>O</w:t>
      </w:r>
      <w:r w:rsidR="00E23225" w:rsidRPr="00E220FC">
        <w:rPr>
          <w:rFonts w:ascii="Arial Nova" w:hAnsi="Arial Nova" w:cs="Arial"/>
          <w:b/>
          <w:bCs/>
        </w:rPr>
        <w:t xml:space="preserve">perational </w:t>
      </w:r>
      <w:r w:rsidR="00F257BD" w:rsidRPr="00E220FC">
        <w:rPr>
          <w:rFonts w:ascii="Arial Nova" w:hAnsi="Arial Nova" w:cs="Arial"/>
          <w:b/>
          <w:bCs/>
        </w:rPr>
        <w:t>test</w:t>
      </w:r>
      <w:r w:rsidR="003D7FB9" w:rsidRPr="00E220FC">
        <w:rPr>
          <w:rFonts w:ascii="Arial Nova" w:hAnsi="Arial Nova" w:cs="Arial"/>
          <w:b/>
          <w:bCs/>
        </w:rPr>
        <w:t xml:space="preserve">ing </w:t>
      </w:r>
      <w:proofErr w:type="gramStart"/>
      <w:r w:rsidR="003D7FB9" w:rsidRPr="00E220FC">
        <w:rPr>
          <w:rFonts w:ascii="Arial Nova" w:hAnsi="Arial Nova" w:cs="Arial"/>
          <w:b/>
          <w:bCs/>
        </w:rPr>
        <w:t>performed in</w:t>
      </w:r>
      <w:proofErr w:type="gramEnd"/>
      <w:r w:rsidR="003D7FB9" w:rsidRPr="00E220FC">
        <w:rPr>
          <w:rFonts w:ascii="Arial Nova" w:hAnsi="Arial Nova" w:cs="Arial"/>
          <w:b/>
          <w:bCs/>
        </w:rPr>
        <w:t xml:space="preserve"> previous year</w:t>
      </w:r>
    </w:p>
    <w:p w14:paraId="58482854" w14:textId="77777777" w:rsidR="00570A9E" w:rsidRPr="00E220FC" w:rsidRDefault="005D6491">
      <w:pPr>
        <w:numPr>
          <w:ilvl w:val="0"/>
          <w:numId w:val="11"/>
        </w:numPr>
        <w:tabs>
          <w:tab w:val="clear" w:pos="720"/>
        </w:tabs>
        <w:ind w:left="1260"/>
        <w:rPr>
          <w:rFonts w:ascii="Arial Nova Light" w:hAnsi="Arial Nova Light" w:cs="Arial"/>
        </w:rPr>
      </w:pPr>
      <w:r w:rsidRPr="00E220FC">
        <w:rPr>
          <w:rFonts w:ascii="Arial Nova Light" w:hAnsi="Arial Nova Light" w:cs="Arial"/>
          <w:bCs/>
        </w:rPr>
        <w:t>Operational test</w:t>
      </w:r>
      <w:r w:rsidR="00570A9E" w:rsidRPr="00E220FC">
        <w:rPr>
          <w:rFonts w:ascii="Arial Nova Light" w:hAnsi="Arial Nova Light" w:cs="Arial"/>
          <w:bCs/>
        </w:rPr>
        <w:t>ing:</w:t>
      </w:r>
      <w:r w:rsidR="00570A9E" w:rsidRPr="00E220FC">
        <w:rPr>
          <w:rFonts w:ascii="Arial Nova Light" w:hAnsi="Arial Nova Light" w:cs="Arial"/>
        </w:rPr>
        <w:t xml:space="preserve"> </w:t>
      </w:r>
      <w:r w:rsidR="00A66906" w:rsidRPr="00E220FC">
        <w:rPr>
          <w:rFonts w:ascii="Arial Nova" w:hAnsi="Arial Nova" w:cs="Arial"/>
          <w:b/>
          <w:bCs/>
        </w:rPr>
        <w:t>XXX</w:t>
      </w:r>
      <w:r w:rsidR="00A66906" w:rsidRPr="00E220FC">
        <w:rPr>
          <w:rFonts w:ascii="Arial Nova Light" w:hAnsi="Arial Nova Light" w:cs="Arial"/>
        </w:rPr>
        <w:t xml:space="preserve"> </w:t>
      </w:r>
      <w:r w:rsidR="00570A9E" w:rsidRPr="00E220FC">
        <w:rPr>
          <w:rFonts w:ascii="Arial Nova Light" w:hAnsi="Arial Nova Light" w:cs="Arial"/>
        </w:rPr>
        <w:t>Tests Completed</w:t>
      </w:r>
      <w:r w:rsidR="00A66906" w:rsidRPr="00E220FC">
        <w:rPr>
          <w:rFonts w:ascii="Arial Nova Light" w:hAnsi="Arial Nova Light" w:cs="Arial"/>
        </w:rPr>
        <w:t>,</w:t>
      </w:r>
      <w:r w:rsidR="00570A9E" w:rsidRPr="00E220FC">
        <w:rPr>
          <w:rFonts w:ascii="Arial Nova Light" w:hAnsi="Arial Nova Light" w:cs="Arial"/>
        </w:rPr>
        <w:t xml:space="preserve"> </w:t>
      </w:r>
      <w:r w:rsidR="00A66906" w:rsidRPr="00E220FC">
        <w:rPr>
          <w:rFonts w:ascii="Arial Nova" w:hAnsi="Arial Nova" w:cs="Arial"/>
          <w:b/>
          <w:bCs/>
        </w:rPr>
        <w:t>XXX</w:t>
      </w:r>
      <w:r w:rsidR="00A66906" w:rsidRPr="00E220FC">
        <w:rPr>
          <w:rFonts w:ascii="Arial Nova Light" w:hAnsi="Arial Nova Light" w:cs="Arial"/>
        </w:rPr>
        <w:t xml:space="preserve"> </w:t>
      </w:r>
      <w:r w:rsidR="00570A9E" w:rsidRPr="00E220FC">
        <w:rPr>
          <w:rFonts w:ascii="Arial Nova Light" w:hAnsi="Arial Nova Light" w:cs="Arial"/>
        </w:rPr>
        <w:t>Exception</w:t>
      </w:r>
      <w:r w:rsidR="00A66906" w:rsidRPr="00E220FC">
        <w:rPr>
          <w:rFonts w:ascii="Arial Nova Light" w:hAnsi="Arial Nova Light" w:cs="Arial"/>
        </w:rPr>
        <w:t xml:space="preserve">s, </w:t>
      </w:r>
      <w:r w:rsidR="00A66906" w:rsidRPr="00E220FC">
        <w:rPr>
          <w:rFonts w:ascii="Arial Nova" w:hAnsi="Arial Nova" w:cs="Arial"/>
          <w:b/>
          <w:bCs/>
        </w:rPr>
        <w:t>X</w:t>
      </w:r>
      <w:r w:rsidR="00E23225" w:rsidRPr="00E220FC">
        <w:rPr>
          <w:rFonts w:ascii="Arial Nova" w:hAnsi="Arial Nova" w:cs="Arial"/>
          <w:b/>
          <w:bCs/>
        </w:rPr>
        <w:t>X</w:t>
      </w:r>
      <w:r w:rsidR="00A66906" w:rsidRPr="00E220FC">
        <w:rPr>
          <w:rFonts w:ascii="Arial Nova" w:hAnsi="Arial Nova" w:cs="Arial"/>
          <w:b/>
          <w:bCs/>
        </w:rPr>
        <w:t>.X</w:t>
      </w:r>
      <w:r w:rsidR="00570A9E" w:rsidRPr="00E220FC">
        <w:rPr>
          <w:rFonts w:ascii="Arial Nova Light" w:hAnsi="Arial Nova Light" w:cs="Arial"/>
        </w:rPr>
        <w:t>% Exception Rate</w:t>
      </w:r>
    </w:p>
    <w:p w14:paraId="633FF0B6" w14:textId="77777777" w:rsidR="00E23225" w:rsidRPr="00E220FC" w:rsidRDefault="00A66906">
      <w:pPr>
        <w:numPr>
          <w:ilvl w:val="0"/>
          <w:numId w:val="11"/>
        </w:numPr>
        <w:tabs>
          <w:tab w:val="clear" w:pos="720"/>
        </w:tabs>
        <w:ind w:left="1260"/>
        <w:rPr>
          <w:rFonts w:ascii="Arial Nova" w:hAnsi="Arial Nova" w:cs="Arial"/>
          <w:b/>
          <w:bCs/>
        </w:rPr>
      </w:pPr>
      <w:r w:rsidRPr="00E220FC">
        <w:rPr>
          <w:rFonts w:ascii="Arial Nova" w:hAnsi="Arial Nova" w:cs="Arial"/>
          <w:b/>
          <w:bCs/>
        </w:rPr>
        <w:t>XX.XX</w:t>
      </w:r>
      <w:r w:rsidR="00106373" w:rsidRPr="00E220FC">
        <w:rPr>
          <w:rFonts w:ascii="Arial Nova Light" w:hAnsi="Arial Nova Light" w:cs="Arial"/>
        </w:rPr>
        <w:t xml:space="preserve"> </w:t>
      </w:r>
      <w:r w:rsidR="00570A9E" w:rsidRPr="00E220FC">
        <w:rPr>
          <w:rFonts w:ascii="Arial Nova Light" w:hAnsi="Arial Nova Light" w:cs="Arial"/>
        </w:rPr>
        <w:t xml:space="preserve">% of all tests </w:t>
      </w:r>
      <w:proofErr w:type="gramStart"/>
      <w:r w:rsidR="00570A9E" w:rsidRPr="00E220FC">
        <w:rPr>
          <w:rFonts w:ascii="Arial Nova Light" w:hAnsi="Arial Nova Light" w:cs="Arial"/>
        </w:rPr>
        <w:t>performed</w:t>
      </w:r>
      <w:proofErr w:type="gramEnd"/>
      <w:r w:rsidR="00570A9E" w:rsidRPr="00E220FC">
        <w:rPr>
          <w:rFonts w:ascii="Arial Nova Light" w:hAnsi="Arial Nova Light" w:cs="Arial"/>
        </w:rPr>
        <w:t xml:space="preserve"> between the hours of </w:t>
      </w:r>
      <w:r w:rsidR="00106373" w:rsidRPr="00E220FC">
        <w:rPr>
          <w:rFonts w:ascii="Arial Nova" w:hAnsi="Arial Nova" w:cs="Arial"/>
          <w:b/>
          <w:bCs/>
        </w:rPr>
        <w:t xml:space="preserve">XX </w:t>
      </w:r>
      <w:r w:rsidR="00570A9E" w:rsidRPr="00E220FC">
        <w:rPr>
          <w:rFonts w:ascii="Arial Nova Light" w:hAnsi="Arial Nova Light" w:cs="Arial"/>
        </w:rPr>
        <w:t xml:space="preserve">and </w:t>
      </w:r>
      <w:r w:rsidR="00106373" w:rsidRPr="00E220FC">
        <w:rPr>
          <w:rFonts w:ascii="Arial Nova" w:hAnsi="Arial Nova" w:cs="Arial"/>
          <w:b/>
          <w:bCs/>
        </w:rPr>
        <w:t>XX</w:t>
      </w:r>
    </w:p>
    <w:p w14:paraId="270259EC" w14:textId="77777777" w:rsidR="00A9039F" w:rsidRPr="00E220FC" w:rsidRDefault="00A9039F">
      <w:pPr>
        <w:numPr>
          <w:ilvl w:val="0"/>
          <w:numId w:val="11"/>
        </w:numPr>
        <w:tabs>
          <w:tab w:val="clear" w:pos="720"/>
        </w:tabs>
        <w:ind w:left="1260"/>
        <w:rPr>
          <w:rFonts w:ascii="Arial Nova" w:hAnsi="Arial Nova" w:cs="Arial"/>
          <w:b/>
          <w:bCs/>
        </w:rPr>
      </w:pPr>
      <w:r w:rsidRPr="00E220FC">
        <w:rPr>
          <w:rFonts w:ascii="Arial Nova Light" w:hAnsi="Arial Nova Light" w:cs="Arial"/>
          <w:bCs/>
        </w:rPr>
        <w:t>Exceptions</w:t>
      </w:r>
      <w:r w:rsidR="00624B50" w:rsidRPr="00E220FC">
        <w:rPr>
          <w:rFonts w:ascii="Arial Nova Light" w:hAnsi="Arial Nova Light" w:cs="Arial"/>
          <w:bCs/>
        </w:rPr>
        <w:t xml:space="preserve"> </w:t>
      </w:r>
      <w:r w:rsidRPr="00E220FC">
        <w:rPr>
          <w:rFonts w:ascii="Arial Nova" w:hAnsi="Arial Nova" w:cs="Arial"/>
          <w:b/>
          <w:bCs/>
        </w:rPr>
        <w:t>[</w:t>
      </w:r>
      <w:r w:rsidR="00624B50" w:rsidRPr="00E220FC">
        <w:rPr>
          <w:rFonts w:ascii="Arial Nova" w:hAnsi="Arial Nova" w:cs="Arial"/>
          <w:b/>
          <w:bCs/>
        </w:rPr>
        <w:t>d</w:t>
      </w:r>
      <w:r w:rsidRPr="00E220FC">
        <w:rPr>
          <w:rFonts w:ascii="Arial Nova" w:hAnsi="Arial Nova" w:cs="Arial"/>
          <w:b/>
          <w:bCs/>
        </w:rPr>
        <w:t>etail</w:t>
      </w:r>
      <w:r w:rsidR="00516A1A" w:rsidRPr="00E220FC">
        <w:rPr>
          <w:rFonts w:ascii="Arial Nova" w:hAnsi="Arial Nova" w:cs="Arial"/>
          <w:b/>
          <w:bCs/>
        </w:rPr>
        <w:t>s</w:t>
      </w:r>
      <w:r w:rsidRPr="00E220FC">
        <w:rPr>
          <w:rFonts w:ascii="Arial Nova" w:hAnsi="Arial Nova" w:cs="Arial"/>
          <w:b/>
          <w:bCs/>
        </w:rPr>
        <w:t>]</w:t>
      </w:r>
    </w:p>
    <w:p w14:paraId="20408A7A" w14:textId="77777777" w:rsidR="003A6E3F" w:rsidRPr="00E220FC" w:rsidRDefault="003A6E3F" w:rsidP="003A6E3F">
      <w:pPr>
        <w:ind w:left="900"/>
        <w:rPr>
          <w:rFonts w:ascii="Arial Nova" w:hAnsi="Arial Nova" w:cs="Arial"/>
          <w:b/>
          <w:bCs/>
        </w:rPr>
      </w:pPr>
    </w:p>
    <w:p w14:paraId="670D38B1" w14:textId="77777777" w:rsidR="003A6E3F" w:rsidRPr="00E220FC" w:rsidRDefault="003A6E3F" w:rsidP="00516A1A">
      <w:pPr>
        <w:ind w:left="900"/>
        <w:rPr>
          <w:rFonts w:ascii="Arial Nova" w:hAnsi="Arial Nova" w:cs="Arial"/>
          <w:b/>
          <w:bCs/>
        </w:rPr>
      </w:pPr>
      <w:r w:rsidRPr="00E220FC">
        <w:rPr>
          <w:rFonts w:ascii="Arial Nova" w:hAnsi="Arial Nova" w:cs="Arial"/>
          <w:b/>
          <w:bCs/>
        </w:rPr>
        <w:t>Operational testing to be performed in Year 1</w:t>
      </w:r>
    </w:p>
    <w:p w14:paraId="0144DE5B" w14:textId="77777777" w:rsidR="003A6E3F" w:rsidRPr="00E220FC" w:rsidRDefault="00C979FF" w:rsidP="003A6E3F">
      <w:pPr>
        <w:numPr>
          <w:ilvl w:val="0"/>
          <w:numId w:val="11"/>
        </w:numPr>
        <w:tabs>
          <w:tab w:val="clear" w:pos="720"/>
        </w:tabs>
        <w:ind w:left="1260"/>
        <w:rPr>
          <w:rFonts w:ascii="Arial Nova Light" w:hAnsi="Arial Nova Light" w:cs="Arial"/>
        </w:rPr>
      </w:pPr>
      <w:r w:rsidRPr="00E220FC">
        <w:rPr>
          <w:rFonts w:ascii="Arial Nova Light" w:hAnsi="Arial Nova Light" w:cs="Arial"/>
          <w:bCs/>
        </w:rPr>
        <w:t xml:space="preserve">Testing targets for </w:t>
      </w:r>
      <w:r w:rsidR="00714C43" w:rsidRPr="00E220FC">
        <w:rPr>
          <w:rFonts w:ascii="Arial Nova Light" w:hAnsi="Arial Nova Light" w:cs="Arial"/>
          <w:bCs/>
        </w:rPr>
        <w:t>Transportation</w:t>
      </w:r>
    </w:p>
    <w:p w14:paraId="4A130CCB" w14:textId="77777777" w:rsidR="00714C43" w:rsidRPr="00E220FC" w:rsidRDefault="00714C43" w:rsidP="003A6E3F">
      <w:pPr>
        <w:numPr>
          <w:ilvl w:val="0"/>
          <w:numId w:val="11"/>
        </w:numPr>
        <w:tabs>
          <w:tab w:val="clear" w:pos="720"/>
        </w:tabs>
        <w:ind w:left="1260"/>
        <w:rPr>
          <w:rFonts w:ascii="Arial Nova Light" w:hAnsi="Arial Nova Light" w:cs="Arial"/>
        </w:rPr>
      </w:pPr>
      <w:r w:rsidRPr="00E220FC">
        <w:rPr>
          <w:rFonts w:ascii="Arial Nova Light" w:hAnsi="Arial Nova Light" w:cs="Arial"/>
          <w:bCs/>
        </w:rPr>
        <w:t>Testing targets for Maintenance of Way</w:t>
      </w:r>
    </w:p>
    <w:p w14:paraId="57DEA961" w14:textId="77777777" w:rsidR="003A6E3F" w:rsidRPr="00E220FC" w:rsidRDefault="00714C43" w:rsidP="00714C43">
      <w:pPr>
        <w:numPr>
          <w:ilvl w:val="0"/>
          <w:numId w:val="11"/>
        </w:numPr>
        <w:tabs>
          <w:tab w:val="clear" w:pos="720"/>
        </w:tabs>
        <w:ind w:left="1260"/>
        <w:rPr>
          <w:rFonts w:ascii="Arial Nova Light" w:hAnsi="Arial Nova Light" w:cs="Arial"/>
        </w:rPr>
      </w:pPr>
      <w:r w:rsidRPr="00E220FC">
        <w:rPr>
          <w:rFonts w:ascii="Arial Nova Light" w:hAnsi="Arial Nova Light" w:cs="Arial"/>
          <w:bCs/>
        </w:rPr>
        <w:t>Testing targets for Mechanical</w:t>
      </w:r>
    </w:p>
    <w:p w14:paraId="1414C72E" w14:textId="77777777" w:rsidR="00714C43" w:rsidRPr="00E220FC" w:rsidRDefault="00714C43" w:rsidP="00714C43">
      <w:pPr>
        <w:rPr>
          <w:rFonts w:ascii="Arial Nova Light" w:hAnsi="Arial Nova Light" w:cs="Arial"/>
          <w:bCs/>
        </w:rPr>
      </w:pPr>
    </w:p>
    <w:p w14:paraId="7C29FA7C" w14:textId="77777777" w:rsidR="00714C43" w:rsidRPr="00E220FC" w:rsidRDefault="00714C43" w:rsidP="00714C43">
      <w:pPr>
        <w:ind w:left="900"/>
        <w:rPr>
          <w:rFonts w:ascii="Arial Nova" w:hAnsi="Arial Nova" w:cs="Arial"/>
          <w:b/>
          <w:bCs/>
        </w:rPr>
      </w:pPr>
      <w:r w:rsidRPr="00E220FC">
        <w:rPr>
          <w:rFonts w:ascii="Arial Nova" w:hAnsi="Arial Nova" w:cs="Arial"/>
          <w:b/>
          <w:bCs/>
        </w:rPr>
        <w:t>Operational testing to be performed in Year 2</w:t>
      </w:r>
    </w:p>
    <w:p w14:paraId="717B71E3" w14:textId="77777777" w:rsidR="00714C43" w:rsidRPr="00E220FC" w:rsidRDefault="00714C43" w:rsidP="00714C43">
      <w:pPr>
        <w:numPr>
          <w:ilvl w:val="0"/>
          <w:numId w:val="11"/>
        </w:numPr>
        <w:tabs>
          <w:tab w:val="clear" w:pos="720"/>
        </w:tabs>
        <w:ind w:left="1260"/>
        <w:rPr>
          <w:rFonts w:ascii="Arial Nova Light" w:hAnsi="Arial Nova Light" w:cs="Arial"/>
        </w:rPr>
      </w:pPr>
      <w:r w:rsidRPr="00E220FC">
        <w:rPr>
          <w:rFonts w:ascii="Arial Nova Light" w:hAnsi="Arial Nova Light" w:cs="Arial"/>
          <w:bCs/>
        </w:rPr>
        <w:t>Testing targets for Transportation</w:t>
      </w:r>
    </w:p>
    <w:p w14:paraId="27CD01A2" w14:textId="77777777" w:rsidR="00714C43" w:rsidRPr="00E220FC" w:rsidRDefault="00714C43" w:rsidP="00714C43">
      <w:pPr>
        <w:numPr>
          <w:ilvl w:val="0"/>
          <w:numId w:val="11"/>
        </w:numPr>
        <w:tabs>
          <w:tab w:val="clear" w:pos="720"/>
        </w:tabs>
        <w:ind w:left="1260"/>
        <w:rPr>
          <w:rFonts w:ascii="Arial Nova Light" w:hAnsi="Arial Nova Light" w:cs="Arial"/>
        </w:rPr>
      </w:pPr>
      <w:r w:rsidRPr="00E220FC">
        <w:rPr>
          <w:rFonts w:ascii="Arial Nova Light" w:hAnsi="Arial Nova Light" w:cs="Arial"/>
          <w:bCs/>
        </w:rPr>
        <w:t>Testing targets for Maintenance of Way</w:t>
      </w:r>
    </w:p>
    <w:p w14:paraId="7EC47A8A" w14:textId="77777777" w:rsidR="00714C43" w:rsidRPr="00D17AD5" w:rsidRDefault="00714C43" w:rsidP="00714C43">
      <w:pPr>
        <w:numPr>
          <w:ilvl w:val="0"/>
          <w:numId w:val="11"/>
        </w:numPr>
        <w:tabs>
          <w:tab w:val="clear" w:pos="720"/>
        </w:tabs>
        <w:ind w:left="1260"/>
        <w:rPr>
          <w:rFonts w:ascii="Arial Nova Light" w:hAnsi="Arial Nova Light" w:cs="Arial"/>
        </w:rPr>
      </w:pPr>
      <w:r w:rsidRPr="00E220FC">
        <w:rPr>
          <w:rFonts w:ascii="Arial Nova Light" w:hAnsi="Arial Nova Light" w:cs="Arial"/>
          <w:bCs/>
        </w:rPr>
        <w:t>Testing targets for Mechanical</w:t>
      </w:r>
    </w:p>
    <w:p w14:paraId="214D737D" w14:textId="77777777" w:rsidR="00D17AD5" w:rsidRPr="00E220FC" w:rsidRDefault="00D17AD5" w:rsidP="00D17AD5">
      <w:pPr>
        <w:ind w:left="1260"/>
        <w:rPr>
          <w:rFonts w:ascii="Arial Nova Light" w:hAnsi="Arial Nova Light" w:cs="Arial"/>
        </w:rPr>
      </w:pPr>
    </w:p>
    <w:tbl>
      <w:tblPr>
        <w:tblStyle w:val="TableGrid"/>
        <w:tblW w:w="7238" w:type="dxa"/>
        <w:tblInd w:w="696" w:type="dxa"/>
        <w:tblLook w:val="04A0" w:firstRow="1" w:lastRow="0" w:firstColumn="1" w:lastColumn="0" w:noHBand="0" w:noVBand="1"/>
      </w:tblPr>
      <w:tblGrid>
        <w:gridCol w:w="2974"/>
        <w:gridCol w:w="915"/>
        <w:gridCol w:w="900"/>
        <w:gridCol w:w="1119"/>
        <w:gridCol w:w="1330"/>
      </w:tblGrid>
      <w:tr w:rsidR="00E220FC" w:rsidRPr="00E220FC" w14:paraId="5AB0980B" w14:textId="77777777" w:rsidTr="000B7F92">
        <w:tc>
          <w:tcPr>
            <w:tcW w:w="2974" w:type="dxa"/>
          </w:tcPr>
          <w:p w14:paraId="529E0667" w14:textId="77777777" w:rsidR="00163DFC" w:rsidRPr="00E220FC" w:rsidRDefault="009B4935" w:rsidP="00821C95">
            <w:pPr>
              <w:tabs>
                <w:tab w:val="num" w:pos="1080"/>
                <w:tab w:val="left" w:pos="1350"/>
              </w:tabs>
              <w:rPr>
                <w:rFonts w:ascii="Arial Nova Light" w:hAnsi="Arial Nova Light" w:cs="Arial"/>
                <w:bCs/>
              </w:rPr>
            </w:pPr>
            <w:bookmarkStart w:id="62" w:name="_Hlk204866980"/>
            <w:r w:rsidRPr="00E220FC">
              <w:rPr>
                <w:rFonts w:ascii="Arial Nova Light" w:hAnsi="Arial Nova Light" w:cs="Arial"/>
                <w:bCs/>
              </w:rPr>
              <w:t>Transportation Testing</w:t>
            </w:r>
          </w:p>
        </w:tc>
        <w:tc>
          <w:tcPr>
            <w:tcW w:w="915" w:type="dxa"/>
          </w:tcPr>
          <w:p w14:paraId="13688A71" w14:textId="77777777" w:rsidR="00163DFC" w:rsidRPr="00E220FC" w:rsidRDefault="00163DFC" w:rsidP="00821C95">
            <w:pPr>
              <w:tabs>
                <w:tab w:val="num" w:pos="1080"/>
                <w:tab w:val="left" w:pos="1350"/>
              </w:tabs>
              <w:rPr>
                <w:rFonts w:ascii="Arial Nova Light" w:hAnsi="Arial Nova Light" w:cs="Arial"/>
                <w:bCs/>
              </w:rPr>
            </w:pPr>
            <w:r w:rsidRPr="00E220FC">
              <w:rPr>
                <w:rFonts w:ascii="Arial Nova Light" w:hAnsi="Arial Nova Light" w:cs="Arial"/>
                <w:bCs/>
              </w:rPr>
              <w:t>202</w:t>
            </w:r>
            <w:r w:rsidR="00EC775D" w:rsidRPr="00E220FC">
              <w:rPr>
                <w:rFonts w:ascii="Arial Nova Light" w:hAnsi="Arial Nova Light" w:cs="Arial"/>
                <w:bCs/>
              </w:rPr>
              <w:t>4</w:t>
            </w:r>
          </w:p>
        </w:tc>
        <w:tc>
          <w:tcPr>
            <w:tcW w:w="900" w:type="dxa"/>
          </w:tcPr>
          <w:p w14:paraId="2C93CF8B" w14:textId="77777777" w:rsidR="00163DFC" w:rsidRPr="00E220FC" w:rsidRDefault="00163DFC" w:rsidP="00821C95">
            <w:pPr>
              <w:tabs>
                <w:tab w:val="num" w:pos="1080"/>
                <w:tab w:val="left" w:pos="1350"/>
              </w:tabs>
              <w:rPr>
                <w:rFonts w:ascii="Arial Nova Light" w:hAnsi="Arial Nova Light" w:cs="Arial"/>
                <w:bCs/>
              </w:rPr>
            </w:pPr>
            <w:r w:rsidRPr="00E220FC">
              <w:rPr>
                <w:rFonts w:ascii="Arial Nova Light" w:hAnsi="Arial Nova Light" w:cs="Arial"/>
                <w:bCs/>
              </w:rPr>
              <w:t>202</w:t>
            </w:r>
            <w:r w:rsidR="00EC775D" w:rsidRPr="00E220FC">
              <w:rPr>
                <w:rFonts w:ascii="Arial Nova Light" w:hAnsi="Arial Nova Light" w:cs="Arial"/>
                <w:bCs/>
              </w:rPr>
              <w:t>5</w:t>
            </w:r>
          </w:p>
        </w:tc>
        <w:tc>
          <w:tcPr>
            <w:tcW w:w="1119" w:type="dxa"/>
          </w:tcPr>
          <w:p w14:paraId="3D8DCDB4" w14:textId="77777777" w:rsidR="00163DFC" w:rsidRPr="00E220FC" w:rsidRDefault="00163DFC" w:rsidP="00821C95">
            <w:pPr>
              <w:tabs>
                <w:tab w:val="num" w:pos="1080"/>
                <w:tab w:val="left" w:pos="1350"/>
              </w:tabs>
              <w:rPr>
                <w:rFonts w:ascii="Arial Nova Light" w:hAnsi="Arial Nova Light" w:cs="Arial"/>
                <w:bCs/>
              </w:rPr>
            </w:pPr>
            <w:r w:rsidRPr="00E220FC">
              <w:rPr>
                <w:rFonts w:ascii="Arial Nova Light" w:hAnsi="Arial Nova Light" w:cs="Arial"/>
                <w:bCs/>
              </w:rPr>
              <w:t>202</w:t>
            </w:r>
            <w:r w:rsidR="00EC775D" w:rsidRPr="00E220FC">
              <w:rPr>
                <w:rFonts w:ascii="Arial Nova Light" w:hAnsi="Arial Nova Light" w:cs="Arial"/>
                <w:bCs/>
              </w:rPr>
              <w:t>6</w:t>
            </w:r>
          </w:p>
        </w:tc>
        <w:tc>
          <w:tcPr>
            <w:tcW w:w="1330" w:type="dxa"/>
          </w:tcPr>
          <w:p w14:paraId="041953CD" w14:textId="77777777" w:rsidR="00163DFC" w:rsidRPr="00E220FC" w:rsidRDefault="00163DFC" w:rsidP="00821C95">
            <w:pPr>
              <w:tabs>
                <w:tab w:val="num" w:pos="1080"/>
                <w:tab w:val="left" w:pos="1350"/>
              </w:tabs>
              <w:rPr>
                <w:rFonts w:ascii="Arial Nova Light" w:hAnsi="Arial Nova Light" w:cs="Arial"/>
                <w:bCs/>
              </w:rPr>
            </w:pPr>
            <w:r w:rsidRPr="00E220FC">
              <w:rPr>
                <w:rFonts w:ascii="Arial Nova Light" w:hAnsi="Arial Nova Light" w:cs="Arial"/>
                <w:bCs/>
              </w:rPr>
              <w:t>202</w:t>
            </w:r>
            <w:r w:rsidR="00EC775D" w:rsidRPr="00E220FC">
              <w:rPr>
                <w:rFonts w:ascii="Arial Nova Light" w:hAnsi="Arial Nova Light" w:cs="Arial"/>
                <w:bCs/>
              </w:rPr>
              <w:t>7</w:t>
            </w:r>
          </w:p>
        </w:tc>
      </w:tr>
      <w:tr w:rsidR="00E220FC" w:rsidRPr="00E220FC" w14:paraId="2C3BBC5A" w14:textId="77777777" w:rsidTr="000B7F92">
        <w:tc>
          <w:tcPr>
            <w:tcW w:w="2974" w:type="dxa"/>
          </w:tcPr>
          <w:p w14:paraId="43C5BD28" w14:textId="77777777" w:rsidR="00163DFC" w:rsidRPr="00E220FC" w:rsidRDefault="002D0932" w:rsidP="00821C95">
            <w:pPr>
              <w:tabs>
                <w:tab w:val="num" w:pos="1080"/>
                <w:tab w:val="left" w:pos="1350"/>
              </w:tabs>
              <w:rPr>
                <w:rFonts w:ascii="Arial Nova Light" w:hAnsi="Arial Nova Light" w:cs="Arial"/>
                <w:bCs/>
              </w:rPr>
            </w:pPr>
            <w:r w:rsidRPr="00E220FC">
              <w:rPr>
                <w:rFonts w:ascii="Arial Nova Light" w:hAnsi="Arial Nova Light" w:cs="Arial"/>
                <w:bCs/>
              </w:rPr>
              <w:t>Test Completed</w:t>
            </w:r>
          </w:p>
        </w:tc>
        <w:tc>
          <w:tcPr>
            <w:tcW w:w="915" w:type="dxa"/>
          </w:tcPr>
          <w:p w14:paraId="13F6753C" w14:textId="77777777" w:rsidR="00163DFC" w:rsidRPr="00E220FC" w:rsidRDefault="00163DFC" w:rsidP="00821C95">
            <w:pPr>
              <w:tabs>
                <w:tab w:val="num" w:pos="1080"/>
                <w:tab w:val="left" w:pos="1350"/>
              </w:tabs>
              <w:rPr>
                <w:rFonts w:ascii="Arial Nova Light" w:hAnsi="Arial Nova Light" w:cs="Arial"/>
                <w:bCs/>
              </w:rPr>
            </w:pPr>
          </w:p>
        </w:tc>
        <w:tc>
          <w:tcPr>
            <w:tcW w:w="900" w:type="dxa"/>
          </w:tcPr>
          <w:p w14:paraId="70FC4022" w14:textId="77777777" w:rsidR="00163DFC" w:rsidRPr="00E220FC" w:rsidRDefault="00163DFC" w:rsidP="00821C95">
            <w:pPr>
              <w:tabs>
                <w:tab w:val="num" w:pos="1080"/>
                <w:tab w:val="left" w:pos="1350"/>
              </w:tabs>
              <w:rPr>
                <w:rFonts w:ascii="Arial Nova Light" w:hAnsi="Arial Nova Light" w:cs="Arial"/>
                <w:bCs/>
              </w:rPr>
            </w:pPr>
          </w:p>
        </w:tc>
        <w:tc>
          <w:tcPr>
            <w:tcW w:w="1119" w:type="dxa"/>
          </w:tcPr>
          <w:p w14:paraId="1835412E" w14:textId="77777777" w:rsidR="00163DFC" w:rsidRPr="00E220FC" w:rsidRDefault="00163DFC" w:rsidP="00821C95">
            <w:pPr>
              <w:tabs>
                <w:tab w:val="num" w:pos="1080"/>
                <w:tab w:val="left" w:pos="1350"/>
              </w:tabs>
              <w:rPr>
                <w:rFonts w:ascii="Arial Nova Light" w:hAnsi="Arial Nova Light" w:cs="Arial"/>
                <w:bCs/>
              </w:rPr>
            </w:pPr>
          </w:p>
        </w:tc>
        <w:tc>
          <w:tcPr>
            <w:tcW w:w="1330" w:type="dxa"/>
          </w:tcPr>
          <w:p w14:paraId="4E1239AF" w14:textId="77777777" w:rsidR="00163DFC" w:rsidRPr="00E220FC" w:rsidRDefault="00163DFC" w:rsidP="00821C95">
            <w:pPr>
              <w:tabs>
                <w:tab w:val="num" w:pos="1080"/>
                <w:tab w:val="left" w:pos="1350"/>
              </w:tabs>
              <w:rPr>
                <w:rFonts w:ascii="Arial Nova Light" w:hAnsi="Arial Nova Light" w:cs="Arial"/>
                <w:bCs/>
              </w:rPr>
            </w:pPr>
          </w:p>
        </w:tc>
      </w:tr>
      <w:tr w:rsidR="00E220FC" w:rsidRPr="00E220FC" w14:paraId="2DCE2B7E" w14:textId="77777777" w:rsidTr="000B7F92">
        <w:tc>
          <w:tcPr>
            <w:tcW w:w="2974" w:type="dxa"/>
          </w:tcPr>
          <w:p w14:paraId="0AB59101" w14:textId="77777777" w:rsidR="00163DFC" w:rsidRPr="00E220FC" w:rsidRDefault="005653CE" w:rsidP="00821C95">
            <w:pPr>
              <w:tabs>
                <w:tab w:val="num" w:pos="1080"/>
                <w:tab w:val="left" w:pos="1350"/>
              </w:tabs>
              <w:rPr>
                <w:rFonts w:ascii="Arial Nova Light" w:hAnsi="Arial Nova Light" w:cs="Arial"/>
                <w:bCs/>
              </w:rPr>
            </w:pPr>
            <w:r w:rsidRPr="00E220FC">
              <w:rPr>
                <w:rFonts w:ascii="Arial Nova Light" w:hAnsi="Arial Nova Light" w:cs="Arial"/>
                <w:bCs/>
              </w:rPr>
              <w:t>Test Exceptions</w:t>
            </w:r>
          </w:p>
        </w:tc>
        <w:tc>
          <w:tcPr>
            <w:tcW w:w="915" w:type="dxa"/>
          </w:tcPr>
          <w:p w14:paraId="728891B3" w14:textId="1A403292" w:rsidR="00163DFC" w:rsidRPr="00E220FC" w:rsidRDefault="00163DFC" w:rsidP="00821C95">
            <w:pPr>
              <w:tabs>
                <w:tab w:val="num" w:pos="1080"/>
                <w:tab w:val="left" w:pos="1350"/>
              </w:tabs>
              <w:rPr>
                <w:rFonts w:ascii="Arial Nova Light" w:hAnsi="Arial Nova Light" w:cs="Arial"/>
                <w:bCs/>
              </w:rPr>
            </w:pPr>
          </w:p>
        </w:tc>
        <w:tc>
          <w:tcPr>
            <w:tcW w:w="900" w:type="dxa"/>
          </w:tcPr>
          <w:p w14:paraId="7C4A8506" w14:textId="330FB391" w:rsidR="00163DFC" w:rsidRPr="00E220FC" w:rsidRDefault="00163DFC" w:rsidP="00821C95">
            <w:pPr>
              <w:tabs>
                <w:tab w:val="num" w:pos="1080"/>
                <w:tab w:val="left" w:pos="1350"/>
              </w:tabs>
              <w:rPr>
                <w:rFonts w:ascii="Arial Nova Light" w:hAnsi="Arial Nova Light" w:cs="Arial"/>
                <w:bCs/>
              </w:rPr>
            </w:pPr>
          </w:p>
        </w:tc>
        <w:tc>
          <w:tcPr>
            <w:tcW w:w="1119" w:type="dxa"/>
          </w:tcPr>
          <w:p w14:paraId="51DE20E7" w14:textId="55595AA8" w:rsidR="00163DFC" w:rsidRPr="00E220FC" w:rsidRDefault="00163DFC" w:rsidP="00821C95">
            <w:pPr>
              <w:tabs>
                <w:tab w:val="num" w:pos="1080"/>
                <w:tab w:val="left" w:pos="1350"/>
              </w:tabs>
              <w:rPr>
                <w:rFonts w:ascii="Arial Nova Light" w:hAnsi="Arial Nova Light" w:cs="Arial"/>
                <w:bCs/>
              </w:rPr>
            </w:pPr>
          </w:p>
        </w:tc>
        <w:tc>
          <w:tcPr>
            <w:tcW w:w="1330" w:type="dxa"/>
          </w:tcPr>
          <w:p w14:paraId="51A12325" w14:textId="3FBAFAD2" w:rsidR="00163DFC" w:rsidRPr="00E220FC" w:rsidRDefault="00163DFC" w:rsidP="00821C95">
            <w:pPr>
              <w:tabs>
                <w:tab w:val="num" w:pos="1080"/>
                <w:tab w:val="left" w:pos="1350"/>
              </w:tabs>
              <w:rPr>
                <w:rFonts w:ascii="Arial Nova Light" w:hAnsi="Arial Nova Light" w:cs="Arial"/>
                <w:bCs/>
              </w:rPr>
            </w:pPr>
          </w:p>
        </w:tc>
      </w:tr>
      <w:tr w:rsidR="00E220FC" w:rsidRPr="00E220FC" w14:paraId="35111486" w14:textId="77777777" w:rsidTr="000B7F92">
        <w:tc>
          <w:tcPr>
            <w:tcW w:w="2974" w:type="dxa"/>
          </w:tcPr>
          <w:p w14:paraId="59674D93" w14:textId="77777777" w:rsidR="00163DFC" w:rsidRPr="00E220FC" w:rsidRDefault="00CD6069" w:rsidP="00821C95">
            <w:pPr>
              <w:tabs>
                <w:tab w:val="num" w:pos="1080"/>
                <w:tab w:val="left" w:pos="1350"/>
              </w:tabs>
              <w:rPr>
                <w:rFonts w:ascii="Arial Nova Light" w:hAnsi="Arial Nova Light" w:cs="Arial"/>
                <w:bCs/>
              </w:rPr>
            </w:pPr>
            <w:r w:rsidRPr="00E220FC">
              <w:rPr>
                <w:rFonts w:ascii="Arial Nova Light" w:hAnsi="Arial Nova Light" w:cs="Arial"/>
                <w:bCs/>
              </w:rPr>
              <w:t>Test Exceptions %</w:t>
            </w:r>
          </w:p>
        </w:tc>
        <w:tc>
          <w:tcPr>
            <w:tcW w:w="915" w:type="dxa"/>
          </w:tcPr>
          <w:p w14:paraId="6B17E135" w14:textId="0727C9D7" w:rsidR="00163DFC" w:rsidRPr="00E220FC" w:rsidRDefault="00163DFC" w:rsidP="00821C95">
            <w:pPr>
              <w:tabs>
                <w:tab w:val="num" w:pos="1080"/>
                <w:tab w:val="left" w:pos="1350"/>
              </w:tabs>
              <w:rPr>
                <w:rFonts w:ascii="Arial Nova Light" w:hAnsi="Arial Nova Light" w:cs="Arial"/>
                <w:bCs/>
              </w:rPr>
            </w:pPr>
          </w:p>
        </w:tc>
        <w:tc>
          <w:tcPr>
            <w:tcW w:w="900" w:type="dxa"/>
          </w:tcPr>
          <w:p w14:paraId="0E27A22C" w14:textId="77777777" w:rsidR="00163DFC" w:rsidRPr="00E220FC" w:rsidRDefault="00163DFC" w:rsidP="00821C95">
            <w:pPr>
              <w:tabs>
                <w:tab w:val="num" w:pos="1080"/>
                <w:tab w:val="left" w:pos="1350"/>
              </w:tabs>
              <w:rPr>
                <w:rFonts w:ascii="Arial Nova Light" w:hAnsi="Arial Nova Light" w:cs="Arial"/>
                <w:bCs/>
              </w:rPr>
            </w:pPr>
          </w:p>
        </w:tc>
        <w:tc>
          <w:tcPr>
            <w:tcW w:w="1119" w:type="dxa"/>
          </w:tcPr>
          <w:p w14:paraId="21852576" w14:textId="77777777" w:rsidR="00163DFC" w:rsidRPr="00E220FC" w:rsidRDefault="00163DFC" w:rsidP="00821C95">
            <w:pPr>
              <w:tabs>
                <w:tab w:val="num" w:pos="1080"/>
                <w:tab w:val="left" w:pos="1350"/>
              </w:tabs>
              <w:rPr>
                <w:rFonts w:ascii="Arial Nova Light" w:hAnsi="Arial Nova Light" w:cs="Arial"/>
                <w:bCs/>
              </w:rPr>
            </w:pPr>
          </w:p>
        </w:tc>
        <w:tc>
          <w:tcPr>
            <w:tcW w:w="1330" w:type="dxa"/>
          </w:tcPr>
          <w:p w14:paraId="0BFAF18B" w14:textId="77777777" w:rsidR="00163DFC" w:rsidRPr="00E220FC" w:rsidRDefault="00163DFC" w:rsidP="00821C95">
            <w:pPr>
              <w:tabs>
                <w:tab w:val="num" w:pos="1080"/>
                <w:tab w:val="left" w:pos="1350"/>
              </w:tabs>
              <w:rPr>
                <w:rFonts w:ascii="Arial Nova Light" w:hAnsi="Arial Nova Light" w:cs="Arial"/>
                <w:bCs/>
              </w:rPr>
            </w:pPr>
          </w:p>
        </w:tc>
      </w:tr>
      <w:tr w:rsidR="00E220FC" w:rsidRPr="00E220FC" w14:paraId="7A001455" w14:textId="77777777" w:rsidTr="000B7F92">
        <w:tc>
          <w:tcPr>
            <w:tcW w:w="2974" w:type="dxa"/>
          </w:tcPr>
          <w:p w14:paraId="642FDA99" w14:textId="46275333" w:rsidR="00027FFC" w:rsidRPr="00E220FC" w:rsidRDefault="0035212B" w:rsidP="00821C95">
            <w:pPr>
              <w:tabs>
                <w:tab w:val="num" w:pos="1080"/>
                <w:tab w:val="left" w:pos="1350"/>
              </w:tabs>
              <w:rPr>
                <w:rFonts w:ascii="Arial Nova Light" w:hAnsi="Arial Nova Light" w:cs="Arial"/>
                <w:bCs/>
              </w:rPr>
            </w:pPr>
            <w:r w:rsidRPr="00E220FC">
              <w:rPr>
                <w:rFonts w:ascii="Arial Nova Light" w:hAnsi="Arial Nova Light" w:cs="Arial"/>
                <w:bCs/>
              </w:rPr>
              <w:t xml:space="preserve">Engineer </w:t>
            </w:r>
            <w:r w:rsidR="005D5C53" w:rsidRPr="00E220FC">
              <w:rPr>
                <w:rFonts w:ascii="Arial Nova Light" w:hAnsi="Arial Nova Light" w:cs="Arial"/>
                <w:bCs/>
              </w:rPr>
              <w:t>Recertifications</w:t>
            </w:r>
          </w:p>
        </w:tc>
        <w:tc>
          <w:tcPr>
            <w:tcW w:w="915" w:type="dxa"/>
          </w:tcPr>
          <w:p w14:paraId="1AE21A9E" w14:textId="77777777" w:rsidR="00027FFC" w:rsidRPr="00E220FC" w:rsidRDefault="00027FFC" w:rsidP="00821C95">
            <w:pPr>
              <w:tabs>
                <w:tab w:val="num" w:pos="1080"/>
                <w:tab w:val="left" w:pos="1350"/>
              </w:tabs>
              <w:rPr>
                <w:rFonts w:ascii="Arial Nova Light" w:hAnsi="Arial Nova Light" w:cs="Arial"/>
                <w:bCs/>
              </w:rPr>
            </w:pPr>
          </w:p>
        </w:tc>
        <w:tc>
          <w:tcPr>
            <w:tcW w:w="900" w:type="dxa"/>
          </w:tcPr>
          <w:p w14:paraId="6F23DC9D" w14:textId="3055E01E" w:rsidR="00027FFC" w:rsidRPr="00E220FC" w:rsidRDefault="00027FFC" w:rsidP="00821C95">
            <w:pPr>
              <w:tabs>
                <w:tab w:val="num" w:pos="1080"/>
                <w:tab w:val="left" w:pos="1350"/>
              </w:tabs>
              <w:rPr>
                <w:rFonts w:ascii="Arial Nova Light" w:hAnsi="Arial Nova Light" w:cs="Arial"/>
                <w:bCs/>
              </w:rPr>
            </w:pPr>
          </w:p>
        </w:tc>
        <w:tc>
          <w:tcPr>
            <w:tcW w:w="1119" w:type="dxa"/>
          </w:tcPr>
          <w:p w14:paraId="4DD35C3C" w14:textId="77777777" w:rsidR="00027FFC" w:rsidRPr="00E220FC" w:rsidRDefault="00027FFC" w:rsidP="00821C95">
            <w:pPr>
              <w:tabs>
                <w:tab w:val="num" w:pos="1080"/>
                <w:tab w:val="left" w:pos="1350"/>
              </w:tabs>
              <w:rPr>
                <w:rFonts w:ascii="Arial Nova Light" w:hAnsi="Arial Nova Light" w:cs="Arial"/>
                <w:bCs/>
              </w:rPr>
            </w:pPr>
          </w:p>
        </w:tc>
        <w:tc>
          <w:tcPr>
            <w:tcW w:w="1330" w:type="dxa"/>
          </w:tcPr>
          <w:p w14:paraId="40864489" w14:textId="77777777" w:rsidR="00027FFC" w:rsidRPr="00E220FC" w:rsidRDefault="00027FFC" w:rsidP="00821C95">
            <w:pPr>
              <w:tabs>
                <w:tab w:val="num" w:pos="1080"/>
                <w:tab w:val="left" w:pos="1350"/>
              </w:tabs>
              <w:rPr>
                <w:rFonts w:ascii="Arial Nova Light" w:hAnsi="Arial Nova Light" w:cs="Arial"/>
                <w:bCs/>
              </w:rPr>
            </w:pPr>
          </w:p>
        </w:tc>
      </w:tr>
      <w:tr w:rsidR="00E220FC" w:rsidRPr="00E220FC" w14:paraId="06E24DB2" w14:textId="77777777" w:rsidTr="000B7F92">
        <w:tc>
          <w:tcPr>
            <w:tcW w:w="2974" w:type="dxa"/>
          </w:tcPr>
          <w:p w14:paraId="0D10DEE3" w14:textId="39A73D8A" w:rsidR="00027FFC" w:rsidRPr="00E220FC" w:rsidRDefault="0035212B" w:rsidP="00821C95">
            <w:pPr>
              <w:tabs>
                <w:tab w:val="num" w:pos="1080"/>
                <w:tab w:val="left" w:pos="1350"/>
              </w:tabs>
              <w:rPr>
                <w:rFonts w:ascii="Arial Nova Light" w:hAnsi="Arial Nova Light" w:cs="Arial"/>
                <w:bCs/>
              </w:rPr>
            </w:pPr>
            <w:r w:rsidRPr="00E220FC">
              <w:rPr>
                <w:rFonts w:ascii="Arial Nova Light" w:hAnsi="Arial Nova Light" w:cs="Arial"/>
                <w:bCs/>
              </w:rPr>
              <w:t>Conductor Recertifications</w:t>
            </w:r>
          </w:p>
        </w:tc>
        <w:tc>
          <w:tcPr>
            <w:tcW w:w="915" w:type="dxa"/>
          </w:tcPr>
          <w:p w14:paraId="5B436F3F" w14:textId="77777777" w:rsidR="00027FFC" w:rsidRPr="00E220FC" w:rsidRDefault="00027FFC" w:rsidP="00821C95">
            <w:pPr>
              <w:tabs>
                <w:tab w:val="num" w:pos="1080"/>
                <w:tab w:val="left" w:pos="1350"/>
              </w:tabs>
              <w:rPr>
                <w:rFonts w:ascii="Arial Nova Light" w:hAnsi="Arial Nova Light" w:cs="Arial"/>
                <w:bCs/>
              </w:rPr>
            </w:pPr>
          </w:p>
        </w:tc>
        <w:tc>
          <w:tcPr>
            <w:tcW w:w="900" w:type="dxa"/>
          </w:tcPr>
          <w:p w14:paraId="450FBA59" w14:textId="7A5C1E79" w:rsidR="00027FFC" w:rsidRPr="00E220FC" w:rsidRDefault="00027FFC" w:rsidP="00821C95">
            <w:pPr>
              <w:tabs>
                <w:tab w:val="num" w:pos="1080"/>
                <w:tab w:val="left" w:pos="1350"/>
              </w:tabs>
              <w:rPr>
                <w:rFonts w:ascii="Arial Nova Light" w:hAnsi="Arial Nova Light" w:cs="Arial"/>
                <w:bCs/>
              </w:rPr>
            </w:pPr>
          </w:p>
        </w:tc>
        <w:tc>
          <w:tcPr>
            <w:tcW w:w="1119" w:type="dxa"/>
          </w:tcPr>
          <w:p w14:paraId="076CC8D8" w14:textId="77777777" w:rsidR="00027FFC" w:rsidRPr="00E220FC" w:rsidRDefault="00027FFC" w:rsidP="00821C95">
            <w:pPr>
              <w:tabs>
                <w:tab w:val="num" w:pos="1080"/>
                <w:tab w:val="left" w:pos="1350"/>
              </w:tabs>
              <w:rPr>
                <w:rFonts w:ascii="Arial Nova Light" w:hAnsi="Arial Nova Light" w:cs="Arial"/>
                <w:bCs/>
              </w:rPr>
            </w:pPr>
          </w:p>
        </w:tc>
        <w:tc>
          <w:tcPr>
            <w:tcW w:w="1330" w:type="dxa"/>
          </w:tcPr>
          <w:p w14:paraId="7361B825" w14:textId="77777777" w:rsidR="00027FFC" w:rsidRPr="00E220FC" w:rsidRDefault="00027FFC" w:rsidP="00821C95">
            <w:pPr>
              <w:tabs>
                <w:tab w:val="num" w:pos="1080"/>
                <w:tab w:val="left" w:pos="1350"/>
              </w:tabs>
              <w:rPr>
                <w:rFonts w:ascii="Arial Nova Light" w:hAnsi="Arial Nova Light" w:cs="Arial"/>
                <w:bCs/>
              </w:rPr>
            </w:pPr>
          </w:p>
        </w:tc>
      </w:tr>
      <w:tr w:rsidR="00E220FC" w:rsidRPr="00E220FC" w14:paraId="61B8D2C7" w14:textId="77777777" w:rsidTr="000B7F92">
        <w:tc>
          <w:tcPr>
            <w:tcW w:w="2974" w:type="dxa"/>
          </w:tcPr>
          <w:p w14:paraId="0EFC496E" w14:textId="406A4560" w:rsidR="00027FFC" w:rsidRPr="00E220FC" w:rsidRDefault="00027FFC" w:rsidP="00821C95">
            <w:pPr>
              <w:tabs>
                <w:tab w:val="num" w:pos="1080"/>
                <w:tab w:val="left" w:pos="1350"/>
              </w:tabs>
              <w:rPr>
                <w:rFonts w:ascii="Arial Nova Light" w:hAnsi="Arial Nova Light" w:cs="Arial"/>
                <w:bCs/>
              </w:rPr>
            </w:pPr>
          </w:p>
        </w:tc>
        <w:tc>
          <w:tcPr>
            <w:tcW w:w="915" w:type="dxa"/>
          </w:tcPr>
          <w:p w14:paraId="7F99B5C8" w14:textId="77777777" w:rsidR="00027FFC" w:rsidRPr="00E220FC" w:rsidRDefault="00027FFC" w:rsidP="00821C95">
            <w:pPr>
              <w:tabs>
                <w:tab w:val="num" w:pos="1080"/>
                <w:tab w:val="left" w:pos="1350"/>
              </w:tabs>
              <w:rPr>
                <w:rFonts w:ascii="Arial Nova Light" w:hAnsi="Arial Nova Light" w:cs="Arial"/>
                <w:bCs/>
              </w:rPr>
            </w:pPr>
          </w:p>
        </w:tc>
        <w:tc>
          <w:tcPr>
            <w:tcW w:w="900" w:type="dxa"/>
          </w:tcPr>
          <w:p w14:paraId="46DFBC08" w14:textId="77777777" w:rsidR="00027FFC" w:rsidRPr="00E220FC" w:rsidRDefault="00027FFC" w:rsidP="00821C95">
            <w:pPr>
              <w:tabs>
                <w:tab w:val="num" w:pos="1080"/>
                <w:tab w:val="left" w:pos="1350"/>
              </w:tabs>
              <w:rPr>
                <w:rFonts w:ascii="Arial Nova Light" w:hAnsi="Arial Nova Light" w:cs="Arial"/>
                <w:bCs/>
              </w:rPr>
            </w:pPr>
          </w:p>
        </w:tc>
        <w:tc>
          <w:tcPr>
            <w:tcW w:w="1119" w:type="dxa"/>
          </w:tcPr>
          <w:p w14:paraId="103D5AD9" w14:textId="77777777" w:rsidR="00027FFC" w:rsidRPr="00E220FC" w:rsidRDefault="00027FFC" w:rsidP="00821C95">
            <w:pPr>
              <w:tabs>
                <w:tab w:val="num" w:pos="1080"/>
                <w:tab w:val="left" w:pos="1350"/>
              </w:tabs>
              <w:rPr>
                <w:rFonts w:ascii="Arial Nova Light" w:hAnsi="Arial Nova Light" w:cs="Arial"/>
                <w:bCs/>
              </w:rPr>
            </w:pPr>
          </w:p>
        </w:tc>
        <w:tc>
          <w:tcPr>
            <w:tcW w:w="1330" w:type="dxa"/>
          </w:tcPr>
          <w:p w14:paraId="1CD2E571" w14:textId="77777777" w:rsidR="00027FFC" w:rsidRPr="00E220FC" w:rsidRDefault="00027FFC" w:rsidP="00821C95">
            <w:pPr>
              <w:tabs>
                <w:tab w:val="num" w:pos="1080"/>
                <w:tab w:val="left" w:pos="1350"/>
              </w:tabs>
              <w:rPr>
                <w:rFonts w:ascii="Arial Nova Light" w:hAnsi="Arial Nova Light" w:cs="Arial"/>
                <w:bCs/>
              </w:rPr>
            </w:pPr>
          </w:p>
        </w:tc>
      </w:tr>
      <w:bookmarkEnd w:id="62"/>
    </w:tbl>
    <w:p w14:paraId="6B4D26E7" w14:textId="77777777" w:rsidR="00BD502B" w:rsidRPr="00E220FC" w:rsidRDefault="00BD502B" w:rsidP="00163DFC">
      <w:pPr>
        <w:ind w:left="720"/>
        <w:rPr>
          <w:rFonts w:ascii="Arial Nova" w:hAnsi="Arial Nova" w:cs="Arial"/>
          <w:b/>
          <w:bCs/>
        </w:rPr>
      </w:pPr>
    </w:p>
    <w:tbl>
      <w:tblPr>
        <w:tblStyle w:val="TableGrid"/>
        <w:tblW w:w="7238" w:type="dxa"/>
        <w:tblInd w:w="696" w:type="dxa"/>
        <w:tblLayout w:type="fixed"/>
        <w:tblLook w:val="04A0" w:firstRow="1" w:lastRow="0" w:firstColumn="1" w:lastColumn="0" w:noHBand="0" w:noVBand="1"/>
      </w:tblPr>
      <w:tblGrid>
        <w:gridCol w:w="2989"/>
        <w:gridCol w:w="900"/>
        <w:gridCol w:w="900"/>
        <w:gridCol w:w="1170"/>
        <w:gridCol w:w="1279"/>
      </w:tblGrid>
      <w:tr w:rsidR="00E220FC" w:rsidRPr="00E220FC" w14:paraId="1B9286AA" w14:textId="77777777" w:rsidTr="00BB7E27">
        <w:tc>
          <w:tcPr>
            <w:tcW w:w="2989" w:type="dxa"/>
          </w:tcPr>
          <w:p w14:paraId="09DA5E0A"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MOW Testing</w:t>
            </w:r>
          </w:p>
        </w:tc>
        <w:tc>
          <w:tcPr>
            <w:tcW w:w="900" w:type="dxa"/>
          </w:tcPr>
          <w:p w14:paraId="19564B53"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2024</w:t>
            </w:r>
          </w:p>
        </w:tc>
        <w:tc>
          <w:tcPr>
            <w:tcW w:w="900" w:type="dxa"/>
          </w:tcPr>
          <w:p w14:paraId="1E9470A4"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2025</w:t>
            </w:r>
          </w:p>
        </w:tc>
        <w:tc>
          <w:tcPr>
            <w:tcW w:w="1170" w:type="dxa"/>
          </w:tcPr>
          <w:p w14:paraId="3FB213FA"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2026</w:t>
            </w:r>
          </w:p>
        </w:tc>
        <w:tc>
          <w:tcPr>
            <w:tcW w:w="1279" w:type="dxa"/>
          </w:tcPr>
          <w:p w14:paraId="2DB533D7"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2027</w:t>
            </w:r>
          </w:p>
        </w:tc>
      </w:tr>
      <w:tr w:rsidR="00E220FC" w:rsidRPr="00E220FC" w14:paraId="775B7230" w14:textId="77777777" w:rsidTr="00BB7E27">
        <w:tc>
          <w:tcPr>
            <w:tcW w:w="2989" w:type="dxa"/>
          </w:tcPr>
          <w:p w14:paraId="5F44ED24"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Test Completed</w:t>
            </w:r>
          </w:p>
        </w:tc>
        <w:tc>
          <w:tcPr>
            <w:tcW w:w="900" w:type="dxa"/>
          </w:tcPr>
          <w:p w14:paraId="724A5F8F" w14:textId="77777777" w:rsidR="00DF0793" w:rsidRPr="00E220FC" w:rsidRDefault="00DF0793" w:rsidP="00821C95">
            <w:pPr>
              <w:tabs>
                <w:tab w:val="num" w:pos="1080"/>
                <w:tab w:val="left" w:pos="1350"/>
              </w:tabs>
              <w:rPr>
                <w:rFonts w:ascii="Arial Nova Light" w:hAnsi="Arial Nova Light" w:cs="Arial"/>
                <w:bCs/>
              </w:rPr>
            </w:pPr>
          </w:p>
        </w:tc>
        <w:tc>
          <w:tcPr>
            <w:tcW w:w="900" w:type="dxa"/>
          </w:tcPr>
          <w:p w14:paraId="2A40D6DA" w14:textId="77777777" w:rsidR="00DF0793" w:rsidRPr="00E220FC" w:rsidRDefault="00DF0793" w:rsidP="00821C95">
            <w:pPr>
              <w:tabs>
                <w:tab w:val="num" w:pos="1080"/>
                <w:tab w:val="left" w:pos="1350"/>
              </w:tabs>
              <w:rPr>
                <w:rFonts w:ascii="Arial Nova Light" w:hAnsi="Arial Nova Light" w:cs="Arial"/>
                <w:bCs/>
              </w:rPr>
            </w:pPr>
          </w:p>
        </w:tc>
        <w:tc>
          <w:tcPr>
            <w:tcW w:w="1170" w:type="dxa"/>
          </w:tcPr>
          <w:p w14:paraId="147F443C" w14:textId="77777777" w:rsidR="00DF0793" w:rsidRPr="00E220FC" w:rsidRDefault="00DF0793" w:rsidP="00821C95">
            <w:pPr>
              <w:tabs>
                <w:tab w:val="num" w:pos="1080"/>
                <w:tab w:val="left" w:pos="1350"/>
              </w:tabs>
              <w:rPr>
                <w:rFonts w:ascii="Arial Nova Light" w:hAnsi="Arial Nova Light" w:cs="Arial"/>
                <w:bCs/>
              </w:rPr>
            </w:pPr>
          </w:p>
        </w:tc>
        <w:tc>
          <w:tcPr>
            <w:tcW w:w="1279" w:type="dxa"/>
          </w:tcPr>
          <w:p w14:paraId="71697FDF" w14:textId="77777777" w:rsidR="00DF0793" w:rsidRPr="00E220FC" w:rsidRDefault="00DF0793" w:rsidP="00821C95">
            <w:pPr>
              <w:tabs>
                <w:tab w:val="num" w:pos="1080"/>
                <w:tab w:val="left" w:pos="1350"/>
              </w:tabs>
              <w:rPr>
                <w:rFonts w:ascii="Arial Nova Light" w:hAnsi="Arial Nova Light" w:cs="Arial"/>
                <w:bCs/>
              </w:rPr>
            </w:pPr>
          </w:p>
        </w:tc>
      </w:tr>
      <w:tr w:rsidR="00E220FC" w:rsidRPr="00E220FC" w14:paraId="6C99FC1F" w14:textId="77777777" w:rsidTr="00BB7E27">
        <w:tc>
          <w:tcPr>
            <w:tcW w:w="2989" w:type="dxa"/>
          </w:tcPr>
          <w:p w14:paraId="0A389619"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Test Exceptions</w:t>
            </w:r>
          </w:p>
        </w:tc>
        <w:tc>
          <w:tcPr>
            <w:tcW w:w="900" w:type="dxa"/>
          </w:tcPr>
          <w:p w14:paraId="37E2FDE5" w14:textId="77777777" w:rsidR="00DF0793" w:rsidRPr="00E220FC" w:rsidRDefault="00DF0793" w:rsidP="00821C95">
            <w:pPr>
              <w:tabs>
                <w:tab w:val="num" w:pos="1080"/>
                <w:tab w:val="left" w:pos="1350"/>
              </w:tabs>
              <w:rPr>
                <w:rFonts w:ascii="Arial Nova Light" w:hAnsi="Arial Nova Light" w:cs="Arial"/>
                <w:bCs/>
              </w:rPr>
            </w:pPr>
          </w:p>
        </w:tc>
        <w:tc>
          <w:tcPr>
            <w:tcW w:w="900" w:type="dxa"/>
          </w:tcPr>
          <w:p w14:paraId="1A33189B" w14:textId="77777777" w:rsidR="00DF0793" w:rsidRPr="00E220FC" w:rsidRDefault="00DF0793" w:rsidP="00821C95">
            <w:pPr>
              <w:tabs>
                <w:tab w:val="num" w:pos="1080"/>
                <w:tab w:val="left" w:pos="1350"/>
              </w:tabs>
              <w:rPr>
                <w:rFonts w:ascii="Arial Nova Light" w:hAnsi="Arial Nova Light" w:cs="Arial"/>
                <w:bCs/>
              </w:rPr>
            </w:pPr>
          </w:p>
        </w:tc>
        <w:tc>
          <w:tcPr>
            <w:tcW w:w="1170" w:type="dxa"/>
          </w:tcPr>
          <w:p w14:paraId="3543A0B1" w14:textId="77777777" w:rsidR="00DF0793" w:rsidRPr="00E220FC" w:rsidRDefault="00DF0793" w:rsidP="00821C95">
            <w:pPr>
              <w:tabs>
                <w:tab w:val="num" w:pos="1080"/>
                <w:tab w:val="left" w:pos="1350"/>
              </w:tabs>
              <w:rPr>
                <w:rFonts w:ascii="Arial Nova Light" w:hAnsi="Arial Nova Light" w:cs="Arial"/>
                <w:bCs/>
              </w:rPr>
            </w:pPr>
          </w:p>
        </w:tc>
        <w:tc>
          <w:tcPr>
            <w:tcW w:w="1279" w:type="dxa"/>
          </w:tcPr>
          <w:p w14:paraId="7E786A7B" w14:textId="77777777" w:rsidR="00DF0793" w:rsidRPr="00E220FC" w:rsidRDefault="00DF0793" w:rsidP="00821C95">
            <w:pPr>
              <w:tabs>
                <w:tab w:val="num" w:pos="1080"/>
                <w:tab w:val="left" w:pos="1350"/>
              </w:tabs>
              <w:rPr>
                <w:rFonts w:ascii="Arial Nova Light" w:hAnsi="Arial Nova Light" w:cs="Arial"/>
                <w:bCs/>
              </w:rPr>
            </w:pPr>
          </w:p>
        </w:tc>
      </w:tr>
      <w:tr w:rsidR="00946ECC" w:rsidRPr="00E220FC" w14:paraId="51B2AFDB" w14:textId="77777777" w:rsidTr="00BB7E27">
        <w:tc>
          <w:tcPr>
            <w:tcW w:w="2989" w:type="dxa"/>
          </w:tcPr>
          <w:p w14:paraId="6A6A32CF"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Test Exceptions %</w:t>
            </w:r>
          </w:p>
        </w:tc>
        <w:tc>
          <w:tcPr>
            <w:tcW w:w="900" w:type="dxa"/>
          </w:tcPr>
          <w:p w14:paraId="072C31A7" w14:textId="77777777" w:rsidR="00DF0793" w:rsidRPr="00E220FC" w:rsidRDefault="00DF0793" w:rsidP="00821C95">
            <w:pPr>
              <w:tabs>
                <w:tab w:val="num" w:pos="1080"/>
                <w:tab w:val="left" w:pos="1350"/>
              </w:tabs>
              <w:rPr>
                <w:rFonts w:ascii="Arial Nova Light" w:hAnsi="Arial Nova Light" w:cs="Arial"/>
                <w:bCs/>
              </w:rPr>
            </w:pPr>
          </w:p>
        </w:tc>
        <w:tc>
          <w:tcPr>
            <w:tcW w:w="900" w:type="dxa"/>
          </w:tcPr>
          <w:p w14:paraId="45799036" w14:textId="77777777" w:rsidR="00DF0793" w:rsidRPr="00E220FC" w:rsidRDefault="00DF0793" w:rsidP="00821C95">
            <w:pPr>
              <w:tabs>
                <w:tab w:val="num" w:pos="1080"/>
                <w:tab w:val="left" w:pos="1350"/>
              </w:tabs>
              <w:rPr>
                <w:rFonts w:ascii="Arial Nova Light" w:hAnsi="Arial Nova Light" w:cs="Arial"/>
                <w:bCs/>
              </w:rPr>
            </w:pPr>
          </w:p>
        </w:tc>
        <w:tc>
          <w:tcPr>
            <w:tcW w:w="1170" w:type="dxa"/>
          </w:tcPr>
          <w:p w14:paraId="639E3877" w14:textId="77777777" w:rsidR="00DF0793" w:rsidRPr="00E220FC" w:rsidRDefault="00DF0793" w:rsidP="00821C95">
            <w:pPr>
              <w:tabs>
                <w:tab w:val="num" w:pos="1080"/>
                <w:tab w:val="left" w:pos="1350"/>
              </w:tabs>
              <w:rPr>
                <w:rFonts w:ascii="Arial Nova Light" w:hAnsi="Arial Nova Light" w:cs="Arial"/>
                <w:bCs/>
              </w:rPr>
            </w:pPr>
          </w:p>
        </w:tc>
        <w:tc>
          <w:tcPr>
            <w:tcW w:w="1279" w:type="dxa"/>
          </w:tcPr>
          <w:p w14:paraId="47E906B2" w14:textId="77777777" w:rsidR="00DF0793" w:rsidRPr="00E220FC" w:rsidRDefault="00DF0793" w:rsidP="00821C95">
            <w:pPr>
              <w:tabs>
                <w:tab w:val="num" w:pos="1080"/>
                <w:tab w:val="left" w:pos="1350"/>
              </w:tabs>
              <w:rPr>
                <w:rFonts w:ascii="Arial Nova Light" w:hAnsi="Arial Nova Light" w:cs="Arial"/>
                <w:bCs/>
              </w:rPr>
            </w:pPr>
          </w:p>
        </w:tc>
      </w:tr>
    </w:tbl>
    <w:p w14:paraId="4F11528D" w14:textId="77777777" w:rsidR="00DF0793" w:rsidRDefault="00DF0793" w:rsidP="00163DFC">
      <w:pPr>
        <w:ind w:left="720"/>
        <w:rPr>
          <w:rFonts w:ascii="Arial Nova" w:hAnsi="Arial Nova" w:cs="Arial"/>
          <w:b/>
          <w:bCs/>
        </w:rPr>
      </w:pPr>
    </w:p>
    <w:p w14:paraId="022F6EC4" w14:textId="77777777" w:rsidR="005D246A" w:rsidRPr="00E220FC" w:rsidRDefault="005D246A" w:rsidP="00163DFC">
      <w:pPr>
        <w:ind w:left="720"/>
        <w:rPr>
          <w:rFonts w:ascii="Arial Nova" w:hAnsi="Arial Nova" w:cs="Arial"/>
          <w:b/>
          <w:bCs/>
        </w:rPr>
      </w:pPr>
    </w:p>
    <w:tbl>
      <w:tblPr>
        <w:tblStyle w:val="TableGrid"/>
        <w:tblW w:w="7238" w:type="dxa"/>
        <w:tblInd w:w="696" w:type="dxa"/>
        <w:tblLayout w:type="fixed"/>
        <w:tblLook w:val="04A0" w:firstRow="1" w:lastRow="0" w:firstColumn="1" w:lastColumn="0" w:noHBand="0" w:noVBand="1"/>
      </w:tblPr>
      <w:tblGrid>
        <w:gridCol w:w="2899"/>
        <w:gridCol w:w="900"/>
        <w:gridCol w:w="990"/>
        <w:gridCol w:w="1170"/>
        <w:gridCol w:w="1279"/>
      </w:tblGrid>
      <w:tr w:rsidR="00E220FC" w:rsidRPr="00E220FC" w14:paraId="6F00E9C1" w14:textId="77777777" w:rsidTr="00BB7E27">
        <w:tc>
          <w:tcPr>
            <w:tcW w:w="2899" w:type="dxa"/>
          </w:tcPr>
          <w:p w14:paraId="6698DDF0"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lastRenderedPageBreak/>
              <w:t>Mechanical Testing</w:t>
            </w:r>
          </w:p>
        </w:tc>
        <w:tc>
          <w:tcPr>
            <w:tcW w:w="900" w:type="dxa"/>
          </w:tcPr>
          <w:p w14:paraId="11871D8D"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2024</w:t>
            </w:r>
          </w:p>
        </w:tc>
        <w:tc>
          <w:tcPr>
            <w:tcW w:w="990" w:type="dxa"/>
          </w:tcPr>
          <w:p w14:paraId="07856A24"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2025</w:t>
            </w:r>
          </w:p>
        </w:tc>
        <w:tc>
          <w:tcPr>
            <w:tcW w:w="1170" w:type="dxa"/>
          </w:tcPr>
          <w:p w14:paraId="2445983C"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2026</w:t>
            </w:r>
          </w:p>
        </w:tc>
        <w:tc>
          <w:tcPr>
            <w:tcW w:w="1279" w:type="dxa"/>
          </w:tcPr>
          <w:p w14:paraId="1CEDEF45"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2027</w:t>
            </w:r>
          </w:p>
        </w:tc>
      </w:tr>
      <w:tr w:rsidR="00E220FC" w:rsidRPr="00E220FC" w14:paraId="78F7CB5D" w14:textId="77777777" w:rsidTr="00BB7E27">
        <w:tc>
          <w:tcPr>
            <w:tcW w:w="2899" w:type="dxa"/>
          </w:tcPr>
          <w:p w14:paraId="11147A17"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Test Completed</w:t>
            </w:r>
          </w:p>
        </w:tc>
        <w:tc>
          <w:tcPr>
            <w:tcW w:w="900" w:type="dxa"/>
          </w:tcPr>
          <w:p w14:paraId="599C8A43" w14:textId="77777777" w:rsidR="00DF0793" w:rsidRPr="00E220FC" w:rsidRDefault="00DF0793" w:rsidP="00821C95">
            <w:pPr>
              <w:tabs>
                <w:tab w:val="num" w:pos="1080"/>
                <w:tab w:val="left" w:pos="1350"/>
              </w:tabs>
              <w:rPr>
                <w:rFonts w:ascii="Arial Nova Light" w:hAnsi="Arial Nova Light" w:cs="Arial"/>
                <w:bCs/>
              </w:rPr>
            </w:pPr>
          </w:p>
        </w:tc>
        <w:tc>
          <w:tcPr>
            <w:tcW w:w="990" w:type="dxa"/>
          </w:tcPr>
          <w:p w14:paraId="6571183C" w14:textId="77777777" w:rsidR="00DF0793" w:rsidRPr="00E220FC" w:rsidRDefault="00DF0793" w:rsidP="00821C95">
            <w:pPr>
              <w:tabs>
                <w:tab w:val="num" w:pos="1080"/>
                <w:tab w:val="left" w:pos="1350"/>
              </w:tabs>
              <w:rPr>
                <w:rFonts w:ascii="Arial Nova Light" w:hAnsi="Arial Nova Light" w:cs="Arial"/>
                <w:bCs/>
              </w:rPr>
            </w:pPr>
          </w:p>
        </w:tc>
        <w:tc>
          <w:tcPr>
            <w:tcW w:w="1170" w:type="dxa"/>
          </w:tcPr>
          <w:p w14:paraId="3EBBA537" w14:textId="77777777" w:rsidR="00DF0793" w:rsidRPr="00E220FC" w:rsidRDefault="00DF0793" w:rsidP="00821C95">
            <w:pPr>
              <w:tabs>
                <w:tab w:val="num" w:pos="1080"/>
                <w:tab w:val="left" w:pos="1350"/>
              </w:tabs>
              <w:rPr>
                <w:rFonts w:ascii="Arial Nova Light" w:hAnsi="Arial Nova Light" w:cs="Arial"/>
                <w:bCs/>
              </w:rPr>
            </w:pPr>
          </w:p>
        </w:tc>
        <w:tc>
          <w:tcPr>
            <w:tcW w:w="1279" w:type="dxa"/>
          </w:tcPr>
          <w:p w14:paraId="3FBE0CA4" w14:textId="77777777" w:rsidR="00DF0793" w:rsidRPr="00E220FC" w:rsidRDefault="00DF0793" w:rsidP="00821C95">
            <w:pPr>
              <w:tabs>
                <w:tab w:val="num" w:pos="1080"/>
                <w:tab w:val="left" w:pos="1350"/>
              </w:tabs>
              <w:rPr>
                <w:rFonts w:ascii="Arial Nova Light" w:hAnsi="Arial Nova Light" w:cs="Arial"/>
                <w:bCs/>
              </w:rPr>
            </w:pPr>
          </w:p>
        </w:tc>
      </w:tr>
      <w:tr w:rsidR="00E220FC" w:rsidRPr="00E220FC" w14:paraId="385F27B6" w14:textId="77777777" w:rsidTr="00BB7E27">
        <w:tc>
          <w:tcPr>
            <w:tcW w:w="2899" w:type="dxa"/>
          </w:tcPr>
          <w:p w14:paraId="55419C2E"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Test Exceptions</w:t>
            </w:r>
          </w:p>
        </w:tc>
        <w:tc>
          <w:tcPr>
            <w:tcW w:w="900" w:type="dxa"/>
          </w:tcPr>
          <w:p w14:paraId="5111720B" w14:textId="77777777" w:rsidR="00DF0793" w:rsidRPr="00E220FC" w:rsidRDefault="00DF0793" w:rsidP="00821C95">
            <w:pPr>
              <w:tabs>
                <w:tab w:val="num" w:pos="1080"/>
                <w:tab w:val="left" w:pos="1350"/>
              </w:tabs>
              <w:rPr>
                <w:rFonts w:ascii="Arial Nova Light" w:hAnsi="Arial Nova Light" w:cs="Arial"/>
                <w:bCs/>
              </w:rPr>
            </w:pPr>
          </w:p>
        </w:tc>
        <w:tc>
          <w:tcPr>
            <w:tcW w:w="990" w:type="dxa"/>
          </w:tcPr>
          <w:p w14:paraId="2550E7F7" w14:textId="77777777" w:rsidR="00DF0793" w:rsidRPr="00E220FC" w:rsidRDefault="00DF0793" w:rsidP="00821C95">
            <w:pPr>
              <w:tabs>
                <w:tab w:val="num" w:pos="1080"/>
                <w:tab w:val="left" w:pos="1350"/>
              </w:tabs>
              <w:rPr>
                <w:rFonts w:ascii="Arial Nova Light" w:hAnsi="Arial Nova Light" w:cs="Arial"/>
                <w:bCs/>
              </w:rPr>
            </w:pPr>
          </w:p>
        </w:tc>
        <w:tc>
          <w:tcPr>
            <w:tcW w:w="1170" w:type="dxa"/>
          </w:tcPr>
          <w:p w14:paraId="2BDFABA6" w14:textId="77777777" w:rsidR="00DF0793" w:rsidRPr="00E220FC" w:rsidRDefault="00DF0793" w:rsidP="00821C95">
            <w:pPr>
              <w:tabs>
                <w:tab w:val="num" w:pos="1080"/>
                <w:tab w:val="left" w:pos="1350"/>
              </w:tabs>
              <w:rPr>
                <w:rFonts w:ascii="Arial Nova Light" w:hAnsi="Arial Nova Light" w:cs="Arial"/>
                <w:bCs/>
              </w:rPr>
            </w:pPr>
          </w:p>
        </w:tc>
        <w:tc>
          <w:tcPr>
            <w:tcW w:w="1279" w:type="dxa"/>
          </w:tcPr>
          <w:p w14:paraId="3EC8CCA2" w14:textId="77777777" w:rsidR="00DF0793" w:rsidRPr="00E220FC" w:rsidRDefault="00DF0793" w:rsidP="00821C95">
            <w:pPr>
              <w:tabs>
                <w:tab w:val="num" w:pos="1080"/>
                <w:tab w:val="left" w:pos="1350"/>
              </w:tabs>
              <w:rPr>
                <w:rFonts w:ascii="Arial Nova Light" w:hAnsi="Arial Nova Light" w:cs="Arial"/>
                <w:bCs/>
              </w:rPr>
            </w:pPr>
          </w:p>
        </w:tc>
      </w:tr>
      <w:tr w:rsidR="00946ECC" w:rsidRPr="00E220FC" w14:paraId="03B29A49" w14:textId="77777777" w:rsidTr="00BB7E27">
        <w:tc>
          <w:tcPr>
            <w:tcW w:w="2899" w:type="dxa"/>
          </w:tcPr>
          <w:p w14:paraId="3583482F" w14:textId="77777777" w:rsidR="00DF0793" w:rsidRPr="00E220FC" w:rsidRDefault="00DF0793" w:rsidP="00821C95">
            <w:pPr>
              <w:tabs>
                <w:tab w:val="num" w:pos="1080"/>
                <w:tab w:val="left" w:pos="1350"/>
              </w:tabs>
              <w:rPr>
                <w:rFonts w:ascii="Arial Nova Light" w:hAnsi="Arial Nova Light" w:cs="Arial"/>
                <w:bCs/>
              </w:rPr>
            </w:pPr>
            <w:r w:rsidRPr="00E220FC">
              <w:rPr>
                <w:rFonts w:ascii="Arial Nova Light" w:hAnsi="Arial Nova Light" w:cs="Arial"/>
                <w:bCs/>
              </w:rPr>
              <w:t>Test Exceptions %</w:t>
            </w:r>
          </w:p>
        </w:tc>
        <w:tc>
          <w:tcPr>
            <w:tcW w:w="900" w:type="dxa"/>
          </w:tcPr>
          <w:p w14:paraId="08750F77" w14:textId="77777777" w:rsidR="00DF0793" w:rsidRPr="00E220FC" w:rsidRDefault="00DF0793" w:rsidP="00821C95">
            <w:pPr>
              <w:tabs>
                <w:tab w:val="num" w:pos="1080"/>
                <w:tab w:val="left" w:pos="1350"/>
              </w:tabs>
              <w:rPr>
                <w:rFonts w:ascii="Arial Nova Light" w:hAnsi="Arial Nova Light" w:cs="Arial"/>
                <w:bCs/>
              </w:rPr>
            </w:pPr>
          </w:p>
        </w:tc>
        <w:tc>
          <w:tcPr>
            <w:tcW w:w="990" w:type="dxa"/>
          </w:tcPr>
          <w:p w14:paraId="0DDEFA49" w14:textId="77777777" w:rsidR="00DF0793" w:rsidRPr="00E220FC" w:rsidRDefault="00DF0793" w:rsidP="00821C95">
            <w:pPr>
              <w:tabs>
                <w:tab w:val="num" w:pos="1080"/>
                <w:tab w:val="left" w:pos="1350"/>
              </w:tabs>
              <w:rPr>
                <w:rFonts w:ascii="Arial Nova Light" w:hAnsi="Arial Nova Light" w:cs="Arial"/>
                <w:bCs/>
              </w:rPr>
            </w:pPr>
          </w:p>
        </w:tc>
        <w:tc>
          <w:tcPr>
            <w:tcW w:w="1170" w:type="dxa"/>
          </w:tcPr>
          <w:p w14:paraId="3E3482E2" w14:textId="77777777" w:rsidR="00DF0793" w:rsidRPr="00E220FC" w:rsidRDefault="00DF0793" w:rsidP="00821C95">
            <w:pPr>
              <w:tabs>
                <w:tab w:val="num" w:pos="1080"/>
                <w:tab w:val="left" w:pos="1350"/>
              </w:tabs>
              <w:rPr>
                <w:rFonts w:ascii="Arial Nova Light" w:hAnsi="Arial Nova Light" w:cs="Arial"/>
                <w:bCs/>
              </w:rPr>
            </w:pPr>
          </w:p>
        </w:tc>
        <w:tc>
          <w:tcPr>
            <w:tcW w:w="1279" w:type="dxa"/>
          </w:tcPr>
          <w:p w14:paraId="7F8DF310" w14:textId="77777777" w:rsidR="00DF0793" w:rsidRPr="00E220FC" w:rsidRDefault="00DF0793" w:rsidP="00821C95">
            <w:pPr>
              <w:tabs>
                <w:tab w:val="num" w:pos="1080"/>
                <w:tab w:val="left" w:pos="1350"/>
              </w:tabs>
              <w:rPr>
                <w:rFonts w:ascii="Arial Nova Light" w:hAnsi="Arial Nova Light" w:cs="Arial"/>
                <w:bCs/>
              </w:rPr>
            </w:pPr>
          </w:p>
        </w:tc>
      </w:tr>
    </w:tbl>
    <w:p w14:paraId="75D5A487" w14:textId="77777777" w:rsidR="00DF0793" w:rsidRPr="00E220FC" w:rsidRDefault="00DF0793" w:rsidP="00163DFC">
      <w:pPr>
        <w:ind w:left="720"/>
        <w:rPr>
          <w:rFonts w:ascii="Arial Nova" w:hAnsi="Arial Nova" w:cs="Arial"/>
          <w:b/>
          <w:bCs/>
        </w:rPr>
      </w:pPr>
    </w:p>
    <w:p w14:paraId="2015D039" w14:textId="55D95132" w:rsidR="00093E9B" w:rsidRPr="00E220FC" w:rsidRDefault="00093E9B" w:rsidP="00093E9B">
      <w:pPr>
        <w:pStyle w:val="Heading2"/>
        <w:numPr>
          <w:ilvl w:val="0"/>
          <w:numId w:val="0"/>
        </w:numPr>
        <w:spacing w:before="0"/>
        <w:ind w:left="810" w:hanging="360"/>
        <w:rPr>
          <w:rFonts w:ascii="Arial Nova Light" w:hAnsi="Arial Nova Light"/>
          <w:sz w:val="24"/>
          <w:szCs w:val="24"/>
        </w:rPr>
      </w:pPr>
      <w:bookmarkStart w:id="63" w:name="_Toc210144730"/>
      <w:r w:rsidRPr="00E220FC">
        <w:rPr>
          <w:rFonts w:ascii="Arial Nova Light" w:hAnsi="Arial Nova Light"/>
          <w:bCs w:val="0"/>
          <w:sz w:val="24"/>
          <w:szCs w:val="24"/>
        </w:rPr>
        <w:t>3.2</w:t>
      </w:r>
      <w:r w:rsidRPr="00E220FC">
        <w:rPr>
          <w:rFonts w:ascii="Arial Nova Light" w:hAnsi="Arial Nova Light"/>
          <w:bCs w:val="0"/>
          <w:sz w:val="24"/>
          <w:szCs w:val="24"/>
        </w:rPr>
        <w:tab/>
      </w:r>
      <w:r w:rsidRPr="002356D2">
        <w:rPr>
          <w:rFonts w:ascii="Arial Nova Light" w:hAnsi="Arial Nova Light"/>
          <w:bCs w:val="0"/>
          <w:sz w:val="24"/>
          <w:szCs w:val="24"/>
        </w:rPr>
        <w:t>Communication</w:t>
      </w:r>
      <w:bookmarkEnd w:id="63"/>
    </w:p>
    <w:p w14:paraId="7FE1D3E0" w14:textId="77777777" w:rsidR="00CF047E" w:rsidRPr="00E220FC" w:rsidRDefault="00CF047E" w:rsidP="00044111">
      <w:pPr>
        <w:spacing w:after="200" w:line="276" w:lineRule="auto"/>
        <w:ind w:left="907"/>
        <w:rPr>
          <w:rFonts w:ascii="Arial Nova" w:hAnsi="Arial Nova" w:cs="Arial"/>
          <w:b/>
          <w:bCs/>
        </w:rPr>
      </w:pPr>
      <w:r w:rsidRPr="00E220FC">
        <w:rPr>
          <w:rFonts w:ascii="Arial Nova" w:hAnsi="Arial Nova" w:cs="Arial"/>
          <w:b/>
          <w:bCs/>
        </w:rPr>
        <w:t xml:space="preserve">3.2.1   </w:t>
      </w:r>
      <w:r w:rsidR="00042077" w:rsidRPr="00E220FC">
        <w:rPr>
          <w:rFonts w:ascii="Arial Nova" w:hAnsi="Arial Nova" w:cs="Arial"/>
          <w:b/>
          <w:bCs/>
        </w:rPr>
        <w:t>Identify specific communication tasks to be performed by each department.</w:t>
      </w:r>
    </w:p>
    <w:p w14:paraId="158A28EC" w14:textId="084B8589" w:rsidR="00821C95" w:rsidRPr="00E220FC" w:rsidRDefault="00821C95" w:rsidP="00044111">
      <w:pPr>
        <w:spacing w:after="200" w:line="276" w:lineRule="auto"/>
        <w:ind w:left="907"/>
        <w:rPr>
          <w:rFonts w:ascii="Arial Nova" w:hAnsi="Arial Nova" w:cs="Arial"/>
          <w:b/>
          <w:i/>
        </w:rPr>
      </w:pPr>
      <w:r w:rsidRPr="00E220FC">
        <w:rPr>
          <w:rFonts w:ascii="Arial Nova" w:hAnsi="Arial Nova" w:cs="Arial"/>
          <w:b/>
          <w:i/>
        </w:rPr>
        <w:t xml:space="preserve">Engaging employees in safety initiatives gives everyone ownership and understanding how these initiatives </w:t>
      </w:r>
      <w:proofErr w:type="gramStart"/>
      <w:r w:rsidRPr="00E220FC">
        <w:rPr>
          <w:rFonts w:ascii="Arial Nova" w:hAnsi="Arial Nova" w:cs="Arial"/>
          <w:b/>
          <w:i/>
        </w:rPr>
        <w:t>improves</w:t>
      </w:r>
      <w:proofErr w:type="gramEnd"/>
      <w:r w:rsidRPr="00E220FC">
        <w:rPr>
          <w:rFonts w:ascii="Arial Nova" w:hAnsi="Arial Nova" w:cs="Arial"/>
          <w:b/>
          <w:i/>
        </w:rPr>
        <w:t xml:space="preserve"> business.  Regular and consistent communication fosters employee engagement. With good communication, employees become the best advocates for the safety program.</w:t>
      </w:r>
    </w:p>
    <w:p w14:paraId="7050929D" w14:textId="77777777" w:rsidR="00093E9B" w:rsidRPr="00E220FC" w:rsidRDefault="00042077" w:rsidP="00044111">
      <w:pPr>
        <w:spacing w:after="200" w:line="276" w:lineRule="auto"/>
        <w:ind w:left="907"/>
        <w:rPr>
          <w:rFonts w:ascii="Arial Nova" w:hAnsi="Arial Nova" w:cs="Arial"/>
        </w:rPr>
      </w:pPr>
      <w:r w:rsidRPr="00E220FC">
        <w:rPr>
          <w:rFonts w:ascii="Arial Nova" w:hAnsi="Arial Nova" w:cs="Arial"/>
        </w:rPr>
        <w:t>The following are examples of comm</w:t>
      </w:r>
      <w:r w:rsidR="0065143D" w:rsidRPr="00E220FC">
        <w:rPr>
          <w:rFonts w:ascii="Arial Nova" w:hAnsi="Arial Nova" w:cs="Arial"/>
        </w:rPr>
        <w:t>unication tasks that can be measured and assessed to determine if communications are improving the safety program. Attachment 1 has more ideas</w:t>
      </w:r>
      <w:r w:rsidR="007547FF" w:rsidRPr="00E220FC">
        <w:rPr>
          <w:rFonts w:ascii="Arial Nova" w:hAnsi="Arial Nova" w:cs="Arial"/>
        </w:rPr>
        <w:t xml:space="preserve"> for improving communication. </w:t>
      </w:r>
      <w:r w:rsidR="00692266" w:rsidRPr="00E220FC">
        <w:rPr>
          <w:rFonts w:ascii="Arial Nova" w:hAnsi="Arial Nova" w:cs="Arial"/>
        </w:rPr>
        <w:t>S</w:t>
      </w:r>
      <w:r w:rsidR="007547FF" w:rsidRPr="00E220FC">
        <w:rPr>
          <w:rFonts w:ascii="Arial Nova" w:hAnsi="Arial Nova" w:cs="Arial"/>
        </w:rPr>
        <w:t xml:space="preserve">tarting small and building a robust communication system over </w:t>
      </w:r>
      <w:r w:rsidR="00692266" w:rsidRPr="00E220FC">
        <w:rPr>
          <w:rFonts w:ascii="Arial Nova" w:hAnsi="Arial Nova" w:cs="Arial"/>
        </w:rPr>
        <w:t>following years will enhance the safety culture by becoming part of daily business.</w:t>
      </w:r>
    </w:p>
    <w:p w14:paraId="5E1589AB" w14:textId="77777777" w:rsidR="00597EF8" w:rsidRPr="00E220FC" w:rsidRDefault="00597EF8" w:rsidP="00597EF8">
      <w:pPr>
        <w:ind w:left="900"/>
        <w:rPr>
          <w:rFonts w:ascii="Arial Nova" w:hAnsi="Arial Nova" w:cs="Arial"/>
          <w:b/>
          <w:bCs/>
        </w:rPr>
      </w:pPr>
      <w:r w:rsidRPr="00E220FC">
        <w:rPr>
          <w:rFonts w:ascii="Arial Nova" w:hAnsi="Arial Nova" w:cs="Arial"/>
          <w:b/>
          <w:bCs/>
        </w:rPr>
        <w:t>Transportation</w:t>
      </w:r>
    </w:p>
    <w:p w14:paraId="7B4F500A" w14:textId="5D8E9CA7" w:rsidR="00597EF8" w:rsidRPr="00E220FC" w:rsidRDefault="004C3E22" w:rsidP="00597EF8">
      <w:pPr>
        <w:numPr>
          <w:ilvl w:val="0"/>
          <w:numId w:val="11"/>
        </w:numPr>
        <w:tabs>
          <w:tab w:val="clear" w:pos="720"/>
        </w:tabs>
        <w:ind w:left="1260"/>
        <w:rPr>
          <w:rFonts w:ascii="Arial Nova Light" w:hAnsi="Arial Nova Light" w:cs="Arial"/>
        </w:rPr>
      </w:pPr>
      <w:r w:rsidRPr="00E220FC">
        <w:rPr>
          <w:rFonts w:ascii="Arial Nova Light" w:hAnsi="Arial Nova Light" w:cs="Arial"/>
          <w:bCs/>
        </w:rPr>
        <w:t xml:space="preserve">Job safety briefing at beginning of each shift </w:t>
      </w:r>
      <w:r w:rsidR="00A55DC3" w:rsidRPr="00E220FC">
        <w:rPr>
          <w:rFonts w:ascii="Arial Nova Light" w:hAnsi="Arial Nova Light" w:cs="Arial"/>
          <w:bCs/>
        </w:rPr>
        <w:t>and</w:t>
      </w:r>
      <w:r w:rsidRPr="00E220FC">
        <w:rPr>
          <w:rFonts w:ascii="Arial Nova Light" w:hAnsi="Arial Nova Light" w:cs="Arial"/>
          <w:bCs/>
        </w:rPr>
        <w:t xml:space="preserve"> when conditions </w:t>
      </w:r>
      <w:r w:rsidR="00AA4A68" w:rsidRPr="00E220FC">
        <w:rPr>
          <w:rFonts w:ascii="Arial Nova Light" w:hAnsi="Arial Nova Light" w:cs="Arial"/>
          <w:bCs/>
        </w:rPr>
        <w:t>change.</w:t>
      </w:r>
    </w:p>
    <w:p w14:paraId="2CBE978E" w14:textId="31035548" w:rsidR="00597EF8" w:rsidRPr="00E220FC" w:rsidRDefault="00D82D8C" w:rsidP="00D82D8C">
      <w:pPr>
        <w:numPr>
          <w:ilvl w:val="0"/>
          <w:numId w:val="11"/>
        </w:numPr>
        <w:tabs>
          <w:tab w:val="clear" w:pos="720"/>
        </w:tabs>
        <w:ind w:left="1260"/>
        <w:rPr>
          <w:rFonts w:ascii="Arial Nova Light" w:hAnsi="Arial Nova Light" w:cs="Arial"/>
        </w:rPr>
      </w:pPr>
      <w:r w:rsidRPr="00E220FC">
        <w:rPr>
          <w:rFonts w:ascii="Arial Nova Light" w:hAnsi="Arial Nova Light" w:cs="Arial"/>
          <w:bCs/>
        </w:rPr>
        <w:t>Implement rule of the day/week/month</w:t>
      </w:r>
      <w:r w:rsidR="00AE2E1D" w:rsidRPr="00E220FC">
        <w:rPr>
          <w:rFonts w:ascii="Arial Nova Light" w:hAnsi="Arial Nova Light" w:cs="Arial"/>
          <w:bCs/>
        </w:rPr>
        <w:t xml:space="preserve"> – </w:t>
      </w:r>
      <w:bookmarkStart w:id="64" w:name="_Hlk205824312"/>
      <w:r w:rsidR="00927CC5" w:rsidRPr="00E220FC">
        <w:rPr>
          <w:rFonts w:ascii="Arial Nova Light" w:hAnsi="Arial Nova Light" w:cs="Arial"/>
          <w:bCs/>
        </w:rPr>
        <w:t>Consider d</w:t>
      </w:r>
      <w:r w:rsidR="006660B2" w:rsidRPr="00E220FC">
        <w:rPr>
          <w:rFonts w:ascii="Arial Nova Light" w:hAnsi="Arial Nova Light" w:cs="Arial"/>
          <w:bCs/>
        </w:rPr>
        <w:t>evelop</w:t>
      </w:r>
      <w:r w:rsidR="00287E28" w:rsidRPr="00E220FC">
        <w:rPr>
          <w:rFonts w:ascii="Arial Nova Light" w:hAnsi="Arial Nova Light" w:cs="Arial"/>
          <w:bCs/>
        </w:rPr>
        <w:t>ment</w:t>
      </w:r>
      <w:r w:rsidR="006660B2" w:rsidRPr="00E220FC">
        <w:rPr>
          <w:rFonts w:ascii="Arial Nova Light" w:hAnsi="Arial Nova Light" w:cs="Arial"/>
          <w:bCs/>
        </w:rPr>
        <w:t xml:space="preserve"> and post</w:t>
      </w:r>
      <w:r w:rsidR="00287E28" w:rsidRPr="00E220FC">
        <w:rPr>
          <w:rFonts w:ascii="Arial Nova Light" w:hAnsi="Arial Nova Light" w:cs="Arial"/>
          <w:bCs/>
        </w:rPr>
        <w:t>ing</w:t>
      </w:r>
      <w:r w:rsidR="006660B2" w:rsidRPr="00E220FC">
        <w:rPr>
          <w:rFonts w:ascii="Arial Nova Light" w:hAnsi="Arial Nova Light" w:cs="Arial"/>
          <w:bCs/>
        </w:rPr>
        <w:t xml:space="preserve"> </w:t>
      </w:r>
      <w:r w:rsidR="00632B0C" w:rsidRPr="00E220FC">
        <w:rPr>
          <w:rFonts w:ascii="Arial Nova Light" w:hAnsi="Arial Nova Light" w:cs="Arial"/>
          <w:bCs/>
        </w:rPr>
        <w:t>at facilities in calendar or spreadsheet format.</w:t>
      </w:r>
    </w:p>
    <w:bookmarkEnd w:id="64"/>
    <w:p w14:paraId="26C8E93F" w14:textId="533AC073" w:rsidR="000B127E" w:rsidRPr="00E220FC" w:rsidRDefault="000B127E" w:rsidP="000B127E">
      <w:pPr>
        <w:numPr>
          <w:ilvl w:val="0"/>
          <w:numId w:val="11"/>
        </w:numPr>
        <w:tabs>
          <w:tab w:val="clear" w:pos="720"/>
        </w:tabs>
        <w:ind w:left="1260"/>
        <w:rPr>
          <w:rFonts w:ascii="Arial Nova Light" w:hAnsi="Arial Nova Light" w:cs="Arial"/>
        </w:rPr>
      </w:pPr>
      <w:r w:rsidRPr="00E220FC">
        <w:rPr>
          <w:rFonts w:ascii="Arial Nova Light" w:hAnsi="Arial Nova Light" w:cs="Arial"/>
          <w:bCs/>
        </w:rPr>
        <w:t>Stress life critical rules</w:t>
      </w:r>
      <w:r w:rsidR="00076D65">
        <w:rPr>
          <w:rFonts w:ascii="Arial Nova Light" w:hAnsi="Arial Nova Light" w:cs="Arial"/>
          <w:bCs/>
        </w:rPr>
        <w:t xml:space="preserve"> </w:t>
      </w:r>
      <w:r w:rsidR="0071045F" w:rsidRPr="00E220FC">
        <w:rPr>
          <w:rFonts w:ascii="Arial Nova Light" w:hAnsi="Arial Nova Light" w:cs="Arial"/>
          <w:bCs/>
        </w:rPr>
        <w:t>(</w:t>
      </w:r>
      <w:r w:rsidR="00B81ADC" w:rsidRPr="00E220FC">
        <w:rPr>
          <w:rFonts w:ascii="Arial Nova Light" w:hAnsi="Arial Nova Light" w:cs="Arial"/>
          <w:bCs/>
        </w:rPr>
        <w:t>as defined by the railroad)</w:t>
      </w:r>
      <w:r w:rsidRPr="00E220FC">
        <w:rPr>
          <w:rFonts w:ascii="Arial Nova Light" w:hAnsi="Arial Nova Light" w:cs="Arial"/>
          <w:bCs/>
        </w:rPr>
        <w:t>:</w:t>
      </w:r>
    </w:p>
    <w:p w14:paraId="04A8D462" w14:textId="75ECD69A" w:rsidR="000B127E" w:rsidRPr="00E220FC" w:rsidRDefault="000B127E" w:rsidP="000B127E">
      <w:pPr>
        <w:numPr>
          <w:ilvl w:val="1"/>
          <w:numId w:val="11"/>
        </w:numPr>
        <w:rPr>
          <w:rFonts w:ascii="Arial Nova Light" w:hAnsi="Arial Nova Light" w:cs="Arial"/>
        </w:rPr>
      </w:pPr>
      <w:r w:rsidRPr="00E220FC">
        <w:rPr>
          <w:rFonts w:ascii="Arial Nova Light" w:hAnsi="Arial Nova Light" w:cs="Arial"/>
          <w:bCs/>
        </w:rPr>
        <w:t xml:space="preserve">Track authority </w:t>
      </w:r>
      <w:r w:rsidR="00AA4A68" w:rsidRPr="00E220FC">
        <w:rPr>
          <w:rFonts w:ascii="Arial Nova Light" w:hAnsi="Arial Nova Light" w:cs="Arial"/>
          <w:bCs/>
        </w:rPr>
        <w:t>violations.</w:t>
      </w:r>
    </w:p>
    <w:p w14:paraId="5BE85372" w14:textId="5F8669AB" w:rsidR="000B127E" w:rsidRPr="00E220FC" w:rsidRDefault="000B127E" w:rsidP="000B127E">
      <w:pPr>
        <w:numPr>
          <w:ilvl w:val="1"/>
          <w:numId w:val="11"/>
        </w:numPr>
        <w:rPr>
          <w:rFonts w:ascii="Arial Nova Light" w:hAnsi="Arial Nova Light" w:cs="Arial"/>
        </w:rPr>
      </w:pPr>
      <w:r w:rsidRPr="00E220FC">
        <w:rPr>
          <w:rFonts w:ascii="Arial Nova Light" w:hAnsi="Arial Nova Light" w:cs="Arial"/>
          <w:bCs/>
        </w:rPr>
        <w:t xml:space="preserve">Stop signal </w:t>
      </w:r>
      <w:r w:rsidR="00AA4A68" w:rsidRPr="00E220FC">
        <w:rPr>
          <w:rFonts w:ascii="Arial Nova Light" w:hAnsi="Arial Nova Light" w:cs="Arial"/>
          <w:bCs/>
        </w:rPr>
        <w:t>violations.</w:t>
      </w:r>
    </w:p>
    <w:p w14:paraId="5E66D201" w14:textId="77777777" w:rsidR="002B4D51" w:rsidRPr="00E220FC" w:rsidRDefault="00AF04BE" w:rsidP="00597EF8">
      <w:pPr>
        <w:numPr>
          <w:ilvl w:val="0"/>
          <w:numId w:val="11"/>
        </w:numPr>
        <w:tabs>
          <w:tab w:val="clear" w:pos="720"/>
        </w:tabs>
        <w:ind w:left="1260"/>
        <w:rPr>
          <w:rFonts w:ascii="Arial Nova Light" w:hAnsi="Arial Nova Light" w:cs="Arial"/>
        </w:rPr>
      </w:pPr>
      <w:r w:rsidRPr="00E220FC">
        <w:rPr>
          <w:rFonts w:ascii="Arial Nova Light" w:hAnsi="Arial Nova Light" w:cs="Arial"/>
          <w:bCs/>
        </w:rPr>
        <w:t>Review relevant incidents</w:t>
      </w:r>
      <w:r w:rsidR="00B94B53" w:rsidRPr="00E220FC">
        <w:rPr>
          <w:rFonts w:ascii="Arial Nova Light" w:hAnsi="Arial Nova Light" w:cs="Arial"/>
          <w:bCs/>
        </w:rPr>
        <w:t>, SOFA</w:t>
      </w:r>
      <w:r w:rsidR="00A0644F" w:rsidRPr="00E220FC">
        <w:rPr>
          <w:rFonts w:ascii="Arial Nova Light" w:hAnsi="Arial Nova Light" w:cs="Arial"/>
          <w:bCs/>
        </w:rPr>
        <w:t xml:space="preserve">’s, </w:t>
      </w:r>
      <w:r w:rsidR="002C2197" w:rsidRPr="00E220FC">
        <w:rPr>
          <w:rFonts w:ascii="Arial Nova Light" w:hAnsi="Arial Nova Light" w:cs="Arial"/>
          <w:bCs/>
        </w:rPr>
        <w:t>s</w:t>
      </w:r>
      <w:r w:rsidR="00B436B0" w:rsidRPr="00E220FC">
        <w:rPr>
          <w:rFonts w:ascii="Arial Nova Light" w:hAnsi="Arial Nova Light" w:cs="Arial"/>
          <w:bCs/>
        </w:rPr>
        <w:t>afety alerts, reports and advisories</w:t>
      </w:r>
      <w:r w:rsidR="00A0644F" w:rsidRPr="00E220FC">
        <w:rPr>
          <w:rFonts w:ascii="Arial Nova Light" w:hAnsi="Arial Nova Light" w:cs="Arial"/>
          <w:bCs/>
        </w:rPr>
        <w:t>.</w:t>
      </w:r>
      <w:r w:rsidR="000A6CE0" w:rsidRPr="00E220FC">
        <w:rPr>
          <w:rFonts w:ascii="Arial Nova Light" w:hAnsi="Arial Nova Light" w:cs="Arial"/>
          <w:bCs/>
        </w:rPr>
        <w:t xml:space="preserve"> </w:t>
      </w:r>
    </w:p>
    <w:p w14:paraId="7AD61DD1" w14:textId="3D773C41" w:rsidR="00597EF8" w:rsidRPr="005D246A" w:rsidRDefault="0084364D" w:rsidP="00597EF8">
      <w:pPr>
        <w:numPr>
          <w:ilvl w:val="0"/>
          <w:numId w:val="11"/>
        </w:numPr>
        <w:tabs>
          <w:tab w:val="clear" w:pos="720"/>
        </w:tabs>
        <w:ind w:left="1260"/>
        <w:rPr>
          <w:rFonts w:ascii="Arial Nova Light" w:hAnsi="Arial Nova Light" w:cs="Arial"/>
        </w:rPr>
      </w:pPr>
      <w:r w:rsidRPr="00E220FC">
        <w:rPr>
          <w:rFonts w:ascii="Arial Nova Light" w:hAnsi="Arial Nova Light" w:cs="Arial"/>
          <w:bCs/>
        </w:rPr>
        <w:t xml:space="preserve">Track the </w:t>
      </w:r>
      <w:r w:rsidR="002B4D51" w:rsidRPr="00E220FC">
        <w:rPr>
          <w:rFonts w:ascii="Arial Nova Light" w:hAnsi="Arial Nova Light" w:cs="Arial"/>
          <w:bCs/>
        </w:rPr>
        <w:t xml:space="preserve">communication </w:t>
      </w:r>
      <w:r w:rsidRPr="00E220FC">
        <w:rPr>
          <w:rFonts w:ascii="Arial Nova Light" w:hAnsi="Arial Nova Light" w:cs="Arial"/>
          <w:bCs/>
        </w:rPr>
        <w:t>subject, Responsible Person, and the frequency of communication.</w:t>
      </w:r>
    </w:p>
    <w:p w14:paraId="3B6CA31B" w14:textId="77777777" w:rsidR="005D246A" w:rsidRPr="00E220FC" w:rsidRDefault="005D246A" w:rsidP="005D246A">
      <w:pPr>
        <w:ind w:left="1260"/>
        <w:rPr>
          <w:rFonts w:ascii="Arial Nova Light" w:hAnsi="Arial Nova Light" w:cs="Arial"/>
        </w:rPr>
      </w:pPr>
    </w:p>
    <w:tbl>
      <w:tblPr>
        <w:tblStyle w:val="TableGrid"/>
        <w:tblW w:w="0" w:type="auto"/>
        <w:tblInd w:w="900" w:type="dxa"/>
        <w:tblLook w:val="04A0" w:firstRow="1" w:lastRow="0" w:firstColumn="1" w:lastColumn="0" w:noHBand="0" w:noVBand="1"/>
      </w:tblPr>
      <w:tblGrid>
        <w:gridCol w:w="2534"/>
        <w:gridCol w:w="3131"/>
        <w:gridCol w:w="2065"/>
      </w:tblGrid>
      <w:tr w:rsidR="00E220FC" w:rsidRPr="00E220FC" w14:paraId="186C19EE" w14:textId="77777777" w:rsidTr="00C04816">
        <w:tc>
          <w:tcPr>
            <w:tcW w:w="2534" w:type="dxa"/>
          </w:tcPr>
          <w:p w14:paraId="0342E03A" w14:textId="77777777" w:rsidR="00CF2743" w:rsidRPr="00C61F76" w:rsidRDefault="00F56A92" w:rsidP="00AF04BE">
            <w:pPr>
              <w:rPr>
                <w:rFonts w:ascii="Arial Nova" w:hAnsi="Arial Nova" w:cs="Arial"/>
              </w:rPr>
            </w:pPr>
            <w:bookmarkStart w:id="65" w:name="_Hlk205375961"/>
            <w:r w:rsidRPr="00C61F76">
              <w:rPr>
                <w:rFonts w:ascii="Arial Nova" w:hAnsi="Arial Nova" w:cs="Arial"/>
              </w:rPr>
              <w:t>Subject</w:t>
            </w:r>
          </w:p>
        </w:tc>
        <w:tc>
          <w:tcPr>
            <w:tcW w:w="3131" w:type="dxa"/>
          </w:tcPr>
          <w:p w14:paraId="37A0C9F1" w14:textId="77777777" w:rsidR="00CF2743" w:rsidRPr="00C61F76" w:rsidRDefault="00F56A92" w:rsidP="00AF04BE">
            <w:pPr>
              <w:rPr>
                <w:rFonts w:ascii="Arial Nova" w:hAnsi="Arial Nova" w:cs="Arial"/>
              </w:rPr>
            </w:pPr>
            <w:r w:rsidRPr="00C61F76">
              <w:rPr>
                <w:rFonts w:ascii="Arial Nova" w:hAnsi="Arial Nova" w:cs="Arial"/>
              </w:rPr>
              <w:t>Responsible Person</w:t>
            </w:r>
          </w:p>
        </w:tc>
        <w:tc>
          <w:tcPr>
            <w:tcW w:w="2065" w:type="dxa"/>
          </w:tcPr>
          <w:p w14:paraId="2E6FF739" w14:textId="77777777" w:rsidR="00CF2743" w:rsidRPr="00C61F76" w:rsidRDefault="00B436B0" w:rsidP="00AF04BE">
            <w:pPr>
              <w:rPr>
                <w:rFonts w:ascii="Arial Nova" w:hAnsi="Arial Nova" w:cs="Arial"/>
              </w:rPr>
            </w:pPr>
            <w:r w:rsidRPr="00C61F76">
              <w:rPr>
                <w:rFonts w:ascii="Arial Nova" w:hAnsi="Arial Nova" w:cs="Arial"/>
              </w:rPr>
              <w:t>Frequency</w:t>
            </w:r>
          </w:p>
        </w:tc>
      </w:tr>
      <w:tr w:rsidR="00E220FC" w:rsidRPr="00E220FC" w14:paraId="77AC4B51" w14:textId="77777777" w:rsidTr="00C04816">
        <w:tc>
          <w:tcPr>
            <w:tcW w:w="2534" w:type="dxa"/>
          </w:tcPr>
          <w:p w14:paraId="062B793C" w14:textId="77777777" w:rsidR="00CF2743" w:rsidRPr="00C61F76" w:rsidRDefault="00F56A92" w:rsidP="00AF04BE">
            <w:pPr>
              <w:rPr>
                <w:rFonts w:ascii="Arial Nova" w:hAnsi="Arial Nova" w:cs="Arial"/>
              </w:rPr>
            </w:pPr>
            <w:r w:rsidRPr="00C61F76">
              <w:rPr>
                <w:rFonts w:ascii="Arial Nova" w:hAnsi="Arial Nova" w:cs="Arial"/>
              </w:rPr>
              <w:t xml:space="preserve">Job </w:t>
            </w:r>
            <w:r w:rsidR="00B825E8" w:rsidRPr="00C61F76">
              <w:rPr>
                <w:rFonts w:ascii="Arial Nova" w:hAnsi="Arial Nova" w:cs="Arial"/>
              </w:rPr>
              <w:t>Safety Briefing</w:t>
            </w:r>
          </w:p>
        </w:tc>
        <w:tc>
          <w:tcPr>
            <w:tcW w:w="3131" w:type="dxa"/>
          </w:tcPr>
          <w:p w14:paraId="4CD6A7FF" w14:textId="77777777" w:rsidR="00CF2743" w:rsidRPr="00C61F76" w:rsidRDefault="00497344" w:rsidP="00AF04BE">
            <w:pPr>
              <w:rPr>
                <w:rFonts w:ascii="Arial Nova" w:hAnsi="Arial Nova" w:cs="Arial"/>
              </w:rPr>
            </w:pPr>
            <w:r w:rsidRPr="00C61F76">
              <w:rPr>
                <w:rFonts w:ascii="Arial Nova" w:hAnsi="Arial Nova" w:cs="Arial"/>
              </w:rPr>
              <w:t>Supervisor or designate</w:t>
            </w:r>
          </w:p>
        </w:tc>
        <w:tc>
          <w:tcPr>
            <w:tcW w:w="2065" w:type="dxa"/>
          </w:tcPr>
          <w:p w14:paraId="61F7BA20" w14:textId="77777777" w:rsidR="00CF2743" w:rsidRPr="00C61F76" w:rsidRDefault="00497344" w:rsidP="00AF04BE">
            <w:pPr>
              <w:rPr>
                <w:rFonts w:ascii="Arial Nova" w:hAnsi="Arial Nova" w:cs="Arial"/>
              </w:rPr>
            </w:pPr>
            <w:r w:rsidRPr="00C61F76">
              <w:rPr>
                <w:rFonts w:ascii="Arial Nova" w:hAnsi="Arial Nova" w:cs="Arial"/>
              </w:rPr>
              <w:t>Daily</w:t>
            </w:r>
          </w:p>
        </w:tc>
      </w:tr>
      <w:tr w:rsidR="00E220FC" w:rsidRPr="00E220FC" w14:paraId="3B63D286" w14:textId="77777777" w:rsidTr="00C04816">
        <w:tc>
          <w:tcPr>
            <w:tcW w:w="2534" w:type="dxa"/>
          </w:tcPr>
          <w:p w14:paraId="27D25FA2" w14:textId="77777777" w:rsidR="00CF2743" w:rsidRPr="00C61F76" w:rsidRDefault="002565A9" w:rsidP="00AF04BE">
            <w:pPr>
              <w:rPr>
                <w:rFonts w:ascii="Arial Nova" w:hAnsi="Arial Nova" w:cs="Arial"/>
              </w:rPr>
            </w:pPr>
            <w:r w:rsidRPr="00C61F76">
              <w:rPr>
                <w:rFonts w:ascii="Arial Nova" w:hAnsi="Arial Nova" w:cs="Arial"/>
              </w:rPr>
              <w:t>Rule of Week</w:t>
            </w:r>
          </w:p>
        </w:tc>
        <w:tc>
          <w:tcPr>
            <w:tcW w:w="3131" w:type="dxa"/>
          </w:tcPr>
          <w:p w14:paraId="4CAB9168" w14:textId="77777777" w:rsidR="00CF2743" w:rsidRPr="00C61F76" w:rsidRDefault="00DA7989" w:rsidP="00AF04BE">
            <w:pPr>
              <w:rPr>
                <w:rFonts w:ascii="Arial Nova" w:hAnsi="Arial Nova" w:cs="Arial"/>
              </w:rPr>
            </w:pPr>
            <w:r w:rsidRPr="00C61F76">
              <w:rPr>
                <w:rFonts w:ascii="Arial Nova" w:hAnsi="Arial Nova" w:cs="Arial"/>
              </w:rPr>
              <w:t>Supervisor or designate</w:t>
            </w:r>
          </w:p>
        </w:tc>
        <w:tc>
          <w:tcPr>
            <w:tcW w:w="2065" w:type="dxa"/>
          </w:tcPr>
          <w:p w14:paraId="6CF62E87" w14:textId="77777777" w:rsidR="00CF2743" w:rsidRPr="00C61F76" w:rsidRDefault="00DA7989" w:rsidP="00AF04BE">
            <w:pPr>
              <w:rPr>
                <w:rFonts w:ascii="Arial Nova" w:hAnsi="Arial Nova" w:cs="Arial"/>
              </w:rPr>
            </w:pPr>
            <w:r w:rsidRPr="00C61F76">
              <w:rPr>
                <w:rFonts w:ascii="Arial Nova" w:hAnsi="Arial Nova" w:cs="Arial"/>
              </w:rPr>
              <w:t>Weekly</w:t>
            </w:r>
          </w:p>
        </w:tc>
      </w:tr>
      <w:tr w:rsidR="00E220FC" w:rsidRPr="00E220FC" w14:paraId="680FFF0B" w14:textId="77777777" w:rsidTr="00C04816">
        <w:tc>
          <w:tcPr>
            <w:tcW w:w="2534" w:type="dxa"/>
          </w:tcPr>
          <w:p w14:paraId="7F9044A7" w14:textId="77777777" w:rsidR="00C04816" w:rsidRPr="00C61F76" w:rsidRDefault="00C04816" w:rsidP="00C04816">
            <w:pPr>
              <w:rPr>
                <w:rFonts w:ascii="Arial Nova" w:hAnsi="Arial Nova" w:cs="Arial"/>
              </w:rPr>
            </w:pPr>
            <w:r w:rsidRPr="00C61F76">
              <w:rPr>
                <w:rFonts w:ascii="Arial Nova" w:hAnsi="Arial Nova" w:cs="Arial"/>
              </w:rPr>
              <w:t>Critical Rules</w:t>
            </w:r>
          </w:p>
        </w:tc>
        <w:tc>
          <w:tcPr>
            <w:tcW w:w="3131" w:type="dxa"/>
          </w:tcPr>
          <w:p w14:paraId="5CA6C309" w14:textId="77777777" w:rsidR="00C04816" w:rsidRPr="00C61F76" w:rsidRDefault="00C04816" w:rsidP="00C04816">
            <w:pPr>
              <w:rPr>
                <w:rFonts w:ascii="Arial Nova" w:hAnsi="Arial Nova" w:cs="Arial"/>
              </w:rPr>
            </w:pPr>
            <w:r w:rsidRPr="00C61F76">
              <w:rPr>
                <w:rFonts w:ascii="Arial Nova" w:hAnsi="Arial Nova" w:cs="Arial"/>
              </w:rPr>
              <w:t>Leadership or designate</w:t>
            </w:r>
          </w:p>
        </w:tc>
        <w:tc>
          <w:tcPr>
            <w:tcW w:w="2065" w:type="dxa"/>
          </w:tcPr>
          <w:p w14:paraId="04952097" w14:textId="189646FD" w:rsidR="00C04816" w:rsidRPr="00C61F76" w:rsidRDefault="00C04816" w:rsidP="00C04816">
            <w:pPr>
              <w:rPr>
                <w:rFonts w:ascii="Arial Nova" w:hAnsi="Arial Nova" w:cs="Arial"/>
              </w:rPr>
            </w:pPr>
            <w:r w:rsidRPr="00C61F76">
              <w:rPr>
                <w:rFonts w:ascii="Arial Nova" w:hAnsi="Arial Nova" w:cs="Arial"/>
              </w:rPr>
              <w:t xml:space="preserve">As </w:t>
            </w:r>
            <w:r w:rsidR="00CD372D" w:rsidRPr="00C61F76">
              <w:rPr>
                <w:rFonts w:ascii="Arial Nova" w:hAnsi="Arial Nova" w:cs="Arial"/>
              </w:rPr>
              <w:t>N</w:t>
            </w:r>
            <w:r w:rsidRPr="00C61F76">
              <w:rPr>
                <w:rFonts w:ascii="Arial Nova" w:hAnsi="Arial Nova" w:cs="Arial"/>
              </w:rPr>
              <w:t>eeded</w:t>
            </w:r>
          </w:p>
        </w:tc>
      </w:tr>
      <w:tr w:rsidR="00E220FC" w:rsidRPr="00E220FC" w14:paraId="61A148DB" w14:textId="77777777" w:rsidTr="00C04816">
        <w:tc>
          <w:tcPr>
            <w:tcW w:w="2534" w:type="dxa"/>
          </w:tcPr>
          <w:p w14:paraId="48B8400F" w14:textId="77777777" w:rsidR="00C04816" w:rsidRPr="00C61F76" w:rsidRDefault="00C04816" w:rsidP="00C04816">
            <w:pPr>
              <w:rPr>
                <w:rFonts w:ascii="Arial Nova" w:hAnsi="Arial Nova" w:cs="Arial"/>
              </w:rPr>
            </w:pPr>
            <w:r w:rsidRPr="00C61F76">
              <w:rPr>
                <w:rFonts w:ascii="Arial Nova" w:hAnsi="Arial Nova" w:cs="Arial"/>
              </w:rPr>
              <w:t>Incident Review</w:t>
            </w:r>
          </w:p>
        </w:tc>
        <w:tc>
          <w:tcPr>
            <w:tcW w:w="3131" w:type="dxa"/>
          </w:tcPr>
          <w:p w14:paraId="5F7E4AFA" w14:textId="77777777" w:rsidR="00C04816" w:rsidRPr="00C61F76" w:rsidRDefault="00C04816" w:rsidP="00C04816">
            <w:pPr>
              <w:rPr>
                <w:rFonts w:ascii="Arial Nova" w:hAnsi="Arial Nova" w:cs="Arial"/>
              </w:rPr>
            </w:pPr>
            <w:r w:rsidRPr="00C61F76">
              <w:rPr>
                <w:rFonts w:ascii="Arial Nova" w:hAnsi="Arial Nova" w:cs="Arial"/>
              </w:rPr>
              <w:t>Supervisor or designate</w:t>
            </w:r>
          </w:p>
        </w:tc>
        <w:tc>
          <w:tcPr>
            <w:tcW w:w="2065" w:type="dxa"/>
          </w:tcPr>
          <w:p w14:paraId="0B0F3642" w14:textId="544E7D69" w:rsidR="00C04816" w:rsidRPr="00C61F76" w:rsidRDefault="00C04816" w:rsidP="00C04816">
            <w:pPr>
              <w:rPr>
                <w:rFonts w:ascii="Arial Nova" w:hAnsi="Arial Nova" w:cs="Arial"/>
              </w:rPr>
            </w:pPr>
            <w:r w:rsidRPr="00C61F76">
              <w:rPr>
                <w:rFonts w:ascii="Arial Nova" w:hAnsi="Arial Nova" w:cs="Arial"/>
              </w:rPr>
              <w:t>Monthly</w:t>
            </w:r>
          </w:p>
        </w:tc>
      </w:tr>
      <w:tr w:rsidR="00E220FC" w:rsidRPr="00E220FC" w14:paraId="2EAC82F9" w14:textId="77777777" w:rsidTr="00C04816">
        <w:tc>
          <w:tcPr>
            <w:tcW w:w="2534" w:type="dxa"/>
          </w:tcPr>
          <w:p w14:paraId="0374F352" w14:textId="77777777" w:rsidR="00C04816" w:rsidRPr="00E220FC" w:rsidRDefault="00C04816" w:rsidP="00C04816">
            <w:pPr>
              <w:rPr>
                <w:rFonts w:ascii="Arial Nova" w:hAnsi="Arial Nova" w:cs="Arial"/>
                <w:b/>
                <w:bCs/>
              </w:rPr>
            </w:pPr>
          </w:p>
        </w:tc>
        <w:tc>
          <w:tcPr>
            <w:tcW w:w="3131" w:type="dxa"/>
          </w:tcPr>
          <w:p w14:paraId="38A74AA2" w14:textId="77777777" w:rsidR="00C04816" w:rsidRPr="00E220FC" w:rsidRDefault="00C04816" w:rsidP="00C04816">
            <w:pPr>
              <w:rPr>
                <w:rFonts w:ascii="Arial Nova" w:hAnsi="Arial Nova" w:cs="Arial"/>
                <w:b/>
                <w:bCs/>
              </w:rPr>
            </w:pPr>
          </w:p>
        </w:tc>
        <w:tc>
          <w:tcPr>
            <w:tcW w:w="2065" w:type="dxa"/>
          </w:tcPr>
          <w:p w14:paraId="04E70B63" w14:textId="77777777" w:rsidR="00C04816" w:rsidRPr="00E220FC" w:rsidRDefault="00C04816" w:rsidP="00C04816">
            <w:pPr>
              <w:rPr>
                <w:rFonts w:ascii="Arial Nova" w:hAnsi="Arial Nova" w:cs="Arial"/>
                <w:b/>
                <w:bCs/>
              </w:rPr>
            </w:pPr>
          </w:p>
        </w:tc>
      </w:tr>
      <w:tr w:rsidR="00E220FC" w:rsidRPr="00E220FC" w14:paraId="20D7C018" w14:textId="77777777" w:rsidTr="00C04816">
        <w:tc>
          <w:tcPr>
            <w:tcW w:w="2534" w:type="dxa"/>
          </w:tcPr>
          <w:p w14:paraId="2B29522A" w14:textId="77777777" w:rsidR="00C04816" w:rsidRPr="00E220FC" w:rsidRDefault="00C04816" w:rsidP="00C04816">
            <w:pPr>
              <w:rPr>
                <w:rFonts w:ascii="Arial Nova" w:hAnsi="Arial Nova" w:cs="Arial"/>
                <w:b/>
                <w:bCs/>
              </w:rPr>
            </w:pPr>
          </w:p>
        </w:tc>
        <w:tc>
          <w:tcPr>
            <w:tcW w:w="3131" w:type="dxa"/>
          </w:tcPr>
          <w:p w14:paraId="6B41E893" w14:textId="77777777" w:rsidR="00C04816" w:rsidRPr="00E220FC" w:rsidRDefault="00C04816" w:rsidP="00C04816">
            <w:pPr>
              <w:rPr>
                <w:rFonts w:ascii="Arial Nova" w:hAnsi="Arial Nova" w:cs="Arial"/>
                <w:b/>
                <w:bCs/>
              </w:rPr>
            </w:pPr>
          </w:p>
        </w:tc>
        <w:tc>
          <w:tcPr>
            <w:tcW w:w="2065" w:type="dxa"/>
          </w:tcPr>
          <w:p w14:paraId="5A844F01" w14:textId="77777777" w:rsidR="00C04816" w:rsidRPr="00E220FC" w:rsidRDefault="00C04816" w:rsidP="00C04816">
            <w:pPr>
              <w:rPr>
                <w:rFonts w:ascii="Arial Nova" w:hAnsi="Arial Nova" w:cs="Arial"/>
                <w:b/>
                <w:bCs/>
              </w:rPr>
            </w:pPr>
          </w:p>
        </w:tc>
      </w:tr>
      <w:tr w:rsidR="00946ECC" w:rsidRPr="00E220FC" w14:paraId="0E183B9F" w14:textId="77777777" w:rsidTr="00C04816">
        <w:tc>
          <w:tcPr>
            <w:tcW w:w="2534" w:type="dxa"/>
          </w:tcPr>
          <w:p w14:paraId="0FF10D52" w14:textId="77777777" w:rsidR="00C04816" w:rsidRPr="00E220FC" w:rsidRDefault="00C04816" w:rsidP="00C04816">
            <w:pPr>
              <w:rPr>
                <w:rFonts w:ascii="Arial Nova" w:hAnsi="Arial Nova" w:cs="Arial"/>
                <w:b/>
                <w:bCs/>
              </w:rPr>
            </w:pPr>
          </w:p>
        </w:tc>
        <w:tc>
          <w:tcPr>
            <w:tcW w:w="3131" w:type="dxa"/>
          </w:tcPr>
          <w:p w14:paraId="2D98C9E6" w14:textId="77777777" w:rsidR="00C04816" w:rsidRPr="00E220FC" w:rsidRDefault="00C04816" w:rsidP="00C04816">
            <w:pPr>
              <w:rPr>
                <w:rFonts w:ascii="Arial Nova" w:hAnsi="Arial Nova" w:cs="Arial"/>
                <w:b/>
                <w:bCs/>
              </w:rPr>
            </w:pPr>
          </w:p>
        </w:tc>
        <w:tc>
          <w:tcPr>
            <w:tcW w:w="2065" w:type="dxa"/>
          </w:tcPr>
          <w:p w14:paraId="59863E7E" w14:textId="77777777" w:rsidR="00C04816" w:rsidRPr="00E220FC" w:rsidRDefault="00C04816" w:rsidP="00C04816">
            <w:pPr>
              <w:rPr>
                <w:rFonts w:ascii="Arial Nova" w:hAnsi="Arial Nova" w:cs="Arial"/>
                <w:b/>
                <w:bCs/>
              </w:rPr>
            </w:pPr>
          </w:p>
        </w:tc>
      </w:tr>
    </w:tbl>
    <w:bookmarkEnd w:id="65"/>
    <w:p w14:paraId="5E72E2E4" w14:textId="77777777" w:rsidR="00AF04BE" w:rsidRPr="00E220FC" w:rsidRDefault="00073C7C" w:rsidP="005D246A">
      <w:pPr>
        <w:ind w:left="180" w:firstLine="720"/>
        <w:rPr>
          <w:rFonts w:ascii="Arial Nova" w:hAnsi="Arial Nova" w:cs="Arial"/>
          <w:b/>
          <w:bCs/>
        </w:rPr>
      </w:pPr>
      <w:r w:rsidRPr="00E220FC">
        <w:rPr>
          <w:rFonts w:ascii="Arial Nova" w:hAnsi="Arial Nova" w:cs="Arial"/>
          <w:b/>
          <w:bCs/>
        </w:rPr>
        <w:lastRenderedPageBreak/>
        <w:t>Maintenance of Way</w:t>
      </w:r>
    </w:p>
    <w:p w14:paraId="78771B71" w14:textId="630C9131" w:rsidR="00AF04BE" w:rsidRPr="00E220FC" w:rsidRDefault="00AF04BE" w:rsidP="00AF04BE">
      <w:pPr>
        <w:numPr>
          <w:ilvl w:val="0"/>
          <w:numId w:val="11"/>
        </w:numPr>
        <w:tabs>
          <w:tab w:val="clear" w:pos="720"/>
        </w:tabs>
        <w:ind w:left="1260"/>
        <w:rPr>
          <w:rFonts w:ascii="Arial Nova Light" w:hAnsi="Arial Nova Light" w:cs="Arial"/>
        </w:rPr>
      </w:pPr>
      <w:r w:rsidRPr="00E220FC">
        <w:rPr>
          <w:rFonts w:ascii="Arial Nova Light" w:hAnsi="Arial Nova Light" w:cs="Arial"/>
          <w:bCs/>
        </w:rPr>
        <w:t xml:space="preserve">Job safety briefing at beginning of each shift and when conditions </w:t>
      </w:r>
      <w:r w:rsidR="00AA4A68" w:rsidRPr="00E220FC">
        <w:rPr>
          <w:rFonts w:ascii="Arial Nova Light" w:hAnsi="Arial Nova Light" w:cs="Arial"/>
          <w:bCs/>
        </w:rPr>
        <w:t>change.</w:t>
      </w:r>
    </w:p>
    <w:p w14:paraId="0C64BD5C" w14:textId="5C68BE91" w:rsidR="0002375C" w:rsidRPr="00E220FC" w:rsidRDefault="0002375C" w:rsidP="00287E28">
      <w:pPr>
        <w:numPr>
          <w:ilvl w:val="0"/>
          <w:numId w:val="11"/>
        </w:numPr>
        <w:tabs>
          <w:tab w:val="clear" w:pos="720"/>
        </w:tabs>
        <w:ind w:left="1260"/>
        <w:rPr>
          <w:rFonts w:ascii="Arial Nova Light" w:hAnsi="Arial Nova Light" w:cs="Arial"/>
        </w:rPr>
      </w:pPr>
      <w:bookmarkStart w:id="66" w:name="_Hlk204867345"/>
      <w:r w:rsidRPr="00E220FC">
        <w:rPr>
          <w:rFonts w:ascii="Arial Nova Light" w:hAnsi="Arial Nova Light" w:cs="Arial"/>
          <w:bCs/>
        </w:rPr>
        <w:t xml:space="preserve">Implement rule of the day/week/month – </w:t>
      </w:r>
      <w:r w:rsidR="00287E28" w:rsidRPr="00E220FC">
        <w:rPr>
          <w:rFonts w:ascii="Arial Nova Light" w:hAnsi="Arial Nova Light" w:cs="Arial"/>
          <w:bCs/>
        </w:rPr>
        <w:t>Consider development and posting at facilities in calendar or spreadsheet format.</w:t>
      </w:r>
    </w:p>
    <w:p w14:paraId="0FC116EA" w14:textId="5E9587C1" w:rsidR="00AF04BE" w:rsidRPr="00E220FC" w:rsidRDefault="00D82D8C" w:rsidP="00AF04BE">
      <w:pPr>
        <w:numPr>
          <w:ilvl w:val="0"/>
          <w:numId w:val="11"/>
        </w:numPr>
        <w:tabs>
          <w:tab w:val="clear" w:pos="720"/>
        </w:tabs>
        <w:ind w:left="1260"/>
        <w:rPr>
          <w:rFonts w:ascii="Arial Nova Light" w:hAnsi="Arial Nova Light" w:cs="Arial"/>
        </w:rPr>
      </w:pPr>
      <w:bookmarkStart w:id="67" w:name="_Hlk205376833"/>
      <w:r w:rsidRPr="00E220FC">
        <w:rPr>
          <w:rFonts w:ascii="Arial Nova Light" w:hAnsi="Arial Nova Light" w:cs="Arial"/>
          <w:bCs/>
        </w:rPr>
        <w:t>Stress life critical rules</w:t>
      </w:r>
      <w:r w:rsidR="005D246A">
        <w:rPr>
          <w:rFonts w:ascii="Arial Nova Light" w:hAnsi="Arial Nova Light" w:cs="Arial"/>
          <w:bCs/>
        </w:rPr>
        <w:t xml:space="preserve"> </w:t>
      </w:r>
      <w:r w:rsidR="00B81ADC" w:rsidRPr="00E220FC">
        <w:rPr>
          <w:rFonts w:ascii="Arial Nova Light" w:hAnsi="Arial Nova Light" w:cs="Arial"/>
          <w:bCs/>
        </w:rPr>
        <w:t>(as defined by the railroad)</w:t>
      </w:r>
      <w:r w:rsidRPr="00E220FC">
        <w:rPr>
          <w:rFonts w:ascii="Arial Nova Light" w:hAnsi="Arial Nova Light" w:cs="Arial"/>
          <w:bCs/>
        </w:rPr>
        <w:t>:</w:t>
      </w:r>
    </w:p>
    <w:p w14:paraId="7D98D417" w14:textId="26F6EE77" w:rsidR="00AF04BE" w:rsidRPr="00E220FC" w:rsidRDefault="00482780" w:rsidP="00D82D8C">
      <w:pPr>
        <w:numPr>
          <w:ilvl w:val="1"/>
          <w:numId w:val="11"/>
        </w:numPr>
        <w:rPr>
          <w:rFonts w:ascii="Arial Nova Light" w:hAnsi="Arial Nova Light" w:cs="Arial"/>
        </w:rPr>
      </w:pPr>
      <w:r w:rsidRPr="00E220FC">
        <w:rPr>
          <w:rFonts w:ascii="Arial Nova Light" w:hAnsi="Arial Nova Light" w:cs="Arial"/>
          <w:bCs/>
        </w:rPr>
        <w:t xml:space="preserve">Track authority </w:t>
      </w:r>
      <w:r w:rsidR="00AA4A68" w:rsidRPr="00E220FC">
        <w:rPr>
          <w:rFonts w:ascii="Arial Nova Light" w:hAnsi="Arial Nova Light" w:cs="Arial"/>
          <w:bCs/>
        </w:rPr>
        <w:t>violations.</w:t>
      </w:r>
    </w:p>
    <w:p w14:paraId="6B0D6253" w14:textId="72611835" w:rsidR="00482780" w:rsidRPr="00E220FC" w:rsidRDefault="00482780" w:rsidP="00D82D8C">
      <w:pPr>
        <w:numPr>
          <w:ilvl w:val="1"/>
          <w:numId w:val="11"/>
        </w:numPr>
        <w:rPr>
          <w:rFonts w:ascii="Arial Nova Light" w:hAnsi="Arial Nova Light" w:cs="Arial"/>
        </w:rPr>
      </w:pPr>
      <w:r w:rsidRPr="00E220FC">
        <w:rPr>
          <w:rFonts w:ascii="Arial Nova Light" w:hAnsi="Arial Nova Light" w:cs="Arial"/>
          <w:bCs/>
        </w:rPr>
        <w:t xml:space="preserve">Roadway </w:t>
      </w:r>
      <w:r w:rsidR="00DA601D" w:rsidRPr="00E220FC">
        <w:rPr>
          <w:rFonts w:ascii="Arial Nova Light" w:hAnsi="Arial Nova Light" w:cs="Arial"/>
          <w:bCs/>
        </w:rPr>
        <w:t>W</w:t>
      </w:r>
      <w:r w:rsidRPr="00E220FC">
        <w:rPr>
          <w:rFonts w:ascii="Arial Nova Light" w:hAnsi="Arial Nova Light" w:cs="Arial"/>
          <w:bCs/>
        </w:rPr>
        <w:t xml:space="preserve">orker </w:t>
      </w:r>
      <w:r w:rsidR="00DA601D" w:rsidRPr="00E220FC">
        <w:rPr>
          <w:rFonts w:ascii="Arial Nova Light" w:hAnsi="Arial Nova Light" w:cs="Arial"/>
          <w:bCs/>
        </w:rPr>
        <w:t>P</w:t>
      </w:r>
      <w:r w:rsidRPr="00E220FC">
        <w:rPr>
          <w:rFonts w:ascii="Arial Nova Light" w:hAnsi="Arial Nova Light" w:cs="Arial"/>
          <w:bCs/>
        </w:rPr>
        <w:t>rotection</w:t>
      </w:r>
      <w:r w:rsidR="00E24190">
        <w:rPr>
          <w:rFonts w:ascii="Arial Nova Light" w:hAnsi="Arial Nova Light" w:cs="Arial"/>
          <w:bCs/>
        </w:rPr>
        <w:t>.</w:t>
      </w:r>
    </w:p>
    <w:p w14:paraId="7B82009C" w14:textId="54D6553B" w:rsidR="00DA601D" w:rsidRPr="00E220FC" w:rsidRDefault="00DA601D" w:rsidP="00D82D8C">
      <w:pPr>
        <w:numPr>
          <w:ilvl w:val="1"/>
          <w:numId w:val="11"/>
        </w:numPr>
        <w:rPr>
          <w:rFonts w:ascii="Arial Nova Light" w:hAnsi="Arial Nova Light" w:cs="Arial"/>
        </w:rPr>
      </w:pPr>
      <w:r w:rsidRPr="00E220FC">
        <w:rPr>
          <w:rFonts w:ascii="Arial Nova Light" w:hAnsi="Arial Nova Light" w:cs="Arial"/>
          <w:bCs/>
        </w:rPr>
        <w:t xml:space="preserve">Stop signal </w:t>
      </w:r>
      <w:r w:rsidR="00AA4A68" w:rsidRPr="00E220FC">
        <w:rPr>
          <w:rFonts w:ascii="Arial Nova Light" w:hAnsi="Arial Nova Light" w:cs="Arial"/>
          <w:bCs/>
        </w:rPr>
        <w:t>violations.</w:t>
      </w:r>
    </w:p>
    <w:bookmarkEnd w:id="67"/>
    <w:p w14:paraId="455E679E" w14:textId="3F8EADD8" w:rsidR="00010554" w:rsidRPr="00E220FC" w:rsidRDefault="00DA601D" w:rsidP="005729D3">
      <w:pPr>
        <w:numPr>
          <w:ilvl w:val="1"/>
          <w:numId w:val="11"/>
        </w:numPr>
        <w:rPr>
          <w:rFonts w:ascii="Arial Nova Light" w:hAnsi="Arial Nova Light" w:cs="Arial"/>
        </w:rPr>
      </w:pPr>
      <w:r w:rsidRPr="00E220FC">
        <w:rPr>
          <w:rFonts w:ascii="Arial Nova Light" w:hAnsi="Arial Nova Light" w:cs="Arial"/>
          <w:bCs/>
        </w:rPr>
        <w:t xml:space="preserve">Fall protection </w:t>
      </w:r>
      <w:r w:rsidR="00AA4A68" w:rsidRPr="00E220FC">
        <w:rPr>
          <w:rFonts w:ascii="Arial Nova Light" w:hAnsi="Arial Nova Light" w:cs="Arial"/>
          <w:bCs/>
        </w:rPr>
        <w:t>violations.</w:t>
      </w:r>
    </w:p>
    <w:bookmarkEnd w:id="66"/>
    <w:p w14:paraId="665816C7" w14:textId="11EAB034" w:rsidR="00B87455" w:rsidRPr="00E220FC" w:rsidRDefault="00B87455" w:rsidP="00DC509B">
      <w:pPr>
        <w:numPr>
          <w:ilvl w:val="0"/>
          <w:numId w:val="11"/>
        </w:numPr>
        <w:tabs>
          <w:tab w:val="clear" w:pos="720"/>
        </w:tabs>
        <w:ind w:left="1260"/>
        <w:rPr>
          <w:rFonts w:ascii="Arial Nova Light" w:hAnsi="Arial Nova Light" w:cs="Arial"/>
        </w:rPr>
      </w:pPr>
      <w:r w:rsidRPr="00E220FC">
        <w:rPr>
          <w:rFonts w:ascii="Arial Nova Light" w:hAnsi="Arial Nova Light" w:cs="Arial"/>
          <w:bCs/>
        </w:rPr>
        <w:t>Regularly scheduled inspection of work areas to ensure good housekeeping</w:t>
      </w:r>
      <w:r w:rsidR="00390DFC" w:rsidRPr="00E220FC">
        <w:rPr>
          <w:rFonts w:ascii="Arial Nova Light" w:hAnsi="Arial Nova Light" w:cs="Arial"/>
          <w:bCs/>
        </w:rPr>
        <w:t>. Sample Inspection Reports</w:t>
      </w:r>
      <w:r w:rsidR="007F7B86" w:rsidRPr="00E220FC">
        <w:rPr>
          <w:rFonts w:ascii="Arial Nova Light" w:hAnsi="Arial Nova Light" w:cs="Arial"/>
          <w:bCs/>
        </w:rPr>
        <w:t xml:space="preserve"> </w:t>
      </w:r>
      <w:proofErr w:type="gramStart"/>
      <w:r w:rsidR="007F7B86" w:rsidRPr="00E220FC">
        <w:rPr>
          <w:rFonts w:ascii="Arial Nova Light" w:hAnsi="Arial Nova Light" w:cs="Arial"/>
          <w:bCs/>
        </w:rPr>
        <w:t>in</w:t>
      </w:r>
      <w:proofErr w:type="gramEnd"/>
      <w:r w:rsidR="007F7B86" w:rsidRPr="00E220FC">
        <w:rPr>
          <w:rFonts w:ascii="Arial Nova Light" w:hAnsi="Arial Nova Light" w:cs="Arial"/>
          <w:bCs/>
        </w:rPr>
        <w:t xml:space="preserve"> Appendices.</w:t>
      </w:r>
    </w:p>
    <w:p w14:paraId="5C6EBC1D" w14:textId="77777777" w:rsidR="002F6219" w:rsidRPr="00E220FC" w:rsidRDefault="002F6219" w:rsidP="002F6219">
      <w:pPr>
        <w:numPr>
          <w:ilvl w:val="1"/>
          <w:numId w:val="11"/>
        </w:numPr>
        <w:rPr>
          <w:rFonts w:ascii="Arial Nova Light" w:hAnsi="Arial Nova Light" w:cs="Arial"/>
        </w:rPr>
      </w:pPr>
      <w:bookmarkStart w:id="68" w:name="_Hlk205377251"/>
      <w:r w:rsidRPr="00E220FC">
        <w:rPr>
          <w:rFonts w:ascii="Arial Nova Light" w:hAnsi="Arial Nova Light" w:cs="Arial"/>
          <w:bCs/>
        </w:rPr>
        <w:t>Vehicles</w:t>
      </w:r>
    </w:p>
    <w:p w14:paraId="1F338CFD" w14:textId="77777777" w:rsidR="002F6219" w:rsidRPr="00E220FC" w:rsidRDefault="00A025DD" w:rsidP="002F6219">
      <w:pPr>
        <w:numPr>
          <w:ilvl w:val="1"/>
          <w:numId w:val="11"/>
        </w:numPr>
        <w:rPr>
          <w:rFonts w:ascii="Arial Nova Light" w:hAnsi="Arial Nova Light" w:cs="Arial"/>
        </w:rPr>
      </w:pPr>
      <w:r w:rsidRPr="00E220FC">
        <w:rPr>
          <w:rFonts w:ascii="Arial Nova Light" w:hAnsi="Arial Nova Light" w:cs="Arial"/>
          <w:bCs/>
        </w:rPr>
        <w:t>Machines and equipment</w:t>
      </w:r>
    </w:p>
    <w:p w14:paraId="17B48155" w14:textId="77777777" w:rsidR="00A025DD" w:rsidRPr="00E220FC" w:rsidRDefault="00A025DD" w:rsidP="002F6219">
      <w:pPr>
        <w:numPr>
          <w:ilvl w:val="1"/>
          <w:numId w:val="11"/>
        </w:numPr>
        <w:rPr>
          <w:rFonts w:ascii="Arial Nova Light" w:hAnsi="Arial Nova Light" w:cs="Arial"/>
        </w:rPr>
      </w:pPr>
      <w:r w:rsidRPr="00E220FC">
        <w:rPr>
          <w:rFonts w:ascii="Arial Nova Light" w:hAnsi="Arial Nova Light" w:cs="Arial"/>
          <w:bCs/>
        </w:rPr>
        <w:t>Tools</w:t>
      </w:r>
    </w:p>
    <w:p w14:paraId="02D24EEF" w14:textId="77777777" w:rsidR="00A025DD" w:rsidRPr="00E220FC" w:rsidRDefault="00A025DD" w:rsidP="002F6219">
      <w:pPr>
        <w:numPr>
          <w:ilvl w:val="1"/>
          <w:numId w:val="11"/>
        </w:numPr>
        <w:rPr>
          <w:rFonts w:ascii="Arial Nova Light" w:hAnsi="Arial Nova Light" w:cs="Arial"/>
        </w:rPr>
      </w:pPr>
      <w:r w:rsidRPr="00E220FC">
        <w:rPr>
          <w:rFonts w:ascii="Arial Nova Light" w:hAnsi="Arial Nova Light" w:cs="Arial"/>
          <w:bCs/>
        </w:rPr>
        <w:t>Facilities</w:t>
      </w:r>
    </w:p>
    <w:p w14:paraId="592ACB03" w14:textId="77777777" w:rsidR="00A025DD" w:rsidRPr="00E220FC" w:rsidRDefault="00127E75" w:rsidP="002F6219">
      <w:pPr>
        <w:numPr>
          <w:ilvl w:val="1"/>
          <w:numId w:val="11"/>
        </w:numPr>
        <w:rPr>
          <w:rFonts w:ascii="Arial Nova Light" w:hAnsi="Arial Nova Light" w:cs="Arial"/>
        </w:rPr>
      </w:pPr>
      <w:r w:rsidRPr="00E220FC">
        <w:rPr>
          <w:rFonts w:ascii="Arial Nova Light" w:hAnsi="Arial Nova Light" w:cs="Arial"/>
          <w:bCs/>
        </w:rPr>
        <w:t>Waste Disposal</w:t>
      </w:r>
    </w:p>
    <w:p w14:paraId="59BB2807" w14:textId="77777777" w:rsidR="00833C1A" w:rsidRPr="00E220FC" w:rsidRDefault="00833C1A" w:rsidP="002F6219">
      <w:pPr>
        <w:numPr>
          <w:ilvl w:val="1"/>
          <w:numId w:val="11"/>
        </w:numPr>
        <w:rPr>
          <w:rFonts w:ascii="Arial Nova Light" w:hAnsi="Arial Nova Light" w:cs="Arial"/>
        </w:rPr>
      </w:pPr>
      <w:r w:rsidRPr="00E220FC">
        <w:rPr>
          <w:rFonts w:ascii="Arial Nova Light" w:hAnsi="Arial Nova Light" w:cs="Arial"/>
          <w:bCs/>
        </w:rPr>
        <w:t>Material Storage</w:t>
      </w:r>
    </w:p>
    <w:p w14:paraId="11949291" w14:textId="582E28AF" w:rsidR="005B3CA5" w:rsidRPr="00E220FC" w:rsidRDefault="00A76AF5" w:rsidP="00A76AF5">
      <w:pPr>
        <w:numPr>
          <w:ilvl w:val="0"/>
          <w:numId w:val="11"/>
        </w:numPr>
        <w:tabs>
          <w:tab w:val="clear" w:pos="720"/>
        </w:tabs>
        <w:ind w:left="1260"/>
        <w:rPr>
          <w:rFonts w:ascii="Arial Nova Light" w:hAnsi="Arial Nova Light" w:cs="Arial"/>
        </w:rPr>
      </w:pPr>
      <w:r w:rsidRPr="00E220FC">
        <w:rPr>
          <w:rFonts w:ascii="Arial Nova Light" w:hAnsi="Arial Nova Light" w:cs="Arial"/>
          <w:bCs/>
        </w:rPr>
        <w:t>Review relevant incidents, FAMES, safety alerts, reports and advisories.</w:t>
      </w:r>
    </w:p>
    <w:p w14:paraId="3443BAA7" w14:textId="1FC71215" w:rsidR="00A76AF5" w:rsidRPr="00E24190" w:rsidRDefault="00A76AF5" w:rsidP="00A76AF5">
      <w:pPr>
        <w:numPr>
          <w:ilvl w:val="0"/>
          <w:numId w:val="11"/>
        </w:numPr>
        <w:tabs>
          <w:tab w:val="clear" w:pos="720"/>
        </w:tabs>
        <w:ind w:left="1260"/>
        <w:rPr>
          <w:rFonts w:ascii="Arial Nova Light" w:hAnsi="Arial Nova Light" w:cs="Arial"/>
        </w:rPr>
      </w:pPr>
      <w:r w:rsidRPr="00E220FC">
        <w:rPr>
          <w:rFonts w:ascii="Arial Nova Light" w:hAnsi="Arial Nova Light" w:cs="Arial"/>
          <w:bCs/>
        </w:rPr>
        <w:t>Track the</w:t>
      </w:r>
      <w:r w:rsidR="005B3CA5" w:rsidRPr="00E220FC">
        <w:rPr>
          <w:rFonts w:ascii="Arial Nova Light" w:hAnsi="Arial Nova Light" w:cs="Arial"/>
          <w:bCs/>
        </w:rPr>
        <w:t xml:space="preserve"> com</w:t>
      </w:r>
      <w:r w:rsidR="002B4D51" w:rsidRPr="00E220FC">
        <w:rPr>
          <w:rFonts w:ascii="Arial Nova Light" w:hAnsi="Arial Nova Light" w:cs="Arial"/>
          <w:bCs/>
        </w:rPr>
        <w:t>munication subject</w:t>
      </w:r>
      <w:r w:rsidRPr="00E220FC">
        <w:rPr>
          <w:rFonts w:ascii="Arial Nova Light" w:hAnsi="Arial Nova Light" w:cs="Arial"/>
          <w:bCs/>
        </w:rPr>
        <w:t>, Responsible Person, and the frequency of communication.</w:t>
      </w:r>
    </w:p>
    <w:bookmarkEnd w:id="68"/>
    <w:p w14:paraId="7BFB81A3" w14:textId="77777777" w:rsidR="00164F56" w:rsidRPr="00E220FC" w:rsidRDefault="00164F56" w:rsidP="00164F56">
      <w:pPr>
        <w:ind w:left="1260"/>
        <w:rPr>
          <w:rFonts w:ascii="Arial Nova Light" w:hAnsi="Arial Nova Light" w:cs="Arial"/>
        </w:rPr>
      </w:pPr>
    </w:p>
    <w:tbl>
      <w:tblPr>
        <w:tblStyle w:val="TableGrid"/>
        <w:tblW w:w="0" w:type="auto"/>
        <w:tblInd w:w="900" w:type="dxa"/>
        <w:tblLook w:val="04A0" w:firstRow="1" w:lastRow="0" w:firstColumn="1" w:lastColumn="0" w:noHBand="0" w:noVBand="1"/>
      </w:tblPr>
      <w:tblGrid>
        <w:gridCol w:w="2534"/>
        <w:gridCol w:w="3131"/>
        <w:gridCol w:w="2065"/>
      </w:tblGrid>
      <w:tr w:rsidR="00E220FC" w:rsidRPr="00E220FC" w14:paraId="45045A4D" w14:textId="77777777" w:rsidTr="00D4335E">
        <w:tc>
          <w:tcPr>
            <w:tcW w:w="2534" w:type="dxa"/>
          </w:tcPr>
          <w:p w14:paraId="7AA93609" w14:textId="77777777" w:rsidR="00164F56" w:rsidRPr="00C61F76" w:rsidRDefault="00164F56" w:rsidP="00821C95">
            <w:pPr>
              <w:rPr>
                <w:rFonts w:ascii="Arial Nova" w:hAnsi="Arial Nova" w:cs="Arial"/>
              </w:rPr>
            </w:pPr>
            <w:bookmarkStart w:id="69" w:name="_Hlk205376647"/>
            <w:r w:rsidRPr="00C61F76">
              <w:rPr>
                <w:rFonts w:ascii="Arial Nova" w:hAnsi="Arial Nova" w:cs="Arial"/>
              </w:rPr>
              <w:t>Subject</w:t>
            </w:r>
          </w:p>
        </w:tc>
        <w:tc>
          <w:tcPr>
            <w:tcW w:w="3131" w:type="dxa"/>
          </w:tcPr>
          <w:p w14:paraId="488ADFCB" w14:textId="77777777" w:rsidR="00164F56" w:rsidRPr="00C61F76" w:rsidRDefault="00164F56" w:rsidP="00821C95">
            <w:pPr>
              <w:rPr>
                <w:rFonts w:ascii="Arial Nova" w:hAnsi="Arial Nova" w:cs="Arial"/>
              </w:rPr>
            </w:pPr>
            <w:r w:rsidRPr="00C61F76">
              <w:rPr>
                <w:rFonts w:ascii="Arial Nova" w:hAnsi="Arial Nova" w:cs="Arial"/>
              </w:rPr>
              <w:t>Responsible Person</w:t>
            </w:r>
          </w:p>
        </w:tc>
        <w:tc>
          <w:tcPr>
            <w:tcW w:w="2065" w:type="dxa"/>
          </w:tcPr>
          <w:p w14:paraId="12B85793" w14:textId="77777777" w:rsidR="00164F56" w:rsidRPr="00C61F76" w:rsidRDefault="007D51EA" w:rsidP="00821C95">
            <w:pPr>
              <w:rPr>
                <w:rFonts w:ascii="Arial Nova" w:hAnsi="Arial Nova" w:cs="Arial"/>
              </w:rPr>
            </w:pPr>
            <w:r w:rsidRPr="00C61F76">
              <w:rPr>
                <w:rFonts w:ascii="Arial Nova" w:hAnsi="Arial Nova" w:cs="Arial"/>
              </w:rPr>
              <w:t>Frequency</w:t>
            </w:r>
          </w:p>
        </w:tc>
      </w:tr>
      <w:tr w:rsidR="00E220FC" w:rsidRPr="00E220FC" w14:paraId="031D952A" w14:textId="77777777" w:rsidTr="00D4335E">
        <w:tc>
          <w:tcPr>
            <w:tcW w:w="2534" w:type="dxa"/>
          </w:tcPr>
          <w:p w14:paraId="530902C7" w14:textId="77777777" w:rsidR="00164F56" w:rsidRPr="00C61F76" w:rsidRDefault="00164F56" w:rsidP="00821C95">
            <w:pPr>
              <w:rPr>
                <w:rFonts w:ascii="Arial Nova" w:hAnsi="Arial Nova" w:cs="Arial"/>
              </w:rPr>
            </w:pPr>
            <w:r w:rsidRPr="00C61F76">
              <w:rPr>
                <w:rFonts w:ascii="Arial Nova" w:hAnsi="Arial Nova" w:cs="Arial"/>
              </w:rPr>
              <w:t>Job Safety Briefing</w:t>
            </w:r>
          </w:p>
        </w:tc>
        <w:tc>
          <w:tcPr>
            <w:tcW w:w="3131" w:type="dxa"/>
          </w:tcPr>
          <w:p w14:paraId="1BBC7F16" w14:textId="77777777" w:rsidR="00164F56" w:rsidRPr="00C61F76" w:rsidRDefault="00164F56" w:rsidP="00821C95">
            <w:pPr>
              <w:rPr>
                <w:rFonts w:ascii="Arial Nova" w:hAnsi="Arial Nova" w:cs="Arial"/>
              </w:rPr>
            </w:pPr>
            <w:r w:rsidRPr="00C61F76">
              <w:rPr>
                <w:rFonts w:ascii="Arial Nova" w:hAnsi="Arial Nova" w:cs="Arial"/>
              </w:rPr>
              <w:t>Supervisor or designate</w:t>
            </w:r>
          </w:p>
        </w:tc>
        <w:tc>
          <w:tcPr>
            <w:tcW w:w="2065" w:type="dxa"/>
          </w:tcPr>
          <w:p w14:paraId="29642CF6" w14:textId="77777777" w:rsidR="00164F56" w:rsidRPr="00C61F76" w:rsidRDefault="00164F56" w:rsidP="00821C95">
            <w:pPr>
              <w:rPr>
                <w:rFonts w:ascii="Arial Nova" w:hAnsi="Arial Nova" w:cs="Arial"/>
              </w:rPr>
            </w:pPr>
            <w:r w:rsidRPr="00C61F76">
              <w:rPr>
                <w:rFonts w:ascii="Arial Nova" w:hAnsi="Arial Nova" w:cs="Arial"/>
              </w:rPr>
              <w:t>Daily</w:t>
            </w:r>
          </w:p>
        </w:tc>
      </w:tr>
      <w:tr w:rsidR="00E220FC" w:rsidRPr="00E220FC" w14:paraId="394F0D4C" w14:textId="77777777" w:rsidTr="00D4335E">
        <w:tc>
          <w:tcPr>
            <w:tcW w:w="2534" w:type="dxa"/>
          </w:tcPr>
          <w:p w14:paraId="20F01DCA" w14:textId="77777777" w:rsidR="00164F56" w:rsidRPr="00C61F76" w:rsidRDefault="00164F56" w:rsidP="00821C95">
            <w:pPr>
              <w:rPr>
                <w:rFonts w:ascii="Arial Nova" w:hAnsi="Arial Nova" w:cs="Arial"/>
              </w:rPr>
            </w:pPr>
            <w:r w:rsidRPr="00C61F76">
              <w:rPr>
                <w:rFonts w:ascii="Arial Nova" w:hAnsi="Arial Nova" w:cs="Arial"/>
              </w:rPr>
              <w:t>Rule of Week</w:t>
            </w:r>
          </w:p>
        </w:tc>
        <w:tc>
          <w:tcPr>
            <w:tcW w:w="3131" w:type="dxa"/>
          </w:tcPr>
          <w:p w14:paraId="36B38456" w14:textId="77777777" w:rsidR="00164F56" w:rsidRPr="00C61F76" w:rsidRDefault="00164F56" w:rsidP="00821C95">
            <w:pPr>
              <w:rPr>
                <w:rFonts w:ascii="Arial Nova" w:hAnsi="Arial Nova" w:cs="Arial"/>
              </w:rPr>
            </w:pPr>
            <w:r w:rsidRPr="00C61F76">
              <w:rPr>
                <w:rFonts w:ascii="Arial Nova" w:hAnsi="Arial Nova" w:cs="Arial"/>
              </w:rPr>
              <w:t>Supervisor or designate</w:t>
            </w:r>
          </w:p>
        </w:tc>
        <w:tc>
          <w:tcPr>
            <w:tcW w:w="2065" w:type="dxa"/>
          </w:tcPr>
          <w:p w14:paraId="1FE89955" w14:textId="77777777" w:rsidR="00164F56" w:rsidRPr="00C61F76" w:rsidRDefault="00164F56" w:rsidP="00821C95">
            <w:pPr>
              <w:rPr>
                <w:rFonts w:ascii="Arial Nova" w:hAnsi="Arial Nova" w:cs="Arial"/>
              </w:rPr>
            </w:pPr>
            <w:r w:rsidRPr="00C61F76">
              <w:rPr>
                <w:rFonts w:ascii="Arial Nova" w:hAnsi="Arial Nova" w:cs="Arial"/>
              </w:rPr>
              <w:t>Weekly</w:t>
            </w:r>
          </w:p>
        </w:tc>
      </w:tr>
      <w:tr w:rsidR="00E220FC" w:rsidRPr="00E220FC" w14:paraId="5478781A" w14:textId="77777777" w:rsidTr="00D4335E">
        <w:tc>
          <w:tcPr>
            <w:tcW w:w="2534" w:type="dxa"/>
          </w:tcPr>
          <w:p w14:paraId="28BDF806" w14:textId="77777777" w:rsidR="00210488" w:rsidRPr="00C61F76" w:rsidRDefault="005729D3" w:rsidP="00821C95">
            <w:pPr>
              <w:rPr>
                <w:rFonts w:ascii="Arial Nova" w:hAnsi="Arial Nova" w:cs="Arial"/>
              </w:rPr>
            </w:pPr>
            <w:r w:rsidRPr="00C61F76">
              <w:rPr>
                <w:rFonts w:ascii="Arial Nova" w:hAnsi="Arial Nova" w:cs="Arial"/>
              </w:rPr>
              <w:t>Critical Rules</w:t>
            </w:r>
          </w:p>
        </w:tc>
        <w:tc>
          <w:tcPr>
            <w:tcW w:w="3131" w:type="dxa"/>
          </w:tcPr>
          <w:p w14:paraId="1AE0C8BC" w14:textId="77777777" w:rsidR="00210488" w:rsidRPr="00C61F76" w:rsidRDefault="00D4335E" w:rsidP="00821C95">
            <w:pPr>
              <w:rPr>
                <w:rFonts w:ascii="Arial Nova" w:hAnsi="Arial Nova" w:cs="Arial"/>
              </w:rPr>
            </w:pPr>
            <w:r w:rsidRPr="00C61F76">
              <w:rPr>
                <w:rFonts w:ascii="Arial Nova" w:hAnsi="Arial Nova" w:cs="Arial"/>
              </w:rPr>
              <w:t>Leadership or designate</w:t>
            </w:r>
          </w:p>
        </w:tc>
        <w:tc>
          <w:tcPr>
            <w:tcW w:w="2065" w:type="dxa"/>
          </w:tcPr>
          <w:p w14:paraId="3C81A3DF" w14:textId="7DBA5585" w:rsidR="00210488" w:rsidRPr="00C61F76" w:rsidRDefault="000658DC" w:rsidP="00821C95">
            <w:pPr>
              <w:rPr>
                <w:rFonts w:ascii="Arial Nova" w:hAnsi="Arial Nova" w:cs="Arial"/>
              </w:rPr>
            </w:pPr>
            <w:r w:rsidRPr="00C61F76">
              <w:rPr>
                <w:rFonts w:ascii="Arial Nova" w:hAnsi="Arial Nova" w:cs="Arial"/>
              </w:rPr>
              <w:t xml:space="preserve">As </w:t>
            </w:r>
            <w:r w:rsidR="00270ED4" w:rsidRPr="00C61F76">
              <w:rPr>
                <w:rFonts w:ascii="Arial Nova" w:hAnsi="Arial Nova" w:cs="Arial"/>
              </w:rPr>
              <w:t>N</w:t>
            </w:r>
            <w:r w:rsidRPr="00C61F76">
              <w:rPr>
                <w:rFonts w:ascii="Arial Nova" w:hAnsi="Arial Nova" w:cs="Arial"/>
              </w:rPr>
              <w:t>eeded</w:t>
            </w:r>
          </w:p>
        </w:tc>
      </w:tr>
      <w:tr w:rsidR="00E220FC" w:rsidRPr="00E220FC" w14:paraId="1D5C113A" w14:textId="77777777" w:rsidTr="00D4335E">
        <w:tc>
          <w:tcPr>
            <w:tcW w:w="2534" w:type="dxa"/>
          </w:tcPr>
          <w:p w14:paraId="2CA47256" w14:textId="77777777" w:rsidR="00164F56" w:rsidRPr="00C61F76" w:rsidRDefault="00164F56" w:rsidP="00821C95">
            <w:pPr>
              <w:rPr>
                <w:rFonts w:ascii="Arial Nova" w:hAnsi="Arial Nova" w:cs="Arial"/>
              </w:rPr>
            </w:pPr>
            <w:r w:rsidRPr="00C61F76">
              <w:rPr>
                <w:rFonts w:ascii="Arial Nova" w:hAnsi="Arial Nova" w:cs="Arial"/>
              </w:rPr>
              <w:t>Incident Review</w:t>
            </w:r>
          </w:p>
        </w:tc>
        <w:tc>
          <w:tcPr>
            <w:tcW w:w="3131" w:type="dxa"/>
          </w:tcPr>
          <w:p w14:paraId="3BC30E81" w14:textId="77777777" w:rsidR="00164F56" w:rsidRPr="00C61F76" w:rsidRDefault="00164F56" w:rsidP="00821C95">
            <w:pPr>
              <w:rPr>
                <w:rFonts w:ascii="Arial Nova" w:hAnsi="Arial Nova" w:cs="Arial"/>
              </w:rPr>
            </w:pPr>
            <w:r w:rsidRPr="00C61F76">
              <w:rPr>
                <w:rFonts w:ascii="Arial Nova" w:hAnsi="Arial Nova" w:cs="Arial"/>
              </w:rPr>
              <w:t>Supervisor or designate</w:t>
            </w:r>
          </w:p>
        </w:tc>
        <w:tc>
          <w:tcPr>
            <w:tcW w:w="2065" w:type="dxa"/>
          </w:tcPr>
          <w:p w14:paraId="45104CB8" w14:textId="706FBFEE" w:rsidR="00164F56" w:rsidRPr="00C61F76" w:rsidRDefault="00164F56" w:rsidP="00821C95">
            <w:pPr>
              <w:rPr>
                <w:rFonts w:ascii="Arial Nova" w:hAnsi="Arial Nova" w:cs="Arial"/>
              </w:rPr>
            </w:pPr>
            <w:r w:rsidRPr="00C61F76">
              <w:rPr>
                <w:rFonts w:ascii="Arial Nova" w:hAnsi="Arial Nova" w:cs="Arial"/>
              </w:rPr>
              <w:t>Monthly</w:t>
            </w:r>
          </w:p>
        </w:tc>
      </w:tr>
      <w:tr w:rsidR="00E220FC" w:rsidRPr="00E220FC" w14:paraId="68F89681" w14:textId="77777777" w:rsidTr="00D4335E">
        <w:tc>
          <w:tcPr>
            <w:tcW w:w="2534" w:type="dxa"/>
          </w:tcPr>
          <w:p w14:paraId="700DA480" w14:textId="77777777" w:rsidR="00164F56" w:rsidRPr="00C61F76" w:rsidRDefault="00D332F7" w:rsidP="00821C95">
            <w:pPr>
              <w:rPr>
                <w:rFonts w:ascii="Arial Nova" w:hAnsi="Arial Nova" w:cs="Arial"/>
              </w:rPr>
            </w:pPr>
            <w:r w:rsidRPr="00C61F76">
              <w:rPr>
                <w:rFonts w:ascii="Arial Nova" w:hAnsi="Arial Nova" w:cs="Arial"/>
              </w:rPr>
              <w:t>Inspections</w:t>
            </w:r>
          </w:p>
        </w:tc>
        <w:tc>
          <w:tcPr>
            <w:tcW w:w="3131" w:type="dxa"/>
          </w:tcPr>
          <w:p w14:paraId="566CB8D0" w14:textId="77777777" w:rsidR="00164F56" w:rsidRPr="00C61F76" w:rsidRDefault="0037748B" w:rsidP="00821C95">
            <w:pPr>
              <w:rPr>
                <w:rFonts w:ascii="Arial Nova" w:hAnsi="Arial Nova" w:cs="Arial"/>
              </w:rPr>
            </w:pPr>
            <w:r w:rsidRPr="00C61F76">
              <w:rPr>
                <w:rFonts w:ascii="Arial Nova" w:hAnsi="Arial Nova" w:cs="Arial"/>
              </w:rPr>
              <w:t>Emp</w:t>
            </w:r>
            <w:r w:rsidR="00B2411C" w:rsidRPr="00C61F76">
              <w:rPr>
                <w:rFonts w:ascii="Arial Nova" w:hAnsi="Arial Nova" w:cs="Arial"/>
              </w:rPr>
              <w:t>loyee</w:t>
            </w:r>
          </w:p>
        </w:tc>
        <w:tc>
          <w:tcPr>
            <w:tcW w:w="2065" w:type="dxa"/>
          </w:tcPr>
          <w:p w14:paraId="23FAD636" w14:textId="77777777" w:rsidR="00164F56" w:rsidRPr="00C61F76" w:rsidRDefault="00B2411C" w:rsidP="00821C95">
            <w:pPr>
              <w:rPr>
                <w:rFonts w:ascii="Arial Nova" w:hAnsi="Arial Nova" w:cs="Arial"/>
              </w:rPr>
            </w:pPr>
            <w:r w:rsidRPr="00C61F76">
              <w:rPr>
                <w:rFonts w:ascii="Arial Nova" w:hAnsi="Arial Nova" w:cs="Arial"/>
              </w:rPr>
              <w:t>Daily</w:t>
            </w:r>
          </w:p>
        </w:tc>
      </w:tr>
      <w:tr w:rsidR="00E220FC" w:rsidRPr="00E220FC" w14:paraId="63DB7A57" w14:textId="77777777" w:rsidTr="00D4335E">
        <w:tc>
          <w:tcPr>
            <w:tcW w:w="2534" w:type="dxa"/>
          </w:tcPr>
          <w:p w14:paraId="23B2B83E" w14:textId="77777777" w:rsidR="00164F56" w:rsidRPr="00E220FC" w:rsidRDefault="00164F56" w:rsidP="00821C95">
            <w:pPr>
              <w:rPr>
                <w:rFonts w:ascii="Arial Nova" w:hAnsi="Arial Nova" w:cs="Arial"/>
                <w:b/>
                <w:bCs/>
              </w:rPr>
            </w:pPr>
          </w:p>
        </w:tc>
        <w:tc>
          <w:tcPr>
            <w:tcW w:w="3131" w:type="dxa"/>
          </w:tcPr>
          <w:p w14:paraId="1A52F326" w14:textId="77777777" w:rsidR="00164F56" w:rsidRPr="00E220FC" w:rsidRDefault="00164F56" w:rsidP="00821C95">
            <w:pPr>
              <w:rPr>
                <w:rFonts w:ascii="Arial Nova" w:hAnsi="Arial Nova" w:cs="Arial"/>
                <w:b/>
                <w:bCs/>
              </w:rPr>
            </w:pPr>
          </w:p>
        </w:tc>
        <w:tc>
          <w:tcPr>
            <w:tcW w:w="2065" w:type="dxa"/>
          </w:tcPr>
          <w:p w14:paraId="7B46BD5C" w14:textId="77777777" w:rsidR="00164F56" w:rsidRPr="00E220FC" w:rsidRDefault="00164F56" w:rsidP="00821C95">
            <w:pPr>
              <w:rPr>
                <w:rFonts w:ascii="Arial Nova" w:hAnsi="Arial Nova" w:cs="Arial"/>
                <w:b/>
                <w:bCs/>
              </w:rPr>
            </w:pPr>
          </w:p>
        </w:tc>
      </w:tr>
      <w:tr w:rsidR="00946ECC" w:rsidRPr="00E220FC" w14:paraId="46F04A7A" w14:textId="77777777" w:rsidTr="00D4335E">
        <w:tc>
          <w:tcPr>
            <w:tcW w:w="2534" w:type="dxa"/>
          </w:tcPr>
          <w:p w14:paraId="75F148A0" w14:textId="77777777" w:rsidR="00164F56" w:rsidRPr="00E220FC" w:rsidRDefault="00164F56" w:rsidP="00821C95">
            <w:pPr>
              <w:rPr>
                <w:rFonts w:ascii="Arial Nova" w:hAnsi="Arial Nova" w:cs="Arial"/>
                <w:b/>
                <w:bCs/>
              </w:rPr>
            </w:pPr>
          </w:p>
        </w:tc>
        <w:tc>
          <w:tcPr>
            <w:tcW w:w="3131" w:type="dxa"/>
          </w:tcPr>
          <w:p w14:paraId="447C06FB" w14:textId="77777777" w:rsidR="00164F56" w:rsidRPr="00E220FC" w:rsidRDefault="00164F56" w:rsidP="00821C95">
            <w:pPr>
              <w:rPr>
                <w:rFonts w:ascii="Arial Nova" w:hAnsi="Arial Nova" w:cs="Arial"/>
                <w:b/>
                <w:bCs/>
              </w:rPr>
            </w:pPr>
          </w:p>
        </w:tc>
        <w:tc>
          <w:tcPr>
            <w:tcW w:w="2065" w:type="dxa"/>
          </w:tcPr>
          <w:p w14:paraId="6524918A" w14:textId="77777777" w:rsidR="00164F56" w:rsidRPr="00E220FC" w:rsidRDefault="00164F56" w:rsidP="00821C95">
            <w:pPr>
              <w:rPr>
                <w:rFonts w:ascii="Arial Nova" w:hAnsi="Arial Nova" w:cs="Arial"/>
                <w:b/>
                <w:bCs/>
              </w:rPr>
            </w:pPr>
          </w:p>
        </w:tc>
      </w:tr>
      <w:bookmarkEnd w:id="69"/>
    </w:tbl>
    <w:p w14:paraId="6341AFFF" w14:textId="77777777" w:rsidR="00053923" w:rsidRPr="00E220FC" w:rsidRDefault="00053923" w:rsidP="00E24190">
      <w:pPr>
        <w:rPr>
          <w:rFonts w:ascii="Arial Nova" w:hAnsi="Arial Nova" w:cs="Arial"/>
          <w:b/>
          <w:bCs/>
        </w:rPr>
      </w:pPr>
    </w:p>
    <w:p w14:paraId="6A09B6A8" w14:textId="77777777" w:rsidR="00053923" w:rsidRPr="00E220FC" w:rsidRDefault="00053923" w:rsidP="00053923">
      <w:pPr>
        <w:ind w:left="900"/>
        <w:rPr>
          <w:rFonts w:ascii="Arial Nova" w:hAnsi="Arial Nova" w:cs="Arial"/>
          <w:b/>
          <w:bCs/>
        </w:rPr>
      </w:pPr>
      <w:r w:rsidRPr="00E220FC">
        <w:rPr>
          <w:rFonts w:ascii="Arial Nova" w:hAnsi="Arial Nova" w:cs="Arial"/>
          <w:b/>
          <w:bCs/>
        </w:rPr>
        <w:t>Mechanical</w:t>
      </w:r>
    </w:p>
    <w:p w14:paraId="11B12FE3" w14:textId="49826A21" w:rsidR="00053923" w:rsidRPr="00E220FC" w:rsidRDefault="00053923" w:rsidP="00053923">
      <w:pPr>
        <w:numPr>
          <w:ilvl w:val="0"/>
          <w:numId w:val="11"/>
        </w:numPr>
        <w:tabs>
          <w:tab w:val="clear" w:pos="720"/>
        </w:tabs>
        <w:ind w:left="1260"/>
        <w:rPr>
          <w:rFonts w:ascii="Arial Nova Light" w:hAnsi="Arial Nova Light" w:cs="Arial"/>
        </w:rPr>
      </w:pPr>
      <w:r w:rsidRPr="00E220FC">
        <w:rPr>
          <w:rFonts w:ascii="Arial Nova Light" w:hAnsi="Arial Nova Light" w:cs="Arial"/>
          <w:bCs/>
        </w:rPr>
        <w:t xml:space="preserve">Job safety briefing at beginning of each shift and when conditions </w:t>
      </w:r>
      <w:r w:rsidR="00AA4A68" w:rsidRPr="00E220FC">
        <w:rPr>
          <w:rFonts w:ascii="Arial Nova Light" w:hAnsi="Arial Nova Light" w:cs="Arial"/>
          <w:bCs/>
        </w:rPr>
        <w:t>change.</w:t>
      </w:r>
    </w:p>
    <w:p w14:paraId="5586DDAC" w14:textId="771647BD" w:rsidR="00DC509B" w:rsidRPr="00E220FC" w:rsidRDefault="00DC509B" w:rsidP="00287E28">
      <w:pPr>
        <w:numPr>
          <w:ilvl w:val="0"/>
          <w:numId w:val="11"/>
        </w:numPr>
        <w:tabs>
          <w:tab w:val="clear" w:pos="720"/>
        </w:tabs>
        <w:ind w:left="1260"/>
        <w:rPr>
          <w:rFonts w:ascii="Arial Nova Light" w:hAnsi="Arial Nova Light" w:cs="Arial"/>
        </w:rPr>
      </w:pPr>
      <w:r w:rsidRPr="00E220FC">
        <w:rPr>
          <w:rFonts w:ascii="Arial Nova Light" w:hAnsi="Arial Nova Light" w:cs="Arial"/>
          <w:bCs/>
        </w:rPr>
        <w:t xml:space="preserve">Implement rule of the day/week/month </w:t>
      </w:r>
      <w:r w:rsidR="00287E28" w:rsidRPr="00E220FC">
        <w:rPr>
          <w:rFonts w:ascii="Arial Nova Light" w:hAnsi="Arial Nova Light" w:cs="Arial"/>
          <w:bCs/>
        </w:rPr>
        <w:t>- Consider development and posting at facilities in calendar or spreadsheet format.</w:t>
      </w:r>
    </w:p>
    <w:p w14:paraId="31F2F0E4" w14:textId="727DCF80" w:rsidR="00DC509B" w:rsidRPr="00E220FC" w:rsidRDefault="00DC509B" w:rsidP="00DC509B">
      <w:pPr>
        <w:numPr>
          <w:ilvl w:val="0"/>
          <w:numId w:val="11"/>
        </w:numPr>
        <w:tabs>
          <w:tab w:val="clear" w:pos="720"/>
        </w:tabs>
        <w:ind w:left="1260"/>
        <w:rPr>
          <w:rFonts w:ascii="Arial Nova Light" w:hAnsi="Arial Nova Light" w:cs="Arial"/>
        </w:rPr>
      </w:pPr>
      <w:r w:rsidRPr="00E220FC">
        <w:rPr>
          <w:rFonts w:ascii="Arial Nova Light" w:hAnsi="Arial Nova Light" w:cs="Arial"/>
          <w:bCs/>
        </w:rPr>
        <w:t>Stress life critical rules</w:t>
      </w:r>
      <w:r w:rsidR="00E24190">
        <w:rPr>
          <w:rFonts w:ascii="Arial Nova Light" w:hAnsi="Arial Nova Light" w:cs="Arial"/>
          <w:bCs/>
        </w:rPr>
        <w:t xml:space="preserve"> </w:t>
      </w:r>
      <w:r w:rsidR="00B81ADC" w:rsidRPr="00E220FC">
        <w:rPr>
          <w:rFonts w:ascii="Arial Nova Light" w:hAnsi="Arial Nova Light" w:cs="Arial"/>
          <w:bCs/>
        </w:rPr>
        <w:t>(as defined by the railroad)</w:t>
      </w:r>
      <w:r w:rsidRPr="00E220FC">
        <w:rPr>
          <w:rFonts w:ascii="Arial Nova Light" w:hAnsi="Arial Nova Light" w:cs="Arial"/>
          <w:bCs/>
        </w:rPr>
        <w:t>:</w:t>
      </w:r>
    </w:p>
    <w:p w14:paraId="501039C3" w14:textId="5A6E5F76" w:rsidR="00DC509B" w:rsidRPr="00E220FC" w:rsidRDefault="00DC509B" w:rsidP="007D51EA">
      <w:pPr>
        <w:numPr>
          <w:ilvl w:val="1"/>
          <w:numId w:val="11"/>
        </w:numPr>
        <w:rPr>
          <w:rFonts w:ascii="Arial Nova Light" w:hAnsi="Arial Nova Light" w:cs="Arial"/>
        </w:rPr>
      </w:pPr>
      <w:r w:rsidRPr="00E220FC">
        <w:rPr>
          <w:rFonts w:ascii="Arial Nova Light" w:hAnsi="Arial Nova Light" w:cs="Arial"/>
          <w:bCs/>
        </w:rPr>
        <w:t xml:space="preserve">Track authority </w:t>
      </w:r>
      <w:r w:rsidR="00AA4A68" w:rsidRPr="00E220FC">
        <w:rPr>
          <w:rFonts w:ascii="Arial Nova Light" w:hAnsi="Arial Nova Light" w:cs="Arial"/>
          <w:bCs/>
        </w:rPr>
        <w:t>violations.</w:t>
      </w:r>
    </w:p>
    <w:p w14:paraId="1984CD00" w14:textId="3BEEB192" w:rsidR="00DC509B" w:rsidRPr="00E220FC" w:rsidRDefault="00DC509B" w:rsidP="00DC509B">
      <w:pPr>
        <w:numPr>
          <w:ilvl w:val="1"/>
          <w:numId w:val="11"/>
        </w:numPr>
        <w:rPr>
          <w:rFonts w:ascii="Arial Nova Light" w:hAnsi="Arial Nova Light" w:cs="Arial"/>
        </w:rPr>
      </w:pPr>
      <w:r w:rsidRPr="00E220FC">
        <w:rPr>
          <w:rFonts w:ascii="Arial Nova Light" w:hAnsi="Arial Nova Light" w:cs="Arial"/>
          <w:bCs/>
        </w:rPr>
        <w:t xml:space="preserve">Stop signal </w:t>
      </w:r>
      <w:r w:rsidR="00AA4A68" w:rsidRPr="00E220FC">
        <w:rPr>
          <w:rFonts w:ascii="Arial Nova Light" w:hAnsi="Arial Nova Light" w:cs="Arial"/>
          <w:bCs/>
        </w:rPr>
        <w:t>violations.</w:t>
      </w:r>
    </w:p>
    <w:p w14:paraId="5CDA28BA" w14:textId="02559162" w:rsidR="00DC509B" w:rsidRPr="00E220FC" w:rsidRDefault="00DC509B" w:rsidP="000936F5">
      <w:pPr>
        <w:numPr>
          <w:ilvl w:val="1"/>
          <w:numId w:val="11"/>
        </w:numPr>
        <w:rPr>
          <w:rFonts w:ascii="Arial Nova Light" w:hAnsi="Arial Nova Light" w:cs="Arial"/>
        </w:rPr>
      </w:pPr>
      <w:r w:rsidRPr="00E220FC">
        <w:rPr>
          <w:rFonts w:ascii="Arial Nova Light" w:hAnsi="Arial Nova Light" w:cs="Arial"/>
          <w:bCs/>
        </w:rPr>
        <w:t xml:space="preserve">Fall protection </w:t>
      </w:r>
      <w:r w:rsidR="00AA4A68" w:rsidRPr="00E220FC">
        <w:rPr>
          <w:rFonts w:ascii="Arial Nova Light" w:hAnsi="Arial Nova Light" w:cs="Arial"/>
          <w:bCs/>
        </w:rPr>
        <w:t>violations.</w:t>
      </w:r>
    </w:p>
    <w:p w14:paraId="38595065" w14:textId="0A230DF7" w:rsidR="00053923" w:rsidRPr="00E220FC" w:rsidRDefault="008E694E" w:rsidP="00C145CB">
      <w:pPr>
        <w:numPr>
          <w:ilvl w:val="0"/>
          <w:numId w:val="11"/>
        </w:numPr>
        <w:tabs>
          <w:tab w:val="clear" w:pos="720"/>
        </w:tabs>
        <w:ind w:left="1260"/>
        <w:rPr>
          <w:rFonts w:ascii="Arial Nova Light" w:hAnsi="Arial Nova Light" w:cs="Arial"/>
        </w:rPr>
      </w:pPr>
      <w:bookmarkStart w:id="70" w:name="_Hlk204867293"/>
      <w:r w:rsidRPr="00E220FC">
        <w:rPr>
          <w:rFonts w:ascii="Arial Nova Light" w:hAnsi="Arial Nova Light" w:cs="Arial"/>
          <w:bCs/>
        </w:rPr>
        <w:t xml:space="preserve">Regularly scheduled inspection of work areas </w:t>
      </w:r>
      <w:r w:rsidR="00C145CB" w:rsidRPr="00E220FC">
        <w:rPr>
          <w:rFonts w:ascii="Arial Nova Light" w:hAnsi="Arial Nova Light" w:cs="Arial"/>
          <w:bCs/>
        </w:rPr>
        <w:t>to ensure good housekeeping</w:t>
      </w:r>
      <w:r w:rsidR="00885EFC" w:rsidRPr="00E220FC">
        <w:rPr>
          <w:rFonts w:ascii="Arial Nova Light" w:hAnsi="Arial Nova Light" w:cs="Arial"/>
          <w:bCs/>
        </w:rPr>
        <w:t xml:space="preserve">. Sample Inspection Reports </w:t>
      </w:r>
      <w:proofErr w:type="gramStart"/>
      <w:r w:rsidR="00C354A6" w:rsidRPr="00E220FC">
        <w:rPr>
          <w:rFonts w:ascii="Arial Nova Light" w:hAnsi="Arial Nova Light" w:cs="Arial"/>
          <w:bCs/>
        </w:rPr>
        <w:t>in</w:t>
      </w:r>
      <w:proofErr w:type="gramEnd"/>
      <w:r w:rsidR="00C354A6" w:rsidRPr="00E220FC">
        <w:rPr>
          <w:rFonts w:ascii="Arial Nova Light" w:hAnsi="Arial Nova Light" w:cs="Arial"/>
          <w:bCs/>
        </w:rPr>
        <w:t xml:space="preserve"> </w:t>
      </w:r>
      <w:r w:rsidR="007F7B86" w:rsidRPr="00E220FC">
        <w:rPr>
          <w:rFonts w:ascii="Arial Nova Light" w:hAnsi="Arial Nova Light" w:cs="Arial"/>
          <w:bCs/>
        </w:rPr>
        <w:t>Appendices.</w:t>
      </w:r>
    </w:p>
    <w:p w14:paraId="556E10F3" w14:textId="77777777" w:rsidR="00833C1A" w:rsidRPr="00E220FC" w:rsidRDefault="00833C1A" w:rsidP="00833C1A">
      <w:pPr>
        <w:numPr>
          <w:ilvl w:val="1"/>
          <w:numId w:val="11"/>
        </w:numPr>
        <w:rPr>
          <w:rFonts w:ascii="Arial Nova Light" w:hAnsi="Arial Nova Light" w:cs="Arial"/>
        </w:rPr>
      </w:pPr>
      <w:r w:rsidRPr="00E220FC">
        <w:rPr>
          <w:rFonts w:ascii="Arial Nova Light" w:hAnsi="Arial Nova Light" w:cs="Arial"/>
          <w:bCs/>
        </w:rPr>
        <w:lastRenderedPageBreak/>
        <w:t>Vehicles</w:t>
      </w:r>
    </w:p>
    <w:p w14:paraId="7A8D2772" w14:textId="77777777" w:rsidR="00833C1A" w:rsidRPr="00E220FC" w:rsidRDefault="00833C1A" w:rsidP="00833C1A">
      <w:pPr>
        <w:numPr>
          <w:ilvl w:val="1"/>
          <w:numId w:val="11"/>
        </w:numPr>
        <w:rPr>
          <w:rFonts w:ascii="Arial Nova Light" w:hAnsi="Arial Nova Light" w:cs="Arial"/>
        </w:rPr>
      </w:pPr>
      <w:r w:rsidRPr="00E220FC">
        <w:rPr>
          <w:rFonts w:ascii="Arial Nova Light" w:hAnsi="Arial Nova Light" w:cs="Arial"/>
          <w:bCs/>
        </w:rPr>
        <w:t>Machines and equipment</w:t>
      </w:r>
    </w:p>
    <w:p w14:paraId="142F3335" w14:textId="77777777" w:rsidR="00833C1A" w:rsidRPr="00E220FC" w:rsidRDefault="00833C1A" w:rsidP="00833C1A">
      <w:pPr>
        <w:numPr>
          <w:ilvl w:val="1"/>
          <w:numId w:val="11"/>
        </w:numPr>
        <w:rPr>
          <w:rFonts w:ascii="Arial Nova Light" w:hAnsi="Arial Nova Light" w:cs="Arial"/>
        </w:rPr>
      </w:pPr>
      <w:r w:rsidRPr="00E220FC">
        <w:rPr>
          <w:rFonts w:ascii="Arial Nova Light" w:hAnsi="Arial Nova Light" w:cs="Arial"/>
          <w:bCs/>
        </w:rPr>
        <w:t>Tools</w:t>
      </w:r>
    </w:p>
    <w:p w14:paraId="71CC3638" w14:textId="77777777" w:rsidR="00833C1A" w:rsidRPr="00E220FC" w:rsidRDefault="00833C1A" w:rsidP="00833C1A">
      <w:pPr>
        <w:numPr>
          <w:ilvl w:val="1"/>
          <w:numId w:val="11"/>
        </w:numPr>
        <w:rPr>
          <w:rFonts w:ascii="Arial Nova Light" w:hAnsi="Arial Nova Light" w:cs="Arial"/>
        </w:rPr>
      </w:pPr>
      <w:r w:rsidRPr="00E220FC">
        <w:rPr>
          <w:rFonts w:ascii="Arial Nova Light" w:hAnsi="Arial Nova Light" w:cs="Arial"/>
          <w:bCs/>
        </w:rPr>
        <w:t>Facilities</w:t>
      </w:r>
    </w:p>
    <w:p w14:paraId="4248E480" w14:textId="77777777" w:rsidR="00833C1A" w:rsidRPr="00E220FC" w:rsidRDefault="00833C1A" w:rsidP="00833C1A">
      <w:pPr>
        <w:numPr>
          <w:ilvl w:val="1"/>
          <w:numId w:val="11"/>
        </w:numPr>
        <w:rPr>
          <w:rFonts w:ascii="Arial Nova Light" w:hAnsi="Arial Nova Light" w:cs="Arial"/>
        </w:rPr>
      </w:pPr>
      <w:r w:rsidRPr="00E220FC">
        <w:rPr>
          <w:rFonts w:ascii="Arial Nova Light" w:hAnsi="Arial Nova Light" w:cs="Arial"/>
          <w:bCs/>
        </w:rPr>
        <w:t>Waste Disposal</w:t>
      </w:r>
    </w:p>
    <w:p w14:paraId="0172DA8B" w14:textId="77777777" w:rsidR="00833C1A" w:rsidRPr="00E220FC" w:rsidRDefault="00833C1A" w:rsidP="00833C1A">
      <w:pPr>
        <w:numPr>
          <w:ilvl w:val="1"/>
          <w:numId w:val="11"/>
        </w:numPr>
        <w:rPr>
          <w:rFonts w:ascii="Arial Nova Light" w:hAnsi="Arial Nova Light" w:cs="Arial"/>
        </w:rPr>
      </w:pPr>
      <w:r w:rsidRPr="00E220FC">
        <w:rPr>
          <w:rFonts w:ascii="Arial Nova Light" w:hAnsi="Arial Nova Light" w:cs="Arial"/>
          <w:bCs/>
        </w:rPr>
        <w:t>Material Storag</w:t>
      </w:r>
      <w:r w:rsidR="00E8289B" w:rsidRPr="00E220FC">
        <w:rPr>
          <w:rFonts w:ascii="Arial Nova Light" w:hAnsi="Arial Nova Light" w:cs="Arial"/>
          <w:bCs/>
        </w:rPr>
        <w:t>e</w:t>
      </w:r>
    </w:p>
    <w:p w14:paraId="7AD0E14F" w14:textId="0FE6C435" w:rsidR="005B3CA5" w:rsidRPr="00E220FC" w:rsidRDefault="000936F5" w:rsidP="000936F5">
      <w:pPr>
        <w:numPr>
          <w:ilvl w:val="0"/>
          <w:numId w:val="11"/>
        </w:numPr>
        <w:tabs>
          <w:tab w:val="clear" w:pos="720"/>
        </w:tabs>
        <w:ind w:left="1260"/>
        <w:rPr>
          <w:rFonts w:ascii="Arial Nova Light" w:hAnsi="Arial Nova Light" w:cs="Arial"/>
        </w:rPr>
      </w:pPr>
      <w:r w:rsidRPr="00E220FC">
        <w:rPr>
          <w:rFonts w:ascii="Arial Nova Light" w:hAnsi="Arial Nova Light" w:cs="Arial"/>
          <w:bCs/>
        </w:rPr>
        <w:t xml:space="preserve">Review relevant incidents, safety alerts, </w:t>
      </w:r>
      <w:r w:rsidR="00583D20" w:rsidRPr="00E220FC">
        <w:rPr>
          <w:rFonts w:ascii="Arial Nova Light" w:hAnsi="Arial Nova Light" w:cs="Arial"/>
          <w:bCs/>
        </w:rPr>
        <w:t>circulars,</w:t>
      </w:r>
      <w:r w:rsidRPr="00E220FC">
        <w:rPr>
          <w:rFonts w:ascii="Arial Nova Light" w:hAnsi="Arial Nova Light" w:cs="Arial"/>
          <w:bCs/>
        </w:rPr>
        <w:t xml:space="preserve"> and reports. </w:t>
      </w:r>
    </w:p>
    <w:p w14:paraId="2A844039" w14:textId="7086EBA9" w:rsidR="000936F5" w:rsidRPr="00E24190" w:rsidRDefault="000936F5" w:rsidP="000936F5">
      <w:pPr>
        <w:numPr>
          <w:ilvl w:val="0"/>
          <w:numId w:val="11"/>
        </w:numPr>
        <w:tabs>
          <w:tab w:val="clear" w:pos="720"/>
        </w:tabs>
        <w:ind w:left="1260"/>
        <w:rPr>
          <w:rFonts w:ascii="Arial Nova Light" w:hAnsi="Arial Nova Light" w:cs="Arial"/>
        </w:rPr>
      </w:pPr>
      <w:r w:rsidRPr="00E220FC">
        <w:rPr>
          <w:rFonts w:ascii="Arial Nova Light" w:hAnsi="Arial Nova Light" w:cs="Arial"/>
          <w:bCs/>
        </w:rPr>
        <w:t>Track the subject, Responsible Person, and the frequency of communication.</w:t>
      </w:r>
    </w:p>
    <w:bookmarkEnd w:id="70"/>
    <w:p w14:paraId="2E36CA62" w14:textId="77777777" w:rsidR="002336C2" w:rsidRPr="00E220FC" w:rsidRDefault="002336C2" w:rsidP="002336C2">
      <w:pPr>
        <w:ind w:left="1260"/>
        <w:rPr>
          <w:rFonts w:ascii="Arial Nova Light" w:hAnsi="Arial Nova Light" w:cs="Arial"/>
        </w:rPr>
      </w:pPr>
    </w:p>
    <w:tbl>
      <w:tblPr>
        <w:tblStyle w:val="TableGrid"/>
        <w:tblW w:w="0" w:type="auto"/>
        <w:tblInd w:w="900" w:type="dxa"/>
        <w:tblLook w:val="04A0" w:firstRow="1" w:lastRow="0" w:firstColumn="1" w:lastColumn="0" w:noHBand="0" w:noVBand="1"/>
      </w:tblPr>
      <w:tblGrid>
        <w:gridCol w:w="2534"/>
        <w:gridCol w:w="3131"/>
        <w:gridCol w:w="2065"/>
      </w:tblGrid>
      <w:tr w:rsidR="00E220FC" w:rsidRPr="00E220FC" w14:paraId="3E460E1F" w14:textId="77777777" w:rsidTr="00821C95">
        <w:tc>
          <w:tcPr>
            <w:tcW w:w="2534" w:type="dxa"/>
          </w:tcPr>
          <w:p w14:paraId="06FEDAD0" w14:textId="77777777" w:rsidR="00D332F7" w:rsidRPr="00C61F76" w:rsidRDefault="00D332F7" w:rsidP="00821C95">
            <w:pPr>
              <w:rPr>
                <w:rFonts w:ascii="Arial Nova" w:hAnsi="Arial Nova" w:cs="Arial"/>
              </w:rPr>
            </w:pPr>
            <w:r w:rsidRPr="00C61F76">
              <w:rPr>
                <w:rFonts w:ascii="Arial Nova" w:hAnsi="Arial Nova" w:cs="Arial"/>
              </w:rPr>
              <w:t>Subject</w:t>
            </w:r>
          </w:p>
        </w:tc>
        <w:tc>
          <w:tcPr>
            <w:tcW w:w="3131" w:type="dxa"/>
          </w:tcPr>
          <w:p w14:paraId="7A1D07EE" w14:textId="77777777" w:rsidR="00D332F7" w:rsidRPr="00C61F76" w:rsidRDefault="00D332F7" w:rsidP="00821C95">
            <w:pPr>
              <w:rPr>
                <w:rFonts w:ascii="Arial Nova" w:hAnsi="Arial Nova" w:cs="Arial"/>
              </w:rPr>
            </w:pPr>
            <w:r w:rsidRPr="00C61F76">
              <w:rPr>
                <w:rFonts w:ascii="Arial Nova" w:hAnsi="Arial Nova" w:cs="Arial"/>
              </w:rPr>
              <w:t>Responsible Person</w:t>
            </w:r>
          </w:p>
        </w:tc>
        <w:tc>
          <w:tcPr>
            <w:tcW w:w="2065" w:type="dxa"/>
          </w:tcPr>
          <w:p w14:paraId="46C63E05" w14:textId="77777777" w:rsidR="00D332F7" w:rsidRPr="00C61F76" w:rsidRDefault="007D51EA" w:rsidP="00821C95">
            <w:pPr>
              <w:rPr>
                <w:rFonts w:ascii="Arial Nova" w:hAnsi="Arial Nova" w:cs="Arial"/>
              </w:rPr>
            </w:pPr>
            <w:r w:rsidRPr="00C61F76">
              <w:rPr>
                <w:rFonts w:ascii="Arial Nova" w:hAnsi="Arial Nova" w:cs="Arial"/>
              </w:rPr>
              <w:t>Frequency</w:t>
            </w:r>
          </w:p>
        </w:tc>
      </w:tr>
      <w:tr w:rsidR="00E220FC" w:rsidRPr="00E220FC" w14:paraId="284BE283" w14:textId="77777777" w:rsidTr="00821C95">
        <w:tc>
          <w:tcPr>
            <w:tcW w:w="2534" w:type="dxa"/>
          </w:tcPr>
          <w:p w14:paraId="20989FF8" w14:textId="77777777" w:rsidR="00D332F7" w:rsidRPr="00C61F76" w:rsidRDefault="00D332F7" w:rsidP="00821C95">
            <w:pPr>
              <w:rPr>
                <w:rFonts w:ascii="Arial Nova" w:hAnsi="Arial Nova" w:cs="Arial"/>
              </w:rPr>
            </w:pPr>
            <w:r w:rsidRPr="00C61F76">
              <w:rPr>
                <w:rFonts w:ascii="Arial Nova" w:hAnsi="Arial Nova" w:cs="Arial"/>
              </w:rPr>
              <w:t>Job Safety Briefing</w:t>
            </w:r>
          </w:p>
        </w:tc>
        <w:tc>
          <w:tcPr>
            <w:tcW w:w="3131" w:type="dxa"/>
          </w:tcPr>
          <w:p w14:paraId="1A3DA55E" w14:textId="77777777" w:rsidR="00D332F7" w:rsidRPr="00C61F76" w:rsidRDefault="00D332F7" w:rsidP="00821C95">
            <w:pPr>
              <w:rPr>
                <w:rFonts w:ascii="Arial Nova" w:hAnsi="Arial Nova" w:cs="Arial"/>
              </w:rPr>
            </w:pPr>
            <w:r w:rsidRPr="00C61F76">
              <w:rPr>
                <w:rFonts w:ascii="Arial Nova" w:hAnsi="Arial Nova" w:cs="Arial"/>
              </w:rPr>
              <w:t>Supervisor or designate</w:t>
            </w:r>
          </w:p>
        </w:tc>
        <w:tc>
          <w:tcPr>
            <w:tcW w:w="2065" w:type="dxa"/>
          </w:tcPr>
          <w:p w14:paraId="49FDCA6F" w14:textId="77777777" w:rsidR="00D332F7" w:rsidRPr="00C61F76" w:rsidRDefault="00D332F7" w:rsidP="00821C95">
            <w:pPr>
              <w:rPr>
                <w:rFonts w:ascii="Arial Nova" w:hAnsi="Arial Nova" w:cs="Arial"/>
              </w:rPr>
            </w:pPr>
            <w:r w:rsidRPr="00C61F76">
              <w:rPr>
                <w:rFonts w:ascii="Arial Nova" w:hAnsi="Arial Nova" w:cs="Arial"/>
              </w:rPr>
              <w:t>Daily</w:t>
            </w:r>
          </w:p>
        </w:tc>
      </w:tr>
      <w:tr w:rsidR="00E220FC" w:rsidRPr="00E220FC" w14:paraId="57587762" w14:textId="77777777" w:rsidTr="00821C95">
        <w:tc>
          <w:tcPr>
            <w:tcW w:w="2534" w:type="dxa"/>
          </w:tcPr>
          <w:p w14:paraId="023D7B6F" w14:textId="77777777" w:rsidR="00D332F7" w:rsidRPr="00C61F76" w:rsidRDefault="00D332F7" w:rsidP="00821C95">
            <w:pPr>
              <w:rPr>
                <w:rFonts w:ascii="Arial Nova" w:hAnsi="Arial Nova" w:cs="Arial"/>
              </w:rPr>
            </w:pPr>
            <w:r w:rsidRPr="00C61F76">
              <w:rPr>
                <w:rFonts w:ascii="Arial Nova" w:hAnsi="Arial Nova" w:cs="Arial"/>
              </w:rPr>
              <w:t>Rule of Week</w:t>
            </w:r>
          </w:p>
        </w:tc>
        <w:tc>
          <w:tcPr>
            <w:tcW w:w="3131" w:type="dxa"/>
          </w:tcPr>
          <w:p w14:paraId="0BB4FB83" w14:textId="77777777" w:rsidR="00D332F7" w:rsidRPr="00C61F76" w:rsidRDefault="00D332F7" w:rsidP="00821C95">
            <w:pPr>
              <w:rPr>
                <w:rFonts w:ascii="Arial Nova" w:hAnsi="Arial Nova" w:cs="Arial"/>
              </w:rPr>
            </w:pPr>
            <w:r w:rsidRPr="00C61F76">
              <w:rPr>
                <w:rFonts w:ascii="Arial Nova" w:hAnsi="Arial Nova" w:cs="Arial"/>
              </w:rPr>
              <w:t>Supervisor or designate</w:t>
            </w:r>
          </w:p>
        </w:tc>
        <w:tc>
          <w:tcPr>
            <w:tcW w:w="2065" w:type="dxa"/>
          </w:tcPr>
          <w:p w14:paraId="39218E2F" w14:textId="77777777" w:rsidR="00D332F7" w:rsidRPr="00C61F76" w:rsidRDefault="00D332F7" w:rsidP="00821C95">
            <w:pPr>
              <w:rPr>
                <w:rFonts w:ascii="Arial Nova" w:hAnsi="Arial Nova" w:cs="Arial"/>
              </w:rPr>
            </w:pPr>
            <w:r w:rsidRPr="00C61F76">
              <w:rPr>
                <w:rFonts w:ascii="Arial Nova" w:hAnsi="Arial Nova" w:cs="Arial"/>
              </w:rPr>
              <w:t>Weekly</w:t>
            </w:r>
          </w:p>
        </w:tc>
      </w:tr>
      <w:tr w:rsidR="00E220FC" w:rsidRPr="00E220FC" w14:paraId="41B24A23" w14:textId="77777777" w:rsidTr="00821C95">
        <w:tc>
          <w:tcPr>
            <w:tcW w:w="2534" w:type="dxa"/>
          </w:tcPr>
          <w:p w14:paraId="77E8BEBE" w14:textId="77777777" w:rsidR="00D332F7" w:rsidRPr="00C61F76" w:rsidRDefault="00D332F7" w:rsidP="00821C95">
            <w:pPr>
              <w:rPr>
                <w:rFonts w:ascii="Arial Nova" w:hAnsi="Arial Nova" w:cs="Arial"/>
              </w:rPr>
            </w:pPr>
            <w:r w:rsidRPr="00C61F76">
              <w:rPr>
                <w:rFonts w:ascii="Arial Nova" w:hAnsi="Arial Nova" w:cs="Arial"/>
              </w:rPr>
              <w:t>Critical Rules</w:t>
            </w:r>
          </w:p>
        </w:tc>
        <w:tc>
          <w:tcPr>
            <w:tcW w:w="3131" w:type="dxa"/>
          </w:tcPr>
          <w:p w14:paraId="36EA7E8D" w14:textId="77777777" w:rsidR="00D332F7" w:rsidRPr="00C61F76" w:rsidRDefault="00D332F7" w:rsidP="00821C95">
            <w:pPr>
              <w:rPr>
                <w:rFonts w:ascii="Arial Nova" w:hAnsi="Arial Nova" w:cs="Arial"/>
              </w:rPr>
            </w:pPr>
            <w:r w:rsidRPr="00C61F76">
              <w:rPr>
                <w:rFonts w:ascii="Arial Nova" w:hAnsi="Arial Nova" w:cs="Arial"/>
              </w:rPr>
              <w:t>Leadership or designate</w:t>
            </w:r>
          </w:p>
        </w:tc>
        <w:tc>
          <w:tcPr>
            <w:tcW w:w="2065" w:type="dxa"/>
          </w:tcPr>
          <w:p w14:paraId="5D05C70E" w14:textId="696350C8" w:rsidR="00D332F7" w:rsidRPr="00C61F76" w:rsidRDefault="00D332F7" w:rsidP="00821C95">
            <w:pPr>
              <w:rPr>
                <w:rFonts w:ascii="Arial Nova" w:hAnsi="Arial Nova" w:cs="Arial"/>
              </w:rPr>
            </w:pPr>
            <w:r w:rsidRPr="00C61F76">
              <w:rPr>
                <w:rFonts w:ascii="Arial Nova" w:hAnsi="Arial Nova" w:cs="Arial"/>
              </w:rPr>
              <w:t xml:space="preserve">As </w:t>
            </w:r>
            <w:r w:rsidR="00270ED4" w:rsidRPr="00C61F76">
              <w:rPr>
                <w:rFonts w:ascii="Arial Nova" w:hAnsi="Arial Nova" w:cs="Arial"/>
              </w:rPr>
              <w:t>N</w:t>
            </w:r>
            <w:r w:rsidRPr="00C61F76">
              <w:rPr>
                <w:rFonts w:ascii="Arial Nova" w:hAnsi="Arial Nova" w:cs="Arial"/>
              </w:rPr>
              <w:t>eeded</w:t>
            </w:r>
          </w:p>
        </w:tc>
      </w:tr>
      <w:tr w:rsidR="00E220FC" w:rsidRPr="00E220FC" w14:paraId="1E4C5956" w14:textId="77777777" w:rsidTr="00821C95">
        <w:tc>
          <w:tcPr>
            <w:tcW w:w="2534" w:type="dxa"/>
          </w:tcPr>
          <w:p w14:paraId="6FD309B0" w14:textId="77777777" w:rsidR="00D332F7" w:rsidRPr="00C61F76" w:rsidRDefault="00D332F7" w:rsidP="00821C95">
            <w:pPr>
              <w:rPr>
                <w:rFonts w:ascii="Arial Nova" w:hAnsi="Arial Nova" w:cs="Arial"/>
              </w:rPr>
            </w:pPr>
            <w:r w:rsidRPr="00C61F76">
              <w:rPr>
                <w:rFonts w:ascii="Arial Nova" w:hAnsi="Arial Nova" w:cs="Arial"/>
              </w:rPr>
              <w:t>Incident Review</w:t>
            </w:r>
          </w:p>
        </w:tc>
        <w:tc>
          <w:tcPr>
            <w:tcW w:w="3131" w:type="dxa"/>
          </w:tcPr>
          <w:p w14:paraId="0E279123" w14:textId="77777777" w:rsidR="00D332F7" w:rsidRPr="00C61F76" w:rsidRDefault="00D332F7" w:rsidP="00821C95">
            <w:pPr>
              <w:rPr>
                <w:rFonts w:ascii="Arial Nova" w:hAnsi="Arial Nova" w:cs="Arial"/>
              </w:rPr>
            </w:pPr>
            <w:r w:rsidRPr="00C61F76">
              <w:rPr>
                <w:rFonts w:ascii="Arial Nova" w:hAnsi="Arial Nova" w:cs="Arial"/>
              </w:rPr>
              <w:t>Supervisor or designate</w:t>
            </w:r>
          </w:p>
        </w:tc>
        <w:tc>
          <w:tcPr>
            <w:tcW w:w="2065" w:type="dxa"/>
          </w:tcPr>
          <w:p w14:paraId="1EF7AA48" w14:textId="221EFAC6" w:rsidR="00D332F7" w:rsidRPr="00C61F76" w:rsidRDefault="00D332F7" w:rsidP="00821C95">
            <w:pPr>
              <w:rPr>
                <w:rFonts w:ascii="Arial Nova" w:hAnsi="Arial Nova" w:cs="Arial"/>
              </w:rPr>
            </w:pPr>
            <w:r w:rsidRPr="00C61F76">
              <w:rPr>
                <w:rFonts w:ascii="Arial Nova" w:hAnsi="Arial Nova" w:cs="Arial"/>
              </w:rPr>
              <w:t>Monthly</w:t>
            </w:r>
          </w:p>
        </w:tc>
      </w:tr>
      <w:tr w:rsidR="00E220FC" w:rsidRPr="00E220FC" w14:paraId="60EEFF85" w14:textId="77777777" w:rsidTr="00821C95">
        <w:tc>
          <w:tcPr>
            <w:tcW w:w="2534" w:type="dxa"/>
          </w:tcPr>
          <w:p w14:paraId="720BEF29" w14:textId="77777777" w:rsidR="00D332F7" w:rsidRPr="00C61F76" w:rsidRDefault="00D332F7" w:rsidP="00821C95">
            <w:pPr>
              <w:rPr>
                <w:rFonts w:ascii="Arial Nova" w:hAnsi="Arial Nova" w:cs="Arial"/>
              </w:rPr>
            </w:pPr>
            <w:r w:rsidRPr="00C61F76">
              <w:rPr>
                <w:rFonts w:ascii="Arial Nova" w:hAnsi="Arial Nova" w:cs="Arial"/>
              </w:rPr>
              <w:t>Inspections</w:t>
            </w:r>
          </w:p>
        </w:tc>
        <w:tc>
          <w:tcPr>
            <w:tcW w:w="3131" w:type="dxa"/>
          </w:tcPr>
          <w:p w14:paraId="4EE2FD91" w14:textId="77777777" w:rsidR="00D332F7" w:rsidRPr="00C61F76" w:rsidRDefault="00FF5CED" w:rsidP="00821C95">
            <w:pPr>
              <w:rPr>
                <w:rFonts w:ascii="Arial Nova" w:hAnsi="Arial Nova" w:cs="Arial"/>
              </w:rPr>
            </w:pPr>
            <w:r w:rsidRPr="00C61F76">
              <w:rPr>
                <w:rFonts w:ascii="Arial Nova" w:hAnsi="Arial Nova" w:cs="Arial"/>
              </w:rPr>
              <w:t>Employee</w:t>
            </w:r>
          </w:p>
        </w:tc>
        <w:tc>
          <w:tcPr>
            <w:tcW w:w="2065" w:type="dxa"/>
          </w:tcPr>
          <w:p w14:paraId="75267F4F" w14:textId="77777777" w:rsidR="00D332F7" w:rsidRPr="00C61F76" w:rsidRDefault="0037748B" w:rsidP="00821C95">
            <w:pPr>
              <w:rPr>
                <w:rFonts w:ascii="Arial Nova" w:hAnsi="Arial Nova" w:cs="Arial"/>
              </w:rPr>
            </w:pPr>
            <w:r w:rsidRPr="00C61F76">
              <w:rPr>
                <w:rFonts w:ascii="Arial Nova" w:hAnsi="Arial Nova" w:cs="Arial"/>
              </w:rPr>
              <w:t>Daily</w:t>
            </w:r>
          </w:p>
        </w:tc>
      </w:tr>
      <w:tr w:rsidR="00E220FC" w:rsidRPr="00E220FC" w14:paraId="3A11FE5E" w14:textId="77777777" w:rsidTr="00821C95">
        <w:tc>
          <w:tcPr>
            <w:tcW w:w="2534" w:type="dxa"/>
          </w:tcPr>
          <w:p w14:paraId="4BCD7B0A" w14:textId="77777777" w:rsidR="00D332F7" w:rsidRPr="00C61F76" w:rsidRDefault="00D332F7" w:rsidP="00821C95">
            <w:pPr>
              <w:rPr>
                <w:rFonts w:ascii="Arial Nova" w:hAnsi="Arial Nova" w:cs="Arial"/>
              </w:rPr>
            </w:pPr>
          </w:p>
        </w:tc>
        <w:tc>
          <w:tcPr>
            <w:tcW w:w="3131" w:type="dxa"/>
          </w:tcPr>
          <w:p w14:paraId="24F613CA" w14:textId="77777777" w:rsidR="00D332F7" w:rsidRPr="00C61F76" w:rsidRDefault="00D332F7" w:rsidP="00821C95">
            <w:pPr>
              <w:rPr>
                <w:rFonts w:ascii="Arial Nova" w:hAnsi="Arial Nova" w:cs="Arial"/>
              </w:rPr>
            </w:pPr>
          </w:p>
        </w:tc>
        <w:tc>
          <w:tcPr>
            <w:tcW w:w="2065" w:type="dxa"/>
          </w:tcPr>
          <w:p w14:paraId="0F61E81B" w14:textId="77777777" w:rsidR="00D332F7" w:rsidRPr="00C61F76" w:rsidRDefault="00D332F7" w:rsidP="00821C95">
            <w:pPr>
              <w:rPr>
                <w:rFonts w:ascii="Arial Nova" w:hAnsi="Arial Nova" w:cs="Arial"/>
              </w:rPr>
            </w:pPr>
          </w:p>
        </w:tc>
      </w:tr>
      <w:tr w:rsidR="00946ECC" w:rsidRPr="00E220FC" w14:paraId="1AD68363" w14:textId="77777777" w:rsidTr="00821C95">
        <w:tc>
          <w:tcPr>
            <w:tcW w:w="2534" w:type="dxa"/>
          </w:tcPr>
          <w:p w14:paraId="5F583C94" w14:textId="77777777" w:rsidR="00D332F7" w:rsidRPr="00E220FC" w:rsidRDefault="00D332F7" w:rsidP="00821C95">
            <w:pPr>
              <w:rPr>
                <w:rFonts w:ascii="Arial Nova" w:hAnsi="Arial Nova" w:cs="Arial"/>
                <w:b/>
                <w:bCs/>
              </w:rPr>
            </w:pPr>
          </w:p>
        </w:tc>
        <w:tc>
          <w:tcPr>
            <w:tcW w:w="3131" w:type="dxa"/>
          </w:tcPr>
          <w:p w14:paraId="5718F133" w14:textId="77777777" w:rsidR="00D332F7" w:rsidRPr="00E220FC" w:rsidRDefault="00D332F7" w:rsidP="00821C95">
            <w:pPr>
              <w:rPr>
                <w:rFonts w:ascii="Arial Nova" w:hAnsi="Arial Nova" w:cs="Arial"/>
                <w:b/>
                <w:bCs/>
              </w:rPr>
            </w:pPr>
          </w:p>
        </w:tc>
        <w:tc>
          <w:tcPr>
            <w:tcW w:w="2065" w:type="dxa"/>
          </w:tcPr>
          <w:p w14:paraId="72EA1FE5" w14:textId="77777777" w:rsidR="00D332F7" w:rsidRPr="00E220FC" w:rsidRDefault="00D332F7" w:rsidP="00821C95">
            <w:pPr>
              <w:rPr>
                <w:rFonts w:ascii="Arial Nova" w:hAnsi="Arial Nova" w:cs="Arial"/>
                <w:b/>
                <w:bCs/>
              </w:rPr>
            </w:pPr>
          </w:p>
        </w:tc>
      </w:tr>
    </w:tbl>
    <w:p w14:paraId="327B35B9" w14:textId="77777777" w:rsidR="00D83113" w:rsidRPr="00E220FC" w:rsidRDefault="00D83113" w:rsidP="00E24190">
      <w:pPr>
        <w:rPr>
          <w:rFonts w:ascii="Arial Nova Light" w:hAnsi="Arial Nova Light" w:cs="Arial"/>
        </w:rPr>
      </w:pPr>
    </w:p>
    <w:p w14:paraId="3BC8BBFF" w14:textId="77777777" w:rsidR="00D332F7" w:rsidRPr="00E220FC" w:rsidRDefault="00D332F7" w:rsidP="008460FC">
      <w:pPr>
        <w:ind w:left="900"/>
        <w:rPr>
          <w:rFonts w:ascii="Arial Nova Light" w:hAnsi="Arial Nova Light" w:cs="Arial"/>
        </w:rPr>
      </w:pPr>
    </w:p>
    <w:p w14:paraId="1EE0EB8C" w14:textId="1B4A2299" w:rsidR="00433B02" w:rsidRPr="00E220FC" w:rsidRDefault="002336C2" w:rsidP="00502025">
      <w:pPr>
        <w:pStyle w:val="ListParagraph"/>
        <w:spacing w:after="200" w:line="276" w:lineRule="auto"/>
        <w:rPr>
          <w:rFonts w:ascii="Arial Nova" w:hAnsi="Arial Nova" w:cs="Arial"/>
          <w:b/>
          <w:bCs/>
        </w:rPr>
      </w:pPr>
      <w:r w:rsidRPr="00E220FC">
        <w:rPr>
          <w:rFonts w:ascii="Arial Nova" w:hAnsi="Arial Nova" w:cs="Arial"/>
          <w:b/>
          <w:bCs/>
        </w:rPr>
        <w:t xml:space="preserve">3.2.2   </w:t>
      </w:r>
      <w:r w:rsidR="001E5214" w:rsidRPr="00E220FC">
        <w:rPr>
          <w:rFonts w:ascii="Arial Nova" w:hAnsi="Arial Nova" w:cs="Arial"/>
          <w:b/>
          <w:bCs/>
        </w:rPr>
        <w:t xml:space="preserve">Safety </w:t>
      </w:r>
      <w:r w:rsidR="00447C4E" w:rsidRPr="00E220FC">
        <w:rPr>
          <w:rFonts w:ascii="Arial Nova" w:hAnsi="Arial Nova" w:cs="Arial"/>
          <w:b/>
          <w:bCs/>
        </w:rPr>
        <w:t>b</w:t>
      </w:r>
      <w:r w:rsidR="001E5214" w:rsidRPr="00E220FC">
        <w:rPr>
          <w:rFonts w:ascii="Arial Nova" w:hAnsi="Arial Nova" w:cs="Arial"/>
          <w:b/>
          <w:bCs/>
        </w:rPr>
        <w:t xml:space="preserve">oards to disseminate safety related </w:t>
      </w:r>
      <w:r w:rsidR="00583D20" w:rsidRPr="00E220FC">
        <w:rPr>
          <w:rFonts w:ascii="Arial Nova" w:hAnsi="Arial Nova" w:cs="Arial"/>
          <w:b/>
          <w:bCs/>
        </w:rPr>
        <w:t>information.</w:t>
      </w:r>
    </w:p>
    <w:p w14:paraId="35B91F65" w14:textId="7C03DFF0" w:rsidR="002E1EDC" w:rsidRPr="00E220FC" w:rsidRDefault="00502025" w:rsidP="002E1EDC">
      <w:pPr>
        <w:numPr>
          <w:ilvl w:val="0"/>
          <w:numId w:val="11"/>
        </w:numPr>
        <w:tabs>
          <w:tab w:val="clear" w:pos="720"/>
        </w:tabs>
        <w:ind w:left="1260"/>
        <w:rPr>
          <w:rFonts w:ascii="Arial Nova Light" w:hAnsi="Arial Nova Light" w:cs="Arial"/>
          <w:bCs/>
        </w:rPr>
      </w:pPr>
      <w:r w:rsidRPr="00E220FC">
        <w:rPr>
          <w:rFonts w:ascii="Arial Nova Light" w:hAnsi="Arial Nova Light" w:cs="Arial"/>
          <w:bCs/>
        </w:rPr>
        <w:t xml:space="preserve">Describe how safety related information will be disseminated to </w:t>
      </w:r>
      <w:r w:rsidR="00846AD3" w:rsidRPr="00E220FC">
        <w:rPr>
          <w:rFonts w:ascii="Arial Nova Light" w:hAnsi="Arial Nova Light" w:cs="Arial"/>
          <w:bCs/>
        </w:rPr>
        <w:t>employees,</w:t>
      </w:r>
      <w:r w:rsidR="008874C6" w:rsidRPr="00E220FC">
        <w:rPr>
          <w:rFonts w:ascii="Arial Nova Light" w:hAnsi="Arial Nova Light" w:cs="Arial"/>
          <w:bCs/>
        </w:rPr>
        <w:t xml:space="preserve"> electronic or paper. </w:t>
      </w:r>
      <w:r w:rsidR="002E1EDC" w:rsidRPr="00E220FC">
        <w:rPr>
          <w:rFonts w:ascii="Arial Nova Light" w:hAnsi="Arial Nova Light" w:cs="Arial"/>
          <w:bCs/>
        </w:rPr>
        <w:t>Ensure they are posted in areas where employees gather and can be referenced during job safety briefings.</w:t>
      </w:r>
    </w:p>
    <w:p w14:paraId="19F62EC0" w14:textId="77777777" w:rsidR="00433B02" w:rsidRPr="00E220FC" w:rsidRDefault="00447C4E" w:rsidP="00FC56BD">
      <w:pPr>
        <w:numPr>
          <w:ilvl w:val="0"/>
          <w:numId w:val="11"/>
        </w:numPr>
        <w:tabs>
          <w:tab w:val="clear" w:pos="720"/>
        </w:tabs>
        <w:ind w:left="1260"/>
        <w:rPr>
          <w:rFonts w:ascii="Arial Nova Light" w:hAnsi="Arial Nova Light" w:cs="Arial"/>
        </w:rPr>
      </w:pPr>
      <w:r w:rsidRPr="00E220FC">
        <w:rPr>
          <w:rFonts w:ascii="Arial Nova Light" w:hAnsi="Arial Nova Light" w:cs="Arial"/>
        </w:rPr>
        <w:t>De</w:t>
      </w:r>
      <w:r w:rsidR="009E6A80" w:rsidRPr="00E220FC">
        <w:rPr>
          <w:rFonts w:ascii="Arial Nova Light" w:hAnsi="Arial Nova Light" w:cs="Arial"/>
        </w:rPr>
        <w:t>scribe</w:t>
      </w:r>
      <w:r w:rsidRPr="00E220FC">
        <w:rPr>
          <w:rFonts w:ascii="Arial Nova Light" w:hAnsi="Arial Nova Light" w:cs="Arial"/>
        </w:rPr>
        <w:t xml:space="preserve"> who is responsible for updating the board</w:t>
      </w:r>
      <w:r w:rsidR="009E6A80" w:rsidRPr="00E220FC">
        <w:rPr>
          <w:rFonts w:ascii="Arial Nova Light" w:hAnsi="Arial Nova Light" w:cs="Arial"/>
        </w:rPr>
        <w:t xml:space="preserve"> and how often it will</w:t>
      </w:r>
      <w:r w:rsidR="00A6119A" w:rsidRPr="00E220FC">
        <w:rPr>
          <w:rFonts w:ascii="Arial Nova Light" w:hAnsi="Arial Nova Light" w:cs="Arial"/>
        </w:rPr>
        <w:t xml:space="preserve"> be updated. </w:t>
      </w:r>
      <w:r w:rsidR="00FC56BD" w:rsidRPr="00E220FC">
        <w:rPr>
          <w:rFonts w:ascii="Arial Nova Light" w:hAnsi="Arial Nova Light" w:cs="Arial"/>
        </w:rPr>
        <w:t>It is important to continue having measurable tasks.</w:t>
      </w:r>
    </w:p>
    <w:p w14:paraId="146C330D" w14:textId="77777777" w:rsidR="00433B02" w:rsidRPr="00E220FC" w:rsidRDefault="00C00521" w:rsidP="00433B02">
      <w:pPr>
        <w:numPr>
          <w:ilvl w:val="0"/>
          <w:numId w:val="11"/>
        </w:numPr>
        <w:tabs>
          <w:tab w:val="clear" w:pos="720"/>
        </w:tabs>
        <w:ind w:left="1260"/>
        <w:rPr>
          <w:rFonts w:ascii="Arial Nova Light" w:hAnsi="Arial Nova Light" w:cs="Arial"/>
        </w:rPr>
      </w:pPr>
      <w:r w:rsidRPr="00E220FC">
        <w:rPr>
          <w:rFonts w:ascii="Arial Nova Light" w:hAnsi="Arial Nova Light" w:cs="Arial"/>
          <w:bCs/>
        </w:rPr>
        <w:t xml:space="preserve">Describe the type of information </w:t>
      </w:r>
      <w:r w:rsidR="00505E2E" w:rsidRPr="00E220FC">
        <w:rPr>
          <w:rFonts w:ascii="Arial Nova Light" w:hAnsi="Arial Nova Light" w:cs="Arial"/>
          <w:bCs/>
        </w:rPr>
        <w:t xml:space="preserve">that will be posted. </w:t>
      </w:r>
      <w:r w:rsidR="00A71E53" w:rsidRPr="00E220FC">
        <w:rPr>
          <w:rFonts w:ascii="Arial Nova Light" w:hAnsi="Arial Nova Light" w:cs="Arial"/>
          <w:bCs/>
        </w:rPr>
        <w:t>This can include, but is not limited to:</w:t>
      </w:r>
    </w:p>
    <w:p w14:paraId="15EF2F26" w14:textId="77777777" w:rsidR="00433B02" w:rsidRPr="00E220FC" w:rsidRDefault="00D32896" w:rsidP="00433B02">
      <w:pPr>
        <w:numPr>
          <w:ilvl w:val="1"/>
          <w:numId w:val="11"/>
        </w:numPr>
        <w:rPr>
          <w:rFonts w:ascii="Arial Nova Light" w:hAnsi="Arial Nova Light" w:cs="Arial"/>
        </w:rPr>
      </w:pPr>
      <w:r w:rsidRPr="00E220FC">
        <w:rPr>
          <w:rFonts w:ascii="Arial Nova Light" w:hAnsi="Arial Nova Light" w:cs="Arial"/>
          <w:bCs/>
        </w:rPr>
        <w:t>Safety alerts</w:t>
      </w:r>
    </w:p>
    <w:p w14:paraId="13F08BD7" w14:textId="77777777" w:rsidR="00433B02" w:rsidRPr="00E220FC" w:rsidRDefault="00D32896" w:rsidP="00433B02">
      <w:pPr>
        <w:numPr>
          <w:ilvl w:val="1"/>
          <w:numId w:val="11"/>
        </w:numPr>
        <w:rPr>
          <w:rFonts w:ascii="Arial Nova Light" w:hAnsi="Arial Nova Light" w:cs="Arial"/>
        </w:rPr>
      </w:pPr>
      <w:r w:rsidRPr="00E220FC">
        <w:rPr>
          <w:rFonts w:ascii="Arial Nova Light" w:hAnsi="Arial Nova Light" w:cs="Arial"/>
          <w:bCs/>
        </w:rPr>
        <w:t>Safety committee meeting notes</w:t>
      </w:r>
    </w:p>
    <w:p w14:paraId="0E317214" w14:textId="77777777" w:rsidR="00433B02" w:rsidRPr="00E220FC" w:rsidRDefault="00A80245" w:rsidP="00A80245">
      <w:pPr>
        <w:numPr>
          <w:ilvl w:val="1"/>
          <w:numId w:val="11"/>
        </w:numPr>
        <w:rPr>
          <w:rFonts w:ascii="Arial Nova Light" w:hAnsi="Arial Nova Light" w:cs="Arial"/>
        </w:rPr>
      </w:pPr>
      <w:r w:rsidRPr="00E220FC">
        <w:rPr>
          <w:rFonts w:ascii="Arial Nova Light" w:hAnsi="Arial Nova Light" w:cs="Arial"/>
          <w:bCs/>
        </w:rPr>
        <w:t>FRA monthly reporting</w:t>
      </w:r>
    </w:p>
    <w:p w14:paraId="19F21ADF" w14:textId="77777777" w:rsidR="00CF047E" w:rsidRPr="00E220FC" w:rsidRDefault="00CF047E" w:rsidP="00CF047E">
      <w:pPr>
        <w:rPr>
          <w:rFonts w:ascii="Arial Nova Light" w:hAnsi="Arial Nova Light" w:cs="Arial"/>
        </w:rPr>
      </w:pPr>
    </w:p>
    <w:p w14:paraId="77FD99ED" w14:textId="0D0CC4B5" w:rsidR="004972F7" w:rsidRPr="00E220FC" w:rsidRDefault="004972F7" w:rsidP="004972F7">
      <w:pPr>
        <w:pStyle w:val="Heading2"/>
        <w:numPr>
          <w:ilvl w:val="0"/>
          <w:numId w:val="0"/>
        </w:numPr>
        <w:spacing w:before="0"/>
        <w:ind w:left="810" w:hanging="360"/>
        <w:rPr>
          <w:rFonts w:ascii="Arial Nova Light" w:hAnsi="Arial Nova Light"/>
          <w:sz w:val="24"/>
          <w:szCs w:val="24"/>
        </w:rPr>
      </w:pPr>
      <w:bookmarkStart w:id="71" w:name="_Toc210144731"/>
      <w:r w:rsidRPr="00E220FC">
        <w:rPr>
          <w:rFonts w:ascii="Arial Nova Light" w:hAnsi="Arial Nova Light"/>
          <w:bCs w:val="0"/>
          <w:sz w:val="24"/>
          <w:szCs w:val="24"/>
        </w:rPr>
        <w:t>3.3</w:t>
      </w:r>
      <w:r w:rsidRPr="00E220FC">
        <w:rPr>
          <w:rFonts w:ascii="Arial Nova Light" w:hAnsi="Arial Nova Light"/>
          <w:bCs w:val="0"/>
          <w:sz w:val="24"/>
          <w:szCs w:val="24"/>
        </w:rPr>
        <w:tab/>
      </w:r>
      <w:r w:rsidR="00B723AC" w:rsidRPr="00E220FC">
        <w:rPr>
          <w:rFonts w:ascii="Arial Nova Light" w:hAnsi="Arial Nova Light"/>
          <w:bCs w:val="0"/>
          <w:sz w:val="24"/>
          <w:szCs w:val="24"/>
        </w:rPr>
        <w:t>Safety Observations</w:t>
      </w:r>
      <w:r w:rsidR="00414AA3" w:rsidRPr="00E220FC">
        <w:rPr>
          <w:rFonts w:ascii="Arial Nova Light" w:hAnsi="Arial Nova Light"/>
          <w:bCs w:val="0"/>
          <w:sz w:val="24"/>
          <w:szCs w:val="24"/>
        </w:rPr>
        <w:t xml:space="preserve"> and </w:t>
      </w:r>
      <w:r w:rsidR="00833E97" w:rsidRPr="00E220FC">
        <w:rPr>
          <w:rFonts w:ascii="Arial Nova Light" w:hAnsi="Arial Nova Light"/>
          <w:bCs w:val="0"/>
          <w:sz w:val="24"/>
          <w:szCs w:val="24"/>
        </w:rPr>
        <w:t>Reported Concerns</w:t>
      </w:r>
      <w:bookmarkEnd w:id="71"/>
    </w:p>
    <w:p w14:paraId="57070CC9" w14:textId="77777777" w:rsidR="00CA0654" w:rsidRPr="00E220FC" w:rsidRDefault="002761C2" w:rsidP="00D75C18">
      <w:pPr>
        <w:spacing w:after="200" w:line="276" w:lineRule="auto"/>
        <w:ind w:left="907"/>
        <w:rPr>
          <w:rFonts w:ascii="Arial Nova" w:hAnsi="Arial Nova" w:cs="Arial"/>
          <w:b/>
          <w:bCs/>
        </w:rPr>
      </w:pPr>
      <w:r w:rsidRPr="00E220FC">
        <w:rPr>
          <w:rFonts w:ascii="Arial Nova" w:hAnsi="Arial Nova" w:cs="Arial"/>
          <w:b/>
          <w:bCs/>
        </w:rPr>
        <w:t>3.</w:t>
      </w:r>
      <w:r w:rsidR="00257576" w:rsidRPr="00E220FC">
        <w:rPr>
          <w:rFonts w:ascii="Arial Nova" w:hAnsi="Arial Nova" w:cs="Arial"/>
          <w:b/>
          <w:bCs/>
        </w:rPr>
        <w:t>3.1</w:t>
      </w:r>
      <w:r w:rsidRPr="00E220FC">
        <w:rPr>
          <w:rFonts w:ascii="Arial Nova" w:hAnsi="Arial Nova" w:cs="Arial"/>
          <w:b/>
          <w:bCs/>
        </w:rPr>
        <w:t xml:space="preserve">  </w:t>
      </w:r>
      <w:r w:rsidR="00D75C18" w:rsidRPr="00E220FC">
        <w:rPr>
          <w:rFonts w:ascii="Arial Nova" w:hAnsi="Arial Nova" w:cs="Arial"/>
          <w:b/>
          <w:bCs/>
        </w:rPr>
        <w:t xml:space="preserve"> </w:t>
      </w:r>
      <w:r w:rsidR="00CA0654" w:rsidRPr="00E220FC">
        <w:rPr>
          <w:rFonts w:ascii="Arial Nova" w:hAnsi="Arial Nova" w:cs="Arial"/>
          <w:b/>
          <w:bCs/>
        </w:rPr>
        <w:t>Describe p</w:t>
      </w:r>
      <w:r w:rsidR="00D75C18" w:rsidRPr="00E220FC">
        <w:rPr>
          <w:rFonts w:ascii="Arial Nova" w:hAnsi="Arial Nova" w:cs="Arial"/>
          <w:b/>
          <w:bCs/>
        </w:rPr>
        <w:t>rogram for employees to report safety concerns</w:t>
      </w:r>
      <w:r w:rsidR="00CA0654" w:rsidRPr="00E220FC">
        <w:rPr>
          <w:rFonts w:ascii="Arial Nova" w:hAnsi="Arial Nova" w:cs="Arial"/>
          <w:b/>
          <w:bCs/>
        </w:rPr>
        <w:t>.</w:t>
      </w:r>
    </w:p>
    <w:p w14:paraId="4482663E" w14:textId="77777777" w:rsidR="00D75C18" w:rsidRPr="001D24AF" w:rsidRDefault="00D75C18" w:rsidP="00D75C18">
      <w:pPr>
        <w:spacing w:after="200" w:line="276" w:lineRule="auto"/>
        <w:ind w:left="907"/>
        <w:rPr>
          <w:rFonts w:ascii="Arial Nova" w:hAnsi="Arial Nova" w:cs="Arial"/>
          <w:b/>
          <w:bCs/>
        </w:rPr>
      </w:pPr>
      <w:r w:rsidRPr="001D24AF">
        <w:rPr>
          <w:rFonts w:ascii="Arial Nova" w:hAnsi="Arial Nova" w:cs="Arial"/>
          <w:b/>
          <w:bCs/>
        </w:rPr>
        <w:t xml:space="preserve">Employees are the eyes on the ground for most </w:t>
      </w:r>
      <w:proofErr w:type="gramStart"/>
      <w:r w:rsidRPr="001D24AF">
        <w:rPr>
          <w:rFonts w:ascii="Arial Nova" w:hAnsi="Arial Nova" w:cs="Arial"/>
          <w:b/>
          <w:bCs/>
        </w:rPr>
        <w:t>managers</w:t>
      </w:r>
      <w:proofErr w:type="gramEnd"/>
      <w:r w:rsidRPr="001D24AF">
        <w:rPr>
          <w:rFonts w:ascii="Arial Nova" w:hAnsi="Arial Nova" w:cs="Arial"/>
          <w:b/>
          <w:bCs/>
        </w:rPr>
        <w:t xml:space="preserve"> and a good safety observation program enables the managers and leadership to know more about field conditions. Safety observations are a good measurable indicator to offset the injuries and incidents that may occur. If there are more safety observations reported and </w:t>
      </w:r>
      <w:r w:rsidRPr="001D24AF">
        <w:rPr>
          <w:rFonts w:ascii="Arial Nova" w:hAnsi="Arial Nova" w:cs="Arial"/>
          <w:b/>
          <w:bCs/>
        </w:rPr>
        <w:lastRenderedPageBreak/>
        <w:t>resolved than incidents, then employee engagement is high and signal a healthy safety culture.</w:t>
      </w:r>
    </w:p>
    <w:p w14:paraId="59992F97" w14:textId="77777777" w:rsidR="00CA0654" w:rsidRPr="00E220FC" w:rsidRDefault="00CA0654" w:rsidP="00CA0654">
      <w:pPr>
        <w:spacing w:after="200" w:line="276" w:lineRule="auto"/>
        <w:ind w:left="907"/>
        <w:rPr>
          <w:rFonts w:ascii="Arial Nova" w:hAnsi="Arial Nova" w:cs="Arial"/>
          <w:b/>
          <w:bCs/>
        </w:rPr>
      </w:pPr>
      <w:r w:rsidRPr="00E220FC">
        <w:rPr>
          <w:rFonts w:ascii="Arial Nova" w:hAnsi="Arial Nova" w:cs="Arial"/>
          <w:b/>
          <w:bCs/>
        </w:rPr>
        <w:t>3.3.</w:t>
      </w:r>
      <w:r w:rsidR="00466D20" w:rsidRPr="00E220FC">
        <w:rPr>
          <w:rFonts w:ascii="Arial Nova" w:hAnsi="Arial Nova" w:cs="Arial"/>
          <w:b/>
          <w:bCs/>
        </w:rPr>
        <w:t>2</w:t>
      </w:r>
      <w:r w:rsidRPr="00E220FC">
        <w:rPr>
          <w:rFonts w:ascii="Arial Nova" w:hAnsi="Arial Nova" w:cs="Arial"/>
          <w:b/>
          <w:bCs/>
        </w:rPr>
        <w:t xml:space="preserve">   </w:t>
      </w:r>
      <w:r w:rsidR="00F6573B" w:rsidRPr="00E220FC">
        <w:rPr>
          <w:rFonts w:ascii="Arial Nova" w:hAnsi="Arial Nova" w:cs="Arial"/>
          <w:b/>
          <w:bCs/>
        </w:rPr>
        <w:t>Items to consider for a robust safety observation program:</w:t>
      </w:r>
    </w:p>
    <w:p w14:paraId="64C3903D" w14:textId="77777777" w:rsidR="002C1B96" w:rsidRPr="00E220FC" w:rsidRDefault="002C1B96" w:rsidP="002C1B96">
      <w:pPr>
        <w:numPr>
          <w:ilvl w:val="0"/>
          <w:numId w:val="11"/>
        </w:numPr>
        <w:tabs>
          <w:tab w:val="clear" w:pos="720"/>
        </w:tabs>
        <w:ind w:left="1260"/>
        <w:rPr>
          <w:rFonts w:ascii="Arial Nova Light" w:hAnsi="Arial Nova Light" w:cs="Arial"/>
          <w:bCs/>
        </w:rPr>
      </w:pPr>
      <w:r w:rsidRPr="00E220FC">
        <w:rPr>
          <w:rFonts w:ascii="Arial Nova Light" w:hAnsi="Arial Nova Light" w:cs="Arial"/>
          <w:bCs/>
        </w:rPr>
        <w:t>How safety observations are reported: verbally, written, safety hotline, etc.</w:t>
      </w:r>
    </w:p>
    <w:p w14:paraId="3D8172F0" w14:textId="77777777" w:rsidR="00F6573B" w:rsidRPr="00E220FC" w:rsidRDefault="0024324C" w:rsidP="00F6573B">
      <w:pPr>
        <w:numPr>
          <w:ilvl w:val="0"/>
          <w:numId w:val="11"/>
        </w:numPr>
        <w:tabs>
          <w:tab w:val="clear" w:pos="720"/>
        </w:tabs>
        <w:ind w:left="1260"/>
        <w:rPr>
          <w:rFonts w:ascii="Arial Nova Light" w:hAnsi="Arial Nova Light" w:cs="Arial"/>
          <w:bCs/>
        </w:rPr>
      </w:pPr>
      <w:r w:rsidRPr="00E220FC">
        <w:rPr>
          <w:rFonts w:ascii="Arial Nova Light" w:hAnsi="Arial Nova Light" w:cs="Arial"/>
          <w:bCs/>
        </w:rPr>
        <w:t>Who receives safety observations</w:t>
      </w:r>
      <w:r w:rsidR="00BA4BE3" w:rsidRPr="00E220FC">
        <w:rPr>
          <w:rFonts w:ascii="Arial Nova Light" w:hAnsi="Arial Nova Light" w:cs="Arial"/>
          <w:bCs/>
        </w:rPr>
        <w:t>.</w:t>
      </w:r>
    </w:p>
    <w:p w14:paraId="2A2347EA" w14:textId="77777777" w:rsidR="008B6690" w:rsidRPr="00E220FC" w:rsidRDefault="008B6690" w:rsidP="008B6690">
      <w:pPr>
        <w:numPr>
          <w:ilvl w:val="0"/>
          <w:numId w:val="11"/>
        </w:numPr>
        <w:tabs>
          <w:tab w:val="clear" w:pos="720"/>
        </w:tabs>
        <w:ind w:left="1260"/>
        <w:rPr>
          <w:rFonts w:ascii="Arial Nova Light" w:hAnsi="Arial Nova Light" w:cs="Arial"/>
        </w:rPr>
      </w:pPr>
      <w:r w:rsidRPr="00E220FC">
        <w:rPr>
          <w:rFonts w:ascii="Arial Nova Light" w:hAnsi="Arial Nova Light" w:cs="Arial"/>
        </w:rPr>
        <w:t>How safety observations are resolved: sent to a department manager, the safety committee, etc.</w:t>
      </w:r>
    </w:p>
    <w:p w14:paraId="268AB6F9" w14:textId="77777777" w:rsidR="007911BC" w:rsidRPr="00E220FC" w:rsidRDefault="007911BC" w:rsidP="007911BC">
      <w:pPr>
        <w:numPr>
          <w:ilvl w:val="0"/>
          <w:numId w:val="11"/>
        </w:numPr>
        <w:tabs>
          <w:tab w:val="clear" w:pos="720"/>
        </w:tabs>
        <w:ind w:left="1260"/>
        <w:rPr>
          <w:rFonts w:ascii="Arial Nova Light" w:hAnsi="Arial Nova Light" w:cs="Arial"/>
        </w:rPr>
      </w:pPr>
      <w:r w:rsidRPr="00E220FC">
        <w:rPr>
          <w:rFonts w:ascii="Arial Nova Light" w:hAnsi="Arial Nova Light" w:cs="Arial"/>
          <w:bCs/>
        </w:rPr>
        <w:t>A system in place to notify employees who reported a safety observation to know when it has been addressed.</w:t>
      </w:r>
    </w:p>
    <w:p w14:paraId="329A3591" w14:textId="77777777" w:rsidR="00CA0654" w:rsidRPr="00E220FC" w:rsidRDefault="007911BC" w:rsidP="007911BC">
      <w:pPr>
        <w:numPr>
          <w:ilvl w:val="0"/>
          <w:numId w:val="11"/>
        </w:numPr>
        <w:tabs>
          <w:tab w:val="clear" w:pos="720"/>
        </w:tabs>
        <w:ind w:left="1260"/>
        <w:rPr>
          <w:rFonts w:ascii="Arial Nova Light" w:hAnsi="Arial Nova Light" w:cs="Arial"/>
          <w:bCs/>
        </w:rPr>
      </w:pPr>
      <w:r w:rsidRPr="00E220FC">
        <w:rPr>
          <w:rFonts w:ascii="Arial Nova Light" w:hAnsi="Arial Nova Light" w:cs="Arial"/>
          <w:bCs/>
        </w:rPr>
        <w:t>A system to address long term issues that require more capital or time to complete.</w:t>
      </w:r>
    </w:p>
    <w:p w14:paraId="19997CD1" w14:textId="728BC369" w:rsidR="00846AD3" w:rsidRPr="00FE2A27" w:rsidRDefault="001741E3" w:rsidP="00846AD3">
      <w:pPr>
        <w:numPr>
          <w:ilvl w:val="0"/>
          <w:numId w:val="11"/>
        </w:numPr>
        <w:tabs>
          <w:tab w:val="clear" w:pos="720"/>
        </w:tabs>
        <w:ind w:left="1260"/>
        <w:rPr>
          <w:rFonts w:ascii="Arial Nova Light" w:hAnsi="Arial Nova Light" w:cs="Arial"/>
          <w:bCs/>
        </w:rPr>
      </w:pPr>
      <w:r w:rsidRPr="00E220FC">
        <w:rPr>
          <w:rFonts w:ascii="Arial Nova Light" w:hAnsi="Arial Nova Light" w:cs="Arial"/>
          <w:bCs/>
        </w:rPr>
        <w:t>Safety Tracking Template</w:t>
      </w:r>
      <w:r w:rsidR="00FB7DE5" w:rsidRPr="00E220FC">
        <w:rPr>
          <w:rFonts w:ascii="Arial Nova Light" w:hAnsi="Arial Nova Light" w:cs="Arial"/>
          <w:bCs/>
        </w:rPr>
        <w:t xml:space="preserve">: </w:t>
      </w:r>
      <w:hyperlink r:id="rId8" w:history="1">
        <w:r w:rsidR="00DB3696" w:rsidRPr="008B08A9">
          <w:rPr>
            <w:rStyle w:val="Hyperlink"/>
            <w:rFonts w:ascii="Arial Nova Light" w:hAnsi="Arial Nova Light" w:cs="Arial"/>
            <w:bCs/>
          </w:rPr>
          <w:t>https://www.shortlinesafety.org/wp-content/uploads/2024/06/Safety-Tracking-Template-June-2024.xlsx</w:t>
        </w:r>
      </w:hyperlink>
    </w:p>
    <w:p w14:paraId="344803E2" w14:textId="77777777" w:rsidR="001F3E0C" w:rsidRPr="00E220FC" w:rsidRDefault="00821C95" w:rsidP="007911BC">
      <w:pPr>
        <w:numPr>
          <w:ilvl w:val="0"/>
          <w:numId w:val="11"/>
        </w:numPr>
        <w:tabs>
          <w:tab w:val="clear" w:pos="720"/>
        </w:tabs>
        <w:ind w:left="1260"/>
        <w:rPr>
          <w:rFonts w:ascii="Arial Nova Light" w:hAnsi="Arial Nova Light" w:cs="Arial"/>
          <w:bCs/>
        </w:rPr>
      </w:pPr>
      <w:r w:rsidRPr="00E220FC">
        <w:rPr>
          <w:rFonts w:ascii="Arial Nova Light" w:hAnsi="Arial Nova Light" w:cs="Arial"/>
          <w:bCs/>
        </w:rPr>
        <w:t>This section can contain a c</w:t>
      </w:r>
      <w:r w:rsidR="00491952" w:rsidRPr="00E220FC">
        <w:rPr>
          <w:rFonts w:ascii="Arial Nova Light" w:hAnsi="Arial Nova Light" w:cs="Arial"/>
          <w:bCs/>
        </w:rPr>
        <w:t>ondensed program description</w:t>
      </w:r>
      <w:r w:rsidRPr="00E220FC">
        <w:rPr>
          <w:rFonts w:ascii="Arial Nova Light" w:hAnsi="Arial Nova Light" w:cs="Arial"/>
          <w:bCs/>
        </w:rPr>
        <w:t xml:space="preserve"> if the program is detailed in another document</w:t>
      </w:r>
      <w:r w:rsidR="00491952" w:rsidRPr="00E220FC">
        <w:rPr>
          <w:rFonts w:ascii="Arial Nova Light" w:hAnsi="Arial Nova Light" w:cs="Arial"/>
          <w:bCs/>
        </w:rPr>
        <w:t>, e</w:t>
      </w:r>
      <w:r w:rsidR="001F3E0C" w:rsidRPr="00E220FC">
        <w:rPr>
          <w:rFonts w:ascii="Arial Nova Light" w:hAnsi="Arial Nova Light" w:cs="Arial"/>
          <w:bCs/>
        </w:rPr>
        <w:t>xample:</w:t>
      </w:r>
    </w:p>
    <w:p w14:paraId="49C9B265" w14:textId="77777777" w:rsidR="000D4A8F" w:rsidRPr="00E220FC" w:rsidRDefault="000D4A8F" w:rsidP="000D4A8F">
      <w:pPr>
        <w:rPr>
          <w:rFonts w:ascii="Arial Nova Light" w:hAnsi="Arial Nova Light" w:cs="Arial"/>
          <w:bCs/>
        </w:rPr>
      </w:pPr>
    </w:p>
    <w:p w14:paraId="59CD967F" w14:textId="77777777" w:rsidR="000D4A8F" w:rsidRPr="00E220FC" w:rsidRDefault="004D40FB" w:rsidP="000D4A8F">
      <w:pPr>
        <w:rPr>
          <w:rFonts w:ascii="Arial Nova Light" w:hAnsi="Arial Nova Light" w:cs="Arial"/>
          <w:bCs/>
        </w:rPr>
      </w:pPr>
      <w:r w:rsidRPr="00E220FC">
        <w:rPr>
          <w:rFonts w:ascii="Arial Nova Light" w:hAnsi="Arial Nova Light" w:cs="Arial"/>
          <w:bCs/>
          <w:noProof/>
        </w:rPr>
        <mc:AlternateContent>
          <mc:Choice Requires="wps">
            <w:drawing>
              <wp:anchor distT="0" distB="0" distL="114300" distR="114300" simplePos="0" relativeHeight="251662336" behindDoc="0" locked="0" layoutInCell="1" allowOverlap="1" wp14:anchorId="76B355A7" wp14:editId="5E66C91B">
                <wp:simplePos x="0" y="0"/>
                <wp:positionH relativeFrom="column">
                  <wp:posOffset>500605</wp:posOffset>
                </wp:positionH>
                <wp:positionV relativeFrom="paragraph">
                  <wp:posOffset>3754</wp:posOffset>
                </wp:positionV>
                <wp:extent cx="5081286" cy="1539433"/>
                <wp:effectExtent l="0" t="0" r="24130" b="22860"/>
                <wp:wrapNone/>
                <wp:docPr id="297845580" name="Text Box 1"/>
                <wp:cNvGraphicFramePr/>
                <a:graphic xmlns:a="http://schemas.openxmlformats.org/drawingml/2006/main">
                  <a:graphicData uri="http://schemas.microsoft.com/office/word/2010/wordprocessingShape">
                    <wps:wsp>
                      <wps:cNvSpPr txBox="1"/>
                      <wps:spPr>
                        <a:xfrm>
                          <a:off x="0" y="0"/>
                          <a:ext cx="5081286" cy="1539433"/>
                        </a:xfrm>
                        <a:prstGeom prst="rect">
                          <a:avLst/>
                        </a:prstGeom>
                        <a:solidFill>
                          <a:schemeClr val="lt1"/>
                        </a:solidFill>
                        <a:ln w="6350">
                          <a:solidFill>
                            <a:prstClr val="black"/>
                          </a:solidFill>
                        </a:ln>
                      </wps:spPr>
                      <wps:txbx>
                        <w:txbxContent>
                          <w:p w14:paraId="79C5F2C3" w14:textId="77777777" w:rsidR="00821C95" w:rsidRDefault="00821C95">
                            <w:r>
                              <w:t>Safety observations and concerns are reported either verbally or written (as defined by the railroad)</w:t>
                            </w:r>
                          </w:p>
                          <w:p w14:paraId="39FF12EF" w14:textId="77777777" w:rsidR="00821C95" w:rsidRDefault="00821C95"/>
                          <w:p w14:paraId="09862A7A" w14:textId="77FEF800" w:rsidR="00821C95" w:rsidRDefault="00821C95">
                            <w:r>
                              <w:t>Safety Observations and concerns will be reported to your supervisor (could be safety, leadership, etc</w:t>
                            </w:r>
                            <w:r w:rsidR="00DB3696">
                              <w:t>.</w:t>
                            </w:r>
                            <w:r>
                              <w:t xml:space="preserve">) and entered the tracking sheet. Employee </w:t>
                            </w:r>
                            <w:r w:rsidRPr="00E21382">
                              <w:rPr>
                                <w:u w:val="single"/>
                              </w:rPr>
                              <w:t>XXXX</w:t>
                            </w:r>
                            <w:r>
                              <w:t xml:space="preserve"> will be responsible for acknowledging receipt and status, assigning responsibility to a department, tracking status to resolution, reporting resolution to reporting person and posting open and resolved concern report monthly.</w:t>
                            </w:r>
                          </w:p>
                          <w:p w14:paraId="7B184104" w14:textId="77777777" w:rsidR="00821C95" w:rsidRDefault="00821C95">
                            <w:r>
                              <w:tab/>
                            </w:r>
                          </w:p>
                          <w:p w14:paraId="6C832738" w14:textId="77777777" w:rsidR="00821C95" w:rsidRDefault="00821C95"/>
                          <w:p w14:paraId="7E84776A" w14:textId="77777777" w:rsidR="00821C95" w:rsidRDefault="00821C95"/>
                          <w:p w14:paraId="3AE62940" w14:textId="77777777" w:rsidR="00821C95" w:rsidRDefault="00821C95"/>
                          <w:p w14:paraId="2AC94CF3" w14:textId="77777777" w:rsidR="00821C95" w:rsidRDefault="00821C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B355A7" id="_x0000_t202" coordsize="21600,21600" o:spt="202" path="m,l,21600r21600,l21600,xe">
                <v:stroke joinstyle="miter"/>
                <v:path gradientshapeok="t" o:connecttype="rect"/>
              </v:shapetype>
              <v:shape id="Text Box 1" o:spid="_x0000_s1026" type="#_x0000_t202" style="position:absolute;margin-left:39.4pt;margin-top:.3pt;width:400.1pt;height:121.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" fillcolor="white [3201]" strokeweight=".5pt">
                <v:textbox>
                  <w:txbxContent>
                    <w:p w14:paraId="79C5F2C3" w14:textId="77777777" w:rsidR="00821C95" w:rsidRDefault="00821C95">
                      <w:r>
                        <w:t>Safety observations and concerns are reported either verbally or written (as defined by the railroad)</w:t>
                      </w:r>
                    </w:p>
                    <w:p w14:paraId="39FF12EF" w14:textId="77777777" w:rsidR="00821C95" w:rsidRDefault="00821C95"/>
                    <w:p w14:paraId="09862A7A" w14:textId="77FEF800" w:rsidR="00821C95" w:rsidRDefault="00821C95">
                      <w:r>
                        <w:t>Safety Observations and concerns will be reported to your supervisor (could be safety, leadership, etc</w:t>
                      </w:r>
                      <w:r w:rsidR="00DB3696">
                        <w:t>.</w:t>
                      </w:r>
                      <w:r>
                        <w:t xml:space="preserve">) and entered the tracking sheet. Employee </w:t>
                      </w:r>
                      <w:r w:rsidRPr="00E21382">
                        <w:rPr>
                          <w:u w:val="single"/>
                        </w:rPr>
                        <w:t>XXXX</w:t>
                      </w:r>
                      <w:r>
                        <w:t xml:space="preserve"> will be responsible for acknowledging receipt and status, assigning responsibility to a department, tracking status to resolution, reporting resolution to reporting person and posting open and resolved concern report monthly.</w:t>
                      </w:r>
                    </w:p>
                    <w:p w14:paraId="7B184104" w14:textId="77777777" w:rsidR="00821C95" w:rsidRDefault="00821C95">
                      <w:r>
                        <w:tab/>
                      </w:r>
                    </w:p>
                    <w:p w14:paraId="6C832738" w14:textId="77777777" w:rsidR="00821C95" w:rsidRDefault="00821C95"/>
                    <w:p w14:paraId="7E84776A" w14:textId="77777777" w:rsidR="00821C95" w:rsidRDefault="00821C95"/>
                    <w:p w14:paraId="3AE62940" w14:textId="77777777" w:rsidR="00821C95" w:rsidRDefault="00821C95"/>
                    <w:p w14:paraId="2AC94CF3" w14:textId="77777777" w:rsidR="00821C95" w:rsidRDefault="00821C95"/>
                  </w:txbxContent>
                </v:textbox>
              </v:shape>
            </w:pict>
          </mc:Fallback>
        </mc:AlternateContent>
      </w:r>
    </w:p>
    <w:p w14:paraId="0799D1CF" w14:textId="77777777" w:rsidR="000D4A8F" w:rsidRPr="00E220FC" w:rsidRDefault="000D4A8F" w:rsidP="000D4A8F">
      <w:pPr>
        <w:rPr>
          <w:rFonts w:ascii="Arial Nova Light" w:hAnsi="Arial Nova Light" w:cs="Arial"/>
          <w:bCs/>
        </w:rPr>
      </w:pPr>
    </w:p>
    <w:p w14:paraId="3312A946" w14:textId="77777777" w:rsidR="000D4A8F" w:rsidRPr="00E220FC" w:rsidRDefault="000D4A8F" w:rsidP="000D4A8F">
      <w:pPr>
        <w:rPr>
          <w:rFonts w:ascii="Arial Nova Light" w:hAnsi="Arial Nova Light" w:cs="Arial"/>
          <w:bCs/>
        </w:rPr>
      </w:pPr>
    </w:p>
    <w:p w14:paraId="6DF4A94F" w14:textId="77777777" w:rsidR="000D4A8F" w:rsidRPr="00E220FC" w:rsidRDefault="000D4A8F" w:rsidP="000D4A8F">
      <w:pPr>
        <w:rPr>
          <w:rFonts w:ascii="Arial Nova Light" w:hAnsi="Arial Nova Light" w:cs="Arial"/>
          <w:bCs/>
        </w:rPr>
      </w:pPr>
    </w:p>
    <w:p w14:paraId="5E103575" w14:textId="77777777" w:rsidR="000D4A8F" w:rsidRPr="00E220FC" w:rsidRDefault="000D4A8F" w:rsidP="000D4A8F">
      <w:pPr>
        <w:rPr>
          <w:rFonts w:ascii="Arial Nova Light" w:hAnsi="Arial Nova Light" w:cs="Arial"/>
          <w:bCs/>
        </w:rPr>
      </w:pPr>
    </w:p>
    <w:p w14:paraId="2EDFA9CA" w14:textId="77777777" w:rsidR="000D4A8F" w:rsidRPr="00E220FC" w:rsidRDefault="000D4A8F" w:rsidP="000D4A8F">
      <w:pPr>
        <w:rPr>
          <w:rFonts w:ascii="Arial Nova Light" w:hAnsi="Arial Nova Light" w:cs="Arial"/>
          <w:bCs/>
        </w:rPr>
      </w:pPr>
    </w:p>
    <w:p w14:paraId="55816D84" w14:textId="77777777" w:rsidR="000D4A8F" w:rsidRPr="00E220FC" w:rsidRDefault="000D4A8F" w:rsidP="000D4A8F">
      <w:pPr>
        <w:rPr>
          <w:rFonts w:ascii="Arial Nova Light" w:hAnsi="Arial Nova Light" w:cs="Arial"/>
          <w:bCs/>
        </w:rPr>
      </w:pPr>
    </w:p>
    <w:p w14:paraId="61535790" w14:textId="77777777" w:rsidR="00726199" w:rsidRPr="00E220FC" w:rsidRDefault="00726199" w:rsidP="00726199">
      <w:pPr>
        <w:ind w:left="900"/>
        <w:rPr>
          <w:rFonts w:ascii="Arial Nova Light" w:hAnsi="Arial Nova Light" w:cs="Arial"/>
          <w:bCs/>
        </w:rPr>
      </w:pPr>
    </w:p>
    <w:p w14:paraId="55531DC1" w14:textId="77777777" w:rsidR="00F43C43" w:rsidRPr="00E220FC" w:rsidRDefault="00F43C43" w:rsidP="00DA6077">
      <w:pPr>
        <w:rPr>
          <w:rFonts w:ascii="Arial Nova Light" w:hAnsi="Arial Nova Light" w:cs="Arial"/>
          <w:bCs/>
        </w:rPr>
      </w:pPr>
    </w:p>
    <w:p w14:paraId="70A96B46" w14:textId="77777777" w:rsidR="00DA6077" w:rsidRPr="00123C62" w:rsidRDefault="00DA6077" w:rsidP="008C6300">
      <w:pPr>
        <w:ind w:left="630" w:firstLine="270"/>
        <w:rPr>
          <w:rFonts w:ascii="Arial Nova" w:hAnsi="Arial Nova" w:cs="Arial"/>
          <w:b/>
        </w:rPr>
      </w:pPr>
      <w:r w:rsidRPr="00123C62">
        <w:rPr>
          <w:rFonts w:ascii="Arial Nova" w:hAnsi="Arial Nova" w:cs="Arial"/>
          <w:b/>
        </w:rPr>
        <w:t>3.</w:t>
      </w:r>
      <w:r w:rsidR="008C6300" w:rsidRPr="00123C62">
        <w:rPr>
          <w:rFonts w:ascii="Arial Nova" w:hAnsi="Arial Nova" w:cs="Arial"/>
          <w:b/>
        </w:rPr>
        <w:t>3.3</w:t>
      </w:r>
      <w:r w:rsidRPr="00123C62">
        <w:rPr>
          <w:rFonts w:ascii="Arial Nova" w:hAnsi="Arial Nova" w:cs="Arial"/>
          <w:b/>
        </w:rPr>
        <w:t xml:space="preserve">   Close Call Reporting</w:t>
      </w:r>
    </w:p>
    <w:p w14:paraId="4A12091F" w14:textId="1761A9F4" w:rsidR="00406927" w:rsidRPr="004E3D10" w:rsidRDefault="00C33734" w:rsidP="00406927">
      <w:pPr>
        <w:ind w:left="1260"/>
        <w:rPr>
          <w:rFonts w:ascii="Arial Nova" w:hAnsi="Arial Nova" w:cs="Arial"/>
          <w:b/>
          <w:bCs/>
        </w:rPr>
      </w:pPr>
      <w:r w:rsidRPr="004E3D10">
        <w:rPr>
          <w:rFonts w:ascii="Arial Nova" w:hAnsi="Arial Nova" w:cs="Arial"/>
          <w:b/>
          <w:bCs/>
        </w:rPr>
        <w:t>If the railroad has a close call reporting system, it should be explained in this section</w:t>
      </w:r>
      <w:r w:rsidR="00BA4BE3" w:rsidRPr="004E3D10">
        <w:rPr>
          <w:rFonts w:ascii="Arial Nova" w:hAnsi="Arial Nova" w:cs="Arial"/>
          <w:b/>
          <w:bCs/>
        </w:rPr>
        <w:t>.</w:t>
      </w:r>
      <w:r w:rsidR="003A2992" w:rsidRPr="004E3D10">
        <w:rPr>
          <w:rFonts w:ascii="Arial Nova" w:hAnsi="Arial Nova" w:cs="Arial"/>
          <w:b/>
          <w:bCs/>
        </w:rPr>
        <w:t xml:space="preserve"> </w:t>
      </w:r>
      <w:r w:rsidR="0026742D" w:rsidRPr="004E3D10">
        <w:rPr>
          <w:rFonts w:ascii="Arial Nova" w:hAnsi="Arial Nova" w:cs="Arial"/>
          <w:b/>
          <w:bCs/>
        </w:rPr>
        <w:t>An effective system d</w:t>
      </w:r>
      <w:r w:rsidR="0074036D" w:rsidRPr="004E3D10">
        <w:rPr>
          <w:rFonts w:ascii="Arial Nova" w:hAnsi="Arial Nova" w:cs="Arial"/>
          <w:b/>
          <w:bCs/>
        </w:rPr>
        <w:t>efine</w:t>
      </w:r>
      <w:r w:rsidR="0026742D" w:rsidRPr="004E3D10">
        <w:rPr>
          <w:rFonts w:ascii="Arial Nova" w:hAnsi="Arial Nova" w:cs="Arial"/>
          <w:b/>
          <w:bCs/>
        </w:rPr>
        <w:t>s</w:t>
      </w:r>
      <w:r w:rsidR="0074036D" w:rsidRPr="004E3D10">
        <w:rPr>
          <w:rFonts w:ascii="Arial Nova" w:hAnsi="Arial Nova" w:cs="Arial"/>
          <w:b/>
          <w:bCs/>
        </w:rPr>
        <w:t xml:space="preserve"> what is a close call, who to report it to, </w:t>
      </w:r>
      <w:r w:rsidR="00F5699F" w:rsidRPr="004E3D10">
        <w:rPr>
          <w:rFonts w:ascii="Arial Nova" w:hAnsi="Arial Nova" w:cs="Arial"/>
          <w:b/>
          <w:bCs/>
        </w:rPr>
        <w:t>how it will be reported,</w:t>
      </w:r>
      <w:r w:rsidR="00970D0D" w:rsidRPr="004E3D10">
        <w:rPr>
          <w:rFonts w:ascii="Arial Nova" w:hAnsi="Arial Nova" w:cs="Arial"/>
          <w:b/>
          <w:bCs/>
        </w:rPr>
        <w:t xml:space="preserve"> who and</w:t>
      </w:r>
      <w:r w:rsidR="00F5699F" w:rsidRPr="004E3D10">
        <w:rPr>
          <w:rFonts w:ascii="Arial Nova" w:hAnsi="Arial Nova" w:cs="Arial"/>
          <w:b/>
          <w:bCs/>
        </w:rPr>
        <w:t xml:space="preserve"> </w:t>
      </w:r>
      <w:r w:rsidR="00970D0D" w:rsidRPr="004E3D10">
        <w:rPr>
          <w:rFonts w:ascii="Arial Nova" w:hAnsi="Arial Nova" w:cs="Arial"/>
          <w:b/>
          <w:bCs/>
        </w:rPr>
        <w:t>how it will be discussed and reviewed</w:t>
      </w:r>
      <w:r w:rsidR="00F00A9F" w:rsidRPr="004E3D10">
        <w:rPr>
          <w:rFonts w:ascii="Arial Nova" w:hAnsi="Arial Nova" w:cs="Arial"/>
          <w:b/>
          <w:bCs/>
        </w:rPr>
        <w:t xml:space="preserve">, how results will be tracked and shared, </w:t>
      </w:r>
      <w:r w:rsidR="005D2991" w:rsidRPr="004E3D10">
        <w:rPr>
          <w:rFonts w:ascii="Arial Nova" w:hAnsi="Arial Nova" w:cs="Arial"/>
          <w:b/>
          <w:bCs/>
        </w:rPr>
        <w:t>how reporters will be recognized</w:t>
      </w:r>
      <w:r w:rsidR="00EC1D3D" w:rsidRPr="004E3D10">
        <w:rPr>
          <w:rFonts w:ascii="Arial Nova" w:hAnsi="Arial Nova" w:cs="Arial"/>
          <w:b/>
          <w:bCs/>
        </w:rPr>
        <w:t xml:space="preserve">. Some close calls may be handled </w:t>
      </w:r>
      <w:proofErr w:type="gramStart"/>
      <w:r w:rsidR="00EC1D3D" w:rsidRPr="004E3D10">
        <w:rPr>
          <w:rFonts w:ascii="Arial Nova" w:hAnsi="Arial Nova" w:cs="Arial"/>
          <w:b/>
          <w:bCs/>
        </w:rPr>
        <w:t>through</w:t>
      </w:r>
      <w:r w:rsidR="008A61EA" w:rsidRPr="004E3D10">
        <w:rPr>
          <w:rFonts w:ascii="Arial Nova" w:hAnsi="Arial Nova" w:cs="Arial"/>
          <w:b/>
          <w:bCs/>
        </w:rPr>
        <w:t xml:space="preserve"> 3.3.2,</w:t>
      </w:r>
      <w:proofErr w:type="gramEnd"/>
      <w:r w:rsidR="008A61EA" w:rsidRPr="004E3D10">
        <w:rPr>
          <w:rFonts w:ascii="Arial Nova" w:hAnsi="Arial Nova" w:cs="Arial"/>
          <w:b/>
          <w:bCs/>
        </w:rPr>
        <w:t xml:space="preserve"> Safety O</w:t>
      </w:r>
      <w:r w:rsidR="00935BD6" w:rsidRPr="004E3D10">
        <w:rPr>
          <w:rFonts w:ascii="Arial Nova" w:hAnsi="Arial Nova" w:cs="Arial"/>
          <w:b/>
          <w:bCs/>
        </w:rPr>
        <w:t>bser</w:t>
      </w:r>
      <w:r w:rsidR="000A3107" w:rsidRPr="004E3D10">
        <w:rPr>
          <w:rFonts w:ascii="Arial Nova" w:hAnsi="Arial Nova" w:cs="Arial"/>
          <w:b/>
          <w:bCs/>
        </w:rPr>
        <w:t>vations.</w:t>
      </w:r>
    </w:p>
    <w:p w14:paraId="30F4D303" w14:textId="77777777" w:rsidR="00BA4BE3" w:rsidRPr="00E220FC" w:rsidRDefault="00BA4BE3" w:rsidP="00406927">
      <w:pPr>
        <w:ind w:left="1260"/>
        <w:rPr>
          <w:rFonts w:ascii="Arial Nova Light" w:hAnsi="Arial Nova Light" w:cs="Arial"/>
          <w:bCs/>
        </w:rPr>
      </w:pPr>
    </w:p>
    <w:p w14:paraId="3B4FF162" w14:textId="3DE3098E" w:rsidR="00406927" w:rsidRPr="00E220FC" w:rsidRDefault="00406927" w:rsidP="00406927">
      <w:pPr>
        <w:pStyle w:val="Heading2"/>
        <w:numPr>
          <w:ilvl w:val="0"/>
          <w:numId w:val="0"/>
        </w:numPr>
        <w:spacing w:before="0"/>
        <w:ind w:left="810" w:hanging="360"/>
        <w:rPr>
          <w:rFonts w:ascii="Arial Nova Light" w:hAnsi="Arial Nova Light"/>
          <w:sz w:val="24"/>
          <w:szCs w:val="24"/>
        </w:rPr>
      </w:pPr>
      <w:bookmarkStart w:id="72" w:name="_Toc210144732"/>
      <w:r w:rsidRPr="00E220FC">
        <w:rPr>
          <w:rFonts w:ascii="Arial Nova Light" w:hAnsi="Arial Nova Light"/>
          <w:bCs w:val="0"/>
          <w:sz w:val="24"/>
          <w:szCs w:val="24"/>
        </w:rPr>
        <w:t>3.4</w:t>
      </w:r>
      <w:r w:rsidRPr="00E220FC">
        <w:rPr>
          <w:rFonts w:ascii="Arial Nova Light" w:hAnsi="Arial Nova Light"/>
          <w:bCs w:val="0"/>
          <w:sz w:val="24"/>
          <w:szCs w:val="24"/>
        </w:rPr>
        <w:tab/>
        <w:t>Safety Committee</w:t>
      </w:r>
      <w:bookmarkEnd w:id="72"/>
    </w:p>
    <w:p w14:paraId="04EC0789" w14:textId="77777777" w:rsidR="00E021F7" w:rsidRPr="00E220FC" w:rsidRDefault="00406927" w:rsidP="00C876C6">
      <w:pPr>
        <w:spacing w:after="200" w:line="276" w:lineRule="auto"/>
        <w:ind w:left="907"/>
        <w:rPr>
          <w:rFonts w:ascii="Arial Nova" w:hAnsi="Arial Nova" w:cs="Arial"/>
          <w:b/>
          <w:bCs/>
        </w:rPr>
      </w:pPr>
      <w:r w:rsidRPr="00E220FC">
        <w:rPr>
          <w:rFonts w:ascii="Arial Nova" w:hAnsi="Arial Nova" w:cs="Arial"/>
          <w:b/>
          <w:bCs/>
        </w:rPr>
        <w:t>3.</w:t>
      </w:r>
      <w:r w:rsidR="000E3CB5" w:rsidRPr="00E220FC">
        <w:rPr>
          <w:rFonts w:ascii="Arial Nova" w:hAnsi="Arial Nova" w:cs="Arial"/>
          <w:b/>
          <w:bCs/>
        </w:rPr>
        <w:t>4</w:t>
      </w:r>
      <w:r w:rsidRPr="00E220FC">
        <w:rPr>
          <w:rFonts w:ascii="Arial Nova" w:hAnsi="Arial Nova" w:cs="Arial"/>
          <w:b/>
          <w:bCs/>
        </w:rPr>
        <w:t xml:space="preserve">.1   </w:t>
      </w:r>
      <w:r w:rsidR="00252118" w:rsidRPr="00E220FC">
        <w:rPr>
          <w:rFonts w:ascii="Arial Nova" w:hAnsi="Arial Nova" w:cs="Arial"/>
          <w:b/>
          <w:bCs/>
        </w:rPr>
        <w:t>If the company has a safety committee, e</w:t>
      </w:r>
      <w:r w:rsidR="00E021F7" w:rsidRPr="00E220FC">
        <w:rPr>
          <w:rFonts w:ascii="Arial Nova" w:hAnsi="Arial Nova" w:cs="Arial"/>
          <w:b/>
          <w:bCs/>
        </w:rPr>
        <w:t xml:space="preserve">xplain how </w:t>
      </w:r>
      <w:r w:rsidR="00C876C6" w:rsidRPr="00E220FC">
        <w:rPr>
          <w:rFonts w:ascii="Arial Nova" w:hAnsi="Arial Nova" w:cs="Arial"/>
          <w:b/>
          <w:bCs/>
        </w:rPr>
        <w:t>the safety committee</w:t>
      </w:r>
      <w:r w:rsidR="00E021F7" w:rsidRPr="00E220FC">
        <w:rPr>
          <w:rFonts w:ascii="Arial Nova" w:hAnsi="Arial Nova" w:cs="Arial"/>
          <w:b/>
          <w:bCs/>
        </w:rPr>
        <w:t xml:space="preserve"> works and how </w:t>
      </w:r>
      <w:r w:rsidR="00C876C6" w:rsidRPr="00E220FC">
        <w:rPr>
          <w:rFonts w:ascii="Arial Nova" w:hAnsi="Arial Nova" w:cs="Arial"/>
          <w:b/>
          <w:bCs/>
        </w:rPr>
        <w:t xml:space="preserve">it </w:t>
      </w:r>
      <w:r w:rsidR="00E021F7" w:rsidRPr="00E220FC">
        <w:rPr>
          <w:rFonts w:ascii="Arial Nova" w:hAnsi="Arial Nova" w:cs="Arial"/>
          <w:b/>
          <w:bCs/>
        </w:rPr>
        <w:t>can be improved to further advance the overall safety program of the company.</w:t>
      </w:r>
    </w:p>
    <w:p w14:paraId="6DE9B875" w14:textId="77777777" w:rsidR="009C42C3" w:rsidRPr="00E220FC" w:rsidRDefault="009C42C3" w:rsidP="009C42C3">
      <w:pPr>
        <w:numPr>
          <w:ilvl w:val="0"/>
          <w:numId w:val="11"/>
        </w:numPr>
        <w:tabs>
          <w:tab w:val="clear" w:pos="720"/>
        </w:tabs>
        <w:ind w:left="1260"/>
        <w:rPr>
          <w:rFonts w:ascii="Arial Nova Light" w:hAnsi="Arial Nova Light" w:cs="Arial"/>
          <w:bCs/>
        </w:rPr>
      </w:pPr>
      <w:r w:rsidRPr="00E220FC">
        <w:rPr>
          <w:rFonts w:ascii="Arial Nova Light" w:hAnsi="Arial Nova Light" w:cs="Arial"/>
          <w:bCs/>
        </w:rPr>
        <w:t>Safety Committee topics should include employee issues from each department, as well as managers.</w:t>
      </w:r>
    </w:p>
    <w:p w14:paraId="3A56485B" w14:textId="77777777" w:rsidR="009C42C3" w:rsidRPr="00E220FC" w:rsidRDefault="009C42C3" w:rsidP="009C42C3">
      <w:pPr>
        <w:numPr>
          <w:ilvl w:val="0"/>
          <w:numId w:val="11"/>
        </w:numPr>
        <w:tabs>
          <w:tab w:val="clear" w:pos="720"/>
        </w:tabs>
        <w:ind w:left="1260"/>
        <w:rPr>
          <w:rFonts w:ascii="Arial Nova Light" w:hAnsi="Arial Nova Light" w:cs="Arial"/>
          <w:bCs/>
        </w:rPr>
      </w:pPr>
      <w:r w:rsidRPr="00E220FC">
        <w:rPr>
          <w:rFonts w:ascii="Arial Nova Light" w:hAnsi="Arial Nova Light" w:cs="Arial"/>
          <w:bCs/>
        </w:rPr>
        <w:lastRenderedPageBreak/>
        <w:t>Describe how the safety committee will formulate action plans to resolve open items.</w:t>
      </w:r>
    </w:p>
    <w:p w14:paraId="1B229B9C" w14:textId="77777777" w:rsidR="009C42C3" w:rsidRPr="00E220FC" w:rsidRDefault="009C42C3" w:rsidP="009C42C3">
      <w:pPr>
        <w:numPr>
          <w:ilvl w:val="0"/>
          <w:numId w:val="11"/>
        </w:numPr>
        <w:tabs>
          <w:tab w:val="clear" w:pos="720"/>
        </w:tabs>
        <w:ind w:left="1260"/>
        <w:rPr>
          <w:rFonts w:ascii="Arial Nova Light" w:hAnsi="Arial Nova Light" w:cs="Arial"/>
          <w:bCs/>
        </w:rPr>
      </w:pPr>
      <w:r w:rsidRPr="00E220FC">
        <w:rPr>
          <w:rFonts w:ascii="Arial Nova Light" w:hAnsi="Arial Nova Light" w:cs="Arial"/>
          <w:bCs/>
        </w:rPr>
        <w:t xml:space="preserve">Describe how employees will be notified when resolutions are </w:t>
      </w:r>
      <w:proofErr w:type="gramStart"/>
      <w:r w:rsidRPr="00E220FC">
        <w:rPr>
          <w:rFonts w:ascii="Arial Nova Light" w:hAnsi="Arial Nova Light" w:cs="Arial"/>
          <w:bCs/>
        </w:rPr>
        <w:t>decided</w:t>
      </w:r>
      <w:proofErr w:type="gramEnd"/>
      <w:r w:rsidRPr="00E220FC">
        <w:rPr>
          <w:rFonts w:ascii="Arial Nova Light" w:hAnsi="Arial Nova Light" w:cs="Arial"/>
          <w:bCs/>
        </w:rPr>
        <w:t xml:space="preserve"> by the safety Committee members.</w:t>
      </w:r>
    </w:p>
    <w:p w14:paraId="19B86D44" w14:textId="77777777" w:rsidR="009C42C3" w:rsidRPr="00E220FC" w:rsidRDefault="009C42C3" w:rsidP="009C42C3">
      <w:pPr>
        <w:numPr>
          <w:ilvl w:val="0"/>
          <w:numId w:val="11"/>
        </w:numPr>
        <w:tabs>
          <w:tab w:val="clear" w:pos="720"/>
        </w:tabs>
        <w:ind w:left="1260"/>
        <w:rPr>
          <w:rFonts w:ascii="Arial Nova Light" w:hAnsi="Arial Nova Light" w:cs="Arial"/>
          <w:bCs/>
        </w:rPr>
      </w:pPr>
      <w:r w:rsidRPr="00E220FC">
        <w:rPr>
          <w:rFonts w:ascii="Arial Nova Light" w:hAnsi="Arial Nova Light" w:cs="Arial"/>
          <w:bCs/>
        </w:rPr>
        <w:t>Post safety meeting minutes.</w:t>
      </w:r>
    </w:p>
    <w:p w14:paraId="53448904" w14:textId="77777777" w:rsidR="00764C4F" w:rsidRPr="00E220FC" w:rsidRDefault="00764C4F" w:rsidP="005E259E">
      <w:pPr>
        <w:ind w:left="720"/>
        <w:rPr>
          <w:rFonts w:ascii="Arial Nova Light" w:hAnsi="Arial Nova Light" w:cs="Arial"/>
          <w:bCs/>
        </w:rPr>
      </w:pPr>
    </w:p>
    <w:p w14:paraId="1C107DD3" w14:textId="77383C07" w:rsidR="000C43DC" w:rsidRPr="00E220FC" w:rsidRDefault="00252118" w:rsidP="004E3D10">
      <w:pPr>
        <w:spacing w:after="200" w:line="276" w:lineRule="auto"/>
        <w:ind w:left="907"/>
        <w:rPr>
          <w:rFonts w:ascii="Arial Nova" w:hAnsi="Arial Nova" w:cs="Arial"/>
          <w:b/>
          <w:bCs/>
        </w:rPr>
      </w:pPr>
      <w:r w:rsidRPr="00E220FC">
        <w:rPr>
          <w:rFonts w:ascii="Arial Nova" w:hAnsi="Arial Nova" w:cs="Arial"/>
          <w:b/>
          <w:bCs/>
        </w:rPr>
        <w:t>3.</w:t>
      </w:r>
      <w:r w:rsidR="000E3CB5" w:rsidRPr="00E220FC">
        <w:rPr>
          <w:rFonts w:ascii="Arial Nova" w:hAnsi="Arial Nova" w:cs="Arial"/>
          <w:b/>
          <w:bCs/>
        </w:rPr>
        <w:t>4</w:t>
      </w:r>
      <w:r w:rsidRPr="00E220FC">
        <w:rPr>
          <w:rFonts w:ascii="Arial Nova" w:hAnsi="Arial Nova" w:cs="Arial"/>
          <w:b/>
          <w:bCs/>
        </w:rPr>
        <w:t xml:space="preserve">.2   If the company does not have a safety committee, </w:t>
      </w:r>
      <w:r w:rsidR="00764C4F" w:rsidRPr="00E220FC">
        <w:rPr>
          <w:rFonts w:ascii="Arial Nova" w:hAnsi="Arial Nova" w:cs="Arial"/>
          <w:b/>
          <w:bCs/>
        </w:rPr>
        <w:t xml:space="preserve">consider whether an employee </w:t>
      </w:r>
      <w:proofErr w:type="gramStart"/>
      <w:r w:rsidR="00764C4F" w:rsidRPr="00E220FC">
        <w:rPr>
          <w:rFonts w:ascii="Arial Nova" w:hAnsi="Arial Nova" w:cs="Arial"/>
          <w:b/>
          <w:bCs/>
        </w:rPr>
        <w:t>driven</w:t>
      </w:r>
      <w:proofErr w:type="gramEnd"/>
      <w:r w:rsidR="00764C4F" w:rsidRPr="00E220FC">
        <w:rPr>
          <w:rFonts w:ascii="Arial Nova" w:hAnsi="Arial Nova" w:cs="Arial"/>
          <w:b/>
          <w:bCs/>
        </w:rPr>
        <w:t xml:space="preserve"> safety committee will help improve the safety program. See SLSI website resources page </w:t>
      </w:r>
      <w:proofErr w:type="gramStart"/>
      <w:r w:rsidR="00764C4F" w:rsidRPr="00E220FC">
        <w:rPr>
          <w:rFonts w:ascii="Arial Nova" w:hAnsi="Arial Nova" w:cs="Arial"/>
          <w:b/>
          <w:bCs/>
        </w:rPr>
        <w:t>and,</w:t>
      </w:r>
      <w:proofErr w:type="gramEnd"/>
      <w:r w:rsidR="00764C4F" w:rsidRPr="00E220FC">
        <w:rPr>
          <w:rFonts w:ascii="Arial Nova" w:hAnsi="Arial Nova" w:cs="Arial"/>
          <w:b/>
          <w:bCs/>
        </w:rPr>
        <w:t xml:space="preserve"> 29 C.F.R. §§1960.37 more information.</w:t>
      </w:r>
    </w:p>
    <w:p w14:paraId="07A6A640" w14:textId="77777777" w:rsidR="000C43DC" w:rsidRPr="00E220FC" w:rsidRDefault="000C43DC" w:rsidP="00764C4F">
      <w:pPr>
        <w:spacing w:after="200" w:line="276" w:lineRule="auto"/>
        <w:ind w:left="907"/>
        <w:rPr>
          <w:rFonts w:ascii="Arial Nova" w:hAnsi="Arial Nova" w:cs="Arial"/>
          <w:b/>
          <w:bCs/>
        </w:rPr>
      </w:pPr>
    </w:p>
    <w:p w14:paraId="21CD26B8" w14:textId="49F25019" w:rsidR="000E3CB5" w:rsidRPr="00E220FC" w:rsidRDefault="000E3CB5" w:rsidP="000E3CB5">
      <w:pPr>
        <w:pStyle w:val="Heading2"/>
        <w:numPr>
          <w:ilvl w:val="0"/>
          <w:numId w:val="0"/>
        </w:numPr>
        <w:spacing w:before="0"/>
        <w:ind w:left="810" w:hanging="360"/>
        <w:rPr>
          <w:rFonts w:ascii="Arial Nova Light" w:hAnsi="Arial Nova Light"/>
          <w:sz w:val="24"/>
          <w:szCs w:val="24"/>
        </w:rPr>
      </w:pPr>
      <w:bookmarkStart w:id="73" w:name="_Toc210144733"/>
      <w:r w:rsidRPr="00E220FC">
        <w:rPr>
          <w:rFonts w:ascii="Arial Nova Light" w:hAnsi="Arial Nova Light"/>
          <w:bCs w:val="0"/>
          <w:sz w:val="24"/>
          <w:szCs w:val="24"/>
        </w:rPr>
        <w:t>3.5</w:t>
      </w:r>
      <w:r w:rsidRPr="00E220FC">
        <w:rPr>
          <w:rFonts w:ascii="Arial Nova Light" w:hAnsi="Arial Nova Light"/>
          <w:bCs w:val="0"/>
          <w:sz w:val="24"/>
          <w:szCs w:val="24"/>
        </w:rPr>
        <w:tab/>
        <w:t>Safety Meetings</w:t>
      </w:r>
      <w:bookmarkEnd w:id="73"/>
    </w:p>
    <w:p w14:paraId="56531D89" w14:textId="77777777" w:rsidR="00252118" w:rsidRPr="00E220FC" w:rsidRDefault="000E3CB5" w:rsidP="000E3CB5">
      <w:pPr>
        <w:spacing w:after="200" w:line="276" w:lineRule="auto"/>
        <w:ind w:left="907"/>
        <w:rPr>
          <w:rFonts w:ascii="Arial Nova" w:hAnsi="Arial Nova" w:cs="Arial"/>
          <w:b/>
          <w:bCs/>
        </w:rPr>
      </w:pPr>
      <w:r w:rsidRPr="00E220FC">
        <w:rPr>
          <w:rFonts w:ascii="Arial Nova" w:hAnsi="Arial Nova" w:cs="Arial"/>
          <w:b/>
          <w:bCs/>
        </w:rPr>
        <w:t xml:space="preserve">3.5.1   </w:t>
      </w:r>
      <w:r w:rsidR="00224327" w:rsidRPr="00E220FC">
        <w:rPr>
          <w:rFonts w:ascii="Arial Nova" w:hAnsi="Arial Nova" w:cs="Arial"/>
          <w:b/>
          <w:bCs/>
        </w:rPr>
        <w:t xml:space="preserve">Determine </w:t>
      </w:r>
      <w:proofErr w:type="gramStart"/>
      <w:r w:rsidR="00224327" w:rsidRPr="00E220FC">
        <w:rPr>
          <w:rFonts w:ascii="Arial Nova" w:hAnsi="Arial Nova" w:cs="Arial"/>
          <w:b/>
          <w:bCs/>
        </w:rPr>
        <w:t>if</w:t>
      </w:r>
      <w:proofErr w:type="gramEnd"/>
      <w:r w:rsidR="00224327" w:rsidRPr="00E220FC">
        <w:rPr>
          <w:rFonts w:ascii="Arial Nova" w:hAnsi="Arial Nova" w:cs="Arial"/>
          <w:b/>
          <w:bCs/>
        </w:rPr>
        <w:t xml:space="preserve"> company-wide or department-wide safety meetings will help improve the safety program and safety culture.</w:t>
      </w:r>
    </w:p>
    <w:p w14:paraId="4DA0EF8E" w14:textId="77777777" w:rsidR="00224327" w:rsidRPr="00E220FC" w:rsidRDefault="00224327" w:rsidP="00224327">
      <w:pPr>
        <w:spacing w:after="200" w:line="276" w:lineRule="auto"/>
        <w:ind w:left="907"/>
        <w:rPr>
          <w:rFonts w:ascii="Arial Nova" w:hAnsi="Arial Nova" w:cs="Arial"/>
          <w:b/>
          <w:bCs/>
        </w:rPr>
      </w:pPr>
      <w:r w:rsidRPr="00E220FC">
        <w:rPr>
          <w:rFonts w:ascii="Arial Nova" w:hAnsi="Arial Nova" w:cs="Arial"/>
          <w:b/>
          <w:bCs/>
        </w:rPr>
        <w:t>3.5.</w:t>
      </w:r>
      <w:r w:rsidR="00EC2F76" w:rsidRPr="00E220FC">
        <w:rPr>
          <w:rFonts w:ascii="Arial Nova" w:hAnsi="Arial Nova" w:cs="Arial"/>
          <w:b/>
          <w:bCs/>
        </w:rPr>
        <w:t>2</w:t>
      </w:r>
      <w:r w:rsidRPr="00E220FC">
        <w:rPr>
          <w:rFonts w:ascii="Arial Nova" w:hAnsi="Arial Nova" w:cs="Arial"/>
          <w:b/>
          <w:bCs/>
        </w:rPr>
        <w:t xml:space="preserve">   </w:t>
      </w:r>
      <w:r w:rsidR="00EC2F76" w:rsidRPr="00E220FC">
        <w:rPr>
          <w:rFonts w:ascii="Arial Nova" w:hAnsi="Arial Nova" w:cs="Arial"/>
          <w:b/>
          <w:bCs/>
        </w:rPr>
        <w:t>If safety meetings are conducted, consider the following:</w:t>
      </w:r>
    </w:p>
    <w:p w14:paraId="3212EBCF" w14:textId="7E4C8DEB" w:rsidR="005D2D4B" w:rsidRPr="00E220FC" w:rsidRDefault="005D2D4B" w:rsidP="005D2D4B">
      <w:pPr>
        <w:numPr>
          <w:ilvl w:val="0"/>
          <w:numId w:val="11"/>
        </w:numPr>
        <w:tabs>
          <w:tab w:val="clear" w:pos="720"/>
        </w:tabs>
        <w:ind w:left="1260"/>
        <w:rPr>
          <w:rFonts w:ascii="Arial Nova Light" w:hAnsi="Arial Nova Light" w:cs="Arial"/>
          <w:bCs/>
        </w:rPr>
      </w:pPr>
      <w:r w:rsidRPr="00E220FC">
        <w:rPr>
          <w:rFonts w:ascii="Arial Nova Light" w:hAnsi="Arial Nova Light" w:cs="Arial"/>
          <w:bCs/>
        </w:rPr>
        <w:t>How often they are performed (quarterly, semiannually, or annually)</w:t>
      </w:r>
      <w:r w:rsidR="00C85E1E">
        <w:rPr>
          <w:rFonts w:ascii="Arial Nova Light" w:hAnsi="Arial Nova Light" w:cs="Arial"/>
          <w:bCs/>
        </w:rPr>
        <w:t>.</w:t>
      </w:r>
    </w:p>
    <w:p w14:paraId="1AED3A25" w14:textId="3FCB88D1" w:rsidR="005D2D4B" w:rsidRPr="00E220FC" w:rsidRDefault="005D2D4B" w:rsidP="005D2D4B">
      <w:pPr>
        <w:numPr>
          <w:ilvl w:val="0"/>
          <w:numId w:val="11"/>
        </w:numPr>
        <w:tabs>
          <w:tab w:val="clear" w:pos="720"/>
        </w:tabs>
        <w:ind w:left="1260"/>
        <w:rPr>
          <w:rFonts w:ascii="Arial Nova Light" w:hAnsi="Arial Nova Light" w:cs="Arial"/>
          <w:bCs/>
        </w:rPr>
      </w:pPr>
      <w:r w:rsidRPr="00E220FC">
        <w:rPr>
          <w:rFonts w:ascii="Arial Nova Light" w:hAnsi="Arial Nova Light" w:cs="Arial"/>
          <w:bCs/>
        </w:rPr>
        <w:t>Who leads them</w:t>
      </w:r>
      <w:r w:rsidR="008F1F85" w:rsidRPr="00E220FC">
        <w:rPr>
          <w:rFonts w:ascii="Arial Nova Light" w:hAnsi="Arial Nova Light" w:cs="Arial"/>
          <w:bCs/>
        </w:rPr>
        <w:t>.</w:t>
      </w:r>
    </w:p>
    <w:p w14:paraId="19DC5E08" w14:textId="77777777" w:rsidR="005D2D4B" w:rsidRPr="00E220FC" w:rsidRDefault="005D2D4B" w:rsidP="005D2D4B">
      <w:pPr>
        <w:numPr>
          <w:ilvl w:val="0"/>
          <w:numId w:val="11"/>
        </w:numPr>
        <w:tabs>
          <w:tab w:val="clear" w:pos="720"/>
        </w:tabs>
        <w:ind w:left="1260"/>
        <w:rPr>
          <w:rFonts w:ascii="Arial Nova Light" w:hAnsi="Arial Nova Light" w:cs="Arial"/>
          <w:bCs/>
        </w:rPr>
      </w:pPr>
      <w:r w:rsidRPr="00E220FC">
        <w:rPr>
          <w:rFonts w:ascii="Arial Nova Light" w:hAnsi="Arial Nova Light" w:cs="Arial"/>
          <w:bCs/>
        </w:rPr>
        <w:t>Topics – should be relevant to the company and support improving safety.</w:t>
      </w:r>
    </w:p>
    <w:p w14:paraId="36102269" w14:textId="77777777" w:rsidR="00252118" w:rsidRPr="00E220FC" w:rsidRDefault="005D2D4B" w:rsidP="005D2D4B">
      <w:pPr>
        <w:numPr>
          <w:ilvl w:val="0"/>
          <w:numId w:val="11"/>
        </w:numPr>
        <w:tabs>
          <w:tab w:val="clear" w:pos="720"/>
        </w:tabs>
        <w:ind w:left="1260"/>
        <w:rPr>
          <w:rFonts w:ascii="Arial Nova Light" w:hAnsi="Arial Nova Light" w:cs="Arial"/>
          <w:bCs/>
        </w:rPr>
      </w:pPr>
      <w:r w:rsidRPr="00E220FC">
        <w:rPr>
          <w:rFonts w:ascii="Arial Nova Light" w:hAnsi="Arial Nova Light" w:cs="Arial"/>
          <w:bCs/>
        </w:rPr>
        <w:t xml:space="preserve">Posting </w:t>
      </w:r>
      <w:r w:rsidR="008F1F85" w:rsidRPr="00E220FC">
        <w:rPr>
          <w:rFonts w:ascii="Arial Nova Light" w:hAnsi="Arial Nova Light" w:cs="Arial"/>
          <w:bCs/>
        </w:rPr>
        <w:t>a</w:t>
      </w:r>
      <w:r w:rsidR="00E57A4F" w:rsidRPr="00E220FC">
        <w:rPr>
          <w:rFonts w:ascii="Arial Nova Light" w:hAnsi="Arial Nova Light" w:cs="Arial"/>
          <w:bCs/>
        </w:rPr>
        <w:t xml:space="preserve">genda and </w:t>
      </w:r>
      <w:r w:rsidRPr="00E220FC">
        <w:rPr>
          <w:rFonts w:ascii="Arial Nova Light" w:hAnsi="Arial Nova Light" w:cs="Arial"/>
          <w:bCs/>
        </w:rPr>
        <w:t>safety meeting notes.</w:t>
      </w:r>
    </w:p>
    <w:p w14:paraId="58BC2D4C" w14:textId="77777777" w:rsidR="000C43DC" w:rsidRPr="00E220FC" w:rsidRDefault="000C43DC" w:rsidP="000C43DC">
      <w:pPr>
        <w:ind w:left="1260"/>
        <w:rPr>
          <w:rFonts w:ascii="Arial Nova Light" w:hAnsi="Arial Nova Light" w:cs="Arial"/>
          <w:bCs/>
        </w:rPr>
      </w:pPr>
    </w:p>
    <w:tbl>
      <w:tblPr>
        <w:tblStyle w:val="TableGrid"/>
        <w:tblW w:w="0" w:type="auto"/>
        <w:tblInd w:w="907" w:type="dxa"/>
        <w:tblLook w:val="04A0" w:firstRow="1" w:lastRow="0" w:firstColumn="1" w:lastColumn="0" w:noHBand="0" w:noVBand="1"/>
      </w:tblPr>
      <w:tblGrid>
        <w:gridCol w:w="1879"/>
        <w:gridCol w:w="1863"/>
        <w:gridCol w:w="1466"/>
        <w:gridCol w:w="2515"/>
      </w:tblGrid>
      <w:tr w:rsidR="00E220FC" w:rsidRPr="00E220FC" w14:paraId="2561F9F8" w14:textId="77777777" w:rsidTr="00C00EDE">
        <w:tc>
          <w:tcPr>
            <w:tcW w:w="1879" w:type="dxa"/>
          </w:tcPr>
          <w:p w14:paraId="2404F741" w14:textId="77777777" w:rsidR="00340781" w:rsidRPr="001D24AF" w:rsidRDefault="00621F81" w:rsidP="00406927">
            <w:pPr>
              <w:spacing w:after="200" w:line="276" w:lineRule="auto"/>
              <w:rPr>
                <w:rFonts w:ascii="Arial Nova" w:hAnsi="Arial Nova" w:cs="Arial"/>
              </w:rPr>
            </w:pPr>
            <w:r w:rsidRPr="001D24AF">
              <w:rPr>
                <w:rFonts w:ascii="Arial Nova" w:hAnsi="Arial Nova" w:cs="Arial"/>
              </w:rPr>
              <w:t>Topic</w:t>
            </w:r>
          </w:p>
        </w:tc>
        <w:tc>
          <w:tcPr>
            <w:tcW w:w="1863" w:type="dxa"/>
          </w:tcPr>
          <w:p w14:paraId="6D8E3BAC" w14:textId="77777777" w:rsidR="00340781" w:rsidRPr="001D24AF" w:rsidRDefault="00621F81" w:rsidP="00406927">
            <w:pPr>
              <w:spacing w:after="200" w:line="276" w:lineRule="auto"/>
              <w:rPr>
                <w:rFonts w:ascii="Arial Nova" w:hAnsi="Arial Nova" w:cs="Arial"/>
              </w:rPr>
            </w:pPr>
            <w:r w:rsidRPr="001D24AF">
              <w:rPr>
                <w:rFonts w:ascii="Arial Nova" w:hAnsi="Arial Nova" w:cs="Arial"/>
              </w:rPr>
              <w:t>Lead</w:t>
            </w:r>
            <w:r w:rsidR="00C00EDE" w:rsidRPr="001D24AF">
              <w:rPr>
                <w:rFonts w:ascii="Arial Nova" w:hAnsi="Arial Nova" w:cs="Arial"/>
              </w:rPr>
              <w:t>er</w:t>
            </w:r>
          </w:p>
        </w:tc>
        <w:tc>
          <w:tcPr>
            <w:tcW w:w="1466" w:type="dxa"/>
          </w:tcPr>
          <w:p w14:paraId="04942522" w14:textId="77777777" w:rsidR="00340781" w:rsidRPr="001D24AF" w:rsidRDefault="00833CF3" w:rsidP="00406927">
            <w:pPr>
              <w:spacing w:after="200" w:line="276" w:lineRule="auto"/>
              <w:rPr>
                <w:rFonts w:ascii="Arial Nova" w:hAnsi="Arial Nova" w:cs="Arial"/>
              </w:rPr>
            </w:pPr>
            <w:r w:rsidRPr="001D24AF">
              <w:rPr>
                <w:rFonts w:ascii="Arial Nova" w:hAnsi="Arial Nova" w:cs="Arial"/>
              </w:rPr>
              <w:t>Frequency</w:t>
            </w:r>
          </w:p>
        </w:tc>
        <w:tc>
          <w:tcPr>
            <w:tcW w:w="2515" w:type="dxa"/>
          </w:tcPr>
          <w:p w14:paraId="42612F57" w14:textId="77777777" w:rsidR="00340781" w:rsidRPr="001D24AF" w:rsidRDefault="00833CF3" w:rsidP="00406927">
            <w:pPr>
              <w:spacing w:after="200" w:line="276" w:lineRule="auto"/>
              <w:rPr>
                <w:rFonts w:ascii="Arial Nova" w:hAnsi="Arial Nova" w:cs="Arial"/>
              </w:rPr>
            </w:pPr>
            <w:r w:rsidRPr="001D24AF">
              <w:rPr>
                <w:rFonts w:ascii="Arial Nova" w:hAnsi="Arial Nova" w:cs="Arial"/>
              </w:rPr>
              <w:t>Date Summary Posted</w:t>
            </w:r>
          </w:p>
        </w:tc>
      </w:tr>
      <w:tr w:rsidR="00E220FC" w:rsidRPr="00E220FC" w14:paraId="284B1D26" w14:textId="77777777" w:rsidTr="00C00EDE">
        <w:tc>
          <w:tcPr>
            <w:tcW w:w="1879" w:type="dxa"/>
          </w:tcPr>
          <w:p w14:paraId="3ABF5F02" w14:textId="77777777" w:rsidR="00340781" w:rsidRPr="001D24AF" w:rsidRDefault="00437567" w:rsidP="00406927">
            <w:pPr>
              <w:spacing w:after="200" w:line="276" w:lineRule="auto"/>
              <w:rPr>
                <w:rFonts w:ascii="Arial Nova" w:hAnsi="Arial Nova" w:cs="Arial"/>
              </w:rPr>
            </w:pPr>
            <w:r w:rsidRPr="001D24AF">
              <w:rPr>
                <w:rFonts w:ascii="Arial Nova" w:hAnsi="Arial Nova" w:cs="Arial"/>
              </w:rPr>
              <w:t>SOFA</w:t>
            </w:r>
          </w:p>
        </w:tc>
        <w:tc>
          <w:tcPr>
            <w:tcW w:w="1863" w:type="dxa"/>
          </w:tcPr>
          <w:p w14:paraId="5AACA73E" w14:textId="77777777" w:rsidR="00340781" w:rsidRPr="001D24AF" w:rsidRDefault="003F0425" w:rsidP="00406927">
            <w:pPr>
              <w:spacing w:after="200" w:line="276" w:lineRule="auto"/>
              <w:rPr>
                <w:rFonts w:ascii="Arial Nova" w:hAnsi="Arial Nova" w:cs="Arial"/>
              </w:rPr>
            </w:pPr>
            <w:r w:rsidRPr="001D24AF">
              <w:rPr>
                <w:rFonts w:ascii="Arial Nova" w:hAnsi="Arial Nova" w:cs="Arial"/>
              </w:rPr>
              <w:t>Trainmaster</w:t>
            </w:r>
          </w:p>
        </w:tc>
        <w:tc>
          <w:tcPr>
            <w:tcW w:w="1466" w:type="dxa"/>
          </w:tcPr>
          <w:p w14:paraId="2C98D55C" w14:textId="77777777" w:rsidR="00340781" w:rsidRPr="001D24AF" w:rsidRDefault="00E64074" w:rsidP="00406927">
            <w:pPr>
              <w:spacing w:after="200" w:line="276" w:lineRule="auto"/>
              <w:rPr>
                <w:rFonts w:ascii="Arial Nova" w:hAnsi="Arial Nova" w:cs="Arial"/>
              </w:rPr>
            </w:pPr>
            <w:r w:rsidRPr="001D24AF">
              <w:rPr>
                <w:rFonts w:ascii="Arial Nova" w:hAnsi="Arial Nova" w:cs="Arial"/>
              </w:rPr>
              <w:t xml:space="preserve">Quarterly or as needed </w:t>
            </w:r>
          </w:p>
        </w:tc>
        <w:tc>
          <w:tcPr>
            <w:tcW w:w="2515" w:type="dxa"/>
          </w:tcPr>
          <w:p w14:paraId="7E3DEA1C" w14:textId="77777777" w:rsidR="00340781" w:rsidRPr="001D24AF" w:rsidRDefault="004863CA" w:rsidP="00406927">
            <w:pPr>
              <w:spacing w:after="200" w:line="276" w:lineRule="auto"/>
              <w:rPr>
                <w:rFonts w:ascii="Arial Nova" w:hAnsi="Arial Nova" w:cs="Arial"/>
              </w:rPr>
            </w:pPr>
            <w:r w:rsidRPr="001D24AF">
              <w:rPr>
                <w:rFonts w:ascii="Arial Nova" w:hAnsi="Arial Nova" w:cs="Arial"/>
              </w:rPr>
              <w:t>xx/xx/</w:t>
            </w:r>
            <w:proofErr w:type="spellStart"/>
            <w:r w:rsidRPr="001D24AF">
              <w:rPr>
                <w:rFonts w:ascii="Arial Nova" w:hAnsi="Arial Nova" w:cs="Arial"/>
              </w:rPr>
              <w:t>xxxx</w:t>
            </w:r>
            <w:proofErr w:type="spellEnd"/>
          </w:p>
        </w:tc>
      </w:tr>
      <w:tr w:rsidR="00E220FC" w:rsidRPr="00E220FC" w14:paraId="397DC467" w14:textId="77777777" w:rsidTr="00C00EDE">
        <w:tc>
          <w:tcPr>
            <w:tcW w:w="1879" w:type="dxa"/>
          </w:tcPr>
          <w:p w14:paraId="64AA00B6" w14:textId="77777777" w:rsidR="00340781" w:rsidRPr="001D24AF" w:rsidRDefault="007C7EE3" w:rsidP="00406927">
            <w:pPr>
              <w:spacing w:after="200" w:line="276" w:lineRule="auto"/>
              <w:rPr>
                <w:rFonts w:ascii="Arial Nova" w:hAnsi="Arial Nova" w:cs="Arial"/>
              </w:rPr>
            </w:pPr>
            <w:r w:rsidRPr="001D24AF">
              <w:rPr>
                <w:rFonts w:ascii="Arial Nova" w:hAnsi="Arial Nova" w:cs="Arial"/>
              </w:rPr>
              <w:t>PPE changes</w:t>
            </w:r>
          </w:p>
        </w:tc>
        <w:tc>
          <w:tcPr>
            <w:tcW w:w="1863" w:type="dxa"/>
          </w:tcPr>
          <w:p w14:paraId="68EA3203" w14:textId="77777777" w:rsidR="00340781" w:rsidRPr="001D24AF" w:rsidRDefault="007C7EE3" w:rsidP="00406927">
            <w:pPr>
              <w:spacing w:after="200" w:line="276" w:lineRule="auto"/>
              <w:rPr>
                <w:rFonts w:ascii="Arial Nova" w:hAnsi="Arial Nova" w:cs="Arial"/>
              </w:rPr>
            </w:pPr>
            <w:r w:rsidRPr="001D24AF">
              <w:rPr>
                <w:rFonts w:ascii="Arial Nova" w:hAnsi="Arial Nova" w:cs="Arial"/>
              </w:rPr>
              <w:t>Mechanical</w:t>
            </w:r>
          </w:p>
        </w:tc>
        <w:tc>
          <w:tcPr>
            <w:tcW w:w="1466" w:type="dxa"/>
          </w:tcPr>
          <w:p w14:paraId="7B8D8C81" w14:textId="77777777" w:rsidR="00340781" w:rsidRPr="001D24AF" w:rsidRDefault="00F301CE" w:rsidP="00406927">
            <w:pPr>
              <w:spacing w:after="200" w:line="276" w:lineRule="auto"/>
              <w:rPr>
                <w:rFonts w:ascii="Arial Nova" w:hAnsi="Arial Nova" w:cs="Arial"/>
              </w:rPr>
            </w:pPr>
            <w:r w:rsidRPr="001D24AF">
              <w:rPr>
                <w:rFonts w:ascii="Arial Nova" w:hAnsi="Arial Nova" w:cs="Arial"/>
              </w:rPr>
              <w:t>As needed</w:t>
            </w:r>
          </w:p>
        </w:tc>
        <w:tc>
          <w:tcPr>
            <w:tcW w:w="2515" w:type="dxa"/>
          </w:tcPr>
          <w:p w14:paraId="005434E4" w14:textId="77777777" w:rsidR="00340781" w:rsidRPr="001D24AF" w:rsidRDefault="00F301CE" w:rsidP="00406927">
            <w:pPr>
              <w:spacing w:after="200" w:line="276" w:lineRule="auto"/>
              <w:rPr>
                <w:rFonts w:ascii="Arial Nova" w:hAnsi="Arial Nova" w:cs="Arial"/>
              </w:rPr>
            </w:pPr>
            <w:r w:rsidRPr="001D24AF">
              <w:rPr>
                <w:rFonts w:ascii="Arial Nova" w:hAnsi="Arial Nova" w:cs="Arial"/>
              </w:rPr>
              <w:t>xx/xx/</w:t>
            </w:r>
            <w:proofErr w:type="spellStart"/>
            <w:r w:rsidRPr="001D24AF">
              <w:rPr>
                <w:rFonts w:ascii="Arial Nova" w:hAnsi="Arial Nova" w:cs="Arial"/>
              </w:rPr>
              <w:t>xxxx</w:t>
            </w:r>
            <w:proofErr w:type="spellEnd"/>
          </w:p>
        </w:tc>
      </w:tr>
      <w:tr w:rsidR="00E220FC" w:rsidRPr="00E220FC" w14:paraId="34E99787" w14:textId="77777777" w:rsidTr="00C00EDE">
        <w:tc>
          <w:tcPr>
            <w:tcW w:w="1879" w:type="dxa"/>
          </w:tcPr>
          <w:p w14:paraId="28E47864" w14:textId="77777777" w:rsidR="00340781" w:rsidRPr="001D24AF" w:rsidRDefault="00BB3C5E" w:rsidP="00406927">
            <w:pPr>
              <w:spacing w:after="200" w:line="276" w:lineRule="auto"/>
              <w:rPr>
                <w:rFonts w:ascii="Arial Nova" w:hAnsi="Arial Nova" w:cs="Arial"/>
              </w:rPr>
            </w:pPr>
            <w:r w:rsidRPr="001D24AF">
              <w:rPr>
                <w:rFonts w:ascii="Arial Nova" w:hAnsi="Arial Nova" w:cs="Arial"/>
              </w:rPr>
              <w:t>Rules change</w:t>
            </w:r>
          </w:p>
        </w:tc>
        <w:tc>
          <w:tcPr>
            <w:tcW w:w="1863" w:type="dxa"/>
          </w:tcPr>
          <w:p w14:paraId="5FEB5570" w14:textId="77777777" w:rsidR="00340781" w:rsidRPr="001D24AF" w:rsidRDefault="00BB3C5E" w:rsidP="00406927">
            <w:pPr>
              <w:spacing w:after="200" w:line="276" w:lineRule="auto"/>
              <w:rPr>
                <w:rFonts w:ascii="Arial Nova" w:hAnsi="Arial Nova" w:cs="Arial"/>
              </w:rPr>
            </w:pPr>
            <w:r w:rsidRPr="001D24AF">
              <w:rPr>
                <w:rFonts w:ascii="Arial Nova" w:hAnsi="Arial Nova" w:cs="Arial"/>
              </w:rPr>
              <w:t>Leadership</w:t>
            </w:r>
          </w:p>
        </w:tc>
        <w:tc>
          <w:tcPr>
            <w:tcW w:w="1466" w:type="dxa"/>
          </w:tcPr>
          <w:p w14:paraId="6239A3F8" w14:textId="77777777" w:rsidR="00340781" w:rsidRPr="001D24AF" w:rsidRDefault="00B41A49" w:rsidP="00406927">
            <w:pPr>
              <w:spacing w:after="200" w:line="276" w:lineRule="auto"/>
              <w:rPr>
                <w:rFonts w:ascii="Arial Nova" w:hAnsi="Arial Nova" w:cs="Arial"/>
              </w:rPr>
            </w:pPr>
            <w:r w:rsidRPr="001D24AF">
              <w:rPr>
                <w:rFonts w:ascii="Arial Nova" w:hAnsi="Arial Nova" w:cs="Arial"/>
              </w:rPr>
              <w:t>As needed</w:t>
            </w:r>
          </w:p>
        </w:tc>
        <w:tc>
          <w:tcPr>
            <w:tcW w:w="2515" w:type="dxa"/>
          </w:tcPr>
          <w:p w14:paraId="58544BB7" w14:textId="77777777" w:rsidR="00340781" w:rsidRPr="001D24AF" w:rsidRDefault="00B41A49" w:rsidP="00406927">
            <w:pPr>
              <w:spacing w:after="200" w:line="276" w:lineRule="auto"/>
              <w:rPr>
                <w:rFonts w:ascii="Arial Nova" w:hAnsi="Arial Nova" w:cs="Arial"/>
              </w:rPr>
            </w:pPr>
            <w:r w:rsidRPr="001D24AF">
              <w:rPr>
                <w:rFonts w:ascii="Arial Nova" w:hAnsi="Arial Nova" w:cs="Arial"/>
              </w:rPr>
              <w:t>xx/xx/</w:t>
            </w:r>
            <w:proofErr w:type="spellStart"/>
            <w:r w:rsidRPr="001D24AF">
              <w:rPr>
                <w:rFonts w:ascii="Arial Nova" w:hAnsi="Arial Nova" w:cs="Arial"/>
              </w:rPr>
              <w:t>xxxx</w:t>
            </w:r>
            <w:proofErr w:type="spellEnd"/>
          </w:p>
        </w:tc>
      </w:tr>
      <w:tr w:rsidR="00946ECC" w:rsidRPr="00E220FC" w14:paraId="0269A762" w14:textId="77777777" w:rsidTr="00C00EDE">
        <w:tc>
          <w:tcPr>
            <w:tcW w:w="1879" w:type="dxa"/>
          </w:tcPr>
          <w:p w14:paraId="0066ED0A" w14:textId="77777777" w:rsidR="00340781" w:rsidRPr="001D24AF" w:rsidRDefault="00340781" w:rsidP="00406927">
            <w:pPr>
              <w:spacing w:after="200" w:line="276" w:lineRule="auto"/>
              <w:rPr>
                <w:rFonts w:ascii="Arial Nova" w:hAnsi="Arial Nova" w:cs="Arial"/>
              </w:rPr>
            </w:pPr>
          </w:p>
        </w:tc>
        <w:tc>
          <w:tcPr>
            <w:tcW w:w="1863" w:type="dxa"/>
          </w:tcPr>
          <w:p w14:paraId="07A047B1" w14:textId="77777777" w:rsidR="00340781" w:rsidRPr="001D24AF" w:rsidRDefault="00340781" w:rsidP="00406927">
            <w:pPr>
              <w:spacing w:after="200" w:line="276" w:lineRule="auto"/>
              <w:rPr>
                <w:rFonts w:ascii="Arial Nova" w:hAnsi="Arial Nova" w:cs="Arial"/>
              </w:rPr>
            </w:pPr>
          </w:p>
        </w:tc>
        <w:tc>
          <w:tcPr>
            <w:tcW w:w="1466" w:type="dxa"/>
          </w:tcPr>
          <w:p w14:paraId="2AEB077A" w14:textId="77777777" w:rsidR="00340781" w:rsidRPr="001D24AF" w:rsidRDefault="00340781" w:rsidP="00406927">
            <w:pPr>
              <w:spacing w:after="200" w:line="276" w:lineRule="auto"/>
              <w:rPr>
                <w:rFonts w:ascii="Arial Nova" w:hAnsi="Arial Nova" w:cs="Arial"/>
              </w:rPr>
            </w:pPr>
          </w:p>
        </w:tc>
        <w:tc>
          <w:tcPr>
            <w:tcW w:w="2515" w:type="dxa"/>
          </w:tcPr>
          <w:p w14:paraId="158AA1B0" w14:textId="77777777" w:rsidR="00340781" w:rsidRPr="001D24AF" w:rsidRDefault="00340781" w:rsidP="00406927">
            <w:pPr>
              <w:spacing w:after="200" w:line="276" w:lineRule="auto"/>
              <w:rPr>
                <w:rFonts w:ascii="Arial Nova" w:hAnsi="Arial Nova" w:cs="Arial"/>
              </w:rPr>
            </w:pPr>
          </w:p>
        </w:tc>
      </w:tr>
    </w:tbl>
    <w:p w14:paraId="2A470C8B" w14:textId="77777777" w:rsidR="00406927" w:rsidRPr="00E220FC" w:rsidRDefault="00406927" w:rsidP="00406927">
      <w:pPr>
        <w:spacing w:after="200" w:line="276" w:lineRule="auto"/>
        <w:ind w:left="907"/>
        <w:rPr>
          <w:rFonts w:ascii="Arial Nova" w:hAnsi="Arial Nova" w:cs="Arial"/>
          <w:b/>
          <w:bCs/>
        </w:rPr>
      </w:pPr>
    </w:p>
    <w:p w14:paraId="02B8F998" w14:textId="222BEEA3" w:rsidR="001C1BB0" w:rsidRPr="00E220FC" w:rsidRDefault="001C1BB0" w:rsidP="001C1BB0">
      <w:pPr>
        <w:pStyle w:val="Heading2"/>
        <w:numPr>
          <w:ilvl w:val="0"/>
          <w:numId w:val="0"/>
        </w:numPr>
        <w:spacing w:before="0"/>
        <w:ind w:left="810" w:hanging="360"/>
        <w:rPr>
          <w:rFonts w:ascii="Arial Nova Light" w:hAnsi="Arial Nova Light"/>
          <w:sz w:val="24"/>
          <w:szCs w:val="24"/>
        </w:rPr>
      </w:pPr>
      <w:bookmarkStart w:id="74" w:name="_Toc210144734"/>
      <w:proofErr w:type="gramStart"/>
      <w:r w:rsidRPr="00E220FC">
        <w:rPr>
          <w:rFonts w:ascii="Arial Nova Light" w:hAnsi="Arial Nova Light"/>
          <w:bCs w:val="0"/>
          <w:sz w:val="24"/>
          <w:szCs w:val="24"/>
        </w:rPr>
        <w:t xml:space="preserve">3.6 </w:t>
      </w:r>
      <w:r w:rsidR="00CA0E25">
        <w:rPr>
          <w:rFonts w:ascii="Arial Nova Light" w:hAnsi="Arial Nova Light"/>
          <w:bCs w:val="0"/>
          <w:sz w:val="24"/>
          <w:szCs w:val="24"/>
        </w:rPr>
        <w:t xml:space="preserve"> </w:t>
      </w:r>
      <w:r w:rsidRPr="00E220FC">
        <w:rPr>
          <w:rFonts w:ascii="Arial Nova Light" w:hAnsi="Arial Nova Light"/>
          <w:bCs w:val="0"/>
          <w:sz w:val="24"/>
          <w:szCs w:val="24"/>
        </w:rPr>
        <w:t>Recognition</w:t>
      </w:r>
      <w:bookmarkEnd w:id="74"/>
      <w:proofErr w:type="gramEnd"/>
    </w:p>
    <w:p w14:paraId="0D4BFAD3" w14:textId="77777777" w:rsidR="00053923" w:rsidRPr="00E220FC" w:rsidRDefault="001C1BB0" w:rsidP="001C1BB0">
      <w:pPr>
        <w:spacing w:after="200" w:line="276" w:lineRule="auto"/>
        <w:ind w:left="907"/>
        <w:rPr>
          <w:rFonts w:ascii="Arial Nova" w:hAnsi="Arial Nova" w:cs="Arial"/>
          <w:b/>
          <w:bCs/>
        </w:rPr>
      </w:pPr>
      <w:r w:rsidRPr="00E220FC">
        <w:rPr>
          <w:rFonts w:ascii="Arial Nova" w:hAnsi="Arial Nova" w:cs="Arial"/>
          <w:b/>
          <w:bCs/>
        </w:rPr>
        <w:t xml:space="preserve">3.6.1   If the company </w:t>
      </w:r>
      <w:r w:rsidR="008E0348" w:rsidRPr="00E220FC">
        <w:rPr>
          <w:rFonts w:ascii="Arial Nova" w:hAnsi="Arial Nova" w:cs="Arial"/>
          <w:b/>
          <w:bCs/>
        </w:rPr>
        <w:t>has a recognition program, describe it here.</w:t>
      </w:r>
    </w:p>
    <w:p w14:paraId="36E22E22" w14:textId="77777777" w:rsidR="00D66187" w:rsidRPr="00E220FC" w:rsidRDefault="008E0348" w:rsidP="00CD1DDF">
      <w:pPr>
        <w:spacing w:after="200" w:line="276" w:lineRule="auto"/>
        <w:ind w:left="907"/>
        <w:rPr>
          <w:rFonts w:ascii="Arial Nova" w:hAnsi="Arial Nova" w:cs="Arial"/>
          <w:b/>
          <w:bCs/>
        </w:rPr>
      </w:pPr>
      <w:r w:rsidRPr="00E220FC">
        <w:rPr>
          <w:rFonts w:ascii="Arial Nova" w:hAnsi="Arial Nova" w:cs="Arial"/>
          <w:b/>
          <w:bCs/>
        </w:rPr>
        <w:lastRenderedPageBreak/>
        <w:t xml:space="preserve">3.6.2   </w:t>
      </w:r>
      <w:r w:rsidR="00CD1DDF" w:rsidRPr="00E220FC">
        <w:rPr>
          <w:rFonts w:ascii="Arial Nova" w:hAnsi="Arial Nova" w:cs="Arial"/>
          <w:b/>
          <w:bCs/>
        </w:rPr>
        <w:t>If the company does not have a recognition program, consider the benefits.</w:t>
      </w:r>
    </w:p>
    <w:p w14:paraId="1E10AD64" w14:textId="77777777" w:rsidR="00CD1DDF" w:rsidRPr="00E220FC" w:rsidRDefault="00CD1DDF" w:rsidP="00CD1DDF">
      <w:pPr>
        <w:spacing w:after="200" w:line="276" w:lineRule="auto"/>
        <w:ind w:left="907"/>
        <w:rPr>
          <w:rFonts w:ascii="Arial Nova" w:hAnsi="Arial Nova" w:cs="Arial"/>
        </w:rPr>
      </w:pPr>
      <w:r w:rsidRPr="00E220FC">
        <w:rPr>
          <w:rFonts w:ascii="Arial Nova" w:hAnsi="Arial Nova" w:cs="Arial"/>
        </w:rPr>
        <w:t xml:space="preserve">Employees are engaged in safety </w:t>
      </w:r>
      <w:proofErr w:type="gramStart"/>
      <w:r w:rsidRPr="00E220FC">
        <w:rPr>
          <w:rFonts w:ascii="Arial Nova" w:hAnsi="Arial Nova" w:cs="Arial"/>
        </w:rPr>
        <w:t>program</w:t>
      </w:r>
      <w:proofErr w:type="gramEnd"/>
      <w:r w:rsidRPr="00E220FC">
        <w:rPr>
          <w:rFonts w:ascii="Arial Nova" w:hAnsi="Arial Nova" w:cs="Arial"/>
        </w:rPr>
        <w:t xml:space="preserve"> and rewarded for good behavior. However, safety incidents or injuries should never be part of the recognition program.</w:t>
      </w:r>
    </w:p>
    <w:p w14:paraId="00D89C84" w14:textId="77777777" w:rsidR="00D67289" w:rsidRPr="00E220FC" w:rsidRDefault="005818B8" w:rsidP="00D67289">
      <w:pPr>
        <w:spacing w:after="200" w:line="276" w:lineRule="auto"/>
        <w:ind w:left="907"/>
        <w:rPr>
          <w:rFonts w:ascii="Arial Nova" w:hAnsi="Arial Nova" w:cs="Arial"/>
          <w:b/>
          <w:bCs/>
        </w:rPr>
      </w:pPr>
      <w:r w:rsidRPr="00E220FC">
        <w:rPr>
          <w:rFonts w:ascii="Arial Nova" w:hAnsi="Arial Nova" w:cs="Arial"/>
          <w:b/>
          <w:bCs/>
        </w:rPr>
        <w:t>3.6.3   When considering which tasks should be rewarded</w:t>
      </w:r>
      <w:r w:rsidR="00D67289" w:rsidRPr="00E220FC">
        <w:rPr>
          <w:rFonts w:ascii="Arial Nova" w:hAnsi="Arial Nova" w:cs="Arial"/>
          <w:b/>
          <w:bCs/>
        </w:rPr>
        <w:t>, consider whether the following measures fit your company culture:</w:t>
      </w:r>
    </w:p>
    <w:p w14:paraId="10F91680" w14:textId="70BCFD4D" w:rsidR="00CC685D" w:rsidRPr="00E220FC" w:rsidRDefault="00CC685D" w:rsidP="00CC685D">
      <w:pPr>
        <w:numPr>
          <w:ilvl w:val="0"/>
          <w:numId w:val="11"/>
        </w:numPr>
        <w:tabs>
          <w:tab w:val="clear" w:pos="720"/>
        </w:tabs>
        <w:ind w:left="1260"/>
        <w:rPr>
          <w:rFonts w:ascii="Arial Nova Light" w:hAnsi="Arial Nova Light" w:cs="Arial"/>
          <w:bCs/>
        </w:rPr>
      </w:pPr>
      <w:r w:rsidRPr="00E220FC">
        <w:rPr>
          <w:rFonts w:ascii="Arial Nova Light" w:hAnsi="Arial Nova Light" w:cs="Arial"/>
          <w:bCs/>
        </w:rPr>
        <w:t xml:space="preserve">Number of safety observations reported by </w:t>
      </w:r>
      <w:r w:rsidR="00C30915" w:rsidRPr="00E220FC">
        <w:rPr>
          <w:rFonts w:ascii="Arial Nova Light" w:hAnsi="Arial Nova Light" w:cs="Arial"/>
          <w:bCs/>
        </w:rPr>
        <w:t>employees.</w:t>
      </w:r>
    </w:p>
    <w:p w14:paraId="3EE0D5DD" w14:textId="02D4024C" w:rsidR="00CC685D" w:rsidRPr="00E220FC" w:rsidRDefault="00CC685D" w:rsidP="00CC685D">
      <w:pPr>
        <w:numPr>
          <w:ilvl w:val="0"/>
          <w:numId w:val="11"/>
        </w:numPr>
        <w:tabs>
          <w:tab w:val="clear" w:pos="720"/>
        </w:tabs>
        <w:ind w:left="1260"/>
        <w:rPr>
          <w:rFonts w:ascii="Arial Nova Light" w:hAnsi="Arial Nova Light" w:cs="Arial"/>
          <w:bCs/>
        </w:rPr>
      </w:pPr>
      <w:r w:rsidRPr="00E220FC">
        <w:rPr>
          <w:rFonts w:ascii="Arial Nova Light" w:hAnsi="Arial Nova Light" w:cs="Arial"/>
          <w:bCs/>
        </w:rPr>
        <w:t>Employees who lead safety meetings</w:t>
      </w:r>
      <w:r w:rsidR="00C85E1E">
        <w:rPr>
          <w:rFonts w:ascii="Arial Nova Light" w:hAnsi="Arial Nova Light" w:cs="Arial"/>
          <w:bCs/>
        </w:rPr>
        <w:t>.</w:t>
      </w:r>
    </w:p>
    <w:p w14:paraId="52794874" w14:textId="1A68CE9D" w:rsidR="008E0348" w:rsidRPr="00E220FC" w:rsidRDefault="00CC685D" w:rsidP="00CC685D">
      <w:pPr>
        <w:numPr>
          <w:ilvl w:val="0"/>
          <w:numId w:val="11"/>
        </w:numPr>
        <w:tabs>
          <w:tab w:val="clear" w:pos="720"/>
        </w:tabs>
        <w:ind w:left="1260"/>
        <w:rPr>
          <w:rFonts w:ascii="Arial Nova Light" w:hAnsi="Arial Nova Light" w:cs="Arial"/>
          <w:bCs/>
        </w:rPr>
      </w:pPr>
      <w:r w:rsidRPr="00E220FC">
        <w:rPr>
          <w:rFonts w:ascii="Arial Nova Light" w:hAnsi="Arial Nova Light" w:cs="Arial"/>
          <w:bCs/>
        </w:rPr>
        <w:t>Employees who participate in the safety committee</w:t>
      </w:r>
      <w:r w:rsidR="00C85E1E">
        <w:rPr>
          <w:rFonts w:ascii="Arial Nova Light" w:hAnsi="Arial Nova Light" w:cs="Arial"/>
          <w:bCs/>
        </w:rPr>
        <w:t>.</w:t>
      </w:r>
    </w:p>
    <w:p w14:paraId="11DD5F1D" w14:textId="77777777" w:rsidR="00042077" w:rsidRPr="00E220FC" w:rsidRDefault="00042077" w:rsidP="00692266">
      <w:pPr>
        <w:spacing w:after="200" w:line="276" w:lineRule="auto"/>
        <w:rPr>
          <w:rFonts w:ascii="Arial Nova" w:hAnsi="Arial Nova" w:cs="Arial"/>
          <w:b/>
          <w:bCs/>
        </w:rPr>
      </w:pPr>
    </w:p>
    <w:p w14:paraId="74968E42" w14:textId="48952DBA" w:rsidR="00D02DBA" w:rsidRPr="00E220FC" w:rsidRDefault="00942E39" w:rsidP="00A81466">
      <w:pPr>
        <w:pStyle w:val="Heading1"/>
        <w:numPr>
          <w:ilvl w:val="0"/>
          <w:numId w:val="54"/>
        </w:numPr>
        <w:rPr>
          <w:color w:val="auto"/>
        </w:rPr>
      </w:pPr>
      <w:bookmarkStart w:id="75" w:name="_Toc2004358"/>
      <w:bookmarkStart w:id="76" w:name="_Toc2006295"/>
      <w:bookmarkStart w:id="77" w:name="_Toc210144735"/>
      <w:bookmarkEnd w:id="75"/>
      <w:bookmarkEnd w:id="76"/>
      <w:r w:rsidRPr="00E220FC">
        <w:rPr>
          <w:color w:val="auto"/>
        </w:rPr>
        <w:t xml:space="preserve">Summarizing </w:t>
      </w:r>
      <w:r w:rsidR="006C7578" w:rsidRPr="00E220FC">
        <w:rPr>
          <w:color w:val="auto"/>
        </w:rPr>
        <w:t xml:space="preserve">How the Specific Tasks Will be </w:t>
      </w:r>
      <w:r w:rsidR="00C30915" w:rsidRPr="00E220FC">
        <w:rPr>
          <w:color w:val="auto"/>
        </w:rPr>
        <w:t>Measured.</w:t>
      </w:r>
      <w:bookmarkEnd w:id="77"/>
    </w:p>
    <w:p w14:paraId="4EDC790E" w14:textId="77777777" w:rsidR="0032514A" w:rsidRPr="00E220FC" w:rsidRDefault="0032514A" w:rsidP="0032514A"/>
    <w:p w14:paraId="7B1CEA52" w14:textId="32828559" w:rsidR="003D2A9A" w:rsidRPr="00E220FC" w:rsidRDefault="006C7578" w:rsidP="007B5EE6">
      <w:pPr>
        <w:pStyle w:val="Heading2"/>
        <w:numPr>
          <w:ilvl w:val="0"/>
          <w:numId w:val="0"/>
        </w:numPr>
        <w:spacing w:before="0"/>
        <w:ind w:left="810" w:hanging="360"/>
        <w:rPr>
          <w:rFonts w:ascii="Arial Nova Light" w:hAnsi="Arial Nova Light"/>
          <w:bCs w:val="0"/>
          <w:sz w:val="24"/>
          <w:szCs w:val="24"/>
        </w:rPr>
      </w:pPr>
      <w:bookmarkStart w:id="78" w:name="_Toc2004360"/>
      <w:bookmarkStart w:id="79" w:name="_Toc2006297"/>
      <w:bookmarkStart w:id="80" w:name="_Toc2004361"/>
      <w:bookmarkStart w:id="81" w:name="_Toc2006298"/>
      <w:bookmarkStart w:id="82" w:name="_Toc2004362"/>
      <w:bookmarkStart w:id="83" w:name="_Toc2006299"/>
      <w:bookmarkStart w:id="84" w:name="_Toc2004363"/>
      <w:bookmarkStart w:id="85" w:name="_Toc2006300"/>
      <w:bookmarkStart w:id="86" w:name="_Toc2004364"/>
      <w:bookmarkStart w:id="87" w:name="_Toc2006301"/>
      <w:bookmarkStart w:id="88" w:name="_Toc2004365"/>
      <w:bookmarkStart w:id="89" w:name="_Toc2006302"/>
      <w:bookmarkStart w:id="90" w:name="_Toc2004366"/>
      <w:bookmarkStart w:id="91" w:name="_Toc2006303"/>
      <w:bookmarkStart w:id="92" w:name="_Toc2004367"/>
      <w:bookmarkStart w:id="93" w:name="_Toc2006304"/>
      <w:bookmarkStart w:id="94" w:name="_Toc2004368"/>
      <w:bookmarkStart w:id="95" w:name="_Toc2006305"/>
      <w:bookmarkStart w:id="96" w:name="_Toc2004369"/>
      <w:bookmarkStart w:id="97" w:name="_Toc2006306"/>
      <w:bookmarkStart w:id="98" w:name="_Toc2004370"/>
      <w:bookmarkStart w:id="99" w:name="_Toc2006307"/>
      <w:bookmarkStart w:id="100" w:name="_Toc2004372"/>
      <w:bookmarkStart w:id="101" w:name="_Toc2006309"/>
      <w:bookmarkStart w:id="102" w:name="_Toc2004373"/>
      <w:bookmarkStart w:id="103" w:name="_Toc2006310"/>
      <w:bookmarkStart w:id="104" w:name="_Toc2004375"/>
      <w:bookmarkStart w:id="105" w:name="_Toc2006312"/>
      <w:bookmarkStart w:id="106" w:name="_Toc2004376"/>
      <w:bookmarkStart w:id="107" w:name="_Toc2006313"/>
      <w:bookmarkStart w:id="108" w:name="_Toc2004378"/>
      <w:bookmarkStart w:id="109" w:name="_Toc2006315"/>
      <w:bookmarkStart w:id="110" w:name="_Toc2004382"/>
      <w:bookmarkStart w:id="111" w:name="_Toc2006319"/>
      <w:bookmarkStart w:id="112" w:name="_Toc2006321"/>
      <w:bookmarkStart w:id="113" w:name="_Toc2006322"/>
      <w:bookmarkStart w:id="114" w:name="_Toc2006323"/>
      <w:bookmarkStart w:id="115" w:name="_Toc2006324"/>
      <w:bookmarkStart w:id="116" w:name="_Toc2006325"/>
      <w:bookmarkStart w:id="117" w:name="_Toc2006326"/>
      <w:bookmarkStart w:id="118" w:name="_Toc2006327"/>
      <w:bookmarkStart w:id="119" w:name="_Toc2006328"/>
      <w:bookmarkStart w:id="120" w:name="_Toc2006329"/>
      <w:bookmarkStart w:id="121" w:name="_Toc2006330"/>
      <w:bookmarkStart w:id="122" w:name="_Toc2006331"/>
      <w:bookmarkStart w:id="123" w:name="_Toc2093785"/>
      <w:bookmarkStart w:id="124" w:name="_Toc2094497"/>
      <w:bookmarkStart w:id="125" w:name="_Toc21014473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E220FC">
        <w:rPr>
          <w:rFonts w:ascii="Arial Nova Light" w:hAnsi="Arial Nova Light"/>
          <w:bCs w:val="0"/>
          <w:sz w:val="24"/>
          <w:szCs w:val="24"/>
        </w:rPr>
        <w:t>4</w:t>
      </w:r>
      <w:r w:rsidR="00D02DBA" w:rsidRPr="00E220FC">
        <w:rPr>
          <w:rFonts w:ascii="Arial Nova Light" w:hAnsi="Arial Nova Light"/>
          <w:bCs w:val="0"/>
          <w:sz w:val="24"/>
          <w:szCs w:val="24"/>
        </w:rPr>
        <w:t>.1</w:t>
      </w:r>
      <w:r w:rsidR="00D02DBA" w:rsidRPr="00E220FC">
        <w:rPr>
          <w:rFonts w:ascii="Arial Nova Light" w:hAnsi="Arial Nova Light"/>
          <w:bCs w:val="0"/>
          <w:sz w:val="24"/>
          <w:szCs w:val="24"/>
        </w:rPr>
        <w:tab/>
      </w:r>
      <w:bookmarkEnd w:id="123"/>
      <w:bookmarkEnd w:id="124"/>
      <w:r w:rsidR="003D2A9A" w:rsidRPr="00E220FC">
        <w:rPr>
          <w:rFonts w:ascii="Arial Nova Light" w:hAnsi="Arial Nova Light"/>
          <w:bCs w:val="0"/>
          <w:sz w:val="24"/>
          <w:szCs w:val="24"/>
        </w:rPr>
        <w:t xml:space="preserve">Summarize inspection programs to ensure the activities are </w:t>
      </w:r>
      <w:r w:rsidR="00A41FC5" w:rsidRPr="00E220FC">
        <w:rPr>
          <w:rFonts w:ascii="Arial Nova Light" w:hAnsi="Arial Nova Light"/>
          <w:bCs w:val="0"/>
          <w:sz w:val="24"/>
          <w:szCs w:val="24"/>
        </w:rPr>
        <w:t>accomplished.</w:t>
      </w:r>
      <w:bookmarkEnd w:id="125"/>
    </w:p>
    <w:p w14:paraId="1F563CA2" w14:textId="54426D17" w:rsidR="00482C63" w:rsidRPr="00E220FC" w:rsidRDefault="00482C63" w:rsidP="00482C63">
      <w:pPr>
        <w:pStyle w:val="Heading2"/>
        <w:numPr>
          <w:ilvl w:val="0"/>
          <w:numId w:val="0"/>
        </w:numPr>
        <w:spacing w:before="0"/>
        <w:ind w:left="810" w:hanging="360"/>
        <w:rPr>
          <w:rFonts w:ascii="Arial Nova Light" w:hAnsi="Arial Nova Light"/>
          <w:bCs w:val="0"/>
          <w:sz w:val="24"/>
          <w:szCs w:val="24"/>
        </w:rPr>
      </w:pPr>
      <w:bookmarkStart w:id="126" w:name="_Toc210144737"/>
      <w:r w:rsidRPr="00E220FC">
        <w:rPr>
          <w:rFonts w:ascii="Arial Nova Light" w:hAnsi="Arial Nova Light"/>
          <w:bCs w:val="0"/>
          <w:sz w:val="24"/>
          <w:szCs w:val="24"/>
        </w:rPr>
        <w:t>4.2</w:t>
      </w:r>
      <w:r w:rsidRPr="00E220FC">
        <w:rPr>
          <w:rFonts w:ascii="Arial Nova Light" w:hAnsi="Arial Nova Light"/>
          <w:bCs w:val="0"/>
          <w:sz w:val="24"/>
          <w:szCs w:val="24"/>
        </w:rPr>
        <w:tab/>
        <w:t>Describe program</w:t>
      </w:r>
      <w:r w:rsidR="0040148D" w:rsidRPr="00E220FC">
        <w:rPr>
          <w:rFonts w:ascii="Arial Nova Light" w:hAnsi="Arial Nova Light"/>
          <w:bCs w:val="0"/>
          <w:sz w:val="24"/>
          <w:szCs w:val="24"/>
        </w:rPr>
        <w:t xml:space="preserve"> up</w:t>
      </w:r>
      <w:r w:rsidR="00E8633A" w:rsidRPr="00E220FC">
        <w:rPr>
          <w:rFonts w:ascii="Arial Nova Light" w:hAnsi="Arial Nova Light"/>
          <w:bCs w:val="0"/>
          <w:sz w:val="24"/>
          <w:szCs w:val="24"/>
        </w:rPr>
        <w:t>date</w:t>
      </w:r>
      <w:r w:rsidR="0040148D" w:rsidRPr="00E220FC">
        <w:rPr>
          <w:rFonts w:ascii="Arial Nova Light" w:hAnsi="Arial Nova Light"/>
          <w:bCs w:val="0"/>
          <w:sz w:val="24"/>
          <w:szCs w:val="24"/>
        </w:rPr>
        <w:t xml:space="preserve"> </w:t>
      </w:r>
      <w:r w:rsidR="00A41FC5" w:rsidRPr="00E220FC">
        <w:rPr>
          <w:rFonts w:ascii="Arial Nova Light" w:hAnsi="Arial Nova Light"/>
          <w:bCs w:val="0"/>
          <w:sz w:val="24"/>
          <w:szCs w:val="24"/>
        </w:rPr>
        <w:t>details.</w:t>
      </w:r>
      <w:bookmarkEnd w:id="126"/>
    </w:p>
    <w:p w14:paraId="4A60DB9B" w14:textId="77777777" w:rsidR="00BD502B" w:rsidRPr="00E220FC" w:rsidRDefault="00BD502B" w:rsidP="00BD502B">
      <w:pPr>
        <w:rPr>
          <w:rFonts w:ascii="Arial Nova Light" w:hAnsi="Arial Nova Light" w:cs="Arial"/>
          <w:bCs/>
        </w:rPr>
      </w:pPr>
    </w:p>
    <w:p w14:paraId="00D5B177" w14:textId="77777777" w:rsidR="00570A9E" w:rsidRPr="00E220FC" w:rsidRDefault="0040148D">
      <w:pPr>
        <w:numPr>
          <w:ilvl w:val="0"/>
          <w:numId w:val="12"/>
        </w:numPr>
        <w:ind w:left="1260"/>
        <w:rPr>
          <w:rFonts w:ascii="Arial Nova Light" w:hAnsi="Arial Nova Light" w:cs="Arial"/>
          <w:bCs/>
        </w:rPr>
      </w:pPr>
      <w:r w:rsidRPr="00E220FC">
        <w:rPr>
          <w:rFonts w:ascii="Arial Nova Light" w:hAnsi="Arial Nova Light" w:cs="Arial"/>
          <w:bCs/>
        </w:rPr>
        <w:t>Where it will be stored</w:t>
      </w:r>
    </w:p>
    <w:p w14:paraId="2105C1C7" w14:textId="2B32C9E8" w:rsidR="001D38F4" w:rsidRPr="00E220FC" w:rsidRDefault="0040148D" w:rsidP="001D38F4">
      <w:pPr>
        <w:numPr>
          <w:ilvl w:val="0"/>
          <w:numId w:val="12"/>
        </w:numPr>
        <w:ind w:left="1260"/>
        <w:rPr>
          <w:rFonts w:ascii="Arial Nova Light" w:hAnsi="Arial Nova Light" w:cs="Arial"/>
          <w:bCs/>
        </w:rPr>
      </w:pPr>
      <w:r w:rsidRPr="00E220FC">
        <w:rPr>
          <w:rFonts w:ascii="Arial Nova Light" w:hAnsi="Arial Nova Light" w:cs="Arial"/>
          <w:bCs/>
        </w:rPr>
        <w:t xml:space="preserve">Who is responsible for ensuring it </w:t>
      </w:r>
      <w:r w:rsidR="001D38F4" w:rsidRPr="00E220FC">
        <w:rPr>
          <w:rFonts w:ascii="Arial Nova Light" w:hAnsi="Arial Nova Light" w:cs="Arial"/>
          <w:bCs/>
        </w:rPr>
        <w:t>is being followed</w:t>
      </w:r>
      <w:r w:rsidR="00027FFC" w:rsidRPr="00E220FC">
        <w:rPr>
          <w:rFonts w:ascii="Arial Nova Light" w:hAnsi="Arial Nova Light" w:cs="Arial"/>
          <w:bCs/>
        </w:rPr>
        <w:t>.</w:t>
      </w:r>
    </w:p>
    <w:p w14:paraId="74E7B4D3" w14:textId="567880A7" w:rsidR="009E0152" w:rsidRDefault="001D38F4" w:rsidP="005B019C">
      <w:pPr>
        <w:numPr>
          <w:ilvl w:val="0"/>
          <w:numId w:val="12"/>
        </w:numPr>
        <w:ind w:left="1260"/>
        <w:rPr>
          <w:rFonts w:ascii="Arial Nova Light" w:hAnsi="Arial Nova Light" w:cs="Arial"/>
          <w:bCs/>
        </w:rPr>
      </w:pPr>
      <w:r w:rsidRPr="00E220FC">
        <w:rPr>
          <w:rFonts w:ascii="Arial Nova Light" w:hAnsi="Arial Nova Light" w:cs="Arial"/>
          <w:bCs/>
        </w:rPr>
        <w:t>Results are re</w:t>
      </w:r>
      <w:r w:rsidR="005B019C" w:rsidRPr="00E220FC">
        <w:rPr>
          <w:rFonts w:ascii="Arial Nova Light" w:hAnsi="Arial Nova Light" w:cs="Arial"/>
          <w:bCs/>
        </w:rPr>
        <w:t>p</w:t>
      </w:r>
      <w:r w:rsidRPr="00E220FC">
        <w:rPr>
          <w:rFonts w:ascii="Arial Nova Light" w:hAnsi="Arial Nova Light" w:cs="Arial"/>
          <w:bCs/>
        </w:rPr>
        <w:t>orted to leadership</w:t>
      </w:r>
      <w:r w:rsidR="005B019C" w:rsidRPr="00E220FC">
        <w:rPr>
          <w:rFonts w:ascii="Arial Nova Light" w:hAnsi="Arial Nova Light" w:cs="Arial"/>
          <w:bCs/>
        </w:rPr>
        <w:t xml:space="preserve"> team and management</w:t>
      </w:r>
      <w:r w:rsidR="00027FFC" w:rsidRPr="00E220FC">
        <w:rPr>
          <w:rFonts w:ascii="Arial Nova Light" w:hAnsi="Arial Nova Light" w:cs="Arial"/>
          <w:bCs/>
        </w:rPr>
        <w:t>.</w:t>
      </w:r>
    </w:p>
    <w:p w14:paraId="64EE86A8" w14:textId="77777777" w:rsidR="001D24AF" w:rsidRPr="00E220FC" w:rsidRDefault="001D24AF" w:rsidP="001D24AF">
      <w:pPr>
        <w:ind w:left="1260"/>
        <w:rPr>
          <w:rFonts w:ascii="Arial Nova Light" w:hAnsi="Arial Nova Light" w:cs="Arial"/>
          <w:bCs/>
        </w:rPr>
      </w:pPr>
    </w:p>
    <w:p w14:paraId="7810FD92" w14:textId="135FE952" w:rsidR="00C32F3F" w:rsidRPr="00E220FC" w:rsidRDefault="00863984" w:rsidP="00863984">
      <w:pPr>
        <w:ind w:left="360"/>
        <w:rPr>
          <w:rFonts w:ascii="Arial Nova Light" w:hAnsi="Arial Nova Light" w:cs="Arial"/>
          <w:bCs/>
        </w:rPr>
      </w:pPr>
      <w:r w:rsidRPr="00E220FC">
        <w:rPr>
          <w:rFonts w:ascii="Arial Nova Light" w:hAnsi="Arial Nova Light" w:cs="Arial"/>
          <w:bCs/>
        </w:rPr>
        <w:t xml:space="preserve">4.3  </w:t>
      </w:r>
      <w:r w:rsidR="00195BB2" w:rsidRPr="00E220FC">
        <w:rPr>
          <w:rFonts w:ascii="Arial Nova Light" w:hAnsi="Arial Nova Light" w:cs="Arial"/>
          <w:bCs/>
        </w:rPr>
        <w:t>Use</w:t>
      </w:r>
      <w:r w:rsidR="008512D2" w:rsidRPr="00E220FC">
        <w:rPr>
          <w:rFonts w:ascii="Arial Nova Light" w:hAnsi="Arial Nova Light" w:cs="Arial"/>
          <w:bCs/>
        </w:rPr>
        <w:t xml:space="preserve"> the Opportunity and Resolution Worksheet</w:t>
      </w:r>
      <w:r w:rsidR="00B23AF5" w:rsidRPr="00E220FC">
        <w:rPr>
          <w:rFonts w:ascii="Arial Nova Light" w:hAnsi="Arial Nova Light" w:cs="Arial"/>
          <w:bCs/>
        </w:rPr>
        <w:t>;</w:t>
      </w:r>
      <w:r w:rsidR="00CC2B2D" w:rsidRPr="00E220FC">
        <w:rPr>
          <w:rFonts w:ascii="Arial Nova Light" w:hAnsi="Arial Nova Light" w:cs="Arial"/>
          <w:bCs/>
        </w:rPr>
        <w:t xml:space="preserve"> </w:t>
      </w:r>
      <w:hyperlink r:id="rId9" w:history="1">
        <w:r w:rsidR="00393CB8" w:rsidRPr="00E220FC">
          <w:rPr>
            <w:rStyle w:val="Hyperlink"/>
            <w:rFonts w:ascii="Arial Nova Light" w:hAnsi="Arial Nova Light" w:cs="Arial"/>
            <w:bCs/>
            <w:color w:val="auto"/>
          </w:rPr>
          <w:t>https://www.shortlinesafety.org/wp-content/uploads/2024/06/Opportunity-Resolution-Worksheet.xlsx</w:t>
        </w:r>
      </w:hyperlink>
    </w:p>
    <w:p w14:paraId="3EDCB676" w14:textId="73ECA1AC" w:rsidR="004650D0" w:rsidRPr="00E220FC" w:rsidRDefault="00A4006C" w:rsidP="004650D0">
      <w:pPr>
        <w:pStyle w:val="Heading1"/>
        <w:rPr>
          <w:color w:val="auto"/>
        </w:rPr>
      </w:pPr>
      <w:r w:rsidRPr="00E220FC">
        <w:rPr>
          <w:color w:val="auto"/>
        </w:rPr>
        <w:br w:type="page"/>
      </w:r>
      <w:bookmarkStart w:id="127" w:name="_Toc210144738"/>
      <w:r w:rsidR="00672ABA" w:rsidRPr="00E220FC">
        <w:rPr>
          <w:color w:val="auto"/>
        </w:rPr>
        <w:lastRenderedPageBreak/>
        <w:t>Suggestion</w:t>
      </w:r>
      <w:r w:rsidR="00DB2A33" w:rsidRPr="00E220FC">
        <w:rPr>
          <w:color w:val="auto"/>
        </w:rPr>
        <w:t xml:space="preserve"> for </w:t>
      </w:r>
      <w:r w:rsidR="008651E8">
        <w:rPr>
          <w:color w:val="auto"/>
        </w:rPr>
        <w:t>M</w:t>
      </w:r>
      <w:r w:rsidR="00DB2A33" w:rsidRPr="00E220FC">
        <w:rPr>
          <w:color w:val="auto"/>
        </w:rPr>
        <w:t xml:space="preserve">easurable </w:t>
      </w:r>
      <w:r w:rsidR="008651E8">
        <w:rPr>
          <w:color w:val="auto"/>
        </w:rPr>
        <w:t>G</w:t>
      </w:r>
      <w:r w:rsidR="00DB2A33" w:rsidRPr="00E220FC">
        <w:rPr>
          <w:color w:val="auto"/>
        </w:rPr>
        <w:t>oals:</w:t>
      </w:r>
      <w:bookmarkEnd w:id="127"/>
    </w:p>
    <w:p w14:paraId="3450A06A" w14:textId="77777777" w:rsidR="004650D0" w:rsidRPr="00E220FC" w:rsidRDefault="004650D0" w:rsidP="004650D0">
      <w:pPr>
        <w:pStyle w:val="Heading1"/>
        <w:rPr>
          <w:color w:val="auto"/>
        </w:rPr>
      </w:pPr>
    </w:p>
    <w:p w14:paraId="1426CA4B" w14:textId="77777777" w:rsidR="00461F69" w:rsidRPr="00E220FC" w:rsidRDefault="004650D0" w:rsidP="004650D0">
      <w:pPr>
        <w:pStyle w:val="Heading1"/>
        <w:rPr>
          <w:color w:val="auto"/>
        </w:rPr>
      </w:pPr>
      <w:bookmarkStart w:id="128" w:name="_Toc210144739"/>
      <w:r w:rsidRPr="00E220FC">
        <w:rPr>
          <w:color w:val="auto"/>
        </w:rPr>
        <w:t xml:space="preserve">1 </w:t>
      </w:r>
      <w:r w:rsidR="00DE50EE" w:rsidRPr="00E220FC">
        <w:rPr>
          <w:color w:val="auto"/>
        </w:rPr>
        <w:t>Department Training and Communication</w:t>
      </w:r>
      <w:bookmarkEnd w:id="128"/>
    </w:p>
    <w:p w14:paraId="2F2B532C" w14:textId="77777777" w:rsidR="00EC56BF" w:rsidRPr="00E220FC" w:rsidRDefault="00DE50EE" w:rsidP="00CD0E4F">
      <w:pPr>
        <w:spacing w:before="80"/>
        <w:rPr>
          <w:rFonts w:ascii="Arial Nova" w:hAnsi="Arial Nova"/>
        </w:rPr>
      </w:pPr>
      <w:r w:rsidRPr="00E220FC">
        <w:rPr>
          <w:rFonts w:ascii="Arial Nova" w:hAnsi="Arial Nova"/>
        </w:rPr>
        <w:t>Ideas for measurable goals for each department</w:t>
      </w:r>
    </w:p>
    <w:p w14:paraId="2C22941B" w14:textId="77777777" w:rsidR="00CA5872" w:rsidRPr="00E220FC" w:rsidRDefault="00CA5872" w:rsidP="00CA5872"/>
    <w:p w14:paraId="45989079" w14:textId="77777777" w:rsidR="00EC56BF" w:rsidRPr="00E220FC" w:rsidRDefault="00505E06" w:rsidP="00764D55">
      <w:pPr>
        <w:pStyle w:val="Heading2"/>
        <w:spacing w:before="0"/>
        <w:ind w:left="360" w:firstLine="0"/>
        <w:rPr>
          <w:rFonts w:ascii="Arial Nova Light" w:hAnsi="Arial Nova Light"/>
          <w:bCs w:val="0"/>
          <w:iCs w:val="0"/>
          <w:sz w:val="24"/>
        </w:rPr>
      </w:pPr>
      <w:bookmarkStart w:id="129" w:name="_Toc210144740"/>
      <w:r w:rsidRPr="00E220FC">
        <w:rPr>
          <w:rFonts w:ascii="Arial Nova Light" w:hAnsi="Arial Nova Light"/>
          <w:bCs w:val="0"/>
          <w:iCs w:val="0"/>
          <w:sz w:val="24"/>
        </w:rPr>
        <w:t>Transportation</w:t>
      </w:r>
      <w:bookmarkEnd w:id="129"/>
    </w:p>
    <w:p w14:paraId="08EB426F" w14:textId="77777777" w:rsidR="00CA5872" w:rsidRPr="00E220FC" w:rsidRDefault="00CA5872" w:rsidP="00CA5872">
      <w:pPr>
        <w:rPr>
          <w:rFonts w:ascii="Arial Nova Light" w:hAnsi="Arial Nova Light" w:cs="Arial"/>
        </w:rPr>
      </w:pPr>
    </w:p>
    <w:p w14:paraId="446052F2" w14:textId="77777777" w:rsidR="004A6FB7" w:rsidRPr="00E220FC" w:rsidRDefault="004A6FB7" w:rsidP="004A6FB7">
      <w:pPr>
        <w:numPr>
          <w:ilvl w:val="0"/>
          <w:numId w:val="32"/>
        </w:numPr>
        <w:ind w:left="720"/>
        <w:rPr>
          <w:rFonts w:ascii="Arial Nova Light" w:hAnsi="Arial Nova Light" w:cs="Arial"/>
        </w:rPr>
      </w:pPr>
      <w:r w:rsidRPr="00E220FC">
        <w:rPr>
          <w:rFonts w:ascii="Arial Nova Light" w:hAnsi="Arial Nova Light" w:cs="Arial"/>
          <w:b/>
          <w:bCs/>
        </w:rPr>
        <w:t xml:space="preserve">XX </w:t>
      </w:r>
      <w:r w:rsidRPr="00E220FC">
        <w:rPr>
          <w:rFonts w:ascii="Arial Nova Light" w:hAnsi="Arial Nova Light" w:cs="Arial"/>
        </w:rPr>
        <w:t>Engineers due for recertification in 20</w:t>
      </w:r>
      <w:r w:rsidRPr="00E220FC">
        <w:rPr>
          <w:rFonts w:ascii="Arial Nova Light" w:hAnsi="Arial Nova Light" w:cs="Arial"/>
          <w:b/>
          <w:bCs/>
        </w:rPr>
        <w:t>XX</w:t>
      </w:r>
    </w:p>
    <w:p w14:paraId="3E5AF7B7" w14:textId="77777777" w:rsidR="004A6FB7" w:rsidRPr="00E220FC" w:rsidRDefault="004A6FB7" w:rsidP="004A6FB7">
      <w:pPr>
        <w:numPr>
          <w:ilvl w:val="0"/>
          <w:numId w:val="32"/>
        </w:numPr>
        <w:ind w:left="720"/>
        <w:rPr>
          <w:rFonts w:ascii="Arial Nova Light" w:hAnsi="Arial Nova Light" w:cs="Arial"/>
        </w:rPr>
      </w:pPr>
      <w:r w:rsidRPr="00E220FC">
        <w:rPr>
          <w:rFonts w:ascii="Arial Nova Light" w:hAnsi="Arial Nova Light" w:cs="Arial"/>
          <w:b/>
          <w:bCs/>
        </w:rPr>
        <w:t>XX</w:t>
      </w:r>
      <w:r w:rsidRPr="00E220FC">
        <w:rPr>
          <w:rFonts w:ascii="Arial Nova Light" w:hAnsi="Arial Nova Light" w:cs="Arial"/>
        </w:rPr>
        <w:t xml:space="preserve"> Conductors due for recertification in 20</w:t>
      </w:r>
      <w:r w:rsidRPr="00E220FC">
        <w:rPr>
          <w:rFonts w:ascii="Arial Nova Light" w:hAnsi="Arial Nova Light" w:cs="Arial"/>
          <w:b/>
          <w:bCs/>
        </w:rPr>
        <w:t>XX</w:t>
      </w:r>
    </w:p>
    <w:p w14:paraId="42DDED3D" w14:textId="77777777" w:rsidR="004A6FB7" w:rsidRPr="00E220FC" w:rsidRDefault="004A6FB7" w:rsidP="004A6FB7">
      <w:pPr>
        <w:numPr>
          <w:ilvl w:val="0"/>
          <w:numId w:val="32"/>
        </w:numPr>
        <w:ind w:left="720"/>
        <w:rPr>
          <w:rFonts w:ascii="Arial Nova Light" w:hAnsi="Arial Nova Light" w:cs="Arial"/>
        </w:rPr>
      </w:pPr>
      <w:r w:rsidRPr="00E220FC">
        <w:rPr>
          <w:rFonts w:ascii="Arial Nova Light" w:hAnsi="Arial Nova Light" w:cs="Arial"/>
        </w:rPr>
        <w:t xml:space="preserve">FRA mandated annual stop tests for Engineers to be completed by </w:t>
      </w:r>
      <w:r w:rsidRPr="00E220FC">
        <w:rPr>
          <w:rFonts w:ascii="Arial Nova Light" w:hAnsi="Arial Nova Light" w:cs="Arial"/>
          <w:b/>
          <w:bCs/>
        </w:rPr>
        <w:t>[date]</w:t>
      </w:r>
    </w:p>
    <w:p w14:paraId="56E31B1F" w14:textId="77777777" w:rsidR="004A6FB7" w:rsidRPr="00E220FC" w:rsidRDefault="004A6FB7" w:rsidP="004A6FB7">
      <w:pPr>
        <w:numPr>
          <w:ilvl w:val="0"/>
          <w:numId w:val="32"/>
        </w:numPr>
        <w:ind w:left="720"/>
        <w:rPr>
          <w:rFonts w:ascii="Arial Nova Light" w:hAnsi="Arial Nova Light" w:cs="Arial"/>
        </w:rPr>
      </w:pPr>
      <w:r w:rsidRPr="00E220FC">
        <w:rPr>
          <w:rFonts w:ascii="Arial Nova Light" w:hAnsi="Arial Nova Light" w:cs="Arial"/>
        </w:rPr>
        <w:t xml:space="preserve">Complete check rides of </w:t>
      </w:r>
      <w:r w:rsidRPr="00E220FC">
        <w:rPr>
          <w:rFonts w:ascii="Arial Nova Light" w:hAnsi="Arial Nova Light" w:cs="Arial"/>
          <w:b/>
          <w:bCs/>
        </w:rPr>
        <w:t>XX</w:t>
      </w:r>
      <w:r w:rsidRPr="00E220FC">
        <w:rPr>
          <w:rFonts w:ascii="Arial Nova Light" w:hAnsi="Arial Nova Light" w:cs="Arial"/>
        </w:rPr>
        <w:t xml:space="preserve"> engineers in 20</w:t>
      </w:r>
      <w:r w:rsidRPr="00E220FC">
        <w:rPr>
          <w:rFonts w:ascii="Arial Nova Light" w:hAnsi="Arial Nova Light" w:cs="Arial"/>
          <w:b/>
          <w:bCs/>
        </w:rPr>
        <w:t>XX</w:t>
      </w:r>
      <w:r w:rsidRPr="00E220FC">
        <w:rPr>
          <w:rFonts w:ascii="Arial Nova Light" w:hAnsi="Arial Nova Light" w:cs="Arial"/>
        </w:rPr>
        <w:t xml:space="preserve"> at a rate of not less than </w:t>
      </w:r>
      <w:r w:rsidRPr="00E220FC">
        <w:rPr>
          <w:rFonts w:ascii="Arial Nova Light" w:hAnsi="Arial Nova Light" w:cs="Arial"/>
          <w:b/>
          <w:bCs/>
        </w:rPr>
        <w:t>XX</w:t>
      </w:r>
      <w:r w:rsidRPr="00E220FC">
        <w:rPr>
          <w:rFonts w:ascii="Arial Nova Light" w:hAnsi="Arial Nova Light" w:cs="Arial"/>
        </w:rPr>
        <w:t xml:space="preserve"> % each month</w:t>
      </w:r>
    </w:p>
    <w:p w14:paraId="6194458F" w14:textId="2A750825" w:rsidR="004A6FB7" w:rsidRPr="00E220FC" w:rsidRDefault="004A6FB7" w:rsidP="004A6FB7">
      <w:pPr>
        <w:numPr>
          <w:ilvl w:val="0"/>
          <w:numId w:val="32"/>
        </w:numPr>
        <w:ind w:left="720"/>
        <w:rPr>
          <w:rFonts w:ascii="Arial Nova Light" w:hAnsi="Arial Nova Light" w:cs="Arial"/>
        </w:rPr>
      </w:pPr>
      <w:r w:rsidRPr="00E220FC">
        <w:rPr>
          <w:rFonts w:ascii="Arial Nova Light" w:hAnsi="Arial Nova Light" w:cs="Arial"/>
        </w:rPr>
        <w:t xml:space="preserve">Perform qualification trips for those requiring either remedial or refresher training within </w:t>
      </w:r>
      <w:r w:rsidRPr="00E220FC">
        <w:rPr>
          <w:rFonts w:ascii="Arial Nova Light" w:hAnsi="Arial Nova Light" w:cs="Arial"/>
          <w:b/>
          <w:bCs/>
        </w:rPr>
        <w:t>X</w:t>
      </w:r>
      <w:r w:rsidRPr="00E220FC">
        <w:rPr>
          <w:rFonts w:ascii="Arial Nova Light" w:hAnsi="Arial Nova Light" w:cs="Arial"/>
        </w:rPr>
        <w:t xml:space="preserve"> weeks</w:t>
      </w:r>
    </w:p>
    <w:p w14:paraId="103D5BDD" w14:textId="77777777" w:rsidR="004A6FB7" w:rsidRPr="00E220FC" w:rsidRDefault="004A6FB7" w:rsidP="004A6FB7">
      <w:pPr>
        <w:ind w:left="720"/>
        <w:rPr>
          <w:rFonts w:ascii="Arial Nova Light" w:hAnsi="Arial Nova Light" w:cs="Arial"/>
        </w:rPr>
      </w:pPr>
    </w:p>
    <w:p w14:paraId="1CF9E9C1" w14:textId="77777777" w:rsidR="00EC56BF" w:rsidRPr="00E220FC" w:rsidRDefault="00EC56BF" w:rsidP="00764D55">
      <w:pPr>
        <w:pStyle w:val="Heading2"/>
        <w:spacing w:before="0"/>
        <w:rPr>
          <w:rFonts w:ascii="Arial Nova Light" w:hAnsi="Arial Nova Light"/>
          <w:bCs w:val="0"/>
          <w:iCs w:val="0"/>
          <w:sz w:val="24"/>
        </w:rPr>
      </w:pPr>
      <w:bookmarkStart w:id="130" w:name="_Toc210144741"/>
      <w:r w:rsidRPr="00E220FC">
        <w:rPr>
          <w:rFonts w:ascii="Arial Nova Light" w:hAnsi="Arial Nova Light"/>
          <w:bCs w:val="0"/>
          <w:iCs w:val="0"/>
          <w:sz w:val="24"/>
        </w:rPr>
        <w:t>M</w:t>
      </w:r>
      <w:r w:rsidR="004A6FB7" w:rsidRPr="00E220FC">
        <w:rPr>
          <w:rFonts w:ascii="Arial Nova Light" w:hAnsi="Arial Nova Light"/>
          <w:bCs w:val="0"/>
          <w:iCs w:val="0"/>
          <w:sz w:val="24"/>
        </w:rPr>
        <w:t>aintenance of Way</w:t>
      </w:r>
      <w:bookmarkEnd w:id="130"/>
    </w:p>
    <w:p w14:paraId="3A895AFE" w14:textId="77777777" w:rsidR="004B367F" w:rsidRPr="00E220FC" w:rsidRDefault="004B367F" w:rsidP="004B367F">
      <w:pPr>
        <w:rPr>
          <w:rFonts w:ascii="Arial Nova Light" w:hAnsi="Arial Nova Light" w:cs="Arial"/>
        </w:rPr>
      </w:pPr>
    </w:p>
    <w:p w14:paraId="42749FDC" w14:textId="77777777" w:rsidR="00F962AE" w:rsidRPr="00E220FC" w:rsidRDefault="00F962AE" w:rsidP="00F962AE">
      <w:pPr>
        <w:pStyle w:val="ListParagraph"/>
        <w:numPr>
          <w:ilvl w:val="0"/>
          <w:numId w:val="39"/>
        </w:numPr>
        <w:ind w:left="720"/>
        <w:rPr>
          <w:rFonts w:ascii="Arial Nova Light" w:hAnsi="Arial Nova Light" w:cs="Arial"/>
        </w:rPr>
      </w:pPr>
      <w:r w:rsidRPr="00E220FC">
        <w:rPr>
          <w:rFonts w:ascii="Arial Nova Light" w:hAnsi="Arial Nova Light" w:cs="Arial"/>
        </w:rPr>
        <w:t>Review Any MOW incidents with Forces Daily</w:t>
      </w:r>
    </w:p>
    <w:p w14:paraId="0F258FBE" w14:textId="77777777" w:rsidR="00F962AE" w:rsidRPr="00E220FC" w:rsidRDefault="00F962AE" w:rsidP="00F962AE">
      <w:pPr>
        <w:pStyle w:val="ListParagraph"/>
        <w:numPr>
          <w:ilvl w:val="0"/>
          <w:numId w:val="39"/>
        </w:numPr>
        <w:ind w:left="720"/>
        <w:rPr>
          <w:rFonts w:ascii="Arial Nova Light" w:hAnsi="Arial Nova Light" w:cs="Arial"/>
        </w:rPr>
      </w:pPr>
      <w:r w:rsidRPr="00E220FC">
        <w:rPr>
          <w:rFonts w:ascii="Arial Nova Light" w:hAnsi="Arial Nova Light" w:cs="Arial"/>
        </w:rPr>
        <w:t>Review MOW Safety Rule of the [day/week/month]</w:t>
      </w:r>
    </w:p>
    <w:p w14:paraId="2F08372E" w14:textId="67E3D526" w:rsidR="00F962AE" w:rsidRPr="00E220FC" w:rsidRDefault="00F962AE" w:rsidP="00F962AE">
      <w:pPr>
        <w:pStyle w:val="ListParagraph"/>
        <w:numPr>
          <w:ilvl w:val="0"/>
          <w:numId w:val="39"/>
        </w:numPr>
        <w:ind w:left="720"/>
        <w:rPr>
          <w:rFonts w:ascii="Arial Nova Light" w:hAnsi="Arial Nova Light" w:cs="Arial"/>
        </w:rPr>
      </w:pPr>
      <w:r w:rsidRPr="00E220FC">
        <w:rPr>
          <w:rFonts w:ascii="Arial Nova Light" w:hAnsi="Arial Nova Light" w:cs="Arial"/>
        </w:rPr>
        <w:t>Review MOW weekly job task training</w:t>
      </w:r>
    </w:p>
    <w:p w14:paraId="69399A4D" w14:textId="77777777" w:rsidR="00F962AE" w:rsidRPr="00E220FC" w:rsidRDefault="00F962AE" w:rsidP="00F962AE">
      <w:pPr>
        <w:pStyle w:val="ListParagraph"/>
        <w:numPr>
          <w:ilvl w:val="0"/>
          <w:numId w:val="39"/>
        </w:numPr>
        <w:ind w:left="720"/>
        <w:rPr>
          <w:rFonts w:ascii="Arial Nova Light" w:hAnsi="Arial Nova Light" w:cs="Arial"/>
        </w:rPr>
      </w:pPr>
      <w:r w:rsidRPr="00E220FC">
        <w:rPr>
          <w:rFonts w:ascii="Arial Nova Light" w:hAnsi="Arial Nova Light" w:cs="Arial"/>
        </w:rPr>
        <w:t>Bi-weekly inspections of RAILROAD critical tracks</w:t>
      </w:r>
    </w:p>
    <w:p w14:paraId="61E17DD2" w14:textId="77777777" w:rsidR="00F962AE" w:rsidRPr="00E220FC" w:rsidRDefault="00F962AE" w:rsidP="00F962AE">
      <w:pPr>
        <w:pStyle w:val="ListParagraph"/>
        <w:numPr>
          <w:ilvl w:val="0"/>
          <w:numId w:val="39"/>
        </w:numPr>
        <w:ind w:left="720"/>
        <w:rPr>
          <w:rFonts w:ascii="Arial Nova Light" w:hAnsi="Arial Nova Light" w:cs="Arial"/>
        </w:rPr>
      </w:pPr>
      <w:r w:rsidRPr="00E220FC">
        <w:rPr>
          <w:rFonts w:ascii="Arial Nova Light" w:hAnsi="Arial Nova Light" w:cs="Arial"/>
        </w:rPr>
        <w:t>Quarterly private industry inspections</w:t>
      </w:r>
    </w:p>
    <w:p w14:paraId="22A4D92D" w14:textId="77777777" w:rsidR="00F962AE" w:rsidRPr="00E220FC" w:rsidRDefault="00F962AE" w:rsidP="00F962AE">
      <w:pPr>
        <w:pStyle w:val="ListParagraph"/>
        <w:numPr>
          <w:ilvl w:val="0"/>
          <w:numId w:val="39"/>
        </w:numPr>
        <w:ind w:left="720"/>
        <w:rPr>
          <w:rFonts w:ascii="Arial Nova Light" w:hAnsi="Arial Nova Light" w:cs="Arial"/>
        </w:rPr>
      </w:pPr>
      <w:r w:rsidRPr="00E220FC">
        <w:rPr>
          <w:rFonts w:ascii="Arial Nova Light" w:hAnsi="Arial Nova Light" w:cs="Arial"/>
        </w:rPr>
        <w:t>Monthly audits of tools and equipment</w:t>
      </w:r>
    </w:p>
    <w:p w14:paraId="292C5ECD" w14:textId="77777777" w:rsidR="00F962AE" w:rsidRPr="00E220FC" w:rsidRDefault="00F962AE" w:rsidP="00F962AE">
      <w:pPr>
        <w:pStyle w:val="ListParagraph"/>
        <w:numPr>
          <w:ilvl w:val="0"/>
          <w:numId w:val="39"/>
        </w:numPr>
        <w:ind w:left="720"/>
        <w:rPr>
          <w:rFonts w:ascii="Arial Nova Light" w:hAnsi="Arial Nova Light" w:cs="Arial"/>
        </w:rPr>
      </w:pPr>
      <w:r w:rsidRPr="00E220FC">
        <w:rPr>
          <w:rFonts w:ascii="Arial Nova Light" w:hAnsi="Arial Nova Light" w:cs="Arial"/>
        </w:rPr>
        <w:t>Semi-annual one on one meetings</w:t>
      </w:r>
    </w:p>
    <w:p w14:paraId="263DB4F1" w14:textId="77777777" w:rsidR="00F962AE" w:rsidRPr="00E220FC" w:rsidRDefault="00F962AE" w:rsidP="00F962AE">
      <w:pPr>
        <w:pStyle w:val="ListParagraph"/>
        <w:numPr>
          <w:ilvl w:val="0"/>
          <w:numId w:val="39"/>
        </w:numPr>
        <w:ind w:left="720"/>
        <w:rPr>
          <w:rFonts w:ascii="Arial Nova Light" w:hAnsi="Arial Nova Light" w:cs="Arial"/>
        </w:rPr>
      </w:pPr>
      <w:r w:rsidRPr="00E220FC">
        <w:rPr>
          <w:rFonts w:ascii="Arial Nova Light" w:hAnsi="Arial Nova Light" w:cs="Arial"/>
        </w:rPr>
        <w:t>Post and review RAILROAD Safety Meeting Minutes</w:t>
      </w:r>
    </w:p>
    <w:p w14:paraId="28534C8E" w14:textId="77777777" w:rsidR="00F962AE" w:rsidRPr="00E220FC" w:rsidRDefault="00F962AE" w:rsidP="00F962AE">
      <w:pPr>
        <w:pStyle w:val="ListParagraph"/>
        <w:numPr>
          <w:ilvl w:val="0"/>
          <w:numId w:val="39"/>
        </w:numPr>
        <w:ind w:left="720"/>
        <w:rPr>
          <w:rFonts w:ascii="Arial Nova Light" w:hAnsi="Arial Nova Light" w:cs="Arial"/>
        </w:rPr>
      </w:pPr>
      <w:r w:rsidRPr="00E220FC">
        <w:rPr>
          <w:rFonts w:ascii="Arial Nova Light" w:hAnsi="Arial Nova Light" w:cs="Arial"/>
        </w:rPr>
        <w:t>Annual Sperry test &amp; geometry car testing</w:t>
      </w:r>
    </w:p>
    <w:p w14:paraId="1EACB69C" w14:textId="0D576A92" w:rsidR="00F962AE" w:rsidRPr="00E220FC" w:rsidRDefault="00F962AE" w:rsidP="00F962AE">
      <w:pPr>
        <w:pStyle w:val="ListParagraph"/>
        <w:numPr>
          <w:ilvl w:val="0"/>
          <w:numId w:val="39"/>
        </w:numPr>
        <w:ind w:left="720"/>
        <w:rPr>
          <w:rFonts w:ascii="Arial Nova Light" w:hAnsi="Arial Nova Light" w:cs="Arial"/>
        </w:rPr>
      </w:pPr>
      <w:r w:rsidRPr="00E220FC">
        <w:rPr>
          <w:rFonts w:ascii="Arial Nova Light" w:hAnsi="Arial Nova Light" w:cs="Arial"/>
        </w:rPr>
        <w:t xml:space="preserve">Stress the use of the MOW Employee Safety Person </w:t>
      </w:r>
      <w:r w:rsidR="00C30915" w:rsidRPr="00E220FC">
        <w:rPr>
          <w:rFonts w:ascii="Arial Nova Light" w:hAnsi="Arial Nova Light" w:cs="Arial"/>
        </w:rPr>
        <w:t>responsibilities</w:t>
      </w:r>
    </w:p>
    <w:p w14:paraId="62E63C09" w14:textId="5803300E" w:rsidR="00F962AE" w:rsidRPr="00E220FC" w:rsidRDefault="00F962AE" w:rsidP="00F962AE">
      <w:pPr>
        <w:pStyle w:val="ListParagraph"/>
        <w:numPr>
          <w:ilvl w:val="0"/>
          <w:numId w:val="39"/>
        </w:numPr>
        <w:ind w:left="720"/>
        <w:rPr>
          <w:rFonts w:ascii="Arial Nova Light" w:hAnsi="Arial Nova Light" w:cs="Arial"/>
        </w:rPr>
      </w:pPr>
      <w:r w:rsidRPr="00E220FC">
        <w:rPr>
          <w:rFonts w:ascii="Arial Nova Light" w:hAnsi="Arial Nova Light" w:cs="Arial"/>
        </w:rPr>
        <w:t xml:space="preserve">Stress the use of good open </w:t>
      </w:r>
      <w:r w:rsidR="00C30915" w:rsidRPr="00E220FC">
        <w:rPr>
          <w:rFonts w:ascii="Arial Nova Light" w:hAnsi="Arial Nova Light" w:cs="Arial"/>
        </w:rPr>
        <w:t>communications</w:t>
      </w:r>
    </w:p>
    <w:p w14:paraId="359A1C68" w14:textId="77777777" w:rsidR="00F962AE" w:rsidRPr="00E220FC" w:rsidRDefault="00F962AE" w:rsidP="00F962AE">
      <w:pPr>
        <w:pStyle w:val="ListParagraph"/>
        <w:numPr>
          <w:ilvl w:val="0"/>
          <w:numId w:val="39"/>
        </w:numPr>
        <w:ind w:left="720"/>
        <w:rPr>
          <w:rFonts w:ascii="Arial Nova Light" w:hAnsi="Arial Nova Light" w:cs="Arial"/>
        </w:rPr>
      </w:pPr>
      <w:r w:rsidRPr="00E220FC">
        <w:rPr>
          <w:rFonts w:ascii="Arial Nova Light" w:hAnsi="Arial Nova Light" w:cs="Arial"/>
        </w:rPr>
        <w:t>Annual Roadway Worker rules training</w:t>
      </w:r>
    </w:p>
    <w:p w14:paraId="74409446" w14:textId="77777777" w:rsidR="00746EC4" w:rsidRPr="00E220FC" w:rsidRDefault="00746EC4" w:rsidP="00746EC4">
      <w:pPr>
        <w:rPr>
          <w:rFonts w:ascii="Arial Nova Light" w:hAnsi="Arial Nova Light" w:cs="Arial"/>
        </w:rPr>
      </w:pPr>
    </w:p>
    <w:p w14:paraId="6C85411B" w14:textId="77777777" w:rsidR="0097161A" w:rsidRPr="00E220FC" w:rsidRDefault="0097161A" w:rsidP="0063103A">
      <w:pPr>
        <w:pStyle w:val="Heading2"/>
        <w:spacing w:before="0"/>
        <w:rPr>
          <w:rFonts w:ascii="Arial Nova Light" w:hAnsi="Arial Nova Light"/>
          <w:bCs w:val="0"/>
          <w:iCs w:val="0"/>
          <w:sz w:val="24"/>
        </w:rPr>
      </w:pPr>
      <w:r w:rsidRPr="00E220FC">
        <w:rPr>
          <w:rFonts w:ascii="Arial Nova Light" w:hAnsi="Arial Nova Light"/>
          <w:bCs w:val="0"/>
          <w:iCs w:val="0"/>
          <w:sz w:val="24"/>
        </w:rPr>
        <w:t xml:space="preserve"> </w:t>
      </w:r>
      <w:bookmarkStart w:id="131" w:name="_Toc210144742"/>
      <w:r w:rsidR="004B70C6" w:rsidRPr="00E220FC">
        <w:rPr>
          <w:rFonts w:ascii="Arial Nova Light" w:hAnsi="Arial Nova Light"/>
          <w:bCs w:val="0"/>
          <w:iCs w:val="0"/>
          <w:sz w:val="24"/>
        </w:rPr>
        <w:t>Mechanical</w:t>
      </w:r>
      <w:bookmarkEnd w:id="131"/>
    </w:p>
    <w:p w14:paraId="4F1F966E" w14:textId="77777777" w:rsidR="00746EC4" w:rsidRPr="00E220FC" w:rsidRDefault="00746EC4" w:rsidP="00746EC4">
      <w:pPr>
        <w:rPr>
          <w:rFonts w:ascii="Arial Nova Light" w:hAnsi="Arial Nova Light" w:cs="Arial"/>
        </w:rPr>
      </w:pPr>
    </w:p>
    <w:p w14:paraId="09DAC9EA" w14:textId="6DA02293" w:rsidR="00996430" w:rsidRPr="00E220FC" w:rsidRDefault="00996430" w:rsidP="00996430">
      <w:pPr>
        <w:pStyle w:val="ListParagraph"/>
        <w:numPr>
          <w:ilvl w:val="0"/>
          <w:numId w:val="39"/>
        </w:numPr>
        <w:ind w:left="720"/>
        <w:rPr>
          <w:rFonts w:ascii="Arial Nova Light" w:hAnsi="Arial Nova Light" w:cs="Arial"/>
        </w:rPr>
      </w:pPr>
      <w:r w:rsidRPr="00E220FC">
        <w:rPr>
          <w:rFonts w:ascii="Arial Nova Light" w:hAnsi="Arial Nova Light" w:cs="Arial"/>
        </w:rPr>
        <w:t xml:space="preserve">Expanded daily inspections for proactive </w:t>
      </w:r>
      <w:proofErr w:type="gramStart"/>
      <w:r w:rsidRPr="00E220FC">
        <w:rPr>
          <w:rFonts w:ascii="Arial Nova Light" w:hAnsi="Arial Nova Light" w:cs="Arial"/>
        </w:rPr>
        <w:t>servicing</w:t>
      </w:r>
      <w:proofErr w:type="gramEnd"/>
      <w:r w:rsidRPr="00E220FC">
        <w:rPr>
          <w:rFonts w:ascii="Arial Nova Light" w:hAnsi="Arial Nova Light" w:cs="Arial"/>
        </w:rPr>
        <w:t xml:space="preserve"> and </w:t>
      </w:r>
      <w:r w:rsidR="00C30915" w:rsidRPr="00E220FC">
        <w:rPr>
          <w:rFonts w:ascii="Arial Nova Light" w:hAnsi="Arial Nova Light" w:cs="Arial"/>
        </w:rPr>
        <w:t>repair</w:t>
      </w:r>
    </w:p>
    <w:p w14:paraId="2980C238" w14:textId="2DF0CBC2" w:rsidR="00996430" w:rsidRPr="00E220FC" w:rsidRDefault="00996430" w:rsidP="00996430">
      <w:pPr>
        <w:pStyle w:val="ListParagraph"/>
        <w:numPr>
          <w:ilvl w:val="0"/>
          <w:numId w:val="39"/>
        </w:numPr>
        <w:ind w:left="720"/>
        <w:rPr>
          <w:rFonts w:ascii="Arial Nova Light" w:hAnsi="Arial Nova Light" w:cs="Arial"/>
        </w:rPr>
      </w:pPr>
      <w:r w:rsidRPr="00E220FC">
        <w:rPr>
          <w:rFonts w:ascii="Arial Nova Light" w:hAnsi="Arial Nova Light" w:cs="Arial"/>
        </w:rPr>
        <w:t xml:space="preserve">Monthly audits on facilities, tools </w:t>
      </w:r>
      <w:r w:rsidR="00F3001C">
        <w:rPr>
          <w:rFonts w:ascii="Arial Nova Light" w:hAnsi="Arial Nova Light" w:cs="Arial"/>
        </w:rPr>
        <w:t>and</w:t>
      </w:r>
      <w:r w:rsidRPr="00E220FC">
        <w:rPr>
          <w:rFonts w:ascii="Arial Nova Light" w:hAnsi="Arial Nova Light" w:cs="Arial"/>
        </w:rPr>
        <w:t xml:space="preserve"> equipment</w:t>
      </w:r>
    </w:p>
    <w:p w14:paraId="4BA79843" w14:textId="77777777" w:rsidR="00996430" w:rsidRPr="00E220FC" w:rsidRDefault="00996430" w:rsidP="00996430">
      <w:pPr>
        <w:pStyle w:val="ListParagraph"/>
        <w:numPr>
          <w:ilvl w:val="0"/>
          <w:numId w:val="39"/>
        </w:numPr>
        <w:ind w:left="720"/>
        <w:rPr>
          <w:rFonts w:ascii="Arial Nova Light" w:hAnsi="Arial Nova Light" w:cs="Arial"/>
        </w:rPr>
      </w:pPr>
      <w:r w:rsidRPr="00E220FC">
        <w:rPr>
          <w:rFonts w:ascii="Arial Nova Light" w:hAnsi="Arial Nova Light" w:cs="Arial"/>
        </w:rPr>
        <w:t>Job task training</w:t>
      </w:r>
    </w:p>
    <w:p w14:paraId="77892BD6" w14:textId="77777777" w:rsidR="004B70C6" w:rsidRPr="00E220FC" w:rsidRDefault="004B70C6" w:rsidP="00996430">
      <w:pPr>
        <w:ind w:left="360"/>
        <w:rPr>
          <w:rFonts w:ascii="Arial Nova Light" w:hAnsi="Arial Nova Light" w:cs="Arial"/>
        </w:rPr>
      </w:pPr>
    </w:p>
    <w:p w14:paraId="6463A75A" w14:textId="77777777" w:rsidR="00245D20" w:rsidRPr="00E220FC" w:rsidRDefault="000462DC" w:rsidP="00AA30B8">
      <w:pPr>
        <w:pStyle w:val="Heading1"/>
        <w:numPr>
          <w:ilvl w:val="0"/>
          <w:numId w:val="57"/>
        </w:numPr>
        <w:rPr>
          <w:color w:val="auto"/>
        </w:rPr>
      </w:pPr>
      <w:bookmarkStart w:id="132" w:name="_Toc210144743"/>
      <w:r w:rsidRPr="00E220FC">
        <w:rPr>
          <w:color w:val="auto"/>
        </w:rPr>
        <w:t>Safety Bulletin Boards</w:t>
      </w:r>
      <w:bookmarkEnd w:id="132"/>
    </w:p>
    <w:p w14:paraId="5E181637" w14:textId="77777777" w:rsidR="004A1147" w:rsidRPr="00E220FC" w:rsidRDefault="004A1147" w:rsidP="00684DBC">
      <w:pPr>
        <w:pStyle w:val="ListParagraph"/>
        <w:spacing w:before="80"/>
        <w:ind w:left="360"/>
        <w:rPr>
          <w:rFonts w:ascii="Arial Nova" w:hAnsi="Arial Nova" w:cs="Arial"/>
        </w:rPr>
      </w:pPr>
      <w:r w:rsidRPr="00E220FC">
        <w:rPr>
          <w:rFonts w:ascii="Arial Nova" w:hAnsi="Arial Nova" w:cs="Arial"/>
        </w:rPr>
        <w:t>I</w:t>
      </w:r>
      <w:r w:rsidR="00CD0E4F" w:rsidRPr="00E220FC">
        <w:rPr>
          <w:rFonts w:ascii="Arial Nova" w:hAnsi="Arial Nova" w:cs="Arial"/>
        </w:rPr>
        <w:t>f your company uses safety bulletin boards, consider including information</w:t>
      </w:r>
      <w:r w:rsidR="00684DBC" w:rsidRPr="00E220FC">
        <w:rPr>
          <w:rFonts w:ascii="Arial Nova" w:hAnsi="Arial Nova" w:cs="Arial"/>
        </w:rPr>
        <w:t xml:space="preserve"> such as the following:</w:t>
      </w:r>
    </w:p>
    <w:p w14:paraId="5D1912BF" w14:textId="77777777" w:rsidR="005F5249" w:rsidRPr="00E220FC" w:rsidRDefault="005F5249" w:rsidP="00996430">
      <w:pPr>
        <w:ind w:left="360"/>
        <w:rPr>
          <w:rFonts w:ascii="Arial Nova Light" w:hAnsi="Arial Nova Light" w:cs="Arial"/>
        </w:rPr>
      </w:pPr>
    </w:p>
    <w:p w14:paraId="25F11044" w14:textId="77777777" w:rsidR="00220B84" w:rsidRPr="00E220FC" w:rsidRDefault="00220B84" w:rsidP="00220B84">
      <w:pPr>
        <w:pStyle w:val="ListParagraph"/>
        <w:numPr>
          <w:ilvl w:val="0"/>
          <w:numId w:val="39"/>
        </w:numPr>
        <w:ind w:left="720"/>
        <w:rPr>
          <w:rFonts w:ascii="Arial Nova Light" w:hAnsi="Arial Nova Light" w:cs="Arial"/>
        </w:rPr>
      </w:pPr>
      <w:r w:rsidRPr="00E220FC">
        <w:rPr>
          <w:rFonts w:ascii="Arial Nova Light" w:hAnsi="Arial Nova Light" w:cs="Arial"/>
        </w:rPr>
        <w:t>EAP postings</w:t>
      </w:r>
    </w:p>
    <w:p w14:paraId="2C09C33E" w14:textId="77777777" w:rsidR="00220B84" w:rsidRPr="00E220FC" w:rsidRDefault="00220B84" w:rsidP="00220B84">
      <w:pPr>
        <w:pStyle w:val="ListParagraph"/>
        <w:numPr>
          <w:ilvl w:val="0"/>
          <w:numId w:val="39"/>
        </w:numPr>
        <w:ind w:left="720"/>
        <w:rPr>
          <w:rFonts w:ascii="Arial Nova Light" w:hAnsi="Arial Nova Light" w:cs="Arial"/>
        </w:rPr>
      </w:pPr>
      <w:r w:rsidRPr="00E220FC">
        <w:rPr>
          <w:rFonts w:ascii="Arial Nova Light" w:hAnsi="Arial Nova Light" w:cs="Arial"/>
        </w:rPr>
        <w:t xml:space="preserve"> Safety alerts</w:t>
      </w:r>
    </w:p>
    <w:p w14:paraId="0D93E064" w14:textId="77777777" w:rsidR="00220B84" w:rsidRPr="00E220FC" w:rsidRDefault="00220B84" w:rsidP="00220B84">
      <w:pPr>
        <w:pStyle w:val="ListParagraph"/>
        <w:numPr>
          <w:ilvl w:val="0"/>
          <w:numId w:val="39"/>
        </w:numPr>
        <w:ind w:left="720"/>
        <w:rPr>
          <w:rFonts w:ascii="Arial Nova Light" w:hAnsi="Arial Nova Light" w:cs="Arial"/>
        </w:rPr>
      </w:pPr>
      <w:r w:rsidRPr="00E220FC">
        <w:rPr>
          <w:rFonts w:ascii="Arial Nova Light" w:hAnsi="Arial Nova Light" w:cs="Arial"/>
        </w:rPr>
        <w:t xml:space="preserve"> SOFA reports</w:t>
      </w:r>
    </w:p>
    <w:p w14:paraId="7D141F03" w14:textId="77777777" w:rsidR="00220B84" w:rsidRPr="00E220FC" w:rsidRDefault="00220B84" w:rsidP="00220B84">
      <w:pPr>
        <w:pStyle w:val="ListParagraph"/>
        <w:numPr>
          <w:ilvl w:val="0"/>
          <w:numId w:val="39"/>
        </w:numPr>
        <w:ind w:left="720"/>
        <w:rPr>
          <w:rFonts w:ascii="Arial Nova Light" w:hAnsi="Arial Nova Light" w:cs="Arial"/>
        </w:rPr>
      </w:pPr>
      <w:r w:rsidRPr="00E220FC">
        <w:rPr>
          <w:rFonts w:ascii="Arial Nova Light" w:hAnsi="Arial Nova Light" w:cs="Arial"/>
        </w:rPr>
        <w:lastRenderedPageBreak/>
        <w:t>Safety Committee meeting minutes</w:t>
      </w:r>
    </w:p>
    <w:p w14:paraId="07F6A942" w14:textId="77777777" w:rsidR="00220B84" w:rsidRPr="00E220FC" w:rsidRDefault="00220B84" w:rsidP="00220B84">
      <w:pPr>
        <w:pStyle w:val="ListParagraph"/>
        <w:numPr>
          <w:ilvl w:val="0"/>
          <w:numId w:val="39"/>
        </w:numPr>
        <w:ind w:left="720"/>
        <w:rPr>
          <w:rFonts w:ascii="Arial Nova Light" w:hAnsi="Arial Nova Light" w:cs="Arial"/>
        </w:rPr>
      </w:pPr>
      <w:r w:rsidRPr="00E220FC">
        <w:rPr>
          <w:rFonts w:ascii="Arial Nova Light" w:hAnsi="Arial Nova Light" w:cs="Arial"/>
        </w:rPr>
        <w:t>Safety meeting minutes</w:t>
      </w:r>
    </w:p>
    <w:p w14:paraId="1CC8037F" w14:textId="77777777" w:rsidR="00220B84" w:rsidRPr="00E220FC" w:rsidRDefault="00220B84" w:rsidP="00220B84">
      <w:pPr>
        <w:pStyle w:val="ListParagraph"/>
        <w:numPr>
          <w:ilvl w:val="0"/>
          <w:numId w:val="39"/>
        </w:numPr>
        <w:ind w:left="720"/>
        <w:rPr>
          <w:rFonts w:ascii="Arial Nova Light" w:hAnsi="Arial Nova Light" w:cs="Arial"/>
        </w:rPr>
      </w:pPr>
      <w:r w:rsidRPr="00E220FC">
        <w:rPr>
          <w:rFonts w:ascii="Arial Nova Light" w:hAnsi="Arial Nova Light" w:cs="Arial"/>
        </w:rPr>
        <w:t xml:space="preserve"> Safety performance (also reported on </w:t>
      </w:r>
      <w:proofErr w:type="gramStart"/>
      <w:r w:rsidRPr="00E220FC">
        <w:rPr>
          <w:rFonts w:ascii="Arial Nova Light" w:hAnsi="Arial Nova Light" w:cs="Arial"/>
        </w:rPr>
        <w:t>rule</w:t>
      </w:r>
      <w:proofErr w:type="gramEnd"/>
      <w:r w:rsidRPr="00E220FC">
        <w:rPr>
          <w:rFonts w:ascii="Arial Nova Light" w:hAnsi="Arial Nova Light" w:cs="Arial"/>
        </w:rPr>
        <w:t xml:space="preserve"> of the week/month)</w:t>
      </w:r>
    </w:p>
    <w:p w14:paraId="403AF3A8" w14:textId="77777777" w:rsidR="00220B84" w:rsidRPr="00E220FC" w:rsidRDefault="00220B84" w:rsidP="00220B84">
      <w:pPr>
        <w:pStyle w:val="ListParagraph"/>
        <w:numPr>
          <w:ilvl w:val="0"/>
          <w:numId w:val="39"/>
        </w:numPr>
        <w:ind w:left="720"/>
        <w:rPr>
          <w:rFonts w:ascii="Arial Nova Light" w:hAnsi="Arial Nova Light" w:cs="Arial"/>
        </w:rPr>
      </w:pPr>
      <w:r w:rsidRPr="00E220FC">
        <w:rPr>
          <w:rFonts w:ascii="Arial Nova Light" w:hAnsi="Arial Nova Light" w:cs="Arial"/>
        </w:rPr>
        <w:t xml:space="preserve"> FRA monthly reporting</w:t>
      </w:r>
    </w:p>
    <w:p w14:paraId="30A249AD" w14:textId="77777777" w:rsidR="00220B84" w:rsidRPr="00E220FC" w:rsidRDefault="00220B84" w:rsidP="00220B84">
      <w:pPr>
        <w:pStyle w:val="ListParagraph"/>
        <w:numPr>
          <w:ilvl w:val="0"/>
          <w:numId w:val="39"/>
        </w:numPr>
        <w:ind w:left="720"/>
        <w:rPr>
          <w:rFonts w:ascii="Arial Nova Light" w:hAnsi="Arial Nova Light" w:cs="Arial"/>
        </w:rPr>
      </w:pPr>
      <w:r w:rsidRPr="00E220FC">
        <w:rPr>
          <w:rFonts w:ascii="Arial Nova Light" w:hAnsi="Arial Nova Light" w:cs="Arial"/>
        </w:rPr>
        <w:t xml:space="preserve"> Employee recognition</w:t>
      </w:r>
    </w:p>
    <w:p w14:paraId="5CF13CED" w14:textId="77777777" w:rsidR="00684DBC" w:rsidRPr="00E220FC" w:rsidRDefault="00684DBC" w:rsidP="00220B84">
      <w:pPr>
        <w:rPr>
          <w:rFonts w:ascii="Arial Nova Light" w:hAnsi="Arial Nova Light" w:cs="Arial"/>
        </w:rPr>
      </w:pPr>
    </w:p>
    <w:p w14:paraId="2DBB2A17" w14:textId="77777777" w:rsidR="00220B84" w:rsidRPr="00E220FC" w:rsidRDefault="00220B84" w:rsidP="00220B84">
      <w:pPr>
        <w:pStyle w:val="Heading1"/>
        <w:numPr>
          <w:ilvl w:val="0"/>
          <w:numId w:val="57"/>
        </w:numPr>
        <w:rPr>
          <w:color w:val="auto"/>
        </w:rPr>
      </w:pPr>
      <w:bookmarkStart w:id="133" w:name="_Toc210144744"/>
      <w:r w:rsidRPr="00E220FC">
        <w:rPr>
          <w:color w:val="auto"/>
        </w:rPr>
        <w:t>Recognition</w:t>
      </w:r>
      <w:bookmarkEnd w:id="133"/>
    </w:p>
    <w:p w14:paraId="004A6D9B" w14:textId="58B0B98F" w:rsidR="00FB6022" w:rsidRPr="00E220FC" w:rsidRDefault="00FB6022" w:rsidP="007D21DC">
      <w:pPr>
        <w:ind w:left="360"/>
        <w:rPr>
          <w:rFonts w:ascii="Arial Nova Light" w:hAnsi="Arial Nova Light"/>
          <w:szCs w:val="22"/>
        </w:rPr>
      </w:pPr>
      <w:r w:rsidRPr="00E220FC">
        <w:rPr>
          <w:rFonts w:ascii="Arial Nova Light" w:hAnsi="Arial Nova Light"/>
        </w:rPr>
        <w:t xml:space="preserve">Ideas to create or enhance existing recognition </w:t>
      </w:r>
      <w:r w:rsidR="00C30915" w:rsidRPr="00E220FC">
        <w:rPr>
          <w:rFonts w:ascii="Arial Nova Light" w:hAnsi="Arial Nova Light"/>
        </w:rPr>
        <w:t>programs.</w:t>
      </w:r>
    </w:p>
    <w:p w14:paraId="425B7E18" w14:textId="77777777" w:rsidR="00220B84" w:rsidRPr="00E220FC" w:rsidRDefault="00220B84" w:rsidP="00220B84">
      <w:pPr>
        <w:rPr>
          <w:rFonts w:ascii="Arial Nova Light" w:hAnsi="Arial Nova Light" w:cs="Arial"/>
        </w:rPr>
      </w:pPr>
    </w:p>
    <w:p w14:paraId="4B012DB2" w14:textId="77777777" w:rsidR="00075371" w:rsidRPr="00E220FC" w:rsidRDefault="00075371" w:rsidP="00075371">
      <w:pPr>
        <w:pStyle w:val="ListParagraph"/>
        <w:numPr>
          <w:ilvl w:val="0"/>
          <w:numId w:val="39"/>
        </w:numPr>
        <w:ind w:left="720"/>
        <w:rPr>
          <w:rFonts w:ascii="Arial Nova Light" w:hAnsi="Arial Nova Light" w:cs="Arial"/>
        </w:rPr>
      </w:pPr>
      <w:r w:rsidRPr="00E220FC">
        <w:rPr>
          <w:rFonts w:ascii="Arial Nova Light" w:hAnsi="Arial Nova Light" w:cs="Arial"/>
        </w:rPr>
        <w:t>Quarterly incentives</w:t>
      </w:r>
    </w:p>
    <w:p w14:paraId="0742D8C3" w14:textId="005CC641" w:rsidR="00075371" w:rsidRPr="00E220FC" w:rsidRDefault="00075371" w:rsidP="00075371">
      <w:pPr>
        <w:pStyle w:val="ListParagraph"/>
        <w:numPr>
          <w:ilvl w:val="1"/>
          <w:numId w:val="39"/>
        </w:numPr>
        <w:rPr>
          <w:rFonts w:ascii="Arial Nova Light" w:hAnsi="Arial Nova Light" w:cs="Arial"/>
        </w:rPr>
      </w:pPr>
      <w:r w:rsidRPr="00E220FC">
        <w:rPr>
          <w:rFonts w:ascii="Arial Nova Light" w:hAnsi="Arial Nova Light" w:cs="Arial"/>
        </w:rPr>
        <w:t>Winter, spring, summer and fall incentives for those employees who participate in safety activities</w:t>
      </w:r>
    </w:p>
    <w:p w14:paraId="2A82752D" w14:textId="77777777" w:rsidR="00075371" w:rsidRPr="00E220FC" w:rsidRDefault="00075371" w:rsidP="00F34AD5">
      <w:pPr>
        <w:pStyle w:val="ListParagraph"/>
        <w:numPr>
          <w:ilvl w:val="0"/>
          <w:numId w:val="39"/>
        </w:numPr>
        <w:ind w:left="720"/>
        <w:rPr>
          <w:rFonts w:ascii="Arial Nova Light" w:hAnsi="Arial Nova Light" w:cs="Arial"/>
        </w:rPr>
      </w:pPr>
      <w:r w:rsidRPr="00E220FC">
        <w:rPr>
          <w:rFonts w:ascii="Arial Nova Light" w:hAnsi="Arial Nova Light" w:cs="Arial"/>
        </w:rPr>
        <w:t>Seasonal safety awards</w:t>
      </w:r>
    </w:p>
    <w:p w14:paraId="69D60BFF" w14:textId="77777777" w:rsidR="00075371" w:rsidRPr="00E220FC" w:rsidRDefault="00075371" w:rsidP="00F34AD5">
      <w:pPr>
        <w:pStyle w:val="ListParagraph"/>
        <w:numPr>
          <w:ilvl w:val="0"/>
          <w:numId w:val="39"/>
        </w:numPr>
        <w:ind w:left="720"/>
        <w:rPr>
          <w:rFonts w:ascii="Arial Nova Light" w:hAnsi="Arial Nova Light" w:cs="Arial"/>
        </w:rPr>
      </w:pPr>
      <w:r w:rsidRPr="00E220FC">
        <w:rPr>
          <w:rFonts w:ascii="Arial Nova Light" w:hAnsi="Arial Nova Light" w:cs="Arial"/>
        </w:rPr>
        <w:t>Quarterly awards and recognition</w:t>
      </w:r>
    </w:p>
    <w:p w14:paraId="53972EDF" w14:textId="77777777" w:rsidR="00075371" w:rsidRPr="00E220FC" w:rsidRDefault="00075371" w:rsidP="00F34AD5">
      <w:pPr>
        <w:pStyle w:val="ListParagraph"/>
        <w:numPr>
          <w:ilvl w:val="0"/>
          <w:numId w:val="39"/>
        </w:numPr>
        <w:ind w:left="720"/>
        <w:rPr>
          <w:rFonts w:ascii="Arial Nova Light" w:hAnsi="Arial Nova Light" w:cs="Arial"/>
        </w:rPr>
      </w:pPr>
      <w:r w:rsidRPr="00E220FC">
        <w:rPr>
          <w:rFonts w:ascii="Arial Nova Light" w:hAnsi="Arial Nova Light" w:cs="Arial"/>
        </w:rPr>
        <w:t>Departmental employee of the year</w:t>
      </w:r>
    </w:p>
    <w:p w14:paraId="69EDF6CD" w14:textId="77777777" w:rsidR="00075371" w:rsidRPr="00E220FC" w:rsidRDefault="00075371" w:rsidP="00F34AD5">
      <w:pPr>
        <w:pStyle w:val="ListParagraph"/>
        <w:numPr>
          <w:ilvl w:val="0"/>
          <w:numId w:val="39"/>
        </w:numPr>
        <w:ind w:left="720"/>
        <w:rPr>
          <w:rFonts w:ascii="Arial Nova Light" w:hAnsi="Arial Nova Light" w:cs="Arial"/>
        </w:rPr>
      </w:pPr>
      <w:r w:rsidRPr="00E220FC">
        <w:rPr>
          <w:rFonts w:ascii="Arial Nova Light" w:hAnsi="Arial Nova Light" w:cs="Arial"/>
        </w:rPr>
        <w:t>Annual award and safety incentive</w:t>
      </w:r>
    </w:p>
    <w:p w14:paraId="692215D9" w14:textId="77777777" w:rsidR="00075371" w:rsidRPr="00E220FC" w:rsidRDefault="00075371" w:rsidP="00075371">
      <w:pPr>
        <w:pStyle w:val="ListParagraph"/>
        <w:numPr>
          <w:ilvl w:val="0"/>
          <w:numId w:val="39"/>
        </w:numPr>
        <w:ind w:left="720"/>
        <w:rPr>
          <w:rFonts w:ascii="Arial Nova Light" w:hAnsi="Arial Nova Light" w:cs="Arial"/>
        </w:rPr>
      </w:pPr>
      <w:r w:rsidRPr="00E220FC">
        <w:rPr>
          <w:rFonts w:ascii="Arial Nova Light" w:hAnsi="Arial Nova Light" w:cs="Arial"/>
        </w:rPr>
        <w:t>Safety person of the year</w:t>
      </w:r>
    </w:p>
    <w:p w14:paraId="5BAD1DF1" w14:textId="77777777" w:rsidR="0038460D" w:rsidRPr="00E220FC" w:rsidRDefault="0038460D" w:rsidP="0038460D">
      <w:pPr>
        <w:pStyle w:val="ListParagraph"/>
        <w:numPr>
          <w:ilvl w:val="1"/>
          <w:numId w:val="39"/>
        </w:numPr>
        <w:rPr>
          <w:rFonts w:ascii="Arial Nova Light" w:hAnsi="Arial Nova Light" w:cs="Arial"/>
        </w:rPr>
      </w:pPr>
      <w:r w:rsidRPr="00E220FC">
        <w:rPr>
          <w:rFonts w:ascii="Arial Nova Light" w:hAnsi="Arial Nova Light" w:cs="Arial"/>
        </w:rPr>
        <w:t>All managers will select from the departmental employees of the year and select a single person to nominate as the employee of the year. This person could be considered for nomination as the ASLRRA safety person of the year.</w:t>
      </w:r>
    </w:p>
    <w:p w14:paraId="1B6286E9" w14:textId="77777777" w:rsidR="0038460D" w:rsidRPr="00E220FC" w:rsidRDefault="0038460D" w:rsidP="0038460D">
      <w:pPr>
        <w:pStyle w:val="ListParagraph"/>
        <w:numPr>
          <w:ilvl w:val="1"/>
          <w:numId w:val="39"/>
        </w:numPr>
        <w:rPr>
          <w:rFonts w:ascii="Arial Nova Light" w:hAnsi="Arial Nova Light" w:cs="Arial"/>
        </w:rPr>
      </w:pPr>
      <w:r w:rsidRPr="00E220FC">
        <w:rPr>
          <w:rFonts w:ascii="Arial Nova Light" w:hAnsi="Arial Nova Light" w:cs="Arial"/>
        </w:rPr>
        <w:t xml:space="preserve">Department heads to provide a detailed review of departmental </w:t>
      </w:r>
      <w:proofErr w:type="gramStart"/>
      <w:r w:rsidRPr="00E220FC">
        <w:rPr>
          <w:rFonts w:ascii="Arial Nova Light" w:hAnsi="Arial Nova Light" w:cs="Arial"/>
        </w:rPr>
        <w:t>employee</w:t>
      </w:r>
      <w:proofErr w:type="gramEnd"/>
      <w:r w:rsidRPr="00E220FC">
        <w:rPr>
          <w:rFonts w:ascii="Arial Nova Light" w:hAnsi="Arial Nova Light" w:cs="Arial"/>
        </w:rPr>
        <w:t xml:space="preserve"> who </w:t>
      </w:r>
      <w:proofErr w:type="gramStart"/>
      <w:r w:rsidRPr="00E220FC">
        <w:rPr>
          <w:rFonts w:ascii="Arial Nova Light" w:hAnsi="Arial Nova Light" w:cs="Arial"/>
        </w:rPr>
        <w:t>has</w:t>
      </w:r>
      <w:proofErr w:type="gramEnd"/>
      <w:r w:rsidRPr="00E220FC">
        <w:rPr>
          <w:rFonts w:ascii="Arial Nova Light" w:hAnsi="Arial Nova Light" w:cs="Arial"/>
        </w:rPr>
        <w:t xml:space="preserve"> exhibited and sustained a sincere focus on safety. That employee must have not failed any operational tests in the quarter, not been involved in a “HF” accident or injury and must have complied with the full-time employment policy to have qualified for this quarterly award.</w:t>
      </w:r>
    </w:p>
    <w:p w14:paraId="2DDE62C0" w14:textId="77777777" w:rsidR="0038460D" w:rsidRPr="00E220FC" w:rsidRDefault="0038460D" w:rsidP="0038460D">
      <w:pPr>
        <w:pStyle w:val="ListParagraph"/>
        <w:numPr>
          <w:ilvl w:val="1"/>
          <w:numId w:val="39"/>
        </w:numPr>
        <w:rPr>
          <w:rFonts w:ascii="Arial Nova Light" w:hAnsi="Arial Nova Light" w:cs="Arial"/>
        </w:rPr>
      </w:pPr>
      <w:r w:rsidRPr="00E220FC">
        <w:rPr>
          <w:rFonts w:ascii="Arial Nova Light" w:hAnsi="Arial Nova Light" w:cs="Arial"/>
        </w:rPr>
        <w:t>The same standards will be required for the safety employee of the year for each department.</w:t>
      </w:r>
    </w:p>
    <w:p w14:paraId="477F2BE1" w14:textId="7E6A1CAD" w:rsidR="00461F69" w:rsidRPr="00E220FC" w:rsidRDefault="0038460D" w:rsidP="0038460D">
      <w:pPr>
        <w:pStyle w:val="ListParagraph"/>
        <w:numPr>
          <w:ilvl w:val="1"/>
          <w:numId w:val="39"/>
        </w:numPr>
        <w:rPr>
          <w:rFonts w:ascii="Arial Nova Light" w:hAnsi="Arial Nova Light" w:cs="Arial"/>
        </w:rPr>
      </w:pPr>
      <w:r w:rsidRPr="00E220FC">
        <w:rPr>
          <w:rFonts w:ascii="Arial Nova Light" w:hAnsi="Arial Nova Light" w:cs="Arial"/>
        </w:rPr>
        <w:t xml:space="preserve"> Detailed Review must include specific acts that the employee exhibits, </w:t>
      </w:r>
      <w:r w:rsidR="00C30915" w:rsidRPr="00E220FC">
        <w:rPr>
          <w:rFonts w:ascii="Arial Nova Light" w:hAnsi="Arial Nova Light" w:cs="Arial"/>
        </w:rPr>
        <w:t>programs,</w:t>
      </w:r>
      <w:r w:rsidRPr="00E220FC">
        <w:rPr>
          <w:rFonts w:ascii="Arial Nova Light" w:hAnsi="Arial Nova Light" w:cs="Arial"/>
        </w:rPr>
        <w:t xml:space="preserve"> or events that the employee either participates in or organizes, along with their safety history including operational testing record and attendance.</w:t>
      </w:r>
    </w:p>
    <w:p w14:paraId="74C31F31" w14:textId="77777777" w:rsidR="00423E75" w:rsidRPr="00E220FC" w:rsidRDefault="00423E75" w:rsidP="00423E75">
      <w:pPr>
        <w:rPr>
          <w:rFonts w:ascii="Arial Nova Light" w:hAnsi="Arial Nova Light" w:cs="Arial"/>
        </w:rPr>
      </w:pPr>
    </w:p>
    <w:p w14:paraId="7C908D70" w14:textId="77777777" w:rsidR="00423E75" w:rsidRPr="00E220FC" w:rsidRDefault="00423E75" w:rsidP="00423E75">
      <w:pPr>
        <w:rPr>
          <w:rFonts w:ascii="Arial Nova Light" w:hAnsi="Arial Nova Light" w:cs="Arial"/>
        </w:rPr>
      </w:pPr>
    </w:p>
    <w:p w14:paraId="508EFE98" w14:textId="77777777" w:rsidR="00423E75" w:rsidRPr="00E220FC" w:rsidRDefault="00423E75" w:rsidP="00423E75">
      <w:pPr>
        <w:rPr>
          <w:rFonts w:ascii="Arial Nova Light" w:hAnsi="Arial Nova Light" w:cs="Arial"/>
        </w:rPr>
      </w:pPr>
    </w:p>
    <w:p w14:paraId="18C9DF45" w14:textId="77777777" w:rsidR="00423E75" w:rsidRPr="00E220FC" w:rsidRDefault="00423E75" w:rsidP="00423E75">
      <w:pPr>
        <w:rPr>
          <w:rFonts w:ascii="Arial Nova Light" w:hAnsi="Arial Nova Light" w:cs="Arial"/>
        </w:rPr>
      </w:pPr>
    </w:p>
    <w:p w14:paraId="13870993" w14:textId="77777777" w:rsidR="00423E75" w:rsidRPr="00E220FC" w:rsidRDefault="00423E75" w:rsidP="00423E75">
      <w:pPr>
        <w:rPr>
          <w:rFonts w:ascii="Arial Nova Light" w:hAnsi="Arial Nova Light" w:cs="Arial"/>
        </w:rPr>
      </w:pPr>
    </w:p>
    <w:p w14:paraId="3E870606" w14:textId="77777777" w:rsidR="005B43B8" w:rsidRPr="00E220FC" w:rsidRDefault="005B43B8" w:rsidP="00423E75">
      <w:pPr>
        <w:rPr>
          <w:rFonts w:ascii="Arial Nova Light" w:hAnsi="Arial Nova Light" w:cs="Arial"/>
        </w:rPr>
      </w:pPr>
    </w:p>
    <w:p w14:paraId="5CFEE1CE" w14:textId="77777777" w:rsidR="005B43B8" w:rsidRPr="00E220FC" w:rsidRDefault="005B43B8" w:rsidP="00423E75">
      <w:pPr>
        <w:rPr>
          <w:rFonts w:ascii="Arial Nova Light" w:hAnsi="Arial Nova Light" w:cs="Arial"/>
        </w:rPr>
      </w:pPr>
    </w:p>
    <w:p w14:paraId="39297C92" w14:textId="77777777" w:rsidR="00423E75" w:rsidRPr="00E220FC" w:rsidRDefault="00423E75" w:rsidP="00423E75">
      <w:pPr>
        <w:rPr>
          <w:rFonts w:ascii="Arial Nova Light" w:hAnsi="Arial Nova Light" w:cs="Arial"/>
        </w:rPr>
      </w:pPr>
    </w:p>
    <w:p w14:paraId="079CB3A0" w14:textId="77777777" w:rsidR="00423E75" w:rsidRPr="00E220FC" w:rsidRDefault="00423E75" w:rsidP="00423E75">
      <w:pPr>
        <w:rPr>
          <w:rFonts w:ascii="Arial Nova Light" w:hAnsi="Arial Nova Light" w:cs="Arial"/>
        </w:rPr>
      </w:pPr>
    </w:p>
    <w:p w14:paraId="21A3B8A6" w14:textId="77777777" w:rsidR="00423E75" w:rsidRPr="00E220FC" w:rsidRDefault="00423E75" w:rsidP="00423E75">
      <w:pPr>
        <w:rPr>
          <w:rFonts w:ascii="Arial Nova Light" w:hAnsi="Arial Nova Light" w:cs="Arial"/>
        </w:rPr>
      </w:pPr>
    </w:p>
    <w:p w14:paraId="20EF82A3" w14:textId="77777777" w:rsidR="00423E75" w:rsidRPr="00E220FC" w:rsidRDefault="00423E75" w:rsidP="00423E75">
      <w:pPr>
        <w:rPr>
          <w:rFonts w:ascii="Arial Nova Light" w:hAnsi="Arial Nova Light" w:cs="Arial"/>
        </w:rPr>
      </w:pPr>
    </w:p>
    <w:p w14:paraId="1F7361E3" w14:textId="77777777" w:rsidR="00423E75" w:rsidRPr="00E220FC" w:rsidRDefault="005B43B8" w:rsidP="00423E75">
      <w:pPr>
        <w:rPr>
          <w:rFonts w:ascii="Arial Nova Light" w:hAnsi="Arial Nova Light" w:cs="Arial"/>
          <w:b/>
          <w:bCs/>
        </w:rPr>
      </w:pPr>
      <w:r w:rsidRPr="00E220FC">
        <w:rPr>
          <w:rFonts w:ascii="Arial Nova Light" w:hAnsi="Arial Nova Light" w:cs="Arial"/>
          <w:b/>
          <w:bCs/>
        </w:rPr>
        <w:lastRenderedPageBreak/>
        <w:t>A</w:t>
      </w:r>
      <w:r w:rsidR="006D6E3D" w:rsidRPr="00E220FC">
        <w:rPr>
          <w:rFonts w:ascii="Arial Nova Light" w:hAnsi="Arial Nova Light" w:cs="Arial"/>
          <w:b/>
          <w:bCs/>
        </w:rPr>
        <w:t>PPENDICES</w:t>
      </w:r>
    </w:p>
    <w:p w14:paraId="287EFD8F" w14:textId="77777777" w:rsidR="00423E75" w:rsidRPr="00E220FC" w:rsidRDefault="00423E75" w:rsidP="00423E75">
      <w:pPr>
        <w:rPr>
          <w:rFonts w:ascii="Arial Nova Light" w:hAnsi="Arial Nova Light" w:cs="Arial"/>
        </w:rPr>
      </w:pPr>
    </w:p>
    <w:p w14:paraId="2AD2245A" w14:textId="77777777" w:rsidR="00DB2E43" w:rsidRPr="00E220FC" w:rsidRDefault="00DB2E43"/>
    <w:p w14:paraId="5AC95C85" w14:textId="77777777" w:rsidR="00DB2E43" w:rsidRPr="00E220FC" w:rsidRDefault="00DB2E43" w:rsidP="00821C95">
      <w:pPr>
        <w:jc w:val="center"/>
        <w:rPr>
          <w:rFonts w:ascii="Arial" w:hAnsi="Arial" w:cs="Arial"/>
          <w:b/>
          <w:noProof/>
          <w:sz w:val="28"/>
          <w:szCs w:val="28"/>
        </w:rPr>
      </w:pPr>
      <w:r w:rsidRPr="00E220FC">
        <w:rPr>
          <w:rFonts w:ascii="Arial" w:hAnsi="Arial" w:cs="Arial"/>
          <w:b/>
          <w:noProof/>
          <w:sz w:val="28"/>
          <w:szCs w:val="28"/>
        </w:rPr>
        <w:t>Railroad Vehicle Checklist</w:t>
      </w:r>
    </w:p>
    <w:p w14:paraId="79EF539F" w14:textId="4EE76A7D" w:rsidR="00DB2E43" w:rsidRDefault="00DB2E43" w:rsidP="00821C95">
      <w:pPr>
        <w:rPr>
          <w:rFonts w:ascii="Arial" w:hAnsi="Arial" w:cs="Arial"/>
        </w:rPr>
      </w:pPr>
      <w:r w:rsidRPr="00E220FC">
        <w:rPr>
          <w:rFonts w:ascii="Arial" w:hAnsi="Arial" w:cs="Arial"/>
        </w:rPr>
        <w:t xml:space="preserve">Date: ________ </w:t>
      </w:r>
      <w:r w:rsidRPr="00E220FC">
        <w:rPr>
          <w:rFonts w:ascii="Arial" w:hAnsi="Arial" w:cs="Arial"/>
        </w:rPr>
        <w:tab/>
      </w:r>
      <w:r w:rsidRPr="00E220FC">
        <w:rPr>
          <w:rFonts w:ascii="Arial" w:hAnsi="Arial" w:cs="Arial"/>
        </w:rPr>
        <w:tab/>
      </w:r>
      <w:r w:rsidRPr="00E220FC">
        <w:rPr>
          <w:rFonts w:ascii="Arial" w:hAnsi="Arial" w:cs="Arial"/>
        </w:rPr>
        <w:tab/>
      </w:r>
      <w:r w:rsidRPr="00E220FC">
        <w:rPr>
          <w:rFonts w:ascii="Arial" w:hAnsi="Arial" w:cs="Arial"/>
        </w:rPr>
        <w:tab/>
      </w:r>
      <w:r w:rsidRPr="00E220FC">
        <w:rPr>
          <w:rFonts w:ascii="Arial" w:hAnsi="Arial" w:cs="Arial"/>
        </w:rPr>
        <w:tab/>
        <w:t xml:space="preserve">Vehicle </w:t>
      </w:r>
      <w:proofErr w:type="gramStart"/>
      <w:r w:rsidRPr="00E220FC">
        <w:rPr>
          <w:rFonts w:ascii="Arial" w:hAnsi="Arial" w:cs="Arial"/>
        </w:rPr>
        <w:t>Type</w:t>
      </w:r>
      <w:r w:rsidR="00DD4345">
        <w:rPr>
          <w:rFonts w:ascii="Arial" w:hAnsi="Arial" w:cs="Arial"/>
        </w:rPr>
        <w:t>:</w:t>
      </w:r>
      <w:r w:rsidRPr="00E220FC">
        <w:rPr>
          <w:rFonts w:ascii="Arial" w:hAnsi="Arial" w:cs="Arial"/>
        </w:rPr>
        <w:t>_</w:t>
      </w:r>
      <w:proofErr w:type="gramEnd"/>
      <w:r w:rsidRPr="00E220FC">
        <w:rPr>
          <w:rFonts w:ascii="Arial" w:hAnsi="Arial" w:cs="Arial"/>
        </w:rPr>
        <w:t>___________</w:t>
      </w:r>
    </w:p>
    <w:p w14:paraId="0C143C39" w14:textId="77777777" w:rsidR="00DD4345" w:rsidRPr="00E220FC" w:rsidRDefault="00DD4345" w:rsidP="00821C95">
      <w:pPr>
        <w:rPr>
          <w:rFonts w:ascii="Arial" w:hAnsi="Arial" w:cs="Arial"/>
        </w:rPr>
      </w:pPr>
    </w:p>
    <w:tbl>
      <w:tblPr>
        <w:tblStyle w:val="TableGrid"/>
        <w:tblW w:w="0" w:type="auto"/>
        <w:tblLook w:val="04A0" w:firstRow="1" w:lastRow="0" w:firstColumn="1" w:lastColumn="0" w:noHBand="0" w:noVBand="1"/>
      </w:tblPr>
      <w:tblGrid>
        <w:gridCol w:w="3732"/>
        <w:gridCol w:w="807"/>
        <w:gridCol w:w="536"/>
        <w:gridCol w:w="631"/>
        <w:gridCol w:w="2924"/>
      </w:tblGrid>
      <w:tr w:rsidR="00E220FC" w:rsidRPr="00E220FC" w14:paraId="65F0DFF7" w14:textId="77777777" w:rsidTr="00DD4345">
        <w:trPr>
          <w:trHeight w:val="300"/>
        </w:trPr>
        <w:tc>
          <w:tcPr>
            <w:tcW w:w="3734" w:type="dxa"/>
            <w:noWrap/>
            <w:hideMark/>
          </w:tcPr>
          <w:p w14:paraId="6D67FDE2" w14:textId="77777777" w:rsidR="00DB2E43" w:rsidRPr="00E220FC" w:rsidRDefault="00DB2E43" w:rsidP="00821C95">
            <w:pPr>
              <w:spacing w:line="360" w:lineRule="auto"/>
              <w:rPr>
                <w:rFonts w:ascii="Arial" w:hAnsi="Arial" w:cs="Arial"/>
              </w:rPr>
            </w:pPr>
          </w:p>
        </w:tc>
        <w:tc>
          <w:tcPr>
            <w:tcW w:w="807" w:type="dxa"/>
            <w:noWrap/>
            <w:hideMark/>
          </w:tcPr>
          <w:p w14:paraId="4983C282" w14:textId="77777777" w:rsidR="00DB2E43" w:rsidRPr="00E220FC" w:rsidRDefault="00DB2E43" w:rsidP="00821C95">
            <w:pPr>
              <w:spacing w:line="360" w:lineRule="auto"/>
              <w:rPr>
                <w:rFonts w:ascii="Arial" w:hAnsi="Arial" w:cs="Arial"/>
                <w:b/>
                <w:bCs/>
              </w:rPr>
            </w:pPr>
            <w:r w:rsidRPr="00E220FC">
              <w:rPr>
                <w:rFonts w:ascii="Arial" w:hAnsi="Arial" w:cs="Arial"/>
                <w:b/>
                <w:bCs/>
              </w:rPr>
              <w:t>Yes</w:t>
            </w:r>
          </w:p>
        </w:tc>
        <w:tc>
          <w:tcPr>
            <w:tcW w:w="533" w:type="dxa"/>
            <w:noWrap/>
            <w:hideMark/>
          </w:tcPr>
          <w:p w14:paraId="5EC9D55C" w14:textId="77777777" w:rsidR="00DB2E43" w:rsidRPr="00E220FC" w:rsidRDefault="00DB2E43" w:rsidP="00821C95">
            <w:pPr>
              <w:spacing w:line="360" w:lineRule="auto"/>
              <w:rPr>
                <w:rFonts w:ascii="Arial" w:hAnsi="Arial" w:cs="Arial"/>
                <w:b/>
                <w:bCs/>
              </w:rPr>
            </w:pPr>
            <w:r w:rsidRPr="00E220FC">
              <w:rPr>
                <w:rFonts w:ascii="Arial" w:hAnsi="Arial" w:cs="Arial"/>
                <w:b/>
                <w:bCs/>
              </w:rPr>
              <w:t>No</w:t>
            </w:r>
          </w:p>
        </w:tc>
        <w:tc>
          <w:tcPr>
            <w:tcW w:w="631" w:type="dxa"/>
            <w:noWrap/>
            <w:hideMark/>
          </w:tcPr>
          <w:p w14:paraId="000B05FD" w14:textId="77777777" w:rsidR="00DB2E43" w:rsidRPr="00E220FC" w:rsidRDefault="00DB2E43" w:rsidP="00821C95">
            <w:pPr>
              <w:spacing w:line="360" w:lineRule="auto"/>
              <w:rPr>
                <w:rFonts w:ascii="Arial" w:hAnsi="Arial" w:cs="Arial"/>
                <w:b/>
                <w:bCs/>
              </w:rPr>
            </w:pPr>
            <w:r w:rsidRPr="00E220FC">
              <w:rPr>
                <w:rFonts w:ascii="Arial" w:hAnsi="Arial" w:cs="Arial"/>
                <w:b/>
                <w:bCs/>
              </w:rPr>
              <w:t>N/A</w:t>
            </w:r>
          </w:p>
        </w:tc>
        <w:tc>
          <w:tcPr>
            <w:tcW w:w="2925" w:type="dxa"/>
            <w:noWrap/>
            <w:hideMark/>
          </w:tcPr>
          <w:p w14:paraId="41F16D0A" w14:textId="77777777" w:rsidR="00DB2E43" w:rsidRPr="00E220FC" w:rsidRDefault="00DB2E43" w:rsidP="00821C95">
            <w:pPr>
              <w:spacing w:line="360" w:lineRule="auto"/>
              <w:rPr>
                <w:rFonts w:ascii="Arial" w:hAnsi="Arial" w:cs="Arial"/>
                <w:b/>
                <w:bCs/>
              </w:rPr>
            </w:pPr>
            <w:r w:rsidRPr="00E220FC">
              <w:rPr>
                <w:rFonts w:ascii="Arial" w:hAnsi="Arial" w:cs="Arial"/>
                <w:b/>
                <w:bCs/>
              </w:rPr>
              <w:t>Notes:</w:t>
            </w:r>
          </w:p>
        </w:tc>
      </w:tr>
      <w:tr w:rsidR="00E220FC" w:rsidRPr="00E220FC" w14:paraId="01E830E3" w14:textId="77777777" w:rsidTr="00DD4345">
        <w:trPr>
          <w:trHeight w:val="300"/>
        </w:trPr>
        <w:tc>
          <w:tcPr>
            <w:tcW w:w="3734" w:type="dxa"/>
            <w:noWrap/>
            <w:hideMark/>
          </w:tcPr>
          <w:p w14:paraId="64CCEB35" w14:textId="77777777" w:rsidR="00DB2E43" w:rsidRPr="00E220FC" w:rsidRDefault="00DB2E43" w:rsidP="00821C95">
            <w:pPr>
              <w:spacing w:line="360" w:lineRule="auto"/>
              <w:rPr>
                <w:rFonts w:ascii="Arial" w:hAnsi="Arial" w:cs="Arial"/>
              </w:rPr>
            </w:pPr>
            <w:r w:rsidRPr="00E220FC">
              <w:rPr>
                <w:rFonts w:ascii="Arial" w:hAnsi="Arial" w:cs="Arial"/>
              </w:rPr>
              <w:t>Tire tread and inflation</w:t>
            </w:r>
          </w:p>
        </w:tc>
        <w:tc>
          <w:tcPr>
            <w:tcW w:w="807" w:type="dxa"/>
            <w:noWrap/>
            <w:hideMark/>
          </w:tcPr>
          <w:p w14:paraId="24684059"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533" w:type="dxa"/>
            <w:noWrap/>
            <w:hideMark/>
          </w:tcPr>
          <w:p w14:paraId="4E7965FB"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631" w:type="dxa"/>
            <w:noWrap/>
            <w:hideMark/>
          </w:tcPr>
          <w:p w14:paraId="224A2B3F"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2925" w:type="dxa"/>
            <w:noWrap/>
            <w:hideMark/>
          </w:tcPr>
          <w:p w14:paraId="1269DA4B" w14:textId="77777777" w:rsidR="00DB2E43" w:rsidRPr="00E220FC" w:rsidRDefault="00DB2E43" w:rsidP="00821C95">
            <w:pPr>
              <w:spacing w:line="360" w:lineRule="auto"/>
              <w:rPr>
                <w:rFonts w:ascii="Arial" w:hAnsi="Arial" w:cs="Arial"/>
              </w:rPr>
            </w:pPr>
            <w:r w:rsidRPr="00E220FC">
              <w:rPr>
                <w:rFonts w:ascii="Arial" w:hAnsi="Arial" w:cs="Arial"/>
              </w:rPr>
              <w:t> </w:t>
            </w:r>
          </w:p>
        </w:tc>
      </w:tr>
      <w:tr w:rsidR="00E220FC" w:rsidRPr="00E220FC" w14:paraId="40AAA7A0" w14:textId="77777777" w:rsidTr="00DD4345">
        <w:trPr>
          <w:trHeight w:val="300"/>
        </w:trPr>
        <w:tc>
          <w:tcPr>
            <w:tcW w:w="3734" w:type="dxa"/>
            <w:noWrap/>
            <w:hideMark/>
          </w:tcPr>
          <w:p w14:paraId="43A82C70" w14:textId="77777777" w:rsidR="00DB2E43" w:rsidRPr="00E220FC" w:rsidRDefault="00DB2E43" w:rsidP="00821C95">
            <w:pPr>
              <w:spacing w:line="360" w:lineRule="auto"/>
              <w:rPr>
                <w:rFonts w:ascii="Arial" w:hAnsi="Arial" w:cs="Arial"/>
              </w:rPr>
            </w:pPr>
            <w:r w:rsidRPr="00E220FC">
              <w:rPr>
                <w:rFonts w:ascii="Arial" w:hAnsi="Arial" w:cs="Arial"/>
              </w:rPr>
              <w:t>Fire extinguisher installed/inspected</w:t>
            </w:r>
          </w:p>
        </w:tc>
        <w:tc>
          <w:tcPr>
            <w:tcW w:w="807" w:type="dxa"/>
            <w:noWrap/>
            <w:hideMark/>
          </w:tcPr>
          <w:p w14:paraId="25BD9278"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533" w:type="dxa"/>
            <w:noWrap/>
            <w:hideMark/>
          </w:tcPr>
          <w:p w14:paraId="74A8BE89"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631" w:type="dxa"/>
            <w:noWrap/>
            <w:hideMark/>
          </w:tcPr>
          <w:p w14:paraId="08A28FC6"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2925" w:type="dxa"/>
            <w:noWrap/>
            <w:hideMark/>
          </w:tcPr>
          <w:p w14:paraId="5F725819" w14:textId="77777777" w:rsidR="00DB2E43" w:rsidRPr="00E220FC" w:rsidRDefault="00DB2E43" w:rsidP="00821C95">
            <w:pPr>
              <w:spacing w:line="360" w:lineRule="auto"/>
              <w:rPr>
                <w:rFonts w:ascii="Arial" w:hAnsi="Arial" w:cs="Arial"/>
              </w:rPr>
            </w:pPr>
            <w:r w:rsidRPr="00E220FC">
              <w:rPr>
                <w:rFonts w:ascii="Arial" w:hAnsi="Arial" w:cs="Arial"/>
              </w:rPr>
              <w:t> </w:t>
            </w:r>
          </w:p>
        </w:tc>
      </w:tr>
      <w:tr w:rsidR="00E220FC" w:rsidRPr="00E220FC" w14:paraId="1A665E18" w14:textId="77777777" w:rsidTr="00DD4345">
        <w:trPr>
          <w:trHeight w:val="300"/>
        </w:trPr>
        <w:tc>
          <w:tcPr>
            <w:tcW w:w="3734" w:type="dxa"/>
            <w:noWrap/>
            <w:hideMark/>
          </w:tcPr>
          <w:p w14:paraId="6DED7838" w14:textId="77777777" w:rsidR="00DB2E43" w:rsidRPr="00E220FC" w:rsidRDefault="00DB2E43" w:rsidP="00821C95">
            <w:pPr>
              <w:spacing w:line="360" w:lineRule="auto"/>
              <w:rPr>
                <w:rFonts w:ascii="Arial" w:hAnsi="Arial" w:cs="Arial"/>
              </w:rPr>
            </w:pPr>
            <w:r w:rsidRPr="00E220FC">
              <w:rPr>
                <w:rFonts w:ascii="Arial" w:hAnsi="Arial" w:cs="Arial"/>
              </w:rPr>
              <w:t>Emergency road kit and first aid kit</w:t>
            </w:r>
          </w:p>
        </w:tc>
        <w:tc>
          <w:tcPr>
            <w:tcW w:w="807" w:type="dxa"/>
            <w:noWrap/>
            <w:hideMark/>
          </w:tcPr>
          <w:p w14:paraId="4A29E70B"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533" w:type="dxa"/>
            <w:noWrap/>
            <w:hideMark/>
          </w:tcPr>
          <w:p w14:paraId="44915DA6"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631" w:type="dxa"/>
            <w:noWrap/>
            <w:hideMark/>
          </w:tcPr>
          <w:p w14:paraId="17C27C2E"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2925" w:type="dxa"/>
            <w:noWrap/>
            <w:hideMark/>
          </w:tcPr>
          <w:p w14:paraId="1B22A025" w14:textId="77777777" w:rsidR="00DB2E43" w:rsidRPr="00E220FC" w:rsidRDefault="00DB2E43" w:rsidP="00821C95">
            <w:pPr>
              <w:spacing w:line="360" w:lineRule="auto"/>
              <w:rPr>
                <w:rFonts w:ascii="Arial" w:hAnsi="Arial" w:cs="Arial"/>
              </w:rPr>
            </w:pPr>
            <w:r w:rsidRPr="00E220FC">
              <w:rPr>
                <w:rFonts w:ascii="Arial" w:hAnsi="Arial" w:cs="Arial"/>
              </w:rPr>
              <w:t> </w:t>
            </w:r>
          </w:p>
        </w:tc>
      </w:tr>
      <w:tr w:rsidR="00E220FC" w:rsidRPr="00E220FC" w14:paraId="3723FB92" w14:textId="77777777" w:rsidTr="00DD4345">
        <w:trPr>
          <w:trHeight w:val="300"/>
        </w:trPr>
        <w:tc>
          <w:tcPr>
            <w:tcW w:w="3734" w:type="dxa"/>
            <w:noWrap/>
            <w:hideMark/>
          </w:tcPr>
          <w:p w14:paraId="64349077" w14:textId="77777777" w:rsidR="00DB2E43" w:rsidRPr="00E220FC" w:rsidRDefault="00DB2E43" w:rsidP="00821C95">
            <w:pPr>
              <w:spacing w:line="360" w:lineRule="auto"/>
              <w:rPr>
                <w:rFonts w:ascii="Arial" w:hAnsi="Arial" w:cs="Arial"/>
              </w:rPr>
            </w:pPr>
            <w:r w:rsidRPr="00E220FC">
              <w:rPr>
                <w:rFonts w:ascii="Arial" w:hAnsi="Arial" w:cs="Arial"/>
              </w:rPr>
              <w:t>Lights: head, tail, brake, running, turn signals</w:t>
            </w:r>
          </w:p>
        </w:tc>
        <w:tc>
          <w:tcPr>
            <w:tcW w:w="807" w:type="dxa"/>
            <w:noWrap/>
            <w:hideMark/>
          </w:tcPr>
          <w:p w14:paraId="4F970596"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533" w:type="dxa"/>
            <w:noWrap/>
            <w:hideMark/>
          </w:tcPr>
          <w:p w14:paraId="6FBE3BF5"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631" w:type="dxa"/>
            <w:noWrap/>
            <w:hideMark/>
          </w:tcPr>
          <w:p w14:paraId="700F187E"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2925" w:type="dxa"/>
            <w:noWrap/>
            <w:hideMark/>
          </w:tcPr>
          <w:p w14:paraId="0E2B8899" w14:textId="77777777" w:rsidR="00DB2E43" w:rsidRPr="00E220FC" w:rsidRDefault="00DB2E43" w:rsidP="00821C95">
            <w:pPr>
              <w:spacing w:line="360" w:lineRule="auto"/>
              <w:rPr>
                <w:rFonts w:ascii="Arial" w:hAnsi="Arial" w:cs="Arial"/>
              </w:rPr>
            </w:pPr>
            <w:r w:rsidRPr="00E220FC">
              <w:rPr>
                <w:rFonts w:ascii="Arial" w:hAnsi="Arial" w:cs="Arial"/>
              </w:rPr>
              <w:t> </w:t>
            </w:r>
          </w:p>
        </w:tc>
      </w:tr>
      <w:tr w:rsidR="00E220FC" w:rsidRPr="00E220FC" w14:paraId="77344F1C" w14:textId="77777777" w:rsidTr="00DD4345">
        <w:trPr>
          <w:trHeight w:val="300"/>
        </w:trPr>
        <w:tc>
          <w:tcPr>
            <w:tcW w:w="3734" w:type="dxa"/>
            <w:noWrap/>
            <w:hideMark/>
          </w:tcPr>
          <w:p w14:paraId="7A76ED65" w14:textId="77777777" w:rsidR="00DB2E43" w:rsidRPr="00E220FC" w:rsidRDefault="00DB2E43" w:rsidP="00821C95">
            <w:pPr>
              <w:spacing w:line="360" w:lineRule="auto"/>
              <w:rPr>
                <w:rFonts w:ascii="Arial" w:hAnsi="Arial" w:cs="Arial"/>
              </w:rPr>
            </w:pPr>
            <w:r w:rsidRPr="00E220FC">
              <w:rPr>
                <w:rFonts w:ascii="Arial" w:hAnsi="Arial" w:cs="Arial"/>
              </w:rPr>
              <w:t>Emergency flashers</w:t>
            </w:r>
          </w:p>
        </w:tc>
        <w:tc>
          <w:tcPr>
            <w:tcW w:w="807" w:type="dxa"/>
            <w:noWrap/>
            <w:hideMark/>
          </w:tcPr>
          <w:p w14:paraId="3F7E4855"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533" w:type="dxa"/>
            <w:noWrap/>
            <w:hideMark/>
          </w:tcPr>
          <w:p w14:paraId="6AA9BC78"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631" w:type="dxa"/>
            <w:noWrap/>
            <w:hideMark/>
          </w:tcPr>
          <w:p w14:paraId="0CB02E66"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2925" w:type="dxa"/>
            <w:noWrap/>
            <w:hideMark/>
          </w:tcPr>
          <w:p w14:paraId="5DF0BA9F" w14:textId="77777777" w:rsidR="00DB2E43" w:rsidRPr="00E220FC" w:rsidRDefault="00DB2E43" w:rsidP="00821C95">
            <w:pPr>
              <w:spacing w:line="360" w:lineRule="auto"/>
              <w:rPr>
                <w:rFonts w:ascii="Arial" w:hAnsi="Arial" w:cs="Arial"/>
              </w:rPr>
            </w:pPr>
            <w:r w:rsidRPr="00E220FC">
              <w:rPr>
                <w:rFonts w:ascii="Arial" w:hAnsi="Arial" w:cs="Arial"/>
              </w:rPr>
              <w:t> </w:t>
            </w:r>
          </w:p>
        </w:tc>
      </w:tr>
      <w:tr w:rsidR="00E220FC" w:rsidRPr="00E220FC" w14:paraId="130495C7" w14:textId="77777777" w:rsidTr="00DD4345">
        <w:trPr>
          <w:trHeight w:val="300"/>
        </w:trPr>
        <w:tc>
          <w:tcPr>
            <w:tcW w:w="3734" w:type="dxa"/>
            <w:noWrap/>
            <w:hideMark/>
          </w:tcPr>
          <w:p w14:paraId="2CCBCDD9" w14:textId="77777777" w:rsidR="00DB2E43" w:rsidRPr="00E220FC" w:rsidRDefault="00DB2E43" w:rsidP="00821C95">
            <w:pPr>
              <w:spacing w:line="360" w:lineRule="auto"/>
              <w:rPr>
                <w:rFonts w:ascii="Arial" w:hAnsi="Arial" w:cs="Arial"/>
              </w:rPr>
            </w:pPr>
            <w:r w:rsidRPr="00E220FC">
              <w:rPr>
                <w:rFonts w:ascii="Arial" w:hAnsi="Arial" w:cs="Arial"/>
              </w:rPr>
              <w:t>Oxy/acetylene tanks secured and capped</w:t>
            </w:r>
          </w:p>
        </w:tc>
        <w:tc>
          <w:tcPr>
            <w:tcW w:w="807" w:type="dxa"/>
            <w:noWrap/>
            <w:hideMark/>
          </w:tcPr>
          <w:p w14:paraId="21A4CE3B"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533" w:type="dxa"/>
            <w:noWrap/>
            <w:hideMark/>
          </w:tcPr>
          <w:p w14:paraId="4A888373"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631" w:type="dxa"/>
            <w:noWrap/>
            <w:hideMark/>
          </w:tcPr>
          <w:p w14:paraId="7227C0B2"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2925" w:type="dxa"/>
            <w:noWrap/>
            <w:hideMark/>
          </w:tcPr>
          <w:p w14:paraId="7A185868" w14:textId="77777777" w:rsidR="00DB2E43" w:rsidRPr="00E220FC" w:rsidRDefault="00DB2E43" w:rsidP="00821C95">
            <w:pPr>
              <w:spacing w:line="360" w:lineRule="auto"/>
              <w:rPr>
                <w:rFonts w:ascii="Arial" w:hAnsi="Arial" w:cs="Arial"/>
              </w:rPr>
            </w:pPr>
            <w:r w:rsidRPr="00E220FC">
              <w:rPr>
                <w:rFonts w:ascii="Arial" w:hAnsi="Arial" w:cs="Arial"/>
              </w:rPr>
              <w:t> </w:t>
            </w:r>
          </w:p>
        </w:tc>
      </w:tr>
      <w:tr w:rsidR="00E220FC" w:rsidRPr="00E220FC" w14:paraId="1761F8D4" w14:textId="77777777" w:rsidTr="00DD4345">
        <w:trPr>
          <w:trHeight w:val="300"/>
        </w:trPr>
        <w:tc>
          <w:tcPr>
            <w:tcW w:w="3734" w:type="dxa"/>
            <w:noWrap/>
            <w:hideMark/>
          </w:tcPr>
          <w:p w14:paraId="31F2C0D8" w14:textId="77777777" w:rsidR="00DB2E43" w:rsidRPr="00E220FC" w:rsidRDefault="00DB2E43" w:rsidP="00821C95">
            <w:pPr>
              <w:spacing w:line="360" w:lineRule="auto"/>
              <w:rPr>
                <w:rFonts w:ascii="Arial" w:hAnsi="Arial" w:cs="Arial"/>
              </w:rPr>
            </w:pPr>
            <w:r w:rsidRPr="00E220FC">
              <w:rPr>
                <w:rFonts w:ascii="Arial" w:hAnsi="Arial" w:cs="Arial"/>
              </w:rPr>
              <w:t>Flammable liquids in safety cans</w:t>
            </w:r>
          </w:p>
        </w:tc>
        <w:tc>
          <w:tcPr>
            <w:tcW w:w="807" w:type="dxa"/>
            <w:noWrap/>
            <w:hideMark/>
          </w:tcPr>
          <w:p w14:paraId="48DCF83C"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533" w:type="dxa"/>
            <w:noWrap/>
            <w:hideMark/>
          </w:tcPr>
          <w:p w14:paraId="602BE080"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631" w:type="dxa"/>
            <w:noWrap/>
            <w:hideMark/>
          </w:tcPr>
          <w:p w14:paraId="0E506C04"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2925" w:type="dxa"/>
            <w:noWrap/>
            <w:hideMark/>
          </w:tcPr>
          <w:p w14:paraId="3E4C7CF1" w14:textId="77777777" w:rsidR="00DB2E43" w:rsidRPr="00E220FC" w:rsidRDefault="00DB2E43" w:rsidP="00821C95">
            <w:pPr>
              <w:spacing w:line="360" w:lineRule="auto"/>
              <w:rPr>
                <w:rFonts w:ascii="Arial" w:hAnsi="Arial" w:cs="Arial"/>
              </w:rPr>
            </w:pPr>
            <w:r w:rsidRPr="00E220FC">
              <w:rPr>
                <w:rFonts w:ascii="Arial" w:hAnsi="Arial" w:cs="Arial"/>
              </w:rPr>
              <w:t> </w:t>
            </w:r>
          </w:p>
        </w:tc>
      </w:tr>
      <w:tr w:rsidR="00E220FC" w:rsidRPr="00E220FC" w14:paraId="3FACC74F" w14:textId="77777777" w:rsidTr="00DD4345">
        <w:trPr>
          <w:trHeight w:val="300"/>
        </w:trPr>
        <w:tc>
          <w:tcPr>
            <w:tcW w:w="3734" w:type="dxa"/>
            <w:noWrap/>
            <w:hideMark/>
          </w:tcPr>
          <w:p w14:paraId="2493973D" w14:textId="59A9614F" w:rsidR="00DB2E43" w:rsidRPr="00E220FC" w:rsidRDefault="00DB2E43" w:rsidP="00821C95">
            <w:pPr>
              <w:spacing w:line="360" w:lineRule="auto"/>
              <w:rPr>
                <w:rFonts w:ascii="Arial" w:hAnsi="Arial" w:cs="Arial"/>
              </w:rPr>
            </w:pPr>
            <w:r w:rsidRPr="00E220FC">
              <w:rPr>
                <w:rFonts w:ascii="Arial" w:hAnsi="Arial" w:cs="Arial"/>
              </w:rPr>
              <w:t>Seat belts and horn</w:t>
            </w:r>
          </w:p>
        </w:tc>
        <w:tc>
          <w:tcPr>
            <w:tcW w:w="807" w:type="dxa"/>
            <w:noWrap/>
            <w:hideMark/>
          </w:tcPr>
          <w:p w14:paraId="4D1DB7CE"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533" w:type="dxa"/>
            <w:noWrap/>
            <w:hideMark/>
          </w:tcPr>
          <w:p w14:paraId="08213FF8"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631" w:type="dxa"/>
            <w:noWrap/>
            <w:hideMark/>
          </w:tcPr>
          <w:p w14:paraId="7E9FB04E"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2925" w:type="dxa"/>
            <w:noWrap/>
            <w:hideMark/>
          </w:tcPr>
          <w:p w14:paraId="4F3BAEC6" w14:textId="77777777" w:rsidR="00DB2E43" w:rsidRPr="00E220FC" w:rsidRDefault="00DB2E43" w:rsidP="00821C95">
            <w:pPr>
              <w:spacing w:line="360" w:lineRule="auto"/>
              <w:rPr>
                <w:rFonts w:ascii="Arial" w:hAnsi="Arial" w:cs="Arial"/>
              </w:rPr>
            </w:pPr>
            <w:r w:rsidRPr="00E220FC">
              <w:rPr>
                <w:rFonts w:ascii="Arial" w:hAnsi="Arial" w:cs="Arial"/>
              </w:rPr>
              <w:t> </w:t>
            </w:r>
          </w:p>
        </w:tc>
      </w:tr>
      <w:tr w:rsidR="00E220FC" w:rsidRPr="00E220FC" w14:paraId="50161D59" w14:textId="77777777" w:rsidTr="00DD4345">
        <w:trPr>
          <w:trHeight w:val="300"/>
        </w:trPr>
        <w:tc>
          <w:tcPr>
            <w:tcW w:w="3734" w:type="dxa"/>
            <w:noWrap/>
            <w:hideMark/>
          </w:tcPr>
          <w:p w14:paraId="6266F252" w14:textId="77777777" w:rsidR="00DB2E43" w:rsidRPr="00E220FC" w:rsidRDefault="00DB2E43" w:rsidP="00821C95">
            <w:pPr>
              <w:spacing w:line="360" w:lineRule="auto"/>
              <w:rPr>
                <w:rFonts w:ascii="Arial" w:hAnsi="Arial" w:cs="Arial"/>
              </w:rPr>
            </w:pPr>
            <w:r w:rsidRPr="00E220FC">
              <w:rPr>
                <w:rFonts w:ascii="Arial" w:hAnsi="Arial" w:cs="Arial"/>
              </w:rPr>
              <w:t>Vehicle clean and orderly</w:t>
            </w:r>
          </w:p>
        </w:tc>
        <w:tc>
          <w:tcPr>
            <w:tcW w:w="807" w:type="dxa"/>
            <w:noWrap/>
            <w:hideMark/>
          </w:tcPr>
          <w:p w14:paraId="226B1EB7"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533" w:type="dxa"/>
            <w:noWrap/>
            <w:hideMark/>
          </w:tcPr>
          <w:p w14:paraId="02860DAE"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631" w:type="dxa"/>
            <w:noWrap/>
            <w:hideMark/>
          </w:tcPr>
          <w:p w14:paraId="6BC76C5A"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2925" w:type="dxa"/>
            <w:noWrap/>
            <w:hideMark/>
          </w:tcPr>
          <w:p w14:paraId="5C94B5FA" w14:textId="77777777" w:rsidR="00DB2E43" w:rsidRPr="00E220FC" w:rsidRDefault="00DB2E43" w:rsidP="00821C95">
            <w:pPr>
              <w:spacing w:line="360" w:lineRule="auto"/>
              <w:rPr>
                <w:rFonts w:ascii="Arial" w:hAnsi="Arial" w:cs="Arial"/>
              </w:rPr>
            </w:pPr>
            <w:r w:rsidRPr="00E220FC">
              <w:rPr>
                <w:rFonts w:ascii="Arial" w:hAnsi="Arial" w:cs="Arial"/>
              </w:rPr>
              <w:t> </w:t>
            </w:r>
          </w:p>
        </w:tc>
      </w:tr>
      <w:tr w:rsidR="00E220FC" w:rsidRPr="00E220FC" w14:paraId="49127A0C" w14:textId="77777777" w:rsidTr="00DD4345">
        <w:trPr>
          <w:trHeight w:val="300"/>
        </w:trPr>
        <w:tc>
          <w:tcPr>
            <w:tcW w:w="3734" w:type="dxa"/>
            <w:noWrap/>
            <w:hideMark/>
          </w:tcPr>
          <w:p w14:paraId="7B70BDE3" w14:textId="77777777" w:rsidR="00DB2E43" w:rsidRPr="00E220FC" w:rsidRDefault="00DB2E43" w:rsidP="00821C95">
            <w:pPr>
              <w:spacing w:line="360" w:lineRule="auto"/>
              <w:rPr>
                <w:rFonts w:ascii="Arial" w:hAnsi="Arial" w:cs="Arial"/>
              </w:rPr>
            </w:pPr>
            <w:r w:rsidRPr="00E220FC">
              <w:rPr>
                <w:rFonts w:ascii="Arial" w:hAnsi="Arial" w:cs="Arial"/>
              </w:rPr>
              <w:t>Back up alarm if required</w:t>
            </w:r>
          </w:p>
        </w:tc>
        <w:tc>
          <w:tcPr>
            <w:tcW w:w="807" w:type="dxa"/>
            <w:noWrap/>
            <w:hideMark/>
          </w:tcPr>
          <w:p w14:paraId="2F31B683"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533" w:type="dxa"/>
            <w:noWrap/>
            <w:hideMark/>
          </w:tcPr>
          <w:p w14:paraId="21337B9C"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631" w:type="dxa"/>
            <w:noWrap/>
            <w:hideMark/>
          </w:tcPr>
          <w:p w14:paraId="4F19D61B" w14:textId="77777777" w:rsidR="00DB2E43" w:rsidRPr="00E220FC" w:rsidRDefault="00DB2E43" w:rsidP="00821C95">
            <w:pPr>
              <w:spacing w:line="360" w:lineRule="auto"/>
              <w:rPr>
                <w:rFonts w:ascii="Arial" w:hAnsi="Arial" w:cs="Arial"/>
              </w:rPr>
            </w:pPr>
            <w:r w:rsidRPr="00E220FC">
              <w:rPr>
                <w:rFonts w:ascii="Arial" w:hAnsi="Arial" w:cs="Arial"/>
              </w:rPr>
              <w:t> </w:t>
            </w:r>
          </w:p>
        </w:tc>
        <w:tc>
          <w:tcPr>
            <w:tcW w:w="2925" w:type="dxa"/>
            <w:noWrap/>
            <w:hideMark/>
          </w:tcPr>
          <w:p w14:paraId="2D3799C2" w14:textId="77777777" w:rsidR="00DB2E43" w:rsidRPr="00E220FC" w:rsidRDefault="00DB2E43" w:rsidP="00821C95">
            <w:pPr>
              <w:spacing w:line="360" w:lineRule="auto"/>
              <w:rPr>
                <w:rFonts w:ascii="Arial" w:hAnsi="Arial" w:cs="Arial"/>
              </w:rPr>
            </w:pPr>
            <w:r w:rsidRPr="00E220FC">
              <w:rPr>
                <w:rFonts w:ascii="Arial" w:hAnsi="Arial" w:cs="Arial"/>
              </w:rPr>
              <w:t> </w:t>
            </w:r>
          </w:p>
        </w:tc>
      </w:tr>
      <w:tr w:rsidR="00E220FC" w:rsidRPr="00E220FC" w14:paraId="6FEBAA2C" w14:textId="77777777" w:rsidTr="00DD4345">
        <w:trPr>
          <w:trHeight w:val="300"/>
        </w:trPr>
        <w:tc>
          <w:tcPr>
            <w:tcW w:w="3734" w:type="dxa"/>
            <w:noWrap/>
            <w:hideMark/>
          </w:tcPr>
          <w:p w14:paraId="64E0FEA4" w14:textId="77777777" w:rsidR="00DB2E43" w:rsidRPr="00E220FC" w:rsidRDefault="00DB2E43" w:rsidP="00821C95">
            <w:pPr>
              <w:spacing w:line="360" w:lineRule="auto"/>
              <w:rPr>
                <w:rFonts w:ascii="Arial" w:hAnsi="Arial" w:cs="Arial"/>
              </w:rPr>
            </w:pPr>
            <w:r w:rsidRPr="00E220FC">
              <w:rPr>
                <w:rFonts w:ascii="Arial" w:hAnsi="Arial" w:cs="Arial"/>
              </w:rPr>
              <w:t>Equipment in truck beds secured</w:t>
            </w:r>
          </w:p>
        </w:tc>
        <w:tc>
          <w:tcPr>
            <w:tcW w:w="807" w:type="dxa"/>
            <w:noWrap/>
            <w:hideMark/>
          </w:tcPr>
          <w:p w14:paraId="2695C314" w14:textId="77777777" w:rsidR="00DB2E43" w:rsidRPr="00E220FC" w:rsidRDefault="00DB2E43" w:rsidP="00821C95">
            <w:pPr>
              <w:spacing w:line="360" w:lineRule="auto"/>
              <w:rPr>
                <w:rFonts w:ascii="Arial" w:hAnsi="Arial" w:cs="Arial"/>
              </w:rPr>
            </w:pPr>
          </w:p>
        </w:tc>
        <w:tc>
          <w:tcPr>
            <w:tcW w:w="533" w:type="dxa"/>
            <w:noWrap/>
            <w:hideMark/>
          </w:tcPr>
          <w:p w14:paraId="5A69A683" w14:textId="77777777" w:rsidR="00DB2E43" w:rsidRPr="00E220FC" w:rsidRDefault="00DB2E43" w:rsidP="00821C95">
            <w:pPr>
              <w:spacing w:line="360" w:lineRule="auto"/>
              <w:rPr>
                <w:rFonts w:ascii="Arial" w:hAnsi="Arial" w:cs="Arial"/>
              </w:rPr>
            </w:pPr>
          </w:p>
        </w:tc>
        <w:tc>
          <w:tcPr>
            <w:tcW w:w="631" w:type="dxa"/>
            <w:noWrap/>
            <w:hideMark/>
          </w:tcPr>
          <w:p w14:paraId="2225DE09" w14:textId="77777777" w:rsidR="00DB2E43" w:rsidRPr="00E220FC" w:rsidRDefault="00DB2E43" w:rsidP="00821C95">
            <w:pPr>
              <w:spacing w:line="360" w:lineRule="auto"/>
              <w:rPr>
                <w:rFonts w:ascii="Arial" w:hAnsi="Arial" w:cs="Arial"/>
              </w:rPr>
            </w:pPr>
          </w:p>
        </w:tc>
        <w:tc>
          <w:tcPr>
            <w:tcW w:w="2925" w:type="dxa"/>
            <w:noWrap/>
            <w:hideMark/>
          </w:tcPr>
          <w:p w14:paraId="21C3CF12" w14:textId="77777777" w:rsidR="00DB2E43" w:rsidRPr="00E220FC" w:rsidRDefault="00DB2E43" w:rsidP="00821C95">
            <w:pPr>
              <w:spacing w:line="360" w:lineRule="auto"/>
              <w:rPr>
                <w:rFonts w:ascii="Arial" w:hAnsi="Arial" w:cs="Arial"/>
              </w:rPr>
            </w:pPr>
          </w:p>
        </w:tc>
      </w:tr>
      <w:tr w:rsidR="00E220FC" w:rsidRPr="00E220FC" w14:paraId="556CF460" w14:textId="77777777" w:rsidTr="00DD4345">
        <w:trPr>
          <w:trHeight w:val="300"/>
        </w:trPr>
        <w:tc>
          <w:tcPr>
            <w:tcW w:w="3734" w:type="dxa"/>
            <w:noWrap/>
            <w:hideMark/>
          </w:tcPr>
          <w:p w14:paraId="3EEC4282" w14:textId="77777777" w:rsidR="00DB2E43" w:rsidRPr="00E220FC" w:rsidRDefault="00DB2E43" w:rsidP="00821C95">
            <w:pPr>
              <w:spacing w:line="360" w:lineRule="auto"/>
              <w:rPr>
                <w:rFonts w:ascii="Arial" w:hAnsi="Arial" w:cs="Arial"/>
              </w:rPr>
            </w:pPr>
            <w:r w:rsidRPr="00E220FC">
              <w:rPr>
                <w:rFonts w:ascii="Arial" w:hAnsi="Arial" w:cs="Arial"/>
              </w:rPr>
              <w:t>No cracked windows/mirrors</w:t>
            </w:r>
          </w:p>
        </w:tc>
        <w:tc>
          <w:tcPr>
            <w:tcW w:w="807" w:type="dxa"/>
            <w:noWrap/>
            <w:hideMark/>
          </w:tcPr>
          <w:p w14:paraId="08C05E0E" w14:textId="77777777" w:rsidR="00DB2E43" w:rsidRPr="00E220FC" w:rsidRDefault="00DB2E43" w:rsidP="00821C95">
            <w:pPr>
              <w:spacing w:line="360" w:lineRule="auto"/>
              <w:rPr>
                <w:rFonts w:ascii="Arial" w:hAnsi="Arial" w:cs="Arial"/>
              </w:rPr>
            </w:pPr>
          </w:p>
        </w:tc>
        <w:tc>
          <w:tcPr>
            <w:tcW w:w="533" w:type="dxa"/>
            <w:noWrap/>
            <w:hideMark/>
          </w:tcPr>
          <w:p w14:paraId="56E4F6FB" w14:textId="77777777" w:rsidR="00DB2E43" w:rsidRPr="00E220FC" w:rsidRDefault="00DB2E43" w:rsidP="00821C95">
            <w:pPr>
              <w:spacing w:line="360" w:lineRule="auto"/>
              <w:rPr>
                <w:rFonts w:ascii="Arial" w:hAnsi="Arial" w:cs="Arial"/>
              </w:rPr>
            </w:pPr>
          </w:p>
        </w:tc>
        <w:tc>
          <w:tcPr>
            <w:tcW w:w="631" w:type="dxa"/>
            <w:noWrap/>
            <w:hideMark/>
          </w:tcPr>
          <w:p w14:paraId="28E3E85B" w14:textId="77777777" w:rsidR="00DB2E43" w:rsidRPr="00E220FC" w:rsidRDefault="00DB2E43" w:rsidP="00821C95">
            <w:pPr>
              <w:spacing w:line="360" w:lineRule="auto"/>
              <w:rPr>
                <w:rFonts w:ascii="Arial" w:hAnsi="Arial" w:cs="Arial"/>
              </w:rPr>
            </w:pPr>
          </w:p>
        </w:tc>
        <w:tc>
          <w:tcPr>
            <w:tcW w:w="2925" w:type="dxa"/>
            <w:noWrap/>
            <w:hideMark/>
          </w:tcPr>
          <w:p w14:paraId="4A55B77C" w14:textId="77777777" w:rsidR="00DB2E43" w:rsidRPr="00E220FC" w:rsidRDefault="00DB2E43" w:rsidP="00821C95">
            <w:pPr>
              <w:spacing w:line="360" w:lineRule="auto"/>
              <w:rPr>
                <w:rFonts w:ascii="Arial" w:hAnsi="Arial" w:cs="Arial"/>
              </w:rPr>
            </w:pPr>
          </w:p>
        </w:tc>
      </w:tr>
      <w:tr w:rsidR="00E220FC" w:rsidRPr="00E220FC" w14:paraId="37C6650A" w14:textId="77777777" w:rsidTr="00DD4345">
        <w:trPr>
          <w:trHeight w:val="300"/>
        </w:trPr>
        <w:tc>
          <w:tcPr>
            <w:tcW w:w="3734" w:type="dxa"/>
            <w:noWrap/>
          </w:tcPr>
          <w:p w14:paraId="4FE7E908" w14:textId="77777777" w:rsidR="00DB2E43" w:rsidRPr="00E220FC" w:rsidRDefault="00DB2E43" w:rsidP="00821C95">
            <w:pPr>
              <w:spacing w:line="360" w:lineRule="auto"/>
              <w:rPr>
                <w:rFonts w:ascii="Arial" w:hAnsi="Arial" w:cs="Arial"/>
              </w:rPr>
            </w:pPr>
            <w:r w:rsidRPr="00E220FC">
              <w:rPr>
                <w:rFonts w:ascii="Arial" w:hAnsi="Arial" w:cs="Arial"/>
              </w:rPr>
              <w:t>License/tags current</w:t>
            </w:r>
          </w:p>
        </w:tc>
        <w:tc>
          <w:tcPr>
            <w:tcW w:w="807" w:type="dxa"/>
            <w:noWrap/>
          </w:tcPr>
          <w:p w14:paraId="0EE3AFCD" w14:textId="77777777" w:rsidR="00DB2E43" w:rsidRPr="00E220FC" w:rsidRDefault="00DB2E43" w:rsidP="00821C95">
            <w:pPr>
              <w:spacing w:line="360" w:lineRule="auto"/>
              <w:rPr>
                <w:rFonts w:ascii="Arial" w:hAnsi="Arial" w:cs="Arial"/>
              </w:rPr>
            </w:pPr>
          </w:p>
        </w:tc>
        <w:tc>
          <w:tcPr>
            <w:tcW w:w="533" w:type="dxa"/>
            <w:noWrap/>
          </w:tcPr>
          <w:p w14:paraId="4FDC016C" w14:textId="77777777" w:rsidR="00DB2E43" w:rsidRPr="00E220FC" w:rsidRDefault="00DB2E43" w:rsidP="00821C95">
            <w:pPr>
              <w:spacing w:line="360" w:lineRule="auto"/>
              <w:rPr>
                <w:rFonts w:ascii="Arial" w:hAnsi="Arial" w:cs="Arial"/>
              </w:rPr>
            </w:pPr>
          </w:p>
        </w:tc>
        <w:tc>
          <w:tcPr>
            <w:tcW w:w="631" w:type="dxa"/>
            <w:noWrap/>
          </w:tcPr>
          <w:p w14:paraId="462F5DAE" w14:textId="77777777" w:rsidR="00DB2E43" w:rsidRPr="00E220FC" w:rsidRDefault="00DB2E43" w:rsidP="00821C95">
            <w:pPr>
              <w:spacing w:line="360" w:lineRule="auto"/>
              <w:rPr>
                <w:rFonts w:ascii="Arial" w:hAnsi="Arial" w:cs="Arial"/>
              </w:rPr>
            </w:pPr>
          </w:p>
        </w:tc>
        <w:tc>
          <w:tcPr>
            <w:tcW w:w="2925" w:type="dxa"/>
            <w:noWrap/>
          </w:tcPr>
          <w:p w14:paraId="2229C710" w14:textId="77777777" w:rsidR="00DB2E43" w:rsidRPr="00E220FC" w:rsidRDefault="00DB2E43" w:rsidP="00821C95">
            <w:pPr>
              <w:spacing w:line="360" w:lineRule="auto"/>
              <w:rPr>
                <w:rFonts w:ascii="Arial" w:hAnsi="Arial" w:cs="Arial"/>
              </w:rPr>
            </w:pPr>
          </w:p>
        </w:tc>
      </w:tr>
      <w:tr w:rsidR="00E220FC" w:rsidRPr="00E220FC" w14:paraId="30F07505" w14:textId="77777777" w:rsidTr="00DD4345">
        <w:trPr>
          <w:trHeight w:val="575"/>
        </w:trPr>
        <w:tc>
          <w:tcPr>
            <w:tcW w:w="3734" w:type="dxa"/>
            <w:noWrap/>
            <w:hideMark/>
          </w:tcPr>
          <w:p w14:paraId="511EFB43" w14:textId="77777777" w:rsidR="00DB2E43" w:rsidRPr="00E220FC" w:rsidRDefault="00DB2E43" w:rsidP="00821C95">
            <w:pPr>
              <w:spacing w:line="360" w:lineRule="auto"/>
              <w:rPr>
                <w:rFonts w:ascii="Arial" w:hAnsi="Arial" w:cs="Arial"/>
              </w:rPr>
            </w:pPr>
            <w:bookmarkStart w:id="134" w:name="_Hlk514931548"/>
            <w:r w:rsidRPr="00E220FC">
              <w:rPr>
                <w:rFonts w:ascii="Arial" w:hAnsi="Arial" w:cs="Arial"/>
              </w:rPr>
              <w:t>If vehicle is not staffed and running check only items observed, all others mark N/A</w:t>
            </w:r>
          </w:p>
        </w:tc>
        <w:tc>
          <w:tcPr>
            <w:tcW w:w="807" w:type="dxa"/>
            <w:noWrap/>
            <w:hideMark/>
          </w:tcPr>
          <w:p w14:paraId="2C9A0FE2" w14:textId="77777777" w:rsidR="00DB2E43" w:rsidRPr="00E220FC" w:rsidRDefault="00DB2E43" w:rsidP="00821C95">
            <w:pPr>
              <w:spacing w:line="360" w:lineRule="auto"/>
              <w:rPr>
                <w:rFonts w:ascii="Arial" w:hAnsi="Arial" w:cs="Arial"/>
              </w:rPr>
            </w:pPr>
          </w:p>
        </w:tc>
        <w:tc>
          <w:tcPr>
            <w:tcW w:w="533" w:type="dxa"/>
            <w:noWrap/>
            <w:hideMark/>
          </w:tcPr>
          <w:p w14:paraId="2D602313" w14:textId="77777777" w:rsidR="00DB2E43" w:rsidRPr="00E220FC" w:rsidRDefault="00DB2E43" w:rsidP="00821C95">
            <w:pPr>
              <w:spacing w:line="360" w:lineRule="auto"/>
              <w:rPr>
                <w:rFonts w:ascii="Arial" w:hAnsi="Arial" w:cs="Arial"/>
              </w:rPr>
            </w:pPr>
          </w:p>
        </w:tc>
        <w:tc>
          <w:tcPr>
            <w:tcW w:w="631" w:type="dxa"/>
            <w:noWrap/>
            <w:hideMark/>
          </w:tcPr>
          <w:p w14:paraId="5C2E5ECD" w14:textId="77777777" w:rsidR="00DB2E43" w:rsidRPr="00E220FC" w:rsidRDefault="00DB2E43" w:rsidP="00821C95">
            <w:pPr>
              <w:spacing w:line="360" w:lineRule="auto"/>
              <w:rPr>
                <w:rFonts w:ascii="Arial" w:hAnsi="Arial" w:cs="Arial"/>
              </w:rPr>
            </w:pPr>
          </w:p>
        </w:tc>
        <w:tc>
          <w:tcPr>
            <w:tcW w:w="2925" w:type="dxa"/>
            <w:noWrap/>
            <w:hideMark/>
          </w:tcPr>
          <w:p w14:paraId="79F7C293" w14:textId="77777777" w:rsidR="00DB2E43" w:rsidRPr="00E220FC" w:rsidRDefault="00DB2E43" w:rsidP="00821C95">
            <w:pPr>
              <w:spacing w:line="360" w:lineRule="auto"/>
              <w:rPr>
                <w:rFonts w:ascii="Arial" w:hAnsi="Arial" w:cs="Arial"/>
              </w:rPr>
            </w:pPr>
          </w:p>
        </w:tc>
      </w:tr>
    </w:tbl>
    <w:bookmarkEnd w:id="134"/>
    <w:p w14:paraId="13C5FEC9" w14:textId="77777777" w:rsidR="00DB2E43" w:rsidRPr="00E220FC" w:rsidRDefault="00DB2E43" w:rsidP="00821C95">
      <w:pPr>
        <w:rPr>
          <w:rFonts w:ascii="Arial" w:hAnsi="Arial" w:cs="Arial"/>
          <w:i/>
          <w:sz w:val="20"/>
        </w:rPr>
      </w:pPr>
      <w:r w:rsidRPr="00E220FC">
        <w:rPr>
          <w:rFonts w:ascii="Arial" w:hAnsi="Arial" w:cs="Arial"/>
          <w:sz w:val="20"/>
        </w:rPr>
        <w:t>*</w:t>
      </w:r>
      <w:r w:rsidRPr="00E220FC">
        <w:rPr>
          <w:rFonts w:ascii="Arial" w:hAnsi="Arial" w:cs="Arial"/>
          <w:i/>
          <w:sz w:val="20"/>
        </w:rPr>
        <w:t>If hazmat items are present, check for HM-10 documentation in the vehicle.</w:t>
      </w:r>
    </w:p>
    <w:p w14:paraId="2DCC20D0" w14:textId="77777777" w:rsidR="00DB2E43" w:rsidRPr="00E220FC" w:rsidRDefault="00DB2E43" w:rsidP="00821C95">
      <w:pPr>
        <w:rPr>
          <w:rFonts w:ascii="Arial" w:hAnsi="Arial" w:cs="Arial"/>
          <w:i/>
          <w:sz w:val="20"/>
        </w:rPr>
      </w:pPr>
    </w:p>
    <w:p w14:paraId="0B13A375" w14:textId="77777777" w:rsidR="00DB2E43" w:rsidRPr="00E220FC" w:rsidRDefault="00DB2E43" w:rsidP="00821C95">
      <w:pPr>
        <w:rPr>
          <w:rFonts w:ascii="Arial" w:hAnsi="Arial" w:cs="Arial"/>
          <w:i/>
          <w:sz w:val="20"/>
        </w:rPr>
      </w:pPr>
    </w:p>
    <w:p w14:paraId="44A2EDCB" w14:textId="77777777" w:rsidR="00DB2E43" w:rsidRPr="00E220FC" w:rsidRDefault="00DB2E43" w:rsidP="00821C95">
      <w:pPr>
        <w:rPr>
          <w:rFonts w:ascii="Arial" w:hAnsi="Arial" w:cs="Arial"/>
          <w:iCs/>
        </w:rPr>
      </w:pPr>
    </w:p>
    <w:p w14:paraId="39895B4A" w14:textId="77777777" w:rsidR="00DB2E43" w:rsidRPr="00E220FC" w:rsidRDefault="00DB2E43" w:rsidP="00821C95">
      <w:pPr>
        <w:rPr>
          <w:rFonts w:ascii="Arial" w:hAnsi="Arial" w:cs="Arial"/>
          <w:iCs/>
        </w:rPr>
      </w:pPr>
      <w:r w:rsidRPr="00E220FC">
        <w:rPr>
          <w:rFonts w:ascii="Arial" w:hAnsi="Arial" w:cs="Arial"/>
          <w:iCs/>
        </w:rPr>
        <w:t>This checklist is an example of industry best practices. It has not been reviewed by any state or federal agency, nor does it claim to comply with any specific state or federal requirement.</w:t>
      </w:r>
    </w:p>
    <w:p w14:paraId="082A8F39" w14:textId="77777777" w:rsidR="005B43B8" w:rsidRPr="00E220FC" w:rsidRDefault="005B43B8" w:rsidP="00423E75">
      <w:pPr>
        <w:rPr>
          <w:rFonts w:ascii="Arial Nova Light" w:hAnsi="Arial Nova Light" w:cs="Arial"/>
        </w:rPr>
      </w:pPr>
    </w:p>
    <w:p w14:paraId="10EC8752" w14:textId="77777777" w:rsidR="00EC4CDC" w:rsidRPr="00D85C63" w:rsidRDefault="00EC4CDC" w:rsidP="00854A7A">
      <w:pPr>
        <w:pStyle w:val="NoSpacing"/>
        <w:jc w:val="center"/>
        <w:rPr>
          <w:rFonts w:ascii="Arial" w:hAnsi="Arial" w:cs="Arial"/>
          <w:b/>
          <w:bCs/>
          <w:sz w:val="28"/>
          <w:szCs w:val="28"/>
        </w:rPr>
      </w:pPr>
      <w:r w:rsidRPr="00D85C63">
        <w:rPr>
          <w:rFonts w:ascii="Arial" w:hAnsi="Arial" w:cs="Arial"/>
          <w:b/>
          <w:bCs/>
          <w:sz w:val="28"/>
          <w:szCs w:val="28"/>
        </w:rPr>
        <w:lastRenderedPageBreak/>
        <w:t>Facilities Checklist</w:t>
      </w:r>
    </w:p>
    <w:p w14:paraId="5D101E4B" w14:textId="6A11DBC5" w:rsidR="00EC4CDC" w:rsidRPr="000547DF" w:rsidRDefault="00EC4CDC" w:rsidP="005B616C">
      <w:pPr>
        <w:spacing w:before="120"/>
        <w:rPr>
          <w:rFonts w:ascii="Arial" w:hAnsi="Arial" w:cs="Arial"/>
        </w:rPr>
      </w:pPr>
      <w:r w:rsidRPr="00D85C63">
        <w:rPr>
          <w:rFonts w:ascii="Arial" w:hAnsi="Arial" w:cs="Arial"/>
        </w:rPr>
        <w:t xml:space="preserve">Date: ________ </w:t>
      </w:r>
      <w:r w:rsidRPr="00D85C63">
        <w:rPr>
          <w:rFonts w:ascii="Arial" w:hAnsi="Arial" w:cs="Arial"/>
        </w:rPr>
        <w:tab/>
      </w:r>
      <w:r w:rsidRPr="00D85C63">
        <w:rPr>
          <w:rFonts w:ascii="Arial" w:hAnsi="Arial" w:cs="Arial"/>
        </w:rPr>
        <w:tab/>
      </w:r>
      <w:r w:rsidRPr="00D85C63">
        <w:rPr>
          <w:rFonts w:ascii="Arial" w:hAnsi="Arial" w:cs="Arial"/>
        </w:rPr>
        <w:tab/>
      </w:r>
      <w:r w:rsidRPr="00D85C63">
        <w:rPr>
          <w:rFonts w:ascii="Arial" w:hAnsi="Arial" w:cs="Arial"/>
        </w:rPr>
        <w:tab/>
      </w:r>
      <w:r w:rsidRPr="00D85C63">
        <w:rPr>
          <w:rFonts w:ascii="Arial" w:hAnsi="Arial" w:cs="Arial"/>
        </w:rPr>
        <w:tab/>
      </w:r>
      <w:r w:rsidRPr="00D85C63">
        <w:rPr>
          <w:rFonts w:ascii="Arial" w:hAnsi="Arial" w:cs="Arial"/>
        </w:rPr>
        <w:tab/>
        <w:t>Location: ____________</w:t>
      </w:r>
      <w:r>
        <w:rPr>
          <w:sz w:val="28"/>
          <w:szCs w:val="28"/>
        </w:rPr>
        <w:fldChar w:fldCharType="begin"/>
      </w:r>
      <w:r w:rsidRPr="005B616C">
        <w:rPr>
          <w:sz w:val="28"/>
          <w:szCs w:val="28"/>
        </w:rPr>
        <w:instrText xml:space="preserve"> LINK Excel.Sheet.12 "C:\\Users\\Randy Matson\\Desktop\\Facilities.xlsx" Sheet1!R1C1:R61C4 \a \f 5 \h  \* MERGEFORMAT </w:instrText>
      </w:r>
      <w:r>
        <w:rPr>
          <w:sz w:val="28"/>
          <w:szCs w:val="28"/>
        </w:rPr>
        <w:fldChar w:fldCharType="separate"/>
      </w:r>
    </w:p>
    <w:tbl>
      <w:tblPr>
        <w:tblStyle w:val="TableGrid"/>
        <w:tblW w:w="8905" w:type="dxa"/>
        <w:tblLook w:val="04A0" w:firstRow="1" w:lastRow="0" w:firstColumn="1" w:lastColumn="0" w:noHBand="0" w:noVBand="1"/>
      </w:tblPr>
      <w:tblGrid>
        <w:gridCol w:w="5395"/>
        <w:gridCol w:w="644"/>
        <w:gridCol w:w="630"/>
        <w:gridCol w:w="2236"/>
      </w:tblGrid>
      <w:tr w:rsidR="00EC4CDC" w:rsidRPr="00D85C63" w14:paraId="52EE6287" w14:textId="77777777" w:rsidTr="00A36850">
        <w:trPr>
          <w:divId w:val="287780489"/>
          <w:trHeight w:val="405"/>
        </w:trPr>
        <w:tc>
          <w:tcPr>
            <w:tcW w:w="5395" w:type="dxa"/>
            <w:noWrap/>
            <w:hideMark/>
          </w:tcPr>
          <w:p w14:paraId="4E67045A" w14:textId="77777777" w:rsidR="00EC4CDC" w:rsidRPr="00D85C63" w:rsidRDefault="00EC4CDC" w:rsidP="00BD3A61">
            <w:pPr>
              <w:rPr>
                <w:rFonts w:ascii="Arial" w:hAnsi="Arial" w:cs="Arial"/>
                <w:b/>
                <w:bCs/>
              </w:rPr>
            </w:pPr>
            <w:r w:rsidRPr="00D85C63">
              <w:rPr>
                <w:rFonts w:ascii="Arial" w:hAnsi="Arial" w:cs="Arial"/>
                <w:b/>
                <w:bCs/>
              </w:rPr>
              <w:t> </w:t>
            </w:r>
          </w:p>
        </w:tc>
        <w:tc>
          <w:tcPr>
            <w:tcW w:w="644" w:type="dxa"/>
            <w:noWrap/>
            <w:hideMark/>
          </w:tcPr>
          <w:p w14:paraId="611EDA1E" w14:textId="77777777" w:rsidR="00EC4CDC" w:rsidRPr="00D85C63" w:rsidRDefault="00EC4CDC" w:rsidP="00BD3A61">
            <w:pPr>
              <w:rPr>
                <w:rFonts w:ascii="Arial" w:hAnsi="Arial" w:cs="Arial"/>
                <w:b/>
                <w:bCs/>
              </w:rPr>
            </w:pPr>
            <w:r w:rsidRPr="00D85C63">
              <w:rPr>
                <w:rFonts w:ascii="Arial" w:hAnsi="Arial" w:cs="Arial"/>
                <w:b/>
                <w:bCs/>
              </w:rPr>
              <w:t>Yes</w:t>
            </w:r>
          </w:p>
        </w:tc>
        <w:tc>
          <w:tcPr>
            <w:tcW w:w="630" w:type="dxa"/>
            <w:noWrap/>
            <w:hideMark/>
          </w:tcPr>
          <w:p w14:paraId="77A2A08A" w14:textId="77777777" w:rsidR="00EC4CDC" w:rsidRPr="00D85C63" w:rsidRDefault="00EC4CDC" w:rsidP="00BD3A61">
            <w:pPr>
              <w:rPr>
                <w:rFonts w:ascii="Arial" w:hAnsi="Arial" w:cs="Arial"/>
                <w:b/>
                <w:bCs/>
              </w:rPr>
            </w:pPr>
            <w:r w:rsidRPr="00D85C63">
              <w:rPr>
                <w:rFonts w:ascii="Arial" w:hAnsi="Arial" w:cs="Arial"/>
                <w:b/>
                <w:bCs/>
              </w:rPr>
              <w:t>No</w:t>
            </w:r>
          </w:p>
        </w:tc>
        <w:tc>
          <w:tcPr>
            <w:tcW w:w="2236" w:type="dxa"/>
            <w:noWrap/>
            <w:hideMark/>
          </w:tcPr>
          <w:p w14:paraId="34F5C0B3" w14:textId="77777777" w:rsidR="00EC4CDC" w:rsidRPr="00D85C63" w:rsidRDefault="00EC4CDC" w:rsidP="00BD3A61">
            <w:pPr>
              <w:rPr>
                <w:rFonts w:ascii="Arial" w:hAnsi="Arial" w:cs="Arial"/>
                <w:b/>
                <w:bCs/>
              </w:rPr>
            </w:pPr>
            <w:r w:rsidRPr="00D85C63">
              <w:rPr>
                <w:rFonts w:ascii="Arial" w:hAnsi="Arial" w:cs="Arial"/>
                <w:b/>
                <w:bCs/>
              </w:rPr>
              <w:t>Notes</w:t>
            </w:r>
          </w:p>
        </w:tc>
      </w:tr>
      <w:tr w:rsidR="00EC4CDC" w:rsidRPr="00D85C63" w14:paraId="11CDB571" w14:textId="77777777" w:rsidTr="00A36850">
        <w:trPr>
          <w:divId w:val="287780489"/>
          <w:trHeight w:val="315"/>
        </w:trPr>
        <w:tc>
          <w:tcPr>
            <w:tcW w:w="5395" w:type="dxa"/>
            <w:noWrap/>
          </w:tcPr>
          <w:p w14:paraId="1E46A42B" w14:textId="77777777" w:rsidR="00EC4CDC" w:rsidRPr="00D85C63" w:rsidRDefault="00EC4CDC" w:rsidP="00BD3A61">
            <w:pPr>
              <w:rPr>
                <w:rFonts w:ascii="Arial" w:hAnsi="Arial" w:cs="Arial"/>
                <w:b/>
              </w:rPr>
            </w:pPr>
            <w:proofErr w:type="gramStart"/>
            <w:r w:rsidRPr="00D85C63">
              <w:rPr>
                <w:rFonts w:ascii="Arial" w:hAnsi="Arial" w:cs="Arial"/>
                <w:b/>
              </w:rPr>
              <w:t>1.0  Interior</w:t>
            </w:r>
            <w:proofErr w:type="gramEnd"/>
            <w:r w:rsidRPr="00D85C63">
              <w:rPr>
                <w:rFonts w:ascii="Arial" w:hAnsi="Arial" w:cs="Arial"/>
                <w:b/>
              </w:rPr>
              <w:t xml:space="preserve"> General </w:t>
            </w:r>
          </w:p>
        </w:tc>
        <w:tc>
          <w:tcPr>
            <w:tcW w:w="644" w:type="dxa"/>
            <w:noWrap/>
          </w:tcPr>
          <w:p w14:paraId="1714D845" w14:textId="77777777" w:rsidR="00EC4CDC" w:rsidRPr="00D85C63" w:rsidRDefault="00EC4CDC" w:rsidP="00BD3A61">
            <w:pPr>
              <w:rPr>
                <w:rFonts w:ascii="Arial" w:hAnsi="Arial" w:cs="Arial"/>
              </w:rPr>
            </w:pPr>
          </w:p>
        </w:tc>
        <w:tc>
          <w:tcPr>
            <w:tcW w:w="630" w:type="dxa"/>
            <w:noWrap/>
          </w:tcPr>
          <w:p w14:paraId="15B98FF5" w14:textId="77777777" w:rsidR="00EC4CDC" w:rsidRPr="00D85C63" w:rsidRDefault="00EC4CDC" w:rsidP="00BD3A61">
            <w:pPr>
              <w:rPr>
                <w:rFonts w:ascii="Arial" w:hAnsi="Arial" w:cs="Arial"/>
              </w:rPr>
            </w:pPr>
          </w:p>
        </w:tc>
        <w:tc>
          <w:tcPr>
            <w:tcW w:w="2236" w:type="dxa"/>
            <w:noWrap/>
          </w:tcPr>
          <w:p w14:paraId="0AD46906" w14:textId="77777777" w:rsidR="00EC4CDC" w:rsidRPr="00D85C63" w:rsidRDefault="00EC4CDC" w:rsidP="00BD3A61">
            <w:pPr>
              <w:rPr>
                <w:rFonts w:ascii="Arial" w:hAnsi="Arial" w:cs="Arial"/>
              </w:rPr>
            </w:pPr>
          </w:p>
        </w:tc>
      </w:tr>
      <w:tr w:rsidR="00EC4CDC" w:rsidRPr="00D85C63" w14:paraId="65E6B10B" w14:textId="77777777" w:rsidTr="00A36850">
        <w:trPr>
          <w:divId w:val="287780489"/>
          <w:trHeight w:val="315"/>
        </w:trPr>
        <w:tc>
          <w:tcPr>
            <w:tcW w:w="5395" w:type="dxa"/>
            <w:noWrap/>
            <w:hideMark/>
          </w:tcPr>
          <w:p w14:paraId="1BB6749D" w14:textId="77777777" w:rsidR="00EC4CDC" w:rsidRPr="00D85C63" w:rsidRDefault="00EC4CDC" w:rsidP="00BD3A61">
            <w:pPr>
              <w:rPr>
                <w:rFonts w:ascii="Arial" w:hAnsi="Arial" w:cs="Arial"/>
              </w:rPr>
            </w:pPr>
            <w:proofErr w:type="gramStart"/>
            <w:r w:rsidRPr="00D85C63">
              <w:rPr>
                <w:rFonts w:ascii="Arial" w:hAnsi="Arial" w:cs="Arial"/>
              </w:rPr>
              <w:t>1.1  General</w:t>
            </w:r>
            <w:proofErr w:type="gramEnd"/>
            <w:r w:rsidRPr="00D85C63">
              <w:rPr>
                <w:rFonts w:ascii="Arial" w:hAnsi="Arial" w:cs="Arial"/>
              </w:rPr>
              <w:t xml:space="preserve"> appearance/clean and organized</w:t>
            </w:r>
          </w:p>
        </w:tc>
        <w:tc>
          <w:tcPr>
            <w:tcW w:w="644" w:type="dxa"/>
            <w:noWrap/>
            <w:hideMark/>
          </w:tcPr>
          <w:p w14:paraId="41A4663B" w14:textId="77777777" w:rsidR="00EC4CDC" w:rsidRPr="00D85C63" w:rsidRDefault="00EC4CDC" w:rsidP="00BD3A61">
            <w:pPr>
              <w:rPr>
                <w:rFonts w:ascii="Arial" w:hAnsi="Arial" w:cs="Arial"/>
              </w:rPr>
            </w:pPr>
            <w:r w:rsidRPr="00D85C63">
              <w:rPr>
                <w:rFonts w:ascii="Arial" w:hAnsi="Arial" w:cs="Arial"/>
              </w:rPr>
              <w:t> </w:t>
            </w:r>
          </w:p>
        </w:tc>
        <w:tc>
          <w:tcPr>
            <w:tcW w:w="630" w:type="dxa"/>
            <w:noWrap/>
            <w:hideMark/>
          </w:tcPr>
          <w:p w14:paraId="5AF2ABF1" w14:textId="77777777" w:rsidR="00EC4CDC" w:rsidRPr="00D85C63" w:rsidRDefault="00EC4CDC" w:rsidP="00BD3A61">
            <w:pPr>
              <w:rPr>
                <w:rFonts w:ascii="Arial" w:hAnsi="Arial" w:cs="Arial"/>
              </w:rPr>
            </w:pPr>
            <w:r w:rsidRPr="00D85C63">
              <w:rPr>
                <w:rFonts w:ascii="Arial" w:hAnsi="Arial" w:cs="Arial"/>
              </w:rPr>
              <w:t> </w:t>
            </w:r>
          </w:p>
        </w:tc>
        <w:tc>
          <w:tcPr>
            <w:tcW w:w="2236" w:type="dxa"/>
            <w:noWrap/>
            <w:hideMark/>
          </w:tcPr>
          <w:p w14:paraId="2ABB1378" w14:textId="77777777" w:rsidR="00EC4CDC" w:rsidRPr="00D85C63" w:rsidRDefault="00EC4CDC" w:rsidP="00BD3A61">
            <w:pPr>
              <w:rPr>
                <w:rFonts w:ascii="Arial" w:hAnsi="Arial" w:cs="Arial"/>
              </w:rPr>
            </w:pPr>
            <w:r w:rsidRPr="00D85C63">
              <w:rPr>
                <w:rFonts w:ascii="Arial" w:hAnsi="Arial" w:cs="Arial"/>
              </w:rPr>
              <w:t> </w:t>
            </w:r>
          </w:p>
        </w:tc>
      </w:tr>
      <w:tr w:rsidR="00EC4CDC" w:rsidRPr="00D85C63" w14:paraId="5DCE879B" w14:textId="77777777" w:rsidTr="00A36850">
        <w:trPr>
          <w:divId w:val="287780489"/>
          <w:trHeight w:val="315"/>
        </w:trPr>
        <w:tc>
          <w:tcPr>
            <w:tcW w:w="5395" w:type="dxa"/>
            <w:noWrap/>
            <w:hideMark/>
          </w:tcPr>
          <w:p w14:paraId="5E22D3A7" w14:textId="77777777" w:rsidR="00EC4CDC" w:rsidRDefault="00EC4CDC" w:rsidP="00BD3A61">
            <w:pPr>
              <w:rPr>
                <w:rFonts w:ascii="Arial" w:hAnsi="Arial" w:cs="Arial"/>
              </w:rPr>
            </w:pPr>
            <w:proofErr w:type="gramStart"/>
            <w:r w:rsidRPr="00D85C63">
              <w:rPr>
                <w:rFonts w:ascii="Arial" w:hAnsi="Arial" w:cs="Arial"/>
              </w:rPr>
              <w:t>1.2  Pits</w:t>
            </w:r>
            <w:proofErr w:type="gramEnd"/>
            <w:r w:rsidRPr="00D85C63">
              <w:rPr>
                <w:rFonts w:ascii="Arial" w:hAnsi="Arial" w:cs="Arial"/>
              </w:rPr>
              <w:t xml:space="preserve"> </w:t>
            </w:r>
            <w:r>
              <w:rPr>
                <w:rFonts w:ascii="Arial" w:hAnsi="Arial" w:cs="Arial"/>
              </w:rPr>
              <w:t>and</w:t>
            </w:r>
            <w:r w:rsidRPr="00D85C63">
              <w:rPr>
                <w:rFonts w:ascii="Arial" w:hAnsi="Arial" w:cs="Arial"/>
              </w:rPr>
              <w:t xml:space="preserve"> floor openings protected/covered </w:t>
            </w:r>
          </w:p>
          <w:p w14:paraId="791E93A4" w14:textId="77777777" w:rsidR="00EC4CDC" w:rsidRPr="00D85C63" w:rsidRDefault="00EC4CDC" w:rsidP="00BD3A61">
            <w:pPr>
              <w:rPr>
                <w:rFonts w:ascii="Arial" w:hAnsi="Arial" w:cs="Arial"/>
              </w:rPr>
            </w:pPr>
            <w:r>
              <w:rPr>
                <w:rFonts w:ascii="Arial" w:hAnsi="Arial" w:cs="Arial"/>
              </w:rPr>
              <w:t xml:space="preserve">       </w:t>
            </w:r>
            <w:r w:rsidRPr="00D85C63">
              <w:rPr>
                <w:rFonts w:ascii="Arial" w:hAnsi="Arial" w:cs="Arial"/>
              </w:rPr>
              <w:t>and marked</w:t>
            </w:r>
          </w:p>
        </w:tc>
        <w:tc>
          <w:tcPr>
            <w:tcW w:w="644" w:type="dxa"/>
            <w:noWrap/>
            <w:hideMark/>
          </w:tcPr>
          <w:p w14:paraId="251302F3" w14:textId="77777777" w:rsidR="00EC4CDC" w:rsidRPr="00D85C63" w:rsidRDefault="00EC4CDC" w:rsidP="00BD3A61">
            <w:pPr>
              <w:rPr>
                <w:rFonts w:ascii="Arial" w:hAnsi="Arial" w:cs="Arial"/>
              </w:rPr>
            </w:pPr>
            <w:r w:rsidRPr="00D85C63">
              <w:rPr>
                <w:rFonts w:ascii="Arial" w:hAnsi="Arial" w:cs="Arial"/>
              </w:rPr>
              <w:t> </w:t>
            </w:r>
          </w:p>
        </w:tc>
        <w:tc>
          <w:tcPr>
            <w:tcW w:w="630" w:type="dxa"/>
            <w:noWrap/>
            <w:hideMark/>
          </w:tcPr>
          <w:p w14:paraId="6564EE3B" w14:textId="77777777" w:rsidR="00EC4CDC" w:rsidRPr="00D85C63" w:rsidRDefault="00EC4CDC" w:rsidP="00BD3A61">
            <w:pPr>
              <w:rPr>
                <w:rFonts w:ascii="Arial" w:hAnsi="Arial" w:cs="Arial"/>
              </w:rPr>
            </w:pPr>
            <w:r w:rsidRPr="00D85C63">
              <w:rPr>
                <w:rFonts w:ascii="Arial" w:hAnsi="Arial" w:cs="Arial"/>
              </w:rPr>
              <w:t> </w:t>
            </w:r>
          </w:p>
        </w:tc>
        <w:tc>
          <w:tcPr>
            <w:tcW w:w="2236" w:type="dxa"/>
            <w:noWrap/>
            <w:hideMark/>
          </w:tcPr>
          <w:p w14:paraId="6C1431FC" w14:textId="77777777" w:rsidR="00EC4CDC" w:rsidRPr="00D85C63" w:rsidRDefault="00EC4CDC" w:rsidP="00BD3A61">
            <w:pPr>
              <w:rPr>
                <w:rFonts w:ascii="Arial" w:hAnsi="Arial" w:cs="Arial"/>
              </w:rPr>
            </w:pPr>
            <w:r w:rsidRPr="00D85C63">
              <w:rPr>
                <w:rFonts w:ascii="Arial" w:hAnsi="Arial" w:cs="Arial"/>
              </w:rPr>
              <w:t> </w:t>
            </w:r>
          </w:p>
        </w:tc>
      </w:tr>
      <w:tr w:rsidR="00EC4CDC" w:rsidRPr="00D85C63" w14:paraId="1049EB8B" w14:textId="77777777" w:rsidTr="00A36850">
        <w:trPr>
          <w:divId w:val="287780489"/>
          <w:trHeight w:val="330"/>
        </w:trPr>
        <w:tc>
          <w:tcPr>
            <w:tcW w:w="5395" w:type="dxa"/>
            <w:noWrap/>
          </w:tcPr>
          <w:p w14:paraId="57353746" w14:textId="77777777" w:rsidR="00EC4CDC" w:rsidRPr="00D85C63" w:rsidRDefault="00EC4CDC" w:rsidP="009F77B7">
            <w:pPr>
              <w:rPr>
                <w:rFonts w:ascii="Arial" w:hAnsi="Arial" w:cs="Arial"/>
              </w:rPr>
            </w:pPr>
            <w:proofErr w:type="gramStart"/>
            <w:r w:rsidRPr="00D85C63">
              <w:rPr>
                <w:rFonts w:ascii="Arial" w:hAnsi="Arial" w:cs="Arial"/>
              </w:rPr>
              <w:t>1.3  Rugs</w:t>
            </w:r>
            <w:proofErr w:type="gramEnd"/>
            <w:r w:rsidRPr="00D85C63">
              <w:rPr>
                <w:rFonts w:ascii="Arial" w:hAnsi="Arial" w:cs="Arial"/>
              </w:rPr>
              <w:t>/mats secured and flat</w:t>
            </w:r>
          </w:p>
        </w:tc>
        <w:tc>
          <w:tcPr>
            <w:tcW w:w="644" w:type="dxa"/>
            <w:noWrap/>
            <w:hideMark/>
          </w:tcPr>
          <w:p w14:paraId="2F965CD6"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36744081"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24DB68A3"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7F6CB55A" w14:textId="77777777" w:rsidTr="00A36850">
        <w:trPr>
          <w:divId w:val="287780489"/>
          <w:trHeight w:val="330"/>
        </w:trPr>
        <w:tc>
          <w:tcPr>
            <w:tcW w:w="5395" w:type="dxa"/>
            <w:noWrap/>
          </w:tcPr>
          <w:p w14:paraId="7EDDDB0E" w14:textId="77777777" w:rsidR="00EC4CDC" w:rsidRPr="00D85C63" w:rsidRDefault="00EC4CDC" w:rsidP="009F77B7">
            <w:pPr>
              <w:rPr>
                <w:rFonts w:ascii="Arial" w:hAnsi="Arial" w:cs="Arial"/>
              </w:rPr>
            </w:pPr>
            <w:proofErr w:type="gramStart"/>
            <w:r w:rsidRPr="00D85C63">
              <w:rPr>
                <w:rFonts w:ascii="Arial" w:hAnsi="Arial" w:cs="Arial"/>
              </w:rPr>
              <w:t>1.4  Window</w:t>
            </w:r>
            <w:proofErr w:type="gramEnd"/>
            <w:r w:rsidRPr="00D85C63">
              <w:rPr>
                <w:rFonts w:ascii="Arial" w:hAnsi="Arial" w:cs="Arial"/>
              </w:rPr>
              <w:t xml:space="preserve"> sills clear </w:t>
            </w:r>
            <w:r>
              <w:rPr>
                <w:rFonts w:ascii="Arial" w:hAnsi="Arial" w:cs="Arial"/>
              </w:rPr>
              <w:t>and</w:t>
            </w:r>
            <w:r w:rsidRPr="00D85C63">
              <w:rPr>
                <w:rFonts w:ascii="Arial" w:hAnsi="Arial" w:cs="Arial"/>
              </w:rPr>
              <w:t xml:space="preserve"> windows airtight</w:t>
            </w:r>
          </w:p>
        </w:tc>
        <w:tc>
          <w:tcPr>
            <w:tcW w:w="644" w:type="dxa"/>
            <w:noWrap/>
            <w:hideMark/>
          </w:tcPr>
          <w:p w14:paraId="2029A4B2"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789FF6D6"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2BCD5619"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16FFC7D0" w14:textId="77777777" w:rsidTr="00A36850">
        <w:trPr>
          <w:divId w:val="287780489"/>
          <w:trHeight w:val="315"/>
        </w:trPr>
        <w:tc>
          <w:tcPr>
            <w:tcW w:w="5395" w:type="dxa"/>
            <w:noWrap/>
          </w:tcPr>
          <w:p w14:paraId="08762759" w14:textId="77777777" w:rsidR="00EC4CDC" w:rsidRPr="00D85C63" w:rsidRDefault="00EC4CDC" w:rsidP="009F77B7">
            <w:pPr>
              <w:rPr>
                <w:rFonts w:ascii="Arial" w:hAnsi="Arial" w:cs="Arial"/>
              </w:rPr>
            </w:pPr>
            <w:proofErr w:type="gramStart"/>
            <w:r w:rsidRPr="00D85C63">
              <w:rPr>
                <w:rFonts w:ascii="Arial" w:hAnsi="Arial" w:cs="Arial"/>
              </w:rPr>
              <w:t>1.5  Doorways</w:t>
            </w:r>
            <w:proofErr w:type="gramEnd"/>
            <w:r w:rsidRPr="00D85C63">
              <w:rPr>
                <w:rFonts w:ascii="Arial" w:hAnsi="Arial" w:cs="Arial"/>
              </w:rPr>
              <w:t xml:space="preserve"> and swing area clear and clean</w:t>
            </w:r>
          </w:p>
        </w:tc>
        <w:tc>
          <w:tcPr>
            <w:tcW w:w="644" w:type="dxa"/>
            <w:noWrap/>
            <w:hideMark/>
          </w:tcPr>
          <w:p w14:paraId="37D0394E"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4A33331C"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293CA7D8"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33D45243" w14:textId="77777777" w:rsidTr="00A36850">
        <w:trPr>
          <w:divId w:val="287780489"/>
          <w:trHeight w:val="330"/>
        </w:trPr>
        <w:tc>
          <w:tcPr>
            <w:tcW w:w="5395" w:type="dxa"/>
            <w:noWrap/>
          </w:tcPr>
          <w:p w14:paraId="6DA12ED5" w14:textId="77777777" w:rsidR="00EC4CDC" w:rsidRPr="00D85C63" w:rsidRDefault="00EC4CDC" w:rsidP="009F77B7">
            <w:pPr>
              <w:rPr>
                <w:rFonts w:ascii="Arial" w:hAnsi="Arial" w:cs="Arial"/>
              </w:rPr>
            </w:pPr>
            <w:proofErr w:type="gramStart"/>
            <w:r w:rsidRPr="00D85C63">
              <w:rPr>
                <w:rFonts w:ascii="Arial" w:hAnsi="Arial" w:cs="Arial"/>
              </w:rPr>
              <w:t>1.6  Exits</w:t>
            </w:r>
            <w:proofErr w:type="gramEnd"/>
            <w:r w:rsidRPr="00D85C63">
              <w:rPr>
                <w:rFonts w:ascii="Arial" w:hAnsi="Arial" w:cs="Arial"/>
              </w:rPr>
              <w:t xml:space="preserve"> clearly marked and accessible</w:t>
            </w:r>
          </w:p>
        </w:tc>
        <w:tc>
          <w:tcPr>
            <w:tcW w:w="644" w:type="dxa"/>
            <w:noWrap/>
          </w:tcPr>
          <w:p w14:paraId="5B8E8B07" w14:textId="77777777" w:rsidR="00EC4CDC" w:rsidRPr="00D85C63" w:rsidRDefault="00EC4CDC" w:rsidP="009F77B7">
            <w:pPr>
              <w:rPr>
                <w:rFonts w:ascii="Arial" w:hAnsi="Arial" w:cs="Arial"/>
              </w:rPr>
            </w:pPr>
          </w:p>
        </w:tc>
        <w:tc>
          <w:tcPr>
            <w:tcW w:w="630" w:type="dxa"/>
            <w:noWrap/>
          </w:tcPr>
          <w:p w14:paraId="067869E2" w14:textId="77777777" w:rsidR="00EC4CDC" w:rsidRPr="00D85C63" w:rsidRDefault="00EC4CDC" w:rsidP="009F77B7">
            <w:pPr>
              <w:rPr>
                <w:rFonts w:ascii="Arial" w:hAnsi="Arial" w:cs="Arial"/>
              </w:rPr>
            </w:pPr>
          </w:p>
        </w:tc>
        <w:tc>
          <w:tcPr>
            <w:tcW w:w="2236" w:type="dxa"/>
            <w:noWrap/>
          </w:tcPr>
          <w:p w14:paraId="5482AA83" w14:textId="77777777" w:rsidR="00EC4CDC" w:rsidRPr="00D85C63" w:rsidRDefault="00EC4CDC" w:rsidP="009F77B7">
            <w:pPr>
              <w:rPr>
                <w:rFonts w:ascii="Arial" w:hAnsi="Arial" w:cs="Arial"/>
              </w:rPr>
            </w:pPr>
          </w:p>
        </w:tc>
      </w:tr>
      <w:tr w:rsidR="00EC4CDC" w:rsidRPr="00D85C63" w14:paraId="720F8D97" w14:textId="77777777" w:rsidTr="00A36850">
        <w:trPr>
          <w:divId w:val="287780489"/>
          <w:trHeight w:val="330"/>
        </w:trPr>
        <w:tc>
          <w:tcPr>
            <w:tcW w:w="5395" w:type="dxa"/>
            <w:noWrap/>
          </w:tcPr>
          <w:p w14:paraId="736492AD" w14:textId="77777777" w:rsidR="00EC4CDC" w:rsidRPr="00D85C63" w:rsidRDefault="00EC4CDC" w:rsidP="009F77B7">
            <w:pPr>
              <w:rPr>
                <w:rFonts w:ascii="Arial" w:hAnsi="Arial" w:cs="Arial"/>
              </w:rPr>
            </w:pPr>
            <w:proofErr w:type="gramStart"/>
            <w:r w:rsidRPr="00D85C63">
              <w:rPr>
                <w:rFonts w:ascii="Arial" w:hAnsi="Arial" w:cs="Arial"/>
              </w:rPr>
              <w:t>1.7  Locker</w:t>
            </w:r>
            <w:proofErr w:type="gramEnd"/>
            <w:r w:rsidRPr="00D85C63">
              <w:rPr>
                <w:rFonts w:ascii="Arial" w:hAnsi="Arial" w:cs="Arial"/>
              </w:rPr>
              <w:t xml:space="preserve"> rooms </w:t>
            </w:r>
            <w:r>
              <w:rPr>
                <w:rFonts w:ascii="Arial" w:hAnsi="Arial" w:cs="Arial"/>
              </w:rPr>
              <w:t>and</w:t>
            </w:r>
            <w:r w:rsidRPr="00D85C63">
              <w:rPr>
                <w:rFonts w:ascii="Arial" w:hAnsi="Arial" w:cs="Arial"/>
              </w:rPr>
              <w:t xml:space="preserve"> restrooms sanitary</w:t>
            </w:r>
          </w:p>
        </w:tc>
        <w:tc>
          <w:tcPr>
            <w:tcW w:w="644" w:type="dxa"/>
            <w:noWrap/>
          </w:tcPr>
          <w:p w14:paraId="745BFBD8" w14:textId="77777777" w:rsidR="00EC4CDC" w:rsidRPr="00D85C63" w:rsidRDefault="00EC4CDC" w:rsidP="009F77B7">
            <w:pPr>
              <w:rPr>
                <w:rFonts w:ascii="Arial" w:hAnsi="Arial" w:cs="Arial"/>
              </w:rPr>
            </w:pPr>
          </w:p>
        </w:tc>
        <w:tc>
          <w:tcPr>
            <w:tcW w:w="630" w:type="dxa"/>
            <w:noWrap/>
          </w:tcPr>
          <w:p w14:paraId="07D97732" w14:textId="77777777" w:rsidR="00EC4CDC" w:rsidRPr="00D85C63" w:rsidRDefault="00EC4CDC" w:rsidP="009F77B7">
            <w:pPr>
              <w:rPr>
                <w:rFonts w:ascii="Arial" w:hAnsi="Arial" w:cs="Arial"/>
              </w:rPr>
            </w:pPr>
          </w:p>
        </w:tc>
        <w:tc>
          <w:tcPr>
            <w:tcW w:w="2236" w:type="dxa"/>
            <w:noWrap/>
          </w:tcPr>
          <w:p w14:paraId="3CBE7808" w14:textId="77777777" w:rsidR="00EC4CDC" w:rsidRPr="00D85C63" w:rsidRDefault="00EC4CDC" w:rsidP="009F77B7">
            <w:pPr>
              <w:rPr>
                <w:rFonts w:ascii="Arial" w:hAnsi="Arial" w:cs="Arial"/>
              </w:rPr>
            </w:pPr>
          </w:p>
        </w:tc>
      </w:tr>
      <w:tr w:rsidR="00EC4CDC" w:rsidRPr="00D85C63" w14:paraId="0B834BF2" w14:textId="77777777" w:rsidTr="00A36850">
        <w:trPr>
          <w:divId w:val="287780489"/>
          <w:trHeight w:val="330"/>
        </w:trPr>
        <w:tc>
          <w:tcPr>
            <w:tcW w:w="5395" w:type="dxa"/>
            <w:noWrap/>
          </w:tcPr>
          <w:p w14:paraId="59B7CD05" w14:textId="77777777" w:rsidR="00EC4CDC" w:rsidRPr="00D85C63" w:rsidRDefault="00EC4CDC" w:rsidP="009F77B7">
            <w:pPr>
              <w:rPr>
                <w:rFonts w:ascii="Arial" w:hAnsi="Arial" w:cs="Arial"/>
                <w:b/>
              </w:rPr>
            </w:pPr>
            <w:proofErr w:type="gramStart"/>
            <w:r w:rsidRPr="00D85C63">
              <w:rPr>
                <w:rFonts w:ascii="Arial" w:hAnsi="Arial" w:cs="Arial"/>
              </w:rPr>
              <w:t>1.8  Lighting</w:t>
            </w:r>
            <w:proofErr w:type="gramEnd"/>
            <w:r w:rsidRPr="00D85C63">
              <w:rPr>
                <w:rFonts w:ascii="Arial" w:hAnsi="Arial" w:cs="Arial"/>
              </w:rPr>
              <w:t xml:space="preserve"> adequate, fixtures functional</w:t>
            </w:r>
          </w:p>
        </w:tc>
        <w:tc>
          <w:tcPr>
            <w:tcW w:w="644" w:type="dxa"/>
            <w:noWrap/>
          </w:tcPr>
          <w:p w14:paraId="7B4119B2" w14:textId="77777777" w:rsidR="00EC4CDC" w:rsidRPr="00D85C63" w:rsidRDefault="00EC4CDC" w:rsidP="009F77B7">
            <w:pPr>
              <w:rPr>
                <w:rFonts w:ascii="Arial" w:hAnsi="Arial" w:cs="Arial"/>
              </w:rPr>
            </w:pPr>
          </w:p>
        </w:tc>
        <w:tc>
          <w:tcPr>
            <w:tcW w:w="630" w:type="dxa"/>
            <w:noWrap/>
          </w:tcPr>
          <w:p w14:paraId="0B83BC8D" w14:textId="77777777" w:rsidR="00EC4CDC" w:rsidRPr="00D85C63" w:rsidRDefault="00EC4CDC" w:rsidP="009F77B7">
            <w:pPr>
              <w:rPr>
                <w:rFonts w:ascii="Arial" w:hAnsi="Arial" w:cs="Arial"/>
              </w:rPr>
            </w:pPr>
          </w:p>
        </w:tc>
        <w:tc>
          <w:tcPr>
            <w:tcW w:w="2236" w:type="dxa"/>
            <w:noWrap/>
          </w:tcPr>
          <w:p w14:paraId="57E51C80" w14:textId="77777777" w:rsidR="00EC4CDC" w:rsidRPr="00D85C63" w:rsidRDefault="00EC4CDC" w:rsidP="009F77B7">
            <w:pPr>
              <w:rPr>
                <w:rFonts w:ascii="Arial" w:hAnsi="Arial" w:cs="Arial"/>
              </w:rPr>
            </w:pPr>
          </w:p>
        </w:tc>
      </w:tr>
      <w:tr w:rsidR="00EC4CDC" w:rsidRPr="00D85C63" w14:paraId="2039A114" w14:textId="77777777" w:rsidTr="00A36850">
        <w:trPr>
          <w:divId w:val="287780489"/>
          <w:trHeight w:val="330"/>
        </w:trPr>
        <w:tc>
          <w:tcPr>
            <w:tcW w:w="5395" w:type="dxa"/>
            <w:noWrap/>
            <w:hideMark/>
          </w:tcPr>
          <w:p w14:paraId="4705368A" w14:textId="77777777" w:rsidR="00EC4CDC" w:rsidRPr="00D85C63" w:rsidRDefault="00EC4CDC" w:rsidP="009F77B7">
            <w:pPr>
              <w:rPr>
                <w:rFonts w:ascii="Arial" w:hAnsi="Arial" w:cs="Arial"/>
              </w:rPr>
            </w:pPr>
            <w:proofErr w:type="gramStart"/>
            <w:r w:rsidRPr="00D85C63">
              <w:rPr>
                <w:rFonts w:ascii="Arial" w:hAnsi="Arial" w:cs="Arial"/>
              </w:rPr>
              <w:t>1.9  Pathways</w:t>
            </w:r>
            <w:proofErr w:type="gramEnd"/>
            <w:r w:rsidRPr="00D85C63">
              <w:rPr>
                <w:rFonts w:ascii="Arial" w:hAnsi="Arial" w:cs="Arial"/>
              </w:rPr>
              <w:t>/walkways marked with yellow</w:t>
            </w:r>
          </w:p>
        </w:tc>
        <w:tc>
          <w:tcPr>
            <w:tcW w:w="644" w:type="dxa"/>
            <w:noWrap/>
            <w:hideMark/>
          </w:tcPr>
          <w:p w14:paraId="2E0A2BBE"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573CE92B"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56CA0BF5"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062E37DE" w14:textId="77777777" w:rsidTr="00A36850">
        <w:trPr>
          <w:divId w:val="287780489"/>
          <w:trHeight w:val="315"/>
        </w:trPr>
        <w:tc>
          <w:tcPr>
            <w:tcW w:w="5395" w:type="dxa"/>
            <w:noWrap/>
            <w:hideMark/>
          </w:tcPr>
          <w:p w14:paraId="5DE54565" w14:textId="77777777" w:rsidR="00EC4CDC" w:rsidRDefault="00EC4CDC" w:rsidP="009F77B7">
            <w:pPr>
              <w:rPr>
                <w:rFonts w:ascii="Arial" w:hAnsi="Arial" w:cs="Arial"/>
              </w:rPr>
            </w:pPr>
            <w:proofErr w:type="gramStart"/>
            <w:r w:rsidRPr="00D85C63">
              <w:rPr>
                <w:rFonts w:ascii="Arial" w:hAnsi="Arial" w:cs="Arial"/>
              </w:rPr>
              <w:t>1.10  Aisles</w:t>
            </w:r>
            <w:proofErr w:type="gramEnd"/>
            <w:r w:rsidRPr="00D85C63">
              <w:rPr>
                <w:rFonts w:ascii="Arial" w:hAnsi="Arial" w:cs="Arial"/>
              </w:rPr>
              <w:t xml:space="preserve">/stairs/work areas clear, functional, </w:t>
            </w:r>
          </w:p>
          <w:p w14:paraId="3FA41852" w14:textId="77777777" w:rsidR="00EC4CDC" w:rsidRPr="00D85C63" w:rsidRDefault="00EC4CDC" w:rsidP="009F77B7">
            <w:pPr>
              <w:rPr>
                <w:rFonts w:ascii="Arial" w:hAnsi="Arial" w:cs="Arial"/>
              </w:rPr>
            </w:pPr>
            <w:r>
              <w:rPr>
                <w:rFonts w:ascii="Arial" w:hAnsi="Arial" w:cs="Arial"/>
              </w:rPr>
              <w:t xml:space="preserve">         </w:t>
            </w:r>
            <w:r w:rsidRPr="00D85C63">
              <w:rPr>
                <w:rFonts w:ascii="Arial" w:hAnsi="Arial" w:cs="Arial"/>
              </w:rPr>
              <w:t>clean</w:t>
            </w:r>
          </w:p>
        </w:tc>
        <w:tc>
          <w:tcPr>
            <w:tcW w:w="644" w:type="dxa"/>
            <w:noWrap/>
            <w:hideMark/>
          </w:tcPr>
          <w:p w14:paraId="1545D975"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33B424E9"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20F8DC75"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57BCB49D" w14:textId="77777777" w:rsidTr="00A36850">
        <w:trPr>
          <w:divId w:val="287780489"/>
          <w:trHeight w:val="315"/>
        </w:trPr>
        <w:tc>
          <w:tcPr>
            <w:tcW w:w="5395" w:type="dxa"/>
            <w:noWrap/>
            <w:hideMark/>
          </w:tcPr>
          <w:p w14:paraId="3621FE70" w14:textId="77777777" w:rsidR="00EC4CDC" w:rsidRPr="00D85C63" w:rsidRDefault="00EC4CDC" w:rsidP="009F77B7">
            <w:pPr>
              <w:rPr>
                <w:rFonts w:ascii="Arial" w:hAnsi="Arial" w:cs="Arial"/>
              </w:rPr>
            </w:pPr>
            <w:proofErr w:type="gramStart"/>
            <w:r w:rsidRPr="00D85C63">
              <w:rPr>
                <w:rFonts w:ascii="Arial" w:hAnsi="Arial" w:cs="Arial"/>
              </w:rPr>
              <w:t xml:space="preserve">1.11 </w:t>
            </w:r>
            <w:r>
              <w:rPr>
                <w:rFonts w:ascii="Arial" w:hAnsi="Arial" w:cs="Arial"/>
              </w:rPr>
              <w:t xml:space="preserve"> </w:t>
            </w:r>
            <w:r w:rsidRPr="00D85C63">
              <w:rPr>
                <w:rFonts w:ascii="Arial" w:hAnsi="Arial" w:cs="Arial"/>
              </w:rPr>
              <w:t>Non</w:t>
            </w:r>
            <w:proofErr w:type="gramEnd"/>
            <w:r w:rsidRPr="00D85C63">
              <w:rPr>
                <w:rFonts w:ascii="Arial" w:hAnsi="Arial" w:cs="Arial"/>
              </w:rPr>
              <w:t>-skid walking surfaces where needed</w:t>
            </w:r>
          </w:p>
        </w:tc>
        <w:tc>
          <w:tcPr>
            <w:tcW w:w="644" w:type="dxa"/>
            <w:noWrap/>
            <w:hideMark/>
          </w:tcPr>
          <w:p w14:paraId="512AF0C5"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7763867C"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402B49D8"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0CBF53E3" w14:textId="77777777" w:rsidTr="00A36850">
        <w:trPr>
          <w:divId w:val="287780489"/>
          <w:trHeight w:val="315"/>
        </w:trPr>
        <w:tc>
          <w:tcPr>
            <w:tcW w:w="5395" w:type="dxa"/>
            <w:noWrap/>
            <w:hideMark/>
          </w:tcPr>
          <w:p w14:paraId="7D69E05F" w14:textId="77777777" w:rsidR="00EC4CDC" w:rsidRPr="00D85C63" w:rsidRDefault="00EC4CDC" w:rsidP="009F77B7">
            <w:pPr>
              <w:rPr>
                <w:rFonts w:ascii="Arial" w:hAnsi="Arial" w:cs="Arial"/>
              </w:rPr>
            </w:pPr>
            <w:proofErr w:type="gramStart"/>
            <w:r w:rsidRPr="00D85C63">
              <w:rPr>
                <w:rFonts w:ascii="Arial" w:hAnsi="Arial" w:cs="Arial"/>
              </w:rPr>
              <w:t>1.12  Floors</w:t>
            </w:r>
            <w:proofErr w:type="gramEnd"/>
            <w:r w:rsidRPr="00D85C63">
              <w:rPr>
                <w:rFonts w:ascii="Arial" w:hAnsi="Arial" w:cs="Arial"/>
              </w:rPr>
              <w:t xml:space="preserve"> free of spills, liquids, loose objects</w:t>
            </w:r>
          </w:p>
        </w:tc>
        <w:tc>
          <w:tcPr>
            <w:tcW w:w="644" w:type="dxa"/>
            <w:noWrap/>
            <w:hideMark/>
          </w:tcPr>
          <w:p w14:paraId="61D18795"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3E4B4EB3"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6A16EE42"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68724586" w14:textId="77777777" w:rsidTr="00A36850">
        <w:trPr>
          <w:divId w:val="287780489"/>
          <w:trHeight w:val="330"/>
        </w:trPr>
        <w:tc>
          <w:tcPr>
            <w:tcW w:w="5395" w:type="dxa"/>
            <w:noWrap/>
            <w:hideMark/>
          </w:tcPr>
          <w:p w14:paraId="2301F340" w14:textId="77777777" w:rsidR="00EC4CDC" w:rsidRPr="00D85C63" w:rsidRDefault="00EC4CDC" w:rsidP="009F77B7">
            <w:pPr>
              <w:rPr>
                <w:rFonts w:ascii="Arial" w:hAnsi="Arial" w:cs="Arial"/>
              </w:rPr>
            </w:pPr>
            <w:proofErr w:type="gramStart"/>
            <w:r w:rsidRPr="00D85C63">
              <w:rPr>
                <w:rFonts w:ascii="Arial" w:hAnsi="Arial" w:cs="Arial"/>
              </w:rPr>
              <w:t>1.13  Cleaners</w:t>
            </w:r>
            <w:proofErr w:type="gramEnd"/>
            <w:r w:rsidRPr="00D85C63">
              <w:rPr>
                <w:rFonts w:ascii="Arial" w:hAnsi="Arial" w:cs="Arial"/>
              </w:rPr>
              <w:t>, solvents, etc. - properly stored</w:t>
            </w:r>
          </w:p>
        </w:tc>
        <w:tc>
          <w:tcPr>
            <w:tcW w:w="644" w:type="dxa"/>
            <w:noWrap/>
            <w:hideMark/>
          </w:tcPr>
          <w:p w14:paraId="1CDD922E"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7B3D9D77"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05CEC543"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16087865" w14:textId="77777777" w:rsidTr="00A36850">
        <w:trPr>
          <w:divId w:val="287780489"/>
          <w:trHeight w:val="330"/>
        </w:trPr>
        <w:tc>
          <w:tcPr>
            <w:tcW w:w="5395" w:type="dxa"/>
            <w:noWrap/>
            <w:hideMark/>
          </w:tcPr>
          <w:p w14:paraId="02E209A3" w14:textId="77777777" w:rsidR="00EC4CDC" w:rsidRPr="00D85C63" w:rsidRDefault="00EC4CDC" w:rsidP="009F77B7">
            <w:pPr>
              <w:rPr>
                <w:rFonts w:ascii="Arial" w:hAnsi="Arial" w:cs="Arial"/>
              </w:rPr>
            </w:pPr>
            <w:proofErr w:type="gramStart"/>
            <w:r w:rsidRPr="00D85C63">
              <w:rPr>
                <w:rFonts w:ascii="Arial" w:hAnsi="Arial" w:cs="Arial"/>
              </w:rPr>
              <w:t>1.14  Trash</w:t>
            </w:r>
            <w:proofErr w:type="gramEnd"/>
            <w:r w:rsidRPr="00D85C63">
              <w:rPr>
                <w:rFonts w:ascii="Arial" w:hAnsi="Arial" w:cs="Arial"/>
              </w:rPr>
              <w:t xml:space="preserve"> is disposed of properly, safely</w:t>
            </w:r>
          </w:p>
        </w:tc>
        <w:tc>
          <w:tcPr>
            <w:tcW w:w="644" w:type="dxa"/>
            <w:noWrap/>
            <w:hideMark/>
          </w:tcPr>
          <w:p w14:paraId="34987188"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5748348A"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08148394"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0471544B" w14:textId="77777777" w:rsidTr="00A36850">
        <w:trPr>
          <w:divId w:val="287780489"/>
          <w:trHeight w:val="330"/>
        </w:trPr>
        <w:tc>
          <w:tcPr>
            <w:tcW w:w="5395" w:type="dxa"/>
            <w:noWrap/>
            <w:hideMark/>
          </w:tcPr>
          <w:p w14:paraId="5DFF73EF" w14:textId="77777777" w:rsidR="00EC4CDC" w:rsidRPr="00D85C63" w:rsidRDefault="00EC4CDC" w:rsidP="009F77B7">
            <w:pPr>
              <w:rPr>
                <w:rFonts w:ascii="Arial" w:hAnsi="Arial" w:cs="Arial"/>
              </w:rPr>
            </w:pPr>
            <w:proofErr w:type="gramStart"/>
            <w:r w:rsidRPr="00D85C63">
              <w:rPr>
                <w:rFonts w:ascii="Arial" w:hAnsi="Arial" w:cs="Arial"/>
              </w:rPr>
              <w:t>1.15  Smoking</w:t>
            </w:r>
            <w:proofErr w:type="gramEnd"/>
            <w:r w:rsidRPr="00D85C63">
              <w:rPr>
                <w:rFonts w:ascii="Arial" w:hAnsi="Arial" w:cs="Arial"/>
              </w:rPr>
              <w:t xml:space="preserve"> policy enforced, - receptacles</w:t>
            </w:r>
          </w:p>
        </w:tc>
        <w:tc>
          <w:tcPr>
            <w:tcW w:w="644" w:type="dxa"/>
            <w:noWrap/>
            <w:hideMark/>
          </w:tcPr>
          <w:p w14:paraId="2C0F8F56"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6BFAA537"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09A11A0F"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3DDC6B43" w14:textId="77777777" w:rsidTr="00A36850">
        <w:trPr>
          <w:divId w:val="287780489"/>
          <w:trHeight w:val="315"/>
        </w:trPr>
        <w:tc>
          <w:tcPr>
            <w:tcW w:w="5395" w:type="dxa"/>
            <w:noWrap/>
            <w:hideMark/>
          </w:tcPr>
          <w:p w14:paraId="0ABB867C" w14:textId="77777777" w:rsidR="00EC4CDC" w:rsidRPr="00D85C63" w:rsidRDefault="00EC4CDC" w:rsidP="009F77B7">
            <w:pPr>
              <w:rPr>
                <w:rFonts w:ascii="Arial" w:hAnsi="Arial" w:cs="Arial"/>
              </w:rPr>
            </w:pPr>
            <w:proofErr w:type="gramStart"/>
            <w:r w:rsidRPr="00D85C63">
              <w:rPr>
                <w:rFonts w:ascii="Arial" w:hAnsi="Arial" w:cs="Arial"/>
              </w:rPr>
              <w:t>1.16  Smoke</w:t>
            </w:r>
            <w:proofErr w:type="gramEnd"/>
            <w:r w:rsidRPr="00D85C63">
              <w:rPr>
                <w:rFonts w:ascii="Arial" w:hAnsi="Arial" w:cs="Arial"/>
              </w:rPr>
              <w:t xml:space="preserve"> detectors or other system installed</w:t>
            </w:r>
          </w:p>
        </w:tc>
        <w:tc>
          <w:tcPr>
            <w:tcW w:w="644" w:type="dxa"/>
            <w:noWrap/>
            <w:hideMark/>
          </w:tcPr>
          <w:p w14:paraId="5722F03A"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7266CF36"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6D284B44"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7A2D71D3" w14:textId="77777777" w:rsidTr="00A36850">
        <w:trPr>
          <w:divId w:val="287780489"/>
          <w:trHeight w:val="315"/>
        </w:trPr>
        <w:tc>
          <w:tcPr>
            <w:tcW w:w="5395" w:type="dxa"/>
            <w:noWrap/>
          </w:tcPr>
          <w:p w14:paraId="4C0BB10C" w14:textId="77777777" w:rsidR="00EC4CDC" w:rsidRPr="00D85C63" w:rsidRDefault="00EC4CDC" w:rsidP="009F77B7">
            <w:pPr>
              <w:rPr>
                <w:rFonts w:ascii="Arial" w:hAnsi="Arial" w:cs="Arial"/>
              </w:rPr>
            </w:pPr>
            <w:proofErr w:type="gramStart"/>
            <w:r w:rsidRPr="00D85C63">
              <w:rPr>
                <w:rFonts w:ascii="Arial" w:hAnsi="Arial" w:cs="Arial"/>
              </w:rPr>
              <w:t>1.17  First</w:t>
            </w:r>
            <w:proofErr w:type="gramEnd"/>
            <w:r w:rsidRPr="00D85C63">
              <w:rPr>
                <w:rFonts w:ascii="Arial" w:hAnsi="Arial" w:cs="Arial"/>
              </w:rPr>
              <w:t xml:space="preserve"> aid kit </w:t>
            </w:r>
            <w:r>
              <w:rPr>
                <w:rFonts w:ascii="Arial" w:hAnsi="Arial" w:cs="Arial"/>
              </w:rPr>
              <w:t>and</w:t>
            </w:r>
            <w:r w:rsidRPr="00D85C63">
              <w:rPr>
                <w:rFonts w:ascii="Arial" w:hAnsi="Arial" w:cs="Arial"/>
              </w:rPr>
              <w:t xml:space="preserve"> eyewash readily available</w:t>
            </w:r>
          </w:p>
        </w:tc>
        <w:tc>
          <w:tcPr>
            <w:tcW w:w="644" w:type="dxa"/>
            <w:noWrap/>
            <w:hideMark/>
          </w:tcPr>
          <w:p w14:paraId="7793ECAD"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00EBA874"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6BAA2A80"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64954645" w14:textId="77777777" w:rsidTr="00A36850">
        <w:trPr>
          <w:divId w:val="287780489"/>
          <w:trHeight w:val="330"/>
        </w:trPr>
        <w:tc>
          <w:tcPr>
            <w:tcW w:w="5395" w:type="dxa"/>
            <w:noWrap/>
            <w:hideMark/>
          </w:tcPr>
          <w:p w14:paraId="3C74A4A9" w14:textId="77777777" w:rsidR="00EC4CDC" w:rsidRPr="00D85C63" w:rsidRDefault="00EC4CDC" w:rsidP="009F77B7">
            <w:pPr>
              <w:rPr>
                <w:rFonts w:ascii="Arial" w:hAnsi="Arial" w:cs="Arial"/>
              </w:rPr>
            </w:pPr>
            <w:proofErr w:type="gramStart"/>
            <w:r w:rsidRPr="00D85C63">
              <w:rPr>
                <w:rFonts w:ascii="Arial" w:hAnsi="Arial" w:cs="Arial"/>
              </w:rPr>
              <w:t>1.18  Evacuation</w:t>
            </w:r>
            <w:proofErr w:type="gramEnd"/>
            <w:r w:rsidRPr="00D85C63">
              <w:rPr>
                <w:rFonts w:ascii="Arial" w:hAnsi="Arial" w:cs="Arial"/>
              </w:rPr>
              <w:t xml:space="preserve"> plan developed and posted</w:t>
            </w:r>
          </w:p>
        </w:tc>
        <w:tc>
          <w:tcPr>
            <w:tcW w:w="644" w:type="dxa"/>
            <w:noWrap/>
            <w:hideMark/>
          </w:tcPr>
          <w:p w14:paraId="61DDCEB8"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15505531"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45E1054D"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28B97EC5" w14:textId="77777777" w:rsidTr="00A36850">
        <w:trPr>
          <w:divId w:val="287780489"/>
          <w:trHeight w:val="330"/>
        </w:trPr>
        <w:tc>
          <w:tcPr>
            <w:tcW w:w="5395" w:type="dxa"/>
            <w:noWrap/>
          </w:tcPr>
          <w:p w14:paraId="4DB5A31A" w14:textId="77777777" w:rsidR="00EC4CDC" w:rsidRPr="00D85C63" w:rsidRDefault="00EC4CDC" w:rsidP="009F77B7">
            <w:pPr>
              <w:rPr>
                <w:rFonts w:ascii="Arial" w:hAnsi="Arial" w:cs="Arial"/>
              </w:rPr>
            </w:pPr>
            <w:proofErr w:type="gramStart"/>
            <w:r w:rsidRPr="00D85C63">
              <w:rPr>
                <w:rFonts w:ascii="Arial" w:hAnsi="Arial" w:cs="Arial"/>
              </w:rPr>
              <w:t>1.19  Warning</w:t>
            </w:r>
            <w:proofErr w:type="gramEnd"/>
            <w:r w:rsidRPr="00D85C63">
              <w:rPr>
                <w:rFonts w:ascii="Arial" w:hAnsi="Arial" w:cs="Arial"/>
              </w:rPr>
              <w:t xml:space="preserve"> signs properly posted in shops</w:t>
            </w:r>
          </w:p>
        </w:tc>
        <w:tc>
          <w:tcPr>
            <w:tcW w:w="644" w:type="dxa"/>
            <w:noWrap/>
          </w:tcPr>
          <w:p w14:paraId="4C3EF4B6" w14:textId="77777777" w:rsidR="00EC4CDC" w:rsidRPr="00D85C63" w:rsidRDefault="00EC4CDC" w:rsidP="009F77B7">
            <w:pPr>
              <w:rPr>
                <w:rFonts w:ascii="Arial" w:hAnsi="Arial" w:cs="Arial"/>
              </w:rPr>
            </w:pPr>
          </w:p>
        </w:tc>
        <w:tc>
          <w:tcPr>
            <w:tcW w:w="630" w:type="dxa"/>
            <w:noWrap/>
          </w:tcPr>
          <w:p w14:paraId="263EC2E9" w14:textId="77777777" w:rsidR="00EC4CDC" w:rsidRPr="00D85C63" w:rsidRDefault="00EC4CDC" w:rsidP="009F77B7">
            <w:pPr>
              <w:rPr>
                <w:rFonts w:ascii="Arial" w:hAnsi="Arial" w:cs="Arial"/>
              </w:rPr>
            </w:pPr>
          </w:p>
        </w:tc>
        <w:tc>
          <w:tcPr>
            <w:tcW w:w="2236" w:type="dxa"/>
            <w:noWrap/>
          </w:tcPr>
          <w:p w14:paraId="50C8217C" w14:textId="77777777" w:rsidR="00EC4CDC" w:rsidRPr="00D85C63" w:rsidRDefault="00EC4CDC" w:rsidP="009F77B7">
            <w:pPr>
              <w:rPr>
                <w:rFonts w:ascii="Arial" w:hAnsi="Arial" w:cs="Arial"/>
              </w:rPr>
            </w:pPr>
          </w:p>
        </w:tc>
      </w:tr>
      <w:tr w:rsidR="00EC4CDC" w:rsidRPr="00D85C63" w14:paraId="6679D078" w14:textId="77777777" w:rsidTr="00A36850">
        <w:trPr>
          <w:divId w:val="287780489"/>
          <w:trHeight w:val="330"/>
        </w:trPr>
        <w:tc>
          <w:tcPr>
            <w:tcW w:w="5395" w:type="dxa"/>
            <w:noWrap/>
            <w:hideMark/>
          </w:tcPr>
          <w:p w14:paraId="6F41148B" w14:textId="77777777" w:rsidR="00EC4CDC" w:rsidRPr="00D85C63" w:rsidRDefault="00EC4CDC" w:rsidP="009F77B7">
            <w:pPr>
              <w:rPr>
                <w:rFonts w:ascii="Arial" w:hAnsi="Arial" w:cs="Arial"/>
              </w:rPr>
            </w:pPr>
            <w:proofErr w:type="gramStart"/>
            <w:r w:rsidRPr="00D85C63">
              <w:rPr>
                <w:rFonts w:ascii="Arial" w:hAnsi="Arial" w:cs="Arial"/>
              </w:rPr>
              <w:t>1.20  Escape</w:t>
            </w:r>
            <w:proofErr w:type="gramEnd"/>
            <w:r w:rsidRPr="00D85C63">
              <w:rPr>
                <w:rFonts w:ascii="Arial" w:hAnsi="Arial" w:cs="Arial"/>
              </w:rPr>
              <w:t xml:space="preserve"> routes are posted and marked</w:t>
            </w:r>
          </w:p>
        </w:tc>
        <w:tc>
          <w:tcPr>
            <w:tcW w:w="644" w:type="dxa"/>
            <w:noWrap/>
            <w:hideMark/>
          </w:tcPr>
          <w:p w14:paraId="2EBE158E" w14:textId="77777777" w:rsidR="00EC4CDC" w:rsidRPr="00D85C63" w:rsidRDefault="00EC4CDC" w:rsidP="009F77B7">
            <w:pPr>
              <w:rPr>
                <w:rFonts w:ascii="Arial" w:hAnsi="Arial" w:cs="Arial"/>
              </w:rPr>
            </w:pPr>
            <w:r w:rsidRPr="00D85C63">
              <w:rPr>
                <w:rFonts w:ascii="Arial" w:hAnsi="Arial" w:cs="Arial"/>
              </w:rPr>
              <w:t> </w:t>
            </w:r>
          </w:p>
        </w:tc>
        <w:tc>
          <w:tcPr>
            <w:tcW w:w="630" w:type="dxa"/>
            <w:noWrap/>
            <w:hideMark/>
          </w:tcPr>
          <w:p w14:paraId="4D4DA235" w14:textId="77777777" w:rsidR="00EC4CDC" w:rsidRPr="00D85C63" w:rsidRDefault="00EC4CDC" w:rsidP="009F77B7">
            <w:pPr>
              <w:rPr>
                <w:rFonts w:ascii="Arial" w:hAnsi="Arial" w:cs="Arial"/>
              </w:rPr>
            </w:pPr>
            <w:r w:rsidRPr="00D85C63">
              <w:rPr>
                <w:rFonts w:ascii="Arial" w:hAnsi="Arial" w:cs="Arial"/>
              </w:rPr>
              <w:t> </w:t>
            </w:r>
          </w:p>
        </w:tc>
        <w:tc>
          <w:tcPr>
            <w:tcW w:w="2236" w:type="dxa"/>
            <w:noWrap/>
            <w:hideMark/>
          </w:tcPr>
          <w:p w14:paraId="365498E1" w14:textId="77777777" w:rsidR="00EC4CDC" w:rsidRPr="00D85C63" w:rsidRDefault="00EC4CDC" w:rsidP="009F77B7">
            <w:pPr>
              <w:rPr>
                <w:rFonts w:ascii="Arial" w:hAnsi="Arial" w:cs="Arial"/>
              </w:rPr>
            </w:pPr>
            <w:r w:rsidRPr="00D85C63">
              <w:rPr>
                <w:rFonts w:ascii="Arial" w:hAnsi="Arial" w:cs="Arial"/>
              </w:rPr>
              <w:t> </w:t>
            </w:r>
          </w:p>
        </w:tc>
      </w:tr>
      <w:tr w:rsidR="00EC4CDC" w:rsidRPr="00D85C63" w14:paraId="06D905EA" w14:textId="77777777" w:rsidTr="00A36850">
        <w:trPr>
          <w:divId w:val="287780489"/>
          <w:trHeight w:val="330"/>
        </w:trPr>
        <w:tc>
          <w:tcPr>
            <w:tcW w:w="5395" w:type="dxa"/>
            <w:noWrap/>
          </w:tcPr>
          <w:p w14:paraId="6A3F788A" w14:textId="77777777" w:rsidR="00EC4CDC" w:rsidRDefault="00EC4CDC" w:rsidP="00D10C75">
            <w:pPr>
              <w:rPr>
                <w:rFonts w:ascii="Arial" w:hAnsi="Arial" w:cs="Arial"/>
              </w:rPr>
            </w:pPr>
            <w:proofErr w:type="gramStart"/>
            <w:r w:rsidRPr="00D85C63">
              <w:rPr>
                <w:rFonts w:ascii="Arial" w:hAnsi="Arial" w:cs="Arial"/>
              </w:rPr>
              <w:t>1.21  Facility</w:t>
            </w:r>
            <w:proofErr w:type="gramEnd"/>
            <w:r w:rsidRPr="00D85C63">
              <w:rPr>
                <w:rFonts w:ascii="Arial" w:hAnsi="Arial" w:cs="Arial"/>
              </w:rPr>
              <w:t xml:space="preserve"> ventilation system operates </w:t>
            </w:r>
            <w:r>
              <w:rPr>
                <w:rFonts w:ascii="Arial" w:hAnsi="Arial" w:cs="Arial"/>
              </w:rPr>
              <w:t xml:space="preserve">   </w:t>
            </w:r>
          </w:p>
          <w:p w14:paraId="20002405" w14:textId="77777777" w:rsidR="00EC4CDC" w:rsidRPr="00D85C63" w:rsidRDefault="00EC4CDC" w:rsidP="00D10C75">
            <w:pPr>
              <w:rPr>
                <w:rFonts w:ascii="Arial" w:hAnsi="Arial" w:cs="Arial"/>
                <w:b/>
              </w:rPr>
            </w:pPr>
            <w:r>
              <w:rPr>
                <w:rFonts w:ascii="Arial" w:hAnsi="Arial" w:cs="Arial"/>
              </w:rPr>
              <w:t xml:space="preserve">         </w:t>
            </w:r>
            <w:r w:rsidRPr="00D85C63">
              <w:rPr>
                <w:rFonts w:ascii="Arial" w:hAnsi="Arial" w:cs="Arial"/>
              </w:rPr>
              <w:t>efficiently, if in use</w:t>
            </w:r>
          </w:p>
        </w:tc>
        <w:tc>
          <w:tcPr>
            <w:tcW w:w="644" w:type="dxa"/>
            <w:noWrap/>
          </w:tcPr>
          <w:p w14:paraId="40729E25" w14:textId="77777777" w:rsidR="00EC4CDC" w:rsidRPr="00D85C63" w:rsidRDefault="00EC4CDC" w:rsidP="00D10C75">
            <w:pPr>
              <w:rPr>
                <w:rFonts w:ascii="Arial" w:hAnsi="Arial" w:cs="Arial"/>
              </w:rPr>
            </w:pPr>
          </w:p>
        </w:tc>
        <w:tc>
          <w:tcPr>
            <w:tcW w:w="630" w:type="dxa"/>
            <w:noWrap/>
          </w:tcPr>
          <w:p w14:paraId="0829D27A" w14:textId="77777777" w:rsidR="00EC4CDC" w:rsidRPr="00D85C63" w:rsidRDefault="00EC4CDC" w:rsidP="00D10C75">
            <w:pPr>
              <w:rPr>
                <w:rFonts w:ascii="Arial" w:hAnsi="Arial" w:cs="Arial"/>
              </w:rPr>
            </w:pPr>
          </w:p>
        </w:tc>
        <w:tc>
          <w:tcPr>
            <w:tcW w:w="2236" w:type="dxa"/>
            <w:noWrap/>
          </w:tcPr>
          <w:p w14:paraId="477C4E6A" w14:textId="77777777" w:rsidR="00EC4CDC" w:rsidRPr="00D85C63" w:rsidRDefault="00EC4CDC" w:rsidP="00D10C75">
            <w:pPr>
              <w:rPr>
                <w:rFonts w:ascii="Arial" w:hAnsi="Arial" w:cs="Arial"/>
              </w:rPr>
            </w:pPr>
          </w:p>
        </w:tc>
      </w:tr>
      <w:tr w:rsidR="00EC4CDC" w:rsidRPr="00D85C63" w14:paraId="3CF9EAEE" w14:textId="77777777" w:rsidTr="00A36850">
        <w:trPr>
          <w:divId w:val="287780489"/>
          <w:trHeight w:val="330"/>
        </w:trPr>
        <w:tc>
          <w:tcPr>
            <w:tcW w:w="5395" w:type="dxa"/>
            <w:noWrap/>
          </w:tcPr>
          <w:p w14:paraId="4EC48779" w14:textId="77777777" w:rsidR="00EC4CDC" w:rsidRPr="00D85C63" w:rsidRDefault="00EC4CDC" w:rsidP="00D10C75">
            <w:pPr>
              <w:rPr>
                <w:rFonts w:ascii="Arial" w:hAnsi="Arial" w:cs="Arial"/>
              </w:rPr>
            </w:pPr>
            <w:proofErr w:type="gramStart"/>
            <w:r w:rsidRPr="00D85C63">
              <w:rPr>
                <w:rFonts w:ascii="Arial" w:hAnsi="Arial" w:cs="Arial"/>
                <w:b/>
              </w:rPr>
              <w:t>2.0  Exterior</w:t>
            </w:r>
            <w:proofErr w:type="gramEnd"/>
            <w:r w:rsidRPr="00D85C63">
              <w:rPr>
                <w:rFonts w:ascii="Arial" w:hAnsi="Arial" w:cs="Arial"/>
                <w:b/>
              </w:rPr>
              <w:t xml:space="preserve"> General</w:t>
            </w:r>
          </w:p>
        </w:tc>
        <w:tc>
          <w:tcPr>
            <w:tcW w:w="644" w:type="dxa"/>
            <w:noWrap/>
          </w:tcPr>
          <w:p w14:paraId="648DFFE7" w14:textId="77777777" w:rsidR="00EC4CDC" w:rsidRPr="00D85C63" w:rsidRDefault="00EC4CDC" w:rsidP="00D10C75">
            <w:pPr>
              <w:rPr>
                <w:rFonts w:ascii="Arial" w:hAnsi="Arial" w:cs="Arial"/>
              </w:rPr>
            </w:pPr>
          </w:p>
        </w:tc>
        <w:tc>
          <w:tcPr>
            <w:tcW w:w="630" w:type="dxa"/>
            <w:noWrap/>
          </w:tcPr>
          <w:p w14:paraId="369F1DAE" w14:textId="77777777" w:rsidR="00EC4CDC" w:rsidRPr="00D85C63" w:rsidRDefault="00EC4CDC" w:rsidP="00D10C75">
            <w:pPr>
              <w:rPr>
                <w:rFonts w:ascii="Arial" w:hAnsi="Arial" w:cs="Arial"/>
              </w:rPr>
            </w:pPr>
          </w:p>
        </w:tc>
        <w:tc>
          <w:tcPr>
            <w:tcW w:w="2236" w:type="dxa"/>
            <w:noWrap/>
          </w:tcPr>
          <w:p w14:paraId="1142711C" w14:textId="77777777" w:rsidR="00EC4CDC" w:rsidRPr="00D85C63" w:rsidRDefault="00EC4CDC" w:rsidP="00D10C75">
            <w:pPr>
              <w:rPr>
                <w:rFonts w:ascii="Arial" w:hAnsi="Arial" w:cs="Arial"/>
              </w:rPr>
            </w:pPr>
          </w:p>
        </w:tc>
      </w:tr>
      <w:tr w:rsidR="00EC4CDC" w:rsidRPr="00D85C63" w14:paraId="50A29552" w14:textId="77777777" w:rsidTr="00A36850">
        <w:trPr>
          <w:divId w:val="287780489"/>
          <w:trHeight w:val="330"/>
        </w:trPr>
        <w:tc>
          <w:tcPr>
            <w:tcW w:w="5395" w:type="dxa"/>
            <w:noWrap/>
          </w:tcPr>
          <w:p w14:paraId="5AB6894C" w14:textId="77777777" w:rsidR="00EC4CDC" w:rsidRPr="00D85C63" w:rsidRDefault="00EC4CDC" w:rsidP="00D10C75">
            <w:pPr>
              <w:rPr>
                <w:rFonts w:ascii="Arial" w:hAnsi="Arial" w:cs="Arial"/>
                <w:b/>
              </w:rPr>
            </w:pPr>
            <w:proofErr w:type="gramStart"/>
            <w:r w:rsidRPr="00D85C63">
              <w:rPr>
                <w:rFonts w:ascii="Arial" w:hAnsi="Arial" w:cs="Arial"/>
              </w:rPr>
              <w:t>2.1  Roof</w:t>
            </w:r>
            <w:proofErr w:type="gramEnd"/>
            <w:r w:rsidRPr="00D85C63">
              <w:rPr>
                <w:rFonts w:ascii="Arial" w:hAnsi="Arial" w:cs="Arial"/>
              </w:rPr>
              <w:t xml:space="preserve"> in good repair, no leaks</w:t>
            </w:r>
          </w:p>
        </w:tc>
        <w:tc>
          <w:tcPr>
            <w:tcW w:w="644" w:type="dxa"/>
            <w:noWrap/>
          </w:tcPr>
          <w:p w14:paraId="27BE0479" w14:textId="77777777" w:rsidR="00EC4CDC" w:rsidRPr="00D85C63" w:rsidRDefault="00EC4CDC" w:rsidP="00D10C75">
            <w:pPr>
              <w:rPr>
                <w:rFonts w:ascii="Arial" w:hAnsi="Arial" w:cs="Arial"/>
              </w:rPr>
            </w:pPr>
          </w:p>
        </w:tc>
        <w:tc>
          <w:tcPr>
            <w:tcW w:w="630" w:type="dxa"/>
            <w:noWrap/>
          </w:tcPr>
          <w:p w14:paraId="3FBE63F5" w14:textId="77777777" w:rsidR="00EC4CDC" w:rsidRPr="00D85C63" w:rsidRDefault="00EC4CDC" w:rsidP="00D10C75">
            <w:pPr>
              <w:rPr>
                <w:rFonts w:ascii="Arial" w:hAnsi="Arial" w:cs="Arial"/>
              </w:rPr>
            </w:pPr>
          </w:p>
        </w:tc>
        <w:tc>
          <w:tcPr>
            <w:tcW w:w="2236" w:type="dxa"/>
            <w:noWrap/>
          </w:tcPr>
          <w:p w14:paraId="060D8B38" w14:textId="77777777" w:rsidR="00EC4CDC" w:rsidRPr="00D85C63" w:rsidRDefault="00EC4CDC" w:rsidP="00D10C75">
            <w:pPr>
              <w:rPr>
                <w:rFonts w:ascii="Arial" w:hAnsi="Arial" w:cs="Arial"/>
              </w:rPr>
            </w:pPr>
          </w:p>
        </w:tc>
      </w:tr>
      <w:tr w:rsidR="00EC4CDC" w:rsidRPr="00D85C63" w14:paraId="1762934B" w14:textId="77777777" w:rsidTr="00A36850">
        <w:trPr>
          <w:divId w:val="287780489"/>
          <w:trHeight w:val="330"/>
        </w:trPr>
        <w:tc>
          <w:tcPr>
            <w:tcW w:w="5395" w:type="dxa"/>
            <w:noWrap/>
          </w:tcPr>
          <w:p w14:paraId="08474A8D" w14:textId="77777777" w:rsidR="00EC4CDC" w:rsidRPr="00D85C63" w:rsidRDefault="00EC4CDC" w:rsidP="00D10C75">
            <w:pPr>
              <w:rPr>
                <w:rFonts w:ascii="Arial" w:hAnsi="Arial" w:cs="Arial"/>
                <w:b/>
              </w:rPr>
            </w:pPr>
            <w:proofErr w:type="gramStart"/>
            <w:r w:rsidRPr="00D85C63">
              <w:rPr>
                <w:rFonts w:ascii="Arial" w:hAnsi="Arial" w:cs="Arial"/>
              </w:rPr>
              <w:t>2.2  Adequate</w:t>
            </w:r>
            <w:proofErr w:type="gramEnd"/>
            <w:r w:rsidRPr="00D85C63">
              <w:rPr>
                <w:rFonts w:ascii="Arial" w:hAnsi="Arial" w:cs="Arial"/>
              </w:rPr>
              <w:t xml:space="preserve"> lighting</w:t>
            </w:r>
          </w:p>
        </w:tc>
        <w:tc>
          <w:tcPr>
            <w:tcW w:w="644" w:type="dxa"/>
            <w:noWrap/>
          </w:tcPr>
          <w:p w14:paraId="3203BBF2" w14:textId="77777777" w:rsidR="00EC4CDC" w:rsidRPr="00D85C63" w:rsidRDefault="00EC4CDC" w:rsidP="00D10C75">
            <w:pPr>
              <w:rPr>
                <w:rFonts w:ascii="Arial" w:hAnsi="Arial" w:cs="Arial"/>
              </w:rPr>
            </w:pPr>
          </w:p>
        </w:tc>
        <w:tc>
          <w:tcPr>
            <w:tcW w:w="630" w:type="dxa"/>
            <w:noWrap/>
          </w:tcPr>
          <w:p w14:paraId="544DF9A5" w14:textId="77777777" w:rsidR="00EC4CDC" w:rsidRPr="00D85C63" w:rsidRDefault="00EC4CDC" w:rsidP="00D10C75">
            <w:pPr>
              <w:rPr>
                <w:rFonts w:ascii="Arial" w:hAnsi="Arial" w:cs="Arial"/>
              </w:rPr>
            </w:pPr>
          </w:p>
        </w:tc>
        <w:tc>
          <w:tcPr>
            <w:tcW w:w="2236" w:type="dxa"/>
            <w:noWrap/>
          </w:tcPr>
          <w:p w14:paraId="4E6F1AC3" w14:textId="77777777" w:rsidR="00EC4CDC" w:rsidRPr="00D85C63" w:rsidRDefault="00EC4CDC" w:rsidP="00D10C75">
            <w:pPr>
              <w:rPr>
                <w:rFonts w:ascii="Arial" w:hAnsi="Arial" w:cs="Arial"/>
              </w:rPr>
            </w:pPr>
          </w:p>
        </w:tc>
      </w:tr>
      <w:tr w:rsidR="00EC4CDC" w:rsidRPr="00D85C63" w14:paraId="5F2988D8" w14:textId="77777777" w:rsidTr="00A36850">
        <w:trPr>
          <w:divId w:val="287780489"/>
          <w:trHeight w:val="330"/>
        </w:trPr>
        <w:tc>
          <w:tcPr>
            <w:tcW w:w="5395" w:type="dxa"/>
            <w:noWrap/>
          </w:tcPr>
          <w:p w14:paraId="3BB95FAA" w14:textId="77777777" w:rsidR="00EC4CDC" w:rsidRPr="00D85C63" w:rsidRDefault="00EC4CDC" w:rsidP="00D10C75">
            <w:pPr>
              <w:rPr>
                <w:rFonts w:ascii="Arial" w:hAnsi="Arial" w:cs="Arial"/>
                <w:b/>
              </w:rPr>
            </w:pPr>
            <w:proofErr w:type="gramStart"/>
            <w:r w:rsidRPr="00D85C63">
              <w:rPr>
                <w:rFonts w:ascii="Arial" w:hAnsi="Arial" w:cs="Arial"/>
              </w:rPr>
              <w:t>2.3  All</w:t>
            </w:r>
            <w:proofErr w:type="gramEnd"/>
            <w:r w:rsidRPr="00D85C63">
              <w:rPr>
                <w:rFonts w:ascii="Arial" w:hAnsi="Arial" w:cs="Arial"/>
              </w:rPr>
              <w:t xml:space="preserve"> areas free from debris, trash, weeds, etc.</w:t>
            </w:r>
          </w:p>
        </w:tc>
        <w:tc>
          <w:tcPr>
            <w:tcW w:w="644" w:type="dxa"/>
            <w:noWrap/>
          </w:tcPr>
          <w:p w14:paraId="5197D82B" w14:textId="77777777" w:rsidR="00EC4CDC" w:rsidRPr="00D85C63" w:rsidRDefault="00EC4CDC" w:rsidP="00D10C75">
            <w:pPr>
              <w:rPr>
                <w:rFonts w:ascii="Arial" w:hAnsi="Arial" w:cs="Arial"/>
              </w:rPr>
            </w:pPr>
          </w:p>
        </w:tc>
        <w:tc>
          <w:tcPr>
            <w:tcW w:w="630" w:type="dxa"/>
            <w:noWrap/>
          </w:tcPr>
          <w:p w14:paraId="494CDA8A" w14:textId="77777777" w:rsidR="00EC4CDC" w:rsidRPr="00D85C63" w:rsidRDefault="00EC4CDC" w:rsidP="00D10C75">
            <w:pPr>
              <w:rPr>
                <w:rFonts w:ascii="Arial" w:hAnsi="Arial" w:cs="Arial"/>
              </w:rPr>
            </w:pPr>
          </w:p>
        </w:tc>
        <w:tc>
          <w:tcPr>
            <w:tcW w:w="2236" w:type="dxa"/>
            <w:noWrap/>
          </w:tcPr>
          <w:p w14:paraId="2468AFB5" w14:textId="77777777" w:rsidR="00EC4CDC" w:rsidRPr="00D85C63" w:rsidRDefault="00EC4CDC" w:rsidP="00D10C75">
            <w:pPr>
              <w:rPr>
                <w:rFonts w:ascii="Arial" w:hAnsi="Arial" w:cs="Arial"/>
              </w:rPr>
            </w:pPr>
          </w:p>
        </w:tc>
      </w:tr>
      <w:tr w:rsidR="00EC4CDC" w:rsidRPr="00D85C63" w14:paraId="7D69AC66" w14:textId="77777777" w:rsidTr="00A36850">
        <w:trPr>
          <w:divId w:val="287780489"/>
          <w:trHeight w:val="330"/>
        </w:trPr>
        <w:tc>
          <w:tcPr>
            <w:tcW w:w="5395" w:type="dxa"/>
            <w:noWrap/>
          </w:tcPr>
          <w:p w14:paraId="5773BB5B" w14:textId="77777777" w:rsidR="00EC4CDC" w:rsidRPr="00D85C63" w:rsidRDefault="00EC4CDC" w:rsidP="00D10C75">
            <w:pPr>
              <w:rPr>
                <w:rFonts w:ascii="Arial" w:hAnsi="Arial" w:cs="Arial"/>
                <w:b/>
              </w:rPr>
            </w:pPr>
            <w:proofErr w:type="gramStart"/>
            <w:r w:rsidRPr="00D85C63">
              <w:rPr>
                <w:rFonts w:ascii="Arial" w:hAnsi="Arial" w:cs="Arial"/>
              </w:rPr>
              <w:t>2.4  De</w:t>
            </w:r>
            <w:proofErr w:type="gramEnd"/>
            <w:r w:rsidRPr="00D85C63">
              <w:rPr>
                <w:rFonts w:ascii="Arial" w:hAnsi="Arial" w:cs="Arial"/>
              </w:rPr>
              <w:t>-icier, sand available and used</w:t>
            </w:r>
          </w:p>
        </w:tc>
        <w:tc>
          <w:tcPr>
            <w:tcW w:w="644" w:type="dxa"/>
            <w:noWrap/>
          </w:tcPr>
          <w:p w14:paraId="0DE779B0" w14:textId="77777777" w:rsidR="00EC4CDC" w:rsidRPr="00D85C63" w:rsidRDefault="00EC4CDC" w:rsidP="00D10C75">
            <w:pPr>
              <w:rPr>
                <w:rFonts w:ascii="Arial" w:hAnsi="Arial" w:cs="Arial"/>
              </w:rPr>
            </w:pPr>
          </w:p>
        </w:tc>
        <w:tc>
          <w:tcPr>
            <w:tcW w:w="630" w:type="dxa"/>
            <w:noWrap/>
          </w:tcPr>
          <w:p w14:paraId="0434106F" w14:textId="77777777" w:rsidR="00EC4CDC" w:rsidRPr="00D85C63" w:rsidRDefault="00EC4CDC" w:rsidP="00D10C75">
            <w:pPr>
              <w:rPr>
                <w:rFonts w:ascii="Arial" w:hAnsi="Arial" w:cs="Arial"/>
              </w:rPr>
            </w:pPr>
          </w:p>
        </w:tc>
        <w:tc>
          <w:tcPr>
            <w:tcW w:w="2236" w:type="dxa"/>
            <w:noWrap/>
          </w:tcPr>
          <w:p w14:paraId="5C672E57" w14:textId="77777777" w:rsidR="00EC4CDC" w:rsidRPr="00D85C63" w:rsidRDefault="00EC4CDC" w:rsidP="00D10C75">
            <w:pPr>
              <w:rPr>
                <w:rFonts w:ascii="Arial" w:hAnsi="Arial" w:cs="Arial"/>
              </w:rPr>
            </w:pPr>
          </w:p>
        </w:tc>
      </w:tr>
      <w:tr w:rsidR="00EC4CDC" w:rsidRPr="00D85C63" w14:paraId="52ACEAD1" w14:textId="77777777" w:rsidTr="00A36850">
        <w:trPr>
          <w:divId w:val="287780489"/>
          <w:trHeight w:val="330"/>
        </w:trPr>
        <w:tc>
          <w:tcPr>
            <w:tcW w:w="5395" w:type="dxa"/>
            <w:noWrap/>
          </w:tcPr>
          <w:p w14:paraId="5A07BB5D" w14:textId="77777777" w:rsidR="00EC4CDC" w:rsidRPr="00D85C63" w:rsidRDefault="00EC4CDC" w:rsidP="00D10C75">
            <w:pPr>
              <w:rPr>
                <w:rFonts w:ascii="Arial" w:hAnsi="Arial" w:cs="Arial"/>
                <w:b/>
              </w:rPr>
            </w:pPr>
            <w:proofErr w:type="gramStart"/>
            <w:r w:rsidRPr="00D85C63">
              <w:rPr>
                <w:rFonts w:ascii="Arial" w:hAnsi="Arial" w:cs="Arial"/>
                <w:b/>
              </w:rPr>
              <w:t>3.0  Storage</w:t>
            </w:r>
            <w:proofErr w:type="gramEnd"/>
          </w:p>
        </w:tc>
        <w:tc>
          <w:tcPr>
            <w:tcW w:w="644" w:type="dxa"/>
            <w:noWrap/>
          </w:tcPr>
          <w:p w14:paraId="75ABD7CB" w14:textId="77777777" w:rsidR="00EC4CDC" w:rsidRPr="00D85C63" w:rsidRDefault="00EC4CDC" w:rsidP="00D10C75">
            <w:pPr>
              <w:rPr>
                <w:rFonts w:ascii="Arial" w:hAnsi="Arial" w:cs="Arial"/>
              </w:rPr>
            </w:pPr>
          </w:p>
        </w:tc>
        <w:tc>
          <w:tcPr>
            <w:tcW w:w="630" w:type="dxa"/>
            <w:noWrap/>
          </w:tcPr>
          <w:p w14:paraId="5C826DFF" w14:textId="77777777" w:rsidR="00EC4CDC" w:rsidRPr="00D85C63" w:rsidRDefault="00EC4CDC" w:rsidP="00D10C75">
            <w:pPr>
              <w:rPr>
                <w:rFonts w:ascii="Arial" w:hAnsi="Arial" w:cs="Arial"/>
              </w:rPr>
            </w:pPr>
          </w:p>
        </w:tc>
        <w:tc>
          <w:tcPr>
            <w:tcW w:w="2236" w:type="dxa"/>
            <w:noWrap/>
          </w:tcPr>
          <w:p w14:paraId="12C2B52B" w14:textId="77777777" w:rsidR="00EC4CDC" w:rsidRPr="00D85C63" w:rsidRDefault="00EC4CDC" w:rsidP="00D10C75">
            <w:pPr>
              <w:rPr>
                <w:rFonts w:ascii="Arial" w:hAnsi="Arial" w:cs="Arial"/>
              </w:rPr>
            </w:pPr>
          </w:p>
        </w:tc>
      </w:tr>
      <w:tr w:rsidR="00EC4CDC" w:rsidRPr="00D85C63" w14:paraId="6F8FCD41" w14:textId="77777777" w:rsidTr="00A36850">
        <w:trPr>
          <w:divId w:val="287780489"/>
          <w:trHeight w:val="330"/>
        </w:trPr>
        <w:tc>
          <w:tcPr>
            <w:tcW w:w="5395" w:type="dxa"/>
            <w:noWrap/>
          </w:tcPr>
          <w:p w14:paraId="4EB9369B" w14:textId="77777777" w:rsidR="00EC4CDC" w:rsidRPr="00D85C63" w:rsidRDefault="00EC4CDC" w:rsidP="00D10C75">
            <w:pPr>
              <w:rPr>
                <w:rFonts w:ascii="Arial" w:hAnsi="Arial" w:cs="Arial"/>
              </w:rPr>
            </w:pPr>
            <w:proofErr w:type="gramStart"/>
            <w:r w:rsidRPr="00D85C63">
              <w:rPr>
                <w:rFonts w:ascii="Arial" w:hAnsi="Arial" w:cs="Arial"/>
              </w:rPr>
              <w:t>3.1  Storage</w:t>
            </w:r>
            <w:proofErr w:type="gramEnd"/>
            <w:r w:rsidRPr="00D85C63">
              <w:rPr>
                <w:rFonts w:ascii="Arial" w:hAnsi="Arial" w:cs="Arial"/>
              </w:rPr>
              <w:t xml:space="preserve"> areas neat, dry, and secure</w:t>
            </w:r>
          </w:p>
        </w:tc>
        <w:tc>
          <w:tcPr>
            <w:tcW w:w="644" w:type="dxa"/>
            <w:noWrap/>
          </w:tcPr>
          <w:p w14:paraId="3270BA9E" w14:textId="77777777" w:rsidR="00EC4CDC" w:rsidRPr="00D85C63" w:rsidRDefault="00EC4CDC" w:rsidP="00D10C75">
            <w:pPr>
              <w:rPr>
                <w:rFonts w:ascii="Arial" w:hAnsi="Arial" w:cs="Arial"/>
              </w:rPr>
            </w:pPr>
          </w:p>
        </w:tc>
        <w:tc>
          <w:tcPr>
            <w:tcW w:w="630" w:type="dxa"/>
            <w:noWrap/>
          </w:tcPr>
          <w:p w14:paraId="29B3FEDD" w14:textId="77777777" w:rsidR="00EC4CDC" w:rsidRPr="00D85C63" w:rsidRDefault="00EC4CDC" w:rsidP="00D10C75">
            <w:pPr>
              <w:rPr>
                <w:rFonts w:ascii="Arial" w:hAnsi="Arial" w:cs="Arial"/>
              </w:rPr>
            </w:pPr>
          </w:p>
        </w:tc>
        <w:tc>
          <w:tcPr>
            <w:tcW w:w="2236" w:type="dxa"/>
            <w:noWrap/>
          </w:tcPr>
          <w:p w14:paraId="7945385A" w14:textId="77777777" w:rsidR="00EC4CDC" w:rsidRPr="00D85C63" w:rsidRDefault="00EC4CDC" w:rsidP="00D10C75">
            <w:pPr>
              <w:rPr>
                <w:rFonts w:ascii="Arial" w:hAnsi="Arial" w:cs="Arial"/>
              </w:rPr>
            </w:pPr>
          </w:p>
        </w:tc>
      </w:tr>
      <w:tr w:rsidR="00EC4CDC" w:rsidRPr="00D85C63" w14:paraId="7FA5DEF0" w14:textId="77777777" w:rsidTr="00A36850">
        <w:trPr>
          <w:divId w:val="287780489"/>
          <w:trHeight w:val="330"/>
        </w:trPr>
        <w:tc>
          <w:tcPr>
            <w:tcW w:w="5395" w:type="dxa"/>
            <w:noWrap/>
          </w:tcPr>
          <w:p w14:paraId="7AC21A7D" w14:textId="77777777" w:rsidR="00EC4CDC" w:rsidRPr="00D85C63" w:rsidRDefault="00EC4CDC" w:rsidP="00D10C75">
            <w:pPr>
              <w:rPr>
                <w:rFonts w:ascii="Arial" w:hAnsi="Arial" w:cs="Arial"/>
                <w:b/>
              </w:rPr>
            </w:pPr>
            <w:proofErr w:type="gramStart"/>
            <w:r w:rsidRPr="00D85C63">
              <w:rPr>
                <w:rFonts w:ascii="Arial" w:hAnsi="Arial" w:cs="Arial"/>
              </w:rPr>
              <w:t>3.2  Upper</w:t>
            </w:r>
            <w:proofErr w:type="gramEnd"/>
            <w:r w:rsidRPr="00D85C63">
              <w:rPr>
                <w:rFonts w:ascii="Arial" w:hAnsi="Arial" w:cs="Arial"/>
              </w:rPr>
              <w:t xml:space="preserve"> shelves loaded properly</w:t>
            </w:r>
          </w:p>
        </w:tc>
        <w:tc>
          <w:tcPr>
            <w:tcW w:w="644" w:type="dxa"/>
            <w:noWrap/>
          </w:tcPr>
          <w:p w14:paraId="037F3290" w14:textId="77777777" w:rsidR="00EC4CDC" w:rsidRPr="00D85C63" w:rsidRDefault="00EC4CDC" w:rsidP="00D10C75">
            <w:pPr>
              <w:rPr>
                <w:rFonts w:ascii="Arial" w:hAnsi="Arial" w:cs="Arial"/>
              </w:rPr>
            </w:pPr>
          </w:p>
        </w:tc>
        <w:tc>
          <w:tcPr>
            <w:tcW w:w="630" w:type="dxa"/>
            <w:noWrap/>
          </w:tcPr>
          <w:p w14:paraId="41C3693F" w14:textId="77777777" w:rsidR="00EC4CDC" w:rsidRPr="00D85C63" w:rsidRDefault="00EC4CDC" w:rsidP="00D10C75">
            <w:pPr>
              <w:rPr>
                <w:rFonts w:ascii="Arial" w:hAnsi="Arial" w:cs="Arial"/>
              </w:rPr>
            </w:pPr>
          </w:p>
        </w:tc>
        <w:tc>
          <w:tcPr>
            <w:tcW w:w="2236" w:type="dxa"/>
            <w:noWrap/>
          </w:tcPr>
          <w:p w14:paraId="00A972CD" w14:textId="77777777" w:rsidR="00EC4CDC" w:rsidRPr="00D85C63" w:rsidRDefault="00EC4CDC" w:rsidP="00D10C75">
            <w:pPr>
              <w:rPr>
                <w:rFonts w:ascii="Arial" w:hAnsi="Arial" w:cs="Arial"/>
              </w:rPr>
            </w:pPr>
          </w:p>
        </w:tc>
      </w:tr>
      <w:tr w:rsidR="00EC4CDC" w:rsidRPr="00D85C63" w14:paraId="5D0316F8" w14:textId="77777777" w:rsidTr="00A36850">
        <w:trPr>
          <w:divId w:val="287780489"/>
          <w:trHeight w:val="330"/>
        </w:trPr>
        <w:tc>
          <w:tcPr>
            <w:tcW w:w="5395" w:type="dxa"/>
            <w:noWrap/>
          </w:tcPr>
          <w:p w14:paraId="19668D6F" w14:textId="77777777" w:rsidR="00EC4CDC" w:rsidRPr="00D85C63" w:rsidRDefault="00EC4CDC" w:rsidP="00D10C75">
            <w:pPr>
              <w:rPr>
                <w:rFonts w:ascii="Arial" w:hAnsi="Arial" w:cs="Arial"/>
                <w:b/>
              </w:rPr>
            </w:pPr>
            <w:proofErr w:type="gramStart"/>
            <w:r w:rsidRPr="00D85C63">
              <w:rPr>
                <w:rFonts w:ascii="Arial" w:hAnsi="Arial" w:cs="Arial"/>
              </w:rPr>
              <w:t>3.3  Heavier</w:t>
            </w:r>
            <w:proofErr w:type="gramEnd"/>
            <w:r w:rsidRPr="00D85C63">
              <w:rPr>
                <w:rFonts w:ascii="Arial" w:hAnsi="Arial" w:cs="Arial"/>
              </w:rPr>
              <w:t xml:space="preserve"> objects on lower shelves</w:t>
            </w:r>
          </w:p>
        </w:tc>
        <w:tc>
          <w:tcPr>
            <w:tcW w:w="644" w:type="dxa"/>
            <w:noWrap/>
          </w:tcPr>
          <w:p w14:paraId="0E4C9E17" w14:textId="77777777" w:rsidR="00EC4CDC" w:rsidRPr="00D85C63" w:rsidRDefault="00EC4CDC" w:rsidP="00D10C75">
            <w:pPr>
              <w:rPr>
                <w:rFonts w:ascii="Arial" w:hAnsi="Arial" w:cs="Arial"/>
              </w:rPr>
            </w:pPr>
          </w:p>
        </w:tc>
        <w:tc>
          <w:tcPr>
            <w:tcW w:w="630" w:type="dxa"/>
            <w:noWrap/>
          </w:tcPr>
          <w:p w14:paraId="2C5985C3" w14:textId="77777777" w:rsidR="00EC4CDC" w:rsidRPr="00D85C63" w:rsidRDefault="00EC4CDC" w:rsidP="00D10C75">
            <w:pPr>
              <w:rPr>
                <w:rFonts w:ascii="Arial" w:hAnsi="Arial" w:cs="Arial"/>
              </w:rPr>
            </w:pPr>
          </w:p>
        </w:tc>
        <w:tc>
          <w:tcPr>
            <w:tcW w:w="2236" w:type="dxa"/>
            <w:noWrap/>
          </w:tcPr>
          <w:p w14:paraId="016D6688" w14:textId="77777777" w:rsidR="00EC4CDC" w:rsidRPr="00D85C63" w:rsidRDefault="00EC4CDC" w:rsidP="00D10C75">
            <w:pPr>
              <w:rPr>
                <w:rFonts w:ascii="Arial" w:hAnsi="Arial" w:cs="Arial"/>
              </w:rPr>
            </w:pPr>
          </w:p>
        </w:tc>
      </w:tr>
      <w:tr w:rsidR="00EC4CDC" w:rsidRPr="00D85C63" w14:paraId="5F959921" w14:textId="77777777" w:rsidTr="00A36850">
        <w:trPr>
          <w:divId w:val="287780489"/>
          <w:trHeight w:val="330"/>
        </w:trPr>
        <w:tc>
          <w:tcPr>
            <w:tcW w:w="5395" w:type="dxa"/>
            <w:noWrap/>
          </w:tcPr>
          <w:p w14:paraId="5A94FE56" w14:textId="77777777" w:rsidR="00EC4CDC" w:rsidRPr="00D85C63" w:rsidRDefault="00EC4CDC" w:rsidP="00D10C75">
            <w:pPr>
              <w:rPr>
                <w:rFonts w:ascii="Arial" w:hAnsi="Arial" w:cs="Arial"/>
                <w:b/>
              </w:rPr>
            </w:pPr>
            <w:proofErr w:type="gramStart"/>
            <w:r w:rsidRPr="00D85C63">
              <w:rPr>
                <w:rFonts w:ascii="Arial" w:hAnsi="Arial" w:cs="Arial"/>
              </w:rPr>
              <w:t>3.4  Objects</w:t>
            </w:r>
            <w:proofErr w:type="gramEnd"/>
            <w:r w:rsidRPr="00D85C63">
              <w:rPr>
                <w:rFonts w:ascii="Arial" w:hAnsi="Arial" w:cs="Arial"/>
              </w:rPr>
              <w:t xml:space="preserve"> securely placed on shelves</w:t>
            </w:r>
          </w:p>
        </w:tc>
        <w:tc>
          <w:tcPr>
            <w:tcW w:w="644" w:type="dxa"/>
            <w:noWrap/>
          </w:tcPr>
          <w:p w14:paraId="20EE112C" w14:textId="77777777" w:rsidR="00EC4CDC" w:rsidRPr="00D85C63" w:rsidRDefault="00EC4CDC" w:rsidP="00D10C75">
            <w:pPr>
              <w:rPr>
                <w:rFonts w:ascii="Arial" w:hAnsi="Arial" w:cs="Arial"/>
              </w:rPr>
            </w:pPr>
          </w:p>
        </w:tc>
        <w:tc>
          <w:tcPr>
            <w:tcW w:w="630" w:type="dxa"/>
            <w:noWrap/>
          </w:tcPr>
          <w:p w14:paraId="681575FC" w14:textId="77777777" w:rsidR="00EC4CDC" w:rsidRPr="00D85C63" w:rsidRDefault="00EC4CDC" w:rsidP="00D10C75">
            <w:pPr>
              <w:rPr>
                <w:rFonts w:ascii="Arial" w:hAnsi="Arial" w:cs="Arial"/>
              </w:rPr>
            </w:pPr>
          </w:p>
        </w:tc>
        <w:tc>
          <w:tcPr>
            <w:tcW w:w="2236" w:type="dxa"/>
            <w:noWrap/>
          </w:tcPr>
          <w:p w14:paraId="1A5C3CCF" w14:textId="77777777" w:rsidR="00EC4CDC" w:rsidRPr="00D85C63" w:rsidRDefault="00EC4CDC" w:rsidP="00D10C75">
            <w:pPr>
              <w:rPr>
                <w:rFonts w:ascii="Arial" w:hAnsi="Arial" w:cs="Arial"/>
              </w:rPr>
            </w:pPr>
          </w:p>
        </w:tc>
      </w:tr>
      <w:tr w:rsidR="00EC4CDC" w:rsidRPr="00D85C63" w14:paraId="77DA2E9F" w14:textId="77777777" w:rsidTr="00A36850">
        <w:trPr>
          <w:divId w:val="287780489"/>
          <w:trHeight w:val="330"/>
        </w:trPr>
        <w:tc>
          <w:tcPr>
            <w:tcW w:w="5395" w:type="dxa"/>
            <w:noWrap/>
          </w:tcPr>
          <w:p w14:paraId="09206F38" w14:textId="77777777" w:rsidR="00EC4CDC" w:rsidRPr="00D85C63" w:rsidRDefault="00EC4CDC" w:rsidP="00D10C75">
            <w:pPr>
              <w:rPr>
                <w:rFonts w:ascii="Arial" w:hAnsi="Arial" w:cs="Arial"/>
                <w:b/>
              </w:rPr>
            </w:pPr>
            <w:proofErr w:type="gramStart"/>
            <w:r w:rsidRPr="00D85C63">
              <w:rPr>
                <w:rFonts w:ascii="Arial" w:hAnsi="Arial" w:cs="Arial"/>
                <w:b/>
              </w:rPr>
              <w:lastRenderedPageBreak/>
              <w:t>4.0  Flammables</w:t>
            </w:r>
            <w:proofErr w:type="gramEnd"/>
            <w:r w:rsidRPr="00D85C63">
              <w:rPr>
                <w:rFonts w:ascii="Arial" w:hAnsi="Arial" w:cs="Arial"/>
                <w:b/>
              </w:rPr>
              <w:t>/Combustibles/Fire Protection</w:t>
            </w:r>
          </w:p>
        </w:tc>
        <w:tc>
          <w:tcPr>
            <w:tcW w:w="644" w:type="dxa"/>
            <w:noWrap/>
          </w:tcPr>
          <w:p w14:paraId="3C575DDC" w14:textId="77777777" w:rsidR="00EC4CDC" w:rsidRPr="00D85C63" w:rsidRDefault="00EC4CDC" w:rsidP="00D10C75">
            <w:pPr>
              <w:rPr>
                <w:rFonts w:ascii="Arial" w:hAnsi="Arial" w:cs="Arial"/>
              </w:rPr>
            </w:pPr>
          </w:p>
        </w:tc>
        <w:tc>
          <w:tcPr>
            <w:tcW w:w="630" w:type="dxa"/>
            <w:noWrap/>
          </w:tcPr>
          <w:p w14:paraId="7EB88255" w14:textId="77777777" w:rsidR="00EC4CDC" w:rsidRPr="00D85C63" w:rsidRDefault="00EC4CDC" w:rsidP="00D10C75">
            <w:pPr>
              <w:rPr>
                <w:rFonts w:ascii="Arial" w:hAnsi="Arial" w:cs="Arial"/>
              </w:rPr>
            </w:pPr>
          </w:p>
        </w:tc>
        <w:tc>
          <w:tcPr>
            <w:tcW w:w="2236" w:type="dxa"/>
            <w:noWrap/>
          </w:tcPr>
          <w:p w14:paraId="076CE6AD" w14:textId="77777777" w:rsidR="00EC4CDC" w:rsidRPr="00D85C63" w:rsidRDefault="00EC4CDC" w:rsidP="00D10C75">
            <w:pPr>
              <w:rPr>
                <w:rFonts w:ascii="Arial" w:hAnsi="Arial" w:cs="Arial"/>
              </w:rPr>
            </w:pPr>
          </w:p>
        </w:tc>
      </w:tr>
      <w:tr w:rsidR="00EC4CDC" w:rsidRPr="00D85C63" w14:paraId="43FF379E" w14:textId="77777777" w:rsidTr="00A36850">
        <w:trPr>
          <w:divId w:val="287780489"/>
          <w:trHeight w:val="330"/>
        </w:trPr>
        <w:tc>
          <w:tcPr>
            <w:tcW w:w="5395" w:type="dxa"/>
            <w:noWrap/>
            <w:hideMark/>
          </w:tcPr>
          <w:p w14:paraId="083B7750" w14:textId="77777777" w:rsidR="00EC4CDC" w:rsidRPr="00D85C63" w:rsidRDefault="00EC4CDC" w:rsidP="00D10C75">
            <w:pPr>
              <w:rPr>
                <w:rFonts w:ascii="Arial" w:hAnsi="Arial" w:cs="Arial"/>
              </w:rPr>
            </w:pPr>
            <w:proofErr w:type="gramStart"/>
            <w:r w:rsidRPr="00D85C63">
              <w:rPr>
                <w:rFonts w:ascii="Arial" w:hAnsi="Arial" w:cs="Arial"/>
              </w:rPr>
              <w:t>4.1  Fire</w:t>
            </w:r>
            <w:proofErr w:type="gramEnd"/>
            <w:r w:rsidRPr="00D85C63">
              <w:rPr>
                <w:rFonts w:ascii="Arial" w:hAnsi="Arial" w:cs="Arial"/>
              </w:rPr>
              <w:t xml:space="preserve"> and emergency numbers posted</w:t>
            </w:r>
          </w:p>
        </w:tc>
        <w:tc>
          <w:tcPr>
            <w:tcW w:w="644" w:type="dxa"/>
            <w:noWrap/>
            <w:hideMark/>
          </w:tcPr>
          <w:p w14:paraId="6C5CDAC0"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4140FBC6"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7507B6DD"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4653728C" w14:textId="77777777" w:rsidTr="00A36850">
        <w:trPr>
          <w:divId w:val="287780489"/>
          <w:trHeight w:val="330"/>
        </w:trPr>
        <w:tc>
          <w:tcPr>
            <w:tcW w:w="5395" w:type="dxa"/>
            <w:noWrap/>
          </w:tcPr>
          <w:p w14:paraId="310581A4" w14:textId="77777777" w:rsidR="00EC4CDC" w:rsidRPr="00D85C63" w:rsidRDefault="00EC4CDC" w:rsidP="00D10C75">
            <w:pPr>
              <w:rPr>
                <w:rFonts w:ascii="Arial" w:hAnsi="Arial" w:cs="Arial"/>
              </w:rPr>
            </w:pPr>
            <w:proofErr w:type="gramStart"/>
            <w:r w:rsidRPr="00D85C63">
              <w:rPr>
                <w:rFonts w:ascii="Arial" w:hAnsi="Arial" w:cs="Arial"/>
              </w:rPr>
              <w:t>4.2  Liquids</w:t>
            </w:r>
            <w:proofErr w:type="gramEnd"/>
            <w:r w:rsidRPr="00D85C63">
              <w:rPr>
                <w:rFonts w:ascii="Arial" w:hAnsi="Arial" w:cs="Arial"/>
              </w:rPr>
              <w:t xml:space="preserve"> </w:t>
            </w:r>
            <w:r>
              <w:rPr>
                <w:rFonts w:ascii="Arial" w:hAnsi="Arial" w:cs="Arial"/>
              </w:rPr>
              <w:t>and</w:t>
            </w:r>
            <w:r w:rsidRPr="00D85C63">
              <w:rPr>
                <w:rFonts w:ascii="Arial" w:hAnsi="Arial" w:cs="Arial"/>
              </w:rPr>
              <w:t xml:space="preserve"> flammables properly stored</w:t>
            </w:r>
          </w:p>
        </w:tc>
        <w:tc>
          <w:tcPr>
            <w:tcW w:w="644" w:type="dxa"/>
            <w:noWrap/>
            <w:hideMark/>
          </w:tcPr>
          <w:p w14:paraId="3B4B30DE"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4E9E88A4"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32ECED2C"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1FA3C0A9" w14:textId="77777777" w:rsidTr="00A36850">
        <w:trPr>
          <w:divId w:val="287780489"/>
          <w:trHeight w:val="330"/>
        </w:trPr>
        <w:tc>
          <w:tcPr>
            <w:tcW w:w="5395" w:type="dxa"/>
            <w:noWrap/>
          </w:tcPr>
          <w:p w14:paraId="0A5E3C3B" w14:textId="77777777" w:rsidR="00EC4CDC" w:rsidRPr="00D85C63" w:rsidRDefault="00EC4CDC" w:rsidP="00D10C75">
            <w:pPr>
              <w:rPr>
                <w:rFonts w:ascii="Arial" w:hAnsi="Arial" w:cs="Arial"/>
              </w:rPr>
            </w:pPr>
            <w:proofErr w:type="gramStart"/>
            <w:r w:rsidRPr="00D85C63">
              <w:rPr>
                <w:rFonts w:ascii="Arial" w:hAnsi="Arial" w:cs="Arial"/>
              </w:rPr>
              <w:t>4.3  Fuel</w:t>
            </w:r>
            <w:proofErr w:type="gramEnd"/>
            <w:r w:rsidRPr="00D85C63">
              <w:rPr>
                <w:rFonts w:ascii="Arial" w:hAnsi="Arial" w:cs="Arial"/>
              </w:rPr>
              <w:t>/fluid tanks secure with no leaks</w:t>
            </w:r>
          </w:p>
        </w:tc>
        <w:tc>
          <w:tcPr>
            <w:tcW w:w="644" w:type="dxa"/>
            <w:noWrap/>
            <w:hideMark/>
          </w:tcPr>
          <w:p w14:paraId="5C394EF7"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1D974807"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4FB2F668"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3478720E" w14:textId="77777777" w:rsidTr="00A36850">
        <w:trPr>
          <w:divId w:val="287780489"/>
          <w:trHeight w:val="330"/>
        </w:trPr>
        <w:tc>
          <w:tcPr>
            <w:tcW w:w="5395" w:type="dxa"/>
            <w:noWrap/>
          </w:tcPr>
          <w:p w14:paraId="6822D4CE" w14:textId="77777777" w:rsidR="00EC4CDC" w:rsidRDefault="00EC4CDC" w:rsidP="00D10C75">
            <w:pPr>
              <w:rPr>
                <w:rFonts w:ascii="Arial" w:hAnsi="Arial" w:cs="Arial"/>
              </w:rPr>
            </w:pPr>
            <w:proofErr w:type="gramStart"/>
            <w:r w:rsidRPr="00D85C63">
              <w:rPr>
                <w:rFonts w:ascii="Arial" w:hAnsi="Arial" w:cs="Arial"/>
              </w:rPr>
              <w:t>4.4  Fire</w:t>
            </w:r>
            <w:proofErr w:type="gramEnd"/>
            <w:r w:rsidRPr="00D85C63">
              <w:rPr>
                <w:rFonts w:ascii="Arial" w:hAnsi="Arial" w:cs="Arial"/>
              </w:rPr>
              <w:t xml:space="preserve"> extinguishers locations marked</w:t>
            </w:r>
          </w:p>
          <w:p w14:paraId="1B4AD2A2" w14:textId="77777777" w:rsidR="00EC4CDC" w:rsidRPr="00D85C63" w:rsidRDefault="00EC4CDC" w:rsidP="00D10C75">
            <w:pPr>
              <w:rPr>
                <w:rFonts w:ascii="Arial" w:hAnsi="Arial" w:cs="Arial"/>
              </w:rPr>
            </w:pPr>
            <w:r w:rsidRPr="00D85C63">
              <w:rPr>
                <w:rFonts w:ascii="Arial" w:hAnsi="Arial" w:cs="Arial"/>
              </w:rPr>
              <w:t xml:space="preserve"> </w:t>
            </w:r>
            <w:r>
              <w:rPr>
                <w:rFonts w:ascii="Arial" w:hAnsi="Arial" w:cs="Arial"/>
              </w:rPr>
              <w:t xml:space="preserve">      </w:t>
            </w:r>
            <w:r w:rsidRPr="00D85C63">
              <w:rPr>
                <w:rFonts w:ascii="Arial" w:hAnsi="Arial" w:cs="Arial"/>
              </w:rPr>
              <w:t>accessible and inspected</w:t>
            </w:r>
          </w:p>
        </w:tc>
        <w:tc>
          <w:tcPr>
            <w:tcW w:w="644" w:type="dxa"/>
            <w:noWrap/>
            <w:hideMark/>
          </w:tcPr>
          <w:p w14:paraId="207F44A1"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4D789BAB"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26F8DE64"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0E633472" w14:textId="77777777" w:rsidTr="00A36850">
        <w:trPr>
          <w:divId w:val="287780489"/>
          <w:trHeight w:val="330"/>
        </w:trPr>
        <w:tc>
          <w:tcPr>
            <w:tcW w:w="5395" w:type="dxa"/>
            <w:noWrap/>
          </w:tcPr>
          <w:p w14:paraId="0BBC40C1" w14:textId="77777777" w:rsidR="00EC4CDC" w:rsidRPr="00D85C63" w:rsidRDefault="00EC4CDC" w:rsidP="00D10C75">
            <w:pPr>
              <w:rPr>
                <w:rFonts w:ascii="Arial" w:hAnsi="Arial" w:cs="Arial"/>
              </w:rPr>
            </w:pPr>
            <w:proofErr w:type="gramStart"/>
            <w:r w:rsidRPr="00D85C63">
              <w:rPr>
                <w:rFonts w:ascii="Arial" w:hAnsi="Arial" w:cs="Arial"/>
              </w:rPr>
              <w:t>4.5  Hazardous</w:t>
            </w:r>
            <w:proofErr w:type="gramEnd"/>
            <w:r w:rsidRPr="00D85C63">
              <w:rPr>
                <w:rFonts w:ascii="Arial" w:hAnsi="Arial" w:cs="Arial"/>
              </w:rPr>
              <w:t xml:space="preserve"> labels correct and visible</w:t>
            </w:r>
          </w:p>
        </w:tc>
        <w:tc>
          <w:tcPr>
            <w:tcW w:w="644" w:type="dxa"/>
            <w:noWrap/>
            <w:hideMark/>
          </w:tcPr>
          <w:p w14:paraId="500CF265"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1BBBF512"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14B567FE"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7D67A4E1" w14:textId="77777777" w:rsidTr="00A36850">
        <w:trPr>
          <w:divId w:val="287780489"/>
          <w:trHeight w:val="330"/>
        </w:trPr>
        <w:tc>
          <w:tcPr>
            <w:tcW w:w="5395" w:type="dxa"/>
            <w:noWrap/>
          </w:tcPr>
          <w:p w14:paraId="0EDFC399" w14:textId="77777777" w:rsidR="00EC4CDC" w:rsidRDefault="00EC4CDC" w:rsidP="00D10C75">
            <w:pPr>
              <w:rPr>
                <w:rFonts w:ascii="Arial" w:hAnsi="Arial" w:cs="Arial"/>
              </w:rPr>
            </w:pPr>
            <w:proofErr w:type="gramStart"/>
            <w:r w:rsidRPr="00D85C63">
              <w:rPr>
                <w:rFonts w:ascii="Arial" w:hAnsi="Arial" w:cs="Arial"/>
              </w:rPr>
              <w:t>4.6  Use</w:t>
            </w:r>
            <w:proofErr w:type="gramEnd"/>
            <w:r w:rsidRPr="00D85C63">
              <w:rPr>
                <w:rFonts w:ascii="Arial" w:hAnsi="Arial" w:cs="Arial"/>
              </w:rPr>
              <w:t xml:space="preserve"> of approved containers, cabinets, and </w:t>
            </w:r>
          </w:p>
          <w:p w14:paraId="395F7151" w14:textId="77777777" w:rsidR="00EC4CDC" w:rsidRPr="00D85C63" w:rsidRDefault="00EC4CDC" w:rsidP="00D10C75">
            <w:pPr>
              <w:rPr>
                <w:rFonts w:ascii="Arial" w:hAnsi="Arial" w:cs="Arial"/>
              </w:rPr>
            </w:pPr>
            <w:r>
              <w:rPr>
                <w:rFonts w:ascii="Arial" w:hAnsi="Arial" w:cs="Arial"/>
              </w:rPr>
              <w:t xml:space="preserve">       </w:t>
            </w:r>
            <w:r w:rsidRPr="00D85C63">
              <w:rPr>
                <w:rFonts w:ascii="Arial" w:hAnsi="Arial" w:cs="Arial"/>
              </w:rPr>
              <w:t>tanks</w:t>
            </w:r>
          </w:p>
        </w:tc>
        <w:tc>
          <w:tcPr>
            <w:tcW w:w="644" w:type="dxa"/>
            <w:noWrap/>
          </w:tcPr>
          <w:p w14:paraId="1D8AF4C3" w14:textId="77777777" w:rsidR="00EC4CDC" w:rsidRPr="00D85C63" w:rsidRDefault="00EC4CDC" w:rsidP="00D10C75">
            <w:pPr>
              <w:rPr>
                <w:rFonts w:ascii="Arial" w:hAnsi="Arial" w:cs="Arial"/>
              </w:rPr>
            </w:pPr>
          </w:p>
        </w:tc>
        <w:tc>
          <w:tcPr>
            <w:tcW w:w="630" w:type="dxa"/>
            <w:noWrap/>
          </w:tcPr>
          <w:p w14:paraId="76DCA97D" w14:textId="77777777" w:rsidR="00EC4CDC" w:rsidRPr="00D85C63" w:rsidRDefault="00EC4CDC" w:rsidP="00D10C75">
            <w:pPr>
              <w:rPr>
                <w:rFonts w:ascii="Arial" w:hAnsi="Arial" w:cs="Arial"/>
              </w:rPr>
            </w:pPr>
          </w:p>
        </w:tc>
        <w:tc>
          <w:tcPr>
            <w:tcW w:w="2236" w:type="dxa"/>
            <w:noWrap/>
          </w:tcPr>
          <w:p w14:paraId="0A5F19A6" w14:textId="77777777" w:rsidR="00EC4CDC" w:rsidRPr="00D85C63" w:rsidRDefault="00EC4CDC" w:rsidP="00D10C75">
            <w:pPr>
              <w:rPr>
                <w:rFonts w:ascii="Arial" w:hAnsi="Arial" w:cs="Arial"/>
              </w:rPr>
            </w:pPr>
          </w:p>
        </w:tc>
      </w:tr>
      <w:tr w:rsidR="00EC4CDC" w:rsidRPr="00D85C63" w14:paraId="68091F6E" w14:textId="77777777" w:rsidTr="00A36850">
        <w:trPr>
          <w:divId w:val="287780489"/>
          <w:trHeight w:val="330"/>
        </w:trPr>
        <w:tc>
          <w:tcPr>
            <w:tcW w:w="5395" w:type="dxa"/>
            <w:noWrap/>
          </w:tcPr>
          <w:p w14:paraId="0C2D590E" w14:textId="77777777" w:rsidR="00EC4CDC" w:rsidRPr="00D85C63" w:rsidRDefault="00EC4CDC" w:rsidP="00D10C75">
            <w:pPr>
              <w:rPr>
                <w:rFonts w:ascii="Arial" w:hAnsi="Arial" w:cs="Arial"/>
              </w:rPr>
            </w:pPr>
            <w:proofErr w:type="gramStart"/>
            <w:r w:rsidRPr="00D85C63">
              <w:rPr>
                <w:rFonts w:ascii="Arial" w:hAnsi="Arial" w:cs="Arial"/>
              </w:rPr>
              <w:t>4.7  Dispose</w:t>
            </w:r>
            <w:proofErr w:type="gramEnd"/>
            <w:r w:rsidRPr="00D85C63">
              <w:rPr>
                <w:rFonts w:ascii="Arial" w:hAnsi="Arial" w:cs="Arial"/>
              </w:rPr>
              <w:t xml:space="preserve"> of hazardous materials properly</w:t>
            </w:r>
          </w:p>
        </w:tc>
        <w:tc>
          <w:tcPr>
            <w:tcW w:w="644" w:type="dxa"/>
            <w:noWrap/>
          </w:tcPr>
          <w:p w14:paraId="42BE37BE" w14:textId="77777777" w:rsidR="00EC4CDC" w:rsidRPr="00D85C63" w:rsidRDefault="00EC4CDC" w:rsidP="00D10C75">
            <w:pPr>
              <w:rPr>
                <w:rFonts w:ascii="Arial" w:hAnsi="Arial" w:cs="Arial"/>
              </w:rPr>
            </w:pPr>
          </w:p>
        </w:tc>
        <w:tc>
          <w:tcPr>
            <w:tcW w:w="630" w:type="dxa"/>
            <w:noWrap/>
          </w:tcPr>
          <w:p w14:paraId="166D3CB5" w14:textId="77777777" w:rsidR="00EC4CDC" w:rsidRPr="00D85C63" w:rsidRDefault="00EC4CDC" w:rsidP="00D10C75">
            <w:pPr>
              <w:rPr>
                <w:rFonts w:ascii="Arial" w:hAnsi="Arial" w:cs="Arial"/>
              </w:rPr>
            </w:pPr>
          </w:p>
        </w:tc>
        <w:tc>
          <w:tcPr>
            <w:tcW w:w="2236" w:type="dxa"/>
            <w:noWrap/>
          </w:tcPr>
          <w:p w14:paraId="77BEA692" w14:textId="77777777" w:rsidR="00EC4CDC" w:rsidRPr="00D85C63" w:rsidRDefault="00EC4CDC" w:rsidP="00D10C75">
            <w:pPr>
              <w:rPr>
                <w:rFonts w:ascii="Arial" w:hAnsi="Arial" w:cs="Arial"/>
              </w:rPr>
            </w:pPr>
          </w:p>
        </w:tc>
      </w:tr>
      <w:tr w:rsidR="00EC4CDC" w:rsidRPr="00D85C63" w14:paraId="1A691426" w14:textId="77777777" w:rsidTr="00A36850">
        <w:trPr>
          <w:divId w:val="287780489"/>
          <w:trHeight w:val="330"/>
        </w:trPr>
        <w:tc>
          <w:tcPr>
            <w:tcW w:w="5395" w:type="dxa"/>
            <w:noWrap/>
          </w:tcPr>
          <w:p w14:paraId="4107AA7C" w14:textId="77777777" w:rsidR="00EC4CDC" w:rsidRPr="00D85C63" w:rsidRDefault="00EC4CDC" w:rsidP="00D10C75">
            <w:pPr>
              <w:rPr>
                <w:rFonts w:ascii="Arial" w:hAnsi="Arial" w:cs="Arial"/>
              </w:rPr>
            </w:pPr>
            <w:proofErr w:type="gramStart"/>
            <w:r w:rsidRPr="00D85C63">
              <w:rPr>
                <w:rFonts w:ascii="Arial" w:hAnsi="Arial" w:cs="Arial"/>
              </w:rPr>
              <w:t>4.8  Combustibles</w:t>
            </w:r>
            <w:proofErr w:type="gramEnd"/>
            <w:r w:rsidRPr="00D85C63">
              <w:rPr>
                <w:rFonts w:ascii="Arial" w:hAnsi="Arial" w:cs="Arial"/>
              </w:rPr>
              <w:t xml:space="preserve"> in covered metal containers</w:t>
            </w:r>
          </w:p>
        </w:tc>
        <w:tc>
          <w:tcPr>
            <w:tcW w:w="644" w:type="dxa"/>
            <w:noWrap/>
          </w:tcPr>
          <w:p w14:paraId="5E24239F" w14:textId="77777777" w:rsidR="00EC4CDC" w:rsidRPr="00D85C63" w:rsidRDefault="00EC4CDC" w:rsidP="00D10C75">
            <w:pPr>
              <w:rPr>
                <w:rFonts w:ascii="Arial" w:hAnsi="Arial" w:cs="Arial"/>
              </w:rPr>
            </w:pPr>
          </w:p>
        </w:tc>
        <w:tc>
          <w:tcPr>
            <w:tcW w:w="630" w:type="dxa"/>
            <w:noWrap/>
          </w:tcPr>
          <w:p w14:paraId="2B777D07" w14:textId="77777777" w:rsidR="00EC4CDC" w:rsidRPr="00D85C63" w:rsidRDefault="00EC4CDC" w:rsidP="00D10C75">
            <w:pPr>
              <w:rPr>
                <w:rFonts w:ascii="Arial" w:hAnsi="Arial" w:cs="Arial"/>
              </w:rPr>
            </w:pPr>
          </w:p>
        </w:tc>
        <w:tc>
          <w:tcPr>
            <w:tcW w:w="2236" w:type="dxa"/>
            <w:noWrap/>
          </w:tcPr>
          <w:p w14:paraId="22044F76" w14:textId="77777777" w:rsidR="00EC4CDC" w:rsidRPr="00D85C63" w:rsidRDefault="00EC4CDC" w:rsidP="00D10C75">
            <w:pPr>
              <w:rPr>
                <w:rFonts w:ascii="Arial" w:hAnsi="Arial" w:cs="Arial"/>
              </w:rPr>
            </w:pPr>
          </w:p>
        </w:tc>
      </w:tr>
      <w:tr w:rsidR="00EC4CDC" w:rsidRPr="00D85C63" w14:paraId="4FBD290B" w14:textId="77777777" w:rsidTr="00A36850">
        <w:trPr>
          <w:divId w:val="287780489"/>
          <w:trHeight w:val="330"/>
        </w:trPr>
        <w:tc>
          <w:tcPr>
            <w:tcW w:w="5395" w:type="dxa"/>
            <w:noWrap/>
          </w:tcPr>
          <w:p w14:paraId="4C36A4B6" w14:textId="77777777" w:rsidR="00EC4CDC" w:rsidRPr="00D85C63" w:rsidRDefault="00EC4CDC" w:rsidP="00D10C75">
            <w:pPr>
              <w:rPr>
                <w:rFonts w:ascii="Arial" w:hAnsi="Arial" w:cs="Arial"/>
              </w:rPr>
            </w:pPr>
            <w:proofErr w:type="gramStart"/>
            <w:r w:rsidRPr="00D85C63">
              <w:rPr>
                <w:rFonts w:ascii="Arial" w:hAnsi="Arial" w:cs="Arial"/>
              </w:rPr>
              <w:t>4.9  Hazardous</w:t>
            </w:r>
            <w:proofErr w:type="gramEnd"/>
            <w:r w:rsidRPr="00D85C63">
              <w:rPr>
                <w:rFonts w:ascii="Arial" w:hAnsi="Arial" w:cs="Arial"/>
              </w:rPr>
              <w:t xml:space="preserve"> containers closed if not in use </w:t>
            </w:r>
          </w:p>
        </w:tc>
        <w:tc>
          <w:tcPr>
            <w:tcW w:w="644" w:type="dxa"/>
            <w:noWrap/>
          </w:tcPr>
          <w:p w14:paraId="6759A8B7" w14:textId="77777777" w:rsidR="00EC4CDC" w:rsidRPr="00D85C63" w:rsidRDefault="00EC4CDC" w:rsidP="00D10C75">
            <w:pPr>
              <w:rPr>
                <w:rFonts w:ascii="Arial" w:hAnsi="Arial" w:cs="Arial"/>
              </w:rPr>
            </w:pPr>
          </w:p>
        </w:tc>
        <w:tc>
          <w:tcPr>
            <w:tcW w:w="630" w:type="dxa"/>
            <w:noWrap/>
          </w:tcPr>
          <w:p w14:paraId="75AA6312" w14:textId="77777777" w:rsidR="00EC4CDC" w:rsidRPr="00D85C63" w:rsidRDefault="00EC4CDC" w:rsidP="00D10C75">
            <w:pPr>
              <w:rPr>
                <w:rFonts w:ascii="Arial" w:hAnsi="Arial" w:cs="Arial"/>
              </w:rPr>
            </w:pPr>
          </w:p>
        </w:tc>
        <w:tc>
          <w:tcPr>
            <w:tcW w:w="2236" w:type="dxa"/>
            <w:noWrap/>
          </w:tcPr>
          <w:p w14:paraId="24A7ADA4" w14:textId="77777777" w:rsidR="00EC4CDC" w:rsidRPr="00D85C63" w:rsidRDefault="00EC4CDC" w:rsidP="00D10C75">
            <w:pPr>
              <w:rPr>
                <w:rFonts w:ascii="Arial" w:hAnsi="Arial" w:cs="Arial"/>
              </w:rPr>
            </w:pPr>
          </w:p>
        </w:tc>
      </w:tr>
      <w:tr w:rsidR="00EC4CDC" w:rsidRPr="00D85C63" w14:paraId="5A7046BD" w14:textId="77777777" w:rsidTr="00A36850">
        <w:trPr>
          <w:divId w:val="287780489"/>
          <w:trHeight w:val="330"/>
        </w:trPr>
        <w:tc>
          <w:tcPr>
            <w:tcW w:w="5395" w:type="dxa"/>
            <w:noWrap/>
          </w:tcPr>
          <w:p w14:paraId="26DC7B3E" w14:textId="77777777" w:rsidR="00EC4CDC" w:rsidRPr="00D85C63" w:rsidRDefault="00EC4CDC" w:rsidP="00D10C75">
            <w:pPr>
              <w:rPr>
                <w:rFonts w:ascii="Arial" w:hAnsi="Arial" w:cs="Arial"/>
              </w:rPr>
            </w:pPr>
            <w:proofErr w:type="gramStart"/>
            <w:r w:rsidRPr="00D85C63">
              <w:rPr>
                <w:rFonts w:ascii="Arial" w:hAnsi="Arial" w:cs="Arial"/>
              </w:rPr>
              <w:t>4.10  Oxygen</w:t>
            </w:r>
            <w:proofErr w:type="gramEnd"/>
            <w:r w:rsidRPr="00D85C63">
              <w:rPr>
                <w:rFonts w:ascii="Arial" w:hAnsi="Arial" w:cs="Arial"/>
              </w:rPr>
              <w:t xml:space="preserve"> </w:t>
            </w:r>
            <w:r>
              <w:rPr>
                <w:rFonts w:ascii="Arial" w:hAnsi="Arial" w:cs="Arial"/>
              </w:rPr>
              <w:t>and</w:t>
            </w:r>
            <w:r w:rsidRPr="00D85C63">
              <w:rPr>
                <w:rFonts w:ascii="Arial" w:hAnsi="Arial" w:cs="Arial"/>
              </w:rPr>
              <w:t xml:space="preserve"> acetylene properly stored      </w:t>
            </w:r>
          </w:p>
        </w:tc>
        <w:tc>
          <w:tcPr>
            <w:tcW w:w="644" w:type="dxa"/>
            <w:noWrap/>
          </w:tcPr>
          <w:p w14:paraId="7370B0BE" w14:textId="77777777" w:rsidR="00EC4CDC" w:rsidRPr="00D85C63" w:rsidRDefault="00EC4CDC" w:rsidP="00D10C75">
            <w:pPr>
              <w:rPr>
                <w:rFonts w:ascii="Arial" w:hAnsi="Arial" w:cs="Arial"/>
              </w:rPr>
            </w:pPr>
          </w:p>
        </w:tc>
        <w:tc>
          <w:tcPr>
            <w:tcW w:w="630" w:type="dxa"/>
            <w:noWrap/>
          </w:tcPr>
          <w:p w14:paraId="45396435" w14:textId="77777777" w:rsidR="00EC4CDC" w:rsidRPr="00D85C63" w:rsidRDefault="00EC4CDC" w:rsidP="00D10C75">
            <w:pPr>
              <w:rPr>
                <w:rFonts w:ascii="Arial" w:hAnsi="Arial" w:cs="Arial"/>
              </w:rPr>
            </w:pPr>
          </w:p>
        </w:tc>
        <w:tc>
          <w:tcPr>
            <w:tcW w:w="2236" w:type="dxa"/>
            <w:noWrap/>
          </w:tcPr>
          <w:p w14:paraId="45C61068" w14:textId="77777777" w:rsidR="00EC4CDC" w:rsidRPr="00D85C63" w:rsidRDefault="00EC4CDC" w:rsidP="00D10C75">
            <w:pPr>
              <w:rPr>
                <w:rFonts w:ascii="Arial" w:hAnsi="Arial" w:cs="Arial"/>
              </w:rPr>
            </w:pPr>
          </w:p>
        </w:tc>
      </w:tr>
      <w:tr w:rsidR="00EC4CDC" w:rsidRPr="00D85C63" w14:paraId="01047352" w14:textId="77777777" w:rsidTr="00A36850">
        <w:trPr>
          <w:divId w:val="287780489"/>
          <w:trHeight w:val="330"/>
        </w:trPr>
        <w:tc>
          <w:tcPr>
            <w:tcW w:w="5395" w:type="dxa"/>
            <w:noWrap/>
          </w:tcPr>
          <w:p w14:paraId="20569C26" w14:textId="77777777" w:rsidR="00EC4CDC" w:rsidRPr="00D85C63" w:rsidRDefault="00EC4CDC" w:rsidP="00D10C75">
            <w:pPr>
              <w:rPr>
                <w:rFonts w:ascii="Arial" w:hAnsi="Arial" w:cs="Arial"/>
                <w:b/>
              </w:rPr>
            </w:pPr>
            <w:proofErr w:type="gramStart"/>
            <w:r w:rsidRPr="00D85C63">
              <w:rPr>
                <w:rFonts w:ascii="Arial" w:hAnsi="Arial" w:cs="Arial"/>
                <w:b/>
              </w:rPr>
              <w:t>5.0  Tools</w:t>
            </w:r>
            <w:proofErr w:type="gramEnd"/>
          </w:p>
        </w:tc>
        <w:tc>
          <w:tcPr>
            <w:tcW w:w="644" w:type="dxa"/>
            <w:noWrap/>
            <w:hideMark/>
          </w:tcPr>
          <w:p w14:paraId="35B12F54"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697174F7"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40A12490"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1BBFD5F7" w14:textId="77777777" w:rsidTr="00A36850">
        <w:trPr>
          <w:divId w:val="287780489"/>
          <w:trHeight w:val="330"/>
        </w:trPr>
        <w:tc>
          <w:tcPr>
            <w:tcW w:w="5395" w:type="dxa"/>
            <w:noWrap/>
          </w:tcPr>
          <w:p w14:paraId="22C8BD73" w14:textId="77777777" w:rsidR="00EC4CDC" w:rsidRPr="00D85C63" w:rsidRDefault="00EC4CDC" w:rsidP="00D10C75">
            <w:pPr>
              <w:rPr>
                <w:rFonts w:ascii="Arial" w:hAnsi="Arial" w:cs="Arial"/>
              </w:rPr>
            </w:pPr>
            <w:proofErr w:type="gramStart"/>
            <w:r w:rsidRPr="00D85C63">
              <w:rPr>
                <w:rFonts w:ascii="Arial" w:hAnsi="Arial" w:cs="Arial"/>
              </w:rPr>
              <w:t>5.1  Designated</w:t>
            </w:r>
            <w:proofErr w:type="gramEnd"/>
            <w:r w:rsidRPr="00D85C63">
              <w:rPr>
                <w:rFonts w:ascii="Arial" w:hAnsi="Arial" w:cs="Arial"/>
              </w:rPr>
              <w:t xml:space="preserve"> areas for tool storage</w:t>
            </w:r>
          </w:p>
        </w:tc>
        <w:tc>
          <w:tcPr>
            <w:tcW w:w="644" w:type="dxa"/>
            <w:noWrap/>
            <w:hideMark/>
          </w:tcPr>
          <w:p w14:paraId="0A18A226"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6E1141B7"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2712EAA0"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13F86EAD" w14:textId="77777777" w:rsidTr="00A36850">
        <w:trPr>
          <w:divId w:val="287780489"/>
          <w:trHeight w:val="330"/>
        </w:trPr>
        <w:tc>
          <w:tcPr>
            <w:tcW w:w="5395" w:type="dxa"/>
            <w:noWrap/>
          </w:tcPr>
          <w:p w14:paraId="29803667" w14:textId="77777777" w:rsidR="00EC4CDC" w:rsidRPr="00D85C63" w:rsidRDefault="00EC4CDC" w:rsidP="00D10C75">
            <w:pPr>
              <w:rPr>
                <w:rFonts w:ascii="Arial" w:hAnsi="Arial" w:cs="Arial"/>
              </w:rPr>
            </w:pPr>
            <w:proofErr w:type="gramStart"/>
            <w:r w:rsidRPr="00D85C63">
              <w:rPr>
                <w:rFonts w:ascii="Arial" w:hAnsi="Arial" w:cs="Arial"/>
              </w:rPr>
              <w:t>5.2  Equipment</w:t>
            </w:r>
            <w:proofErr w:type="gramEnd"/>
            <w:r w:rsidRPr="00D85C63">
              <w:rPr>
                <w:rFonts w:ascii="Arial" w:hAnsi="Arial" w:cs="Arial"/>
              </w:rPr>
              <w:t xml:space="preserve"> properly mounted for use</w:t>
            </w:r>
          </w:p>
        </w:tc>
        <w:tc>
          <w:tcPr>
            <w:tcW w:w="644" w:type="dxa"/>
            <w:noWrap/>
            <w:hideMark/>
          </w:tcPr>
          <w:p w14:paraId="36B3E6CF"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2EAA616D"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59685E59"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72138224" w14:textId="77777777" w:rsidTr="00A36850">
        <w:trPr>
          <w:divId w:val="287780489"/>
          <w:trHeight w:val="330"/>
        </w:trPr>
        <w:tc>
          <w:tcPr>
            <w:tcW w:w="5395" w:type="dxa"/>
            <w:noWrap/>
          </w:tcPr>
          <w:p w14:paraId="3CBA9D5E" w14:textId="77777777" w:rsidR="00EC4CDC" w:rsidRPr="00D85C63" w:rsidRDefault="00EC4CDC" w:rsidP="00D10C75">
            <w:pPr>
              <w:rPr>
                <w:rFonts w:ascii="Arial" w:hAnsi="Arial" w:cs="Arial"/>
              </w:rPr>
            </w:pPr>
            <w:proofErr w:type="gramStart"/>
            <w:r w:rsidRPr="00D85C63">
              <w:rPr>
                <w:rFonts w:ascii="Arial" w:hAnsi="Arial" w:cs="Arial"/>
              </w:rPr>
              <w:t>5.3  Tools</w:t>
            </w:r>
            <w:proofErr w:type="gramEnd"/>
            <w:r w:rsidRPr="00D85C63">
              <w:rPr>
                <w:rFonts w:ascii="Arial" w:hAnsi="Arial" w:cs="Arial"/>
              </w:rPr>
              <w:t xml:space="preserve"> in good condition </w:t>
            </w:r>
            <w:r>
              <w:rPr>
                <w:rFonts w:ascii="Arial" w:hAnsi="Arial" w:cs="Arial"/>
              </w:rPr>
              <w:t>and</w:t>
            </w:r>
            <w:r w:rsidRPr="00D85C63">
              <w:rPr>
                <w:rFonts w:ascii="Arial" w:hAnsi="Arial" w:cs="Arial"/>
              </w:rPr>
              <w:t xml:space="preserve"> inspected</w:t>
            </w:r>
          </w:p>
        </w:tc>
        <w:tc>
          <w:tcPr>
            <w:tcW w:w="644" w:type="dxa"/>
            <w:noWrap/>
            <w:hideMark/>
          </w:tcPr>
          <w:p w14:paraId="5E33F3AB"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0A17BCC5"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4BB17648"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60507A66" w14:textId="77777777" w:rsidTr="00A36850">
        <w:trPr>
          <w:divId w:val="287780489"/>
          <w:trHeight w:val="330"/>
        </w:trPr>
        <w:tc>
          <w:tcPr>
            <w:tcW w:w="5395" w:type="dxa"/>
            <w:noWrap/>
            <w:hideMark/>
          </w:tcPr>
          <w:p w14:paraId="7174A50C" w14:textId="77777777" w:rsidR="00EC4CDC" w:rsidRDefault="00EC4CDC" w:rsidP="00D10C75">
            <w:pPr>
              <w:rPr>
                <w:rFonts w:ascii="Arial" w:hAnsi="Arial" w:cs="Arial"/>
              </w:rPr>
            </w:pPr>
            <w:proofErr w:type="gramStart"/>
            <w:r w:rsidRPr="00D85C63">
              <w:rPr>
                <w:rFonts w:ascii="Arial" w:hAnsi="Arial" w:cs="Arial"/>
              </w:rPr>
              <w:t>5.4  Tool</w:t>
            </w:r>
            <w:proofErr w:type="gramEnd"/>
            <w:r w:rsidRPr="00D85C63">
              <w:rPr>
                <w:rFonts w:ascii="Arial" w:hAnsi="Arial" w:cs="Arial"/>
              </w:rPr>
              <w:t xml:space="preserve"> guards/rests/shields, e.g. grinders, </w:t>
            </w:r>
          </w:p>
          <w:p w14:paraId="22ECB4DF" w14:textId="77777777" w:rsidR="00EC4CDC" w:rsidRPr="00D85C63" w:rsidRDefault="00EC4CDC" w:rsidP="00D10C75">
            <w:pPr>
              <w:rPr>
                <w:rFonts w:ascii="Arial" w:hAnsi="Arial" w:cs="Arial"/>
              </w:rPr>
            </w:pPr>
            <w:r>
              <w:rPr>
                <w:rFonts w:ascii="Arial" w:hAnsi="Arial" w:cs="Arial"/>
              </w:rPr>
              <w:t xml:space="preserve">        </w:t>
            </w:r>
            <w:r w:rsidRPr="00D85C63">
              <w:rPr>
                <w:rFonts w:ascii="Arial" w:hAnsi="Arial" w:cs="Arial"/>
              </w:rPr>
              <w:t>properly adjusted</w:t>
            </w:r>
          </w:p>
        </w:tc>
        <w:tc>
          <w:tcPr>
            <w:tcW w:w="644" w:type="dxa"/>
            <w:noWrap/>
            <w:hideMark/>
          </w:tcPr>
          <w:p w14:paraId="6DE39E0F"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5033977D"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664781EE"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7C6222F2" w14:textId="77777777" w:rsidTr="00A36850">
        <w:trPr>
          <w:divId w:val="287780489"/>
          <w:trHeight w:val="315"/>
        </w:trPr>
        <w:tc>
          <w:tcPr>
            <w:tcW w:w="5395" w:type="dxa"/>
            <w:noWrap/>
          </w:tcPr>
          <w:p w14:paraId="0A748D53" w14:textId="77777777" w:rsidR="00EC4CDC" w:rsidRPr="00D85C63" w:rsidRDefault="00EC4CDC" w:rsidP="00D10C75">
            <w:pPr>
              <w:rPr>
                <w:rFonts w:ascii="Arial" w:hAnsi="Arial" w:cs="Arial"/>
              </w:rPr>
            </w:pPr>
            <w:proofErr w:type="gramStart"/>
            <w:r w:rsidRPr="00D85C63">
              <w:rPr>
                <w:rFonts w:ascii="Arial" w:hAnsi="Arial" w:cs="Arial"/>
              </w:rPr>
              <w:t>5.5  Belts</w:t>
            </w:r>
            <w:proofErr w:type="gramEnd"/>
            <w:r w:rsidRPr="00D85C63">
              <w:rPr>
                <w:rFonts w:ascii="Arial" w:hAnsi="Arial" w:cs="Arial"/>
              </w:rPr>
              <w:t>, fan blades, moving parts guarded</w:t>
            </w:r>
          </w:p>
        </w:tc>
        <w:tc>
          <w:tcPr>
            <w:tcW w:w="644" w:type="dxa"/>
            <w:noWrap/>
            <w:hideMark/>
          </w:tcPr>
          <w:p w14:paraId="345E5CB4"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23173E08"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4DB38E2D"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46E0C37A" w14:textId="77777777" w:rsidTr="00A36850">
        <w:trPr>
          <w:divId w:val="287780489"/>
          <w:trHeight w:val="330"/>
        </w:trPr>
        <w:tc>
          <w:tcPr>
            <w:tcW w:w="5395" w:type="dxa"/>
            <w:noWrap/>
          </w:tcPr>
          <w:p w14:paraId="5BE38C82" w14:textId="77777777" w:rsidR="00EC4CDC" w:rsidRPr="00D85C63" w:rsidRDefault="00EC4CDC" w:rsidP="00D10C75">
            <w:pPr>
              <w:rPr>
                <w:rFonts w:ascii="Arial" w:hAnsi="Arial" w:cs="Arial"/>
              </w:rPr>
            </w:pPr>
            <w:proofErr w:type="gramStart"/>
            <w:r w:rsidRPr="00D85C63">
              <w:rPr>
                <w:rFonts w:ascii="Arial" w:hAnsi="Arial" w:cs="Arial"/>
              </w:rPr>
              <w:t>5.6  Jacks</w:t>
            </w:r>
            <w:proofErr w:type="gramEnd"/>
            <w:r w:rsidRPr="00D85C63">
              <w:rPr>
                <w:rFonts w:ascii="Arial" w:hAnsi="Arial" w:cs="Arial"/>
              </w:rPr>
              <w:t xml:space="preserve"> marked properly with load limits</w:t>
            </w:r>
          </w:p>
        </w:tc>
        <w:tc>
          <w:tcPr>
            <w:tcW w:w="644" w:type="dxa"/>
            <w:noWrap/>
            <w:hideMark/>
          </w:tcPr>
          <w:p w14:paraId="439234F6"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5B06A41F"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28D3228A"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5729A59A" w14:textId="77777777" w:rsidTr="00A36850">
        <w:trPr>
          <w:divId w:val="287780489"/>
          <w:trHeight w:val="330"/>
        </w:trPr>
        <w:tc>
          <w:tcPr>
            <w:tcW w:w="5395" w:type="dxa"/>
            <w:noWrap/>
          </w:tcPr>
          <w:p w14:paraId="37B7F3C4" w14:textId="77777777" w:rsidR="00EC4CDC" w:rsidRPr="00D85C63" w:rsidRDefault="00EC4CDC" w:rsidP="00D10C75">
            <w:pPr>
              <w:rPr>
                <w:rFonts w:ascii="Arial" w:hAnsi="Arial" w:cs="Arial"/>
              </w:rPr>
            </w:pPr>
            <w:proofErr w:type="gramStart"/>
            <w:r w:rsidRPr="00D85C63">
              <w:rPr>
                <w:rFonts w:ascii="Arial" w:hAnsi="Arial" w:cs="Arial"/>
              </w:rPr>
              <w:t>5.7  Crane</w:t>
            </w:r>
            <w:proofErr w:type="gramEnd"/>
            <w:r w:rsidRPr="00D85C63">
              <w:rPr>
                <w:rFonts w:ascii="Arial" w:hAnsi="Arial" w:cs="Arial"/>
              </w:rPr>
              <w:t xml:space="preserve"> and hoist load limits marked clearly</w:t>
            </w:r>
          </w:p>
        </w:tc>
        <w:tc>
          <w:tcPr>
            <w:tcW w:w="644" w:type="dxa"/>
            <w:noWrap/>
            <w:hideMark/>
          </w:tcPr>
          <w:p w14:paraId="270F74E1"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1703AAF1"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02C192CE"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321901B7" w14:textId="77777777" w:rsidTr="00A36850">
        <w:trPr>
          <w:divId w:val="287780489"/>
          <w:trHeight w:val="330"/>
        </w:trPr>
        <w:tc>
          <w:tcPr>
            <w:tcW w:w="5395" w:type="dxa"/>
            <w:noWrap/>
          </w:tcPr>
          <w:p w14:paraId="73C2EAB3" w14:textId="77777777" w:rsidR="00EC4CDC" w:rsidRPr="00D85C63" w:rsidRDefault="00EC4CDC" w:rsidP="00D10C75">
            <w:pPr>
              <w:rPr>
                <w:rFonts w:ascii="Arial" w:hAnsi="Arial" w:cs="Arial"/>
              </w:rPr>
            </w:pPr>
            <w:proofErr w:type="gramStart"/>
            <w:r w:rsidRPr="00D85C63">
              <w:rPr>
                <w:rFonts w:ascii="Arial" w:hAnsi="Arial" w:cs="Arial"/>
              </w:rPr>
              <w:t>5.8  Chains</w:t>
            </w:r>
            <w:proofErr w:type="gramEnd"/>
            <w:r w:rsidRPr="00D85C63">
              <w:rPr>
                <w:rFonts w:ascii="Arial" w:hAnsi="Arial" w:cs="Arial"/>
              </w:rPr>
              <w:t>/slings inspected and tagged</w:t>
            </w:r>
          </w:p>
        </w:tc>
        <w:tc>
          <w:tcPr>
            <w:tcW w:w="644" w:type="dxa"/>
            <w:noWrap/>
          </w:tcPr>
          <w:p w14:paraId="17B2B922" w14:textId="77777777" w:rsidR="00EC4CDC" w:rsidRPr="00D85C63" w:rsidRDefault="00EC4CDC" w:rsidP="00D10C75">
            <w:pPr>
              <w:rPr>
                <w:rFonts w:ascii="Arial" w:hAnsi="Arial" w:cs="Arial"/>
              </w:rPr>
            </w:pPr>
          </w:p>
        </w:tc>
        <w:tc>
          <w:tcPr>
            <w:tcW w:w="630" w:type="dxa"/>
            <w:noWrap/>
          </w:tcPr>
          <w:p w14:paraId="3E751A9A" w14:textId="77777777" w:rsidR="00EC4CDC" w:rsidRPr="00D85C63" w:rsidRDefault="00EC4CDC" w:rsidP="00D10C75">
            <w:pPr>
              <w:rPr>
                <w:rFonts w:ascii="Arial" w:hAnsi="Arial" w:cs="Arial"/>
              </w:rPr>
            </w:pPr>
          </w:p>
        </w:tc>
        <w:tc>
          <w:tcPr>
            <w:tcW w:w="2236" w:type="dxa"/>
            <w:noWrap/>
          </w:tcPr>
          <w:p w14:paraId="2D8A6A33" w14:textId="77777777" w:rsidR="00EC4CDC" w:rsidRPr="00D85C63" w:rsidRDefault="00EC4CDC" w:rsidP="00D10C75">
            <w:pPr>
              <w:rPr>
                <w:rFonts w:ascii="Arial" w:hAnsi="Arial" w:cs="Arial"/>
              </w:rPr>
            </w:pPr>
          </w:p>
        </w:tc>
      </w:tr>
      <w:tr w:rsidR="00EC4CDC" w:rsidRPr="00D85C63" w14:paraId="4FE0C816" w14:textId="77777777" w:rsidTr="00A36850">
        <w:trPr>
          <w:divId w:val="287780489"/>
          <w:trHeight w:val="330"/>
        </w:trPr>
        <w:tc>
          <w:tcPr>
            <w:tcW w:w="5395" w:type="dxa"/>
            <w:noWrap/>
          </w:tcPr>
          <w:p w14:paraId="0463A57F" w14:textId="77777777" w:rsidR="00EC4CDC" w:rsidRPr="00D85C63" w:rsidRDefault="00EC4CDC" w:rsidP="00D10C75">
            <w:pPr>
              <w:rPr>
                <w:rFonts w:ascii="Arial" w:hAnsi="Arial" w:cs="Arial"/>
              </w:rPr>
            </w:pPr>
            <w:proofErr w:type="gramStart"/>
            <w:r w:rsidRPr="00D85C63">
              <w:rPr>
                <w:rFonts w:ascii="Arial" w:hAnsi="Arial" w:cs="Arial"/>
              </w:rPr>
              <w:t>5.9  Ladders</w:t>
            </w:r>
            <w:proofErr w:type="gramEnd"/>
            <w:r w:rsidRPr="00D85C63">
              <w:rPr>
                <w:rFonts w:ascii="Arial" w:hAnsi="Arial" w:cs="Arial"/>
              </w:rPr>
              <w:t>; secured w/not in use</w:t>
            </w:r>
          </w:p>
        </w:tc>
        <w:tc>
          <w:tcPr>
            <w:tcW w:w="644" w:type="dxa"/>
            <w:noWrap/>
            <w:hideMark/>
          </w:tcPr>
          <w:p w14:paraId="7DD0AEB5"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49CB5116"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17F2923C"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45D36DD0" w14:textId="77777777" w:rsidTr="00A36850">
        <w:trPr>
          <w:divId w:val="287780489"/>
          <w:trHeight w:val="330"/>
        </w:trPr>
        <w:tc>
          <w:tcPr>
            <w:tcW w:w="5395" w:type="dxa"/>
            <w:noWrap/>
          </w:tcPr>
          <w:p w14:paraId="7D68C7FC" w14:textId="77777777" w:rsidR="00EC4CDC" w:rsidRPr="00D85C63" w:rsidRDefault="00EC4CDC" w:rsidP="00D10C75">
            <w:pPr>
              <w:rPr>
                <w:rFonts w:ascii="Arial" w:hAnsi="Arial" w:cs="Arial"/>
              </w:rPr>
            </w:pPr>
            <w:proofErr w:type="gramStart"/>
            <w:r w:rsidRPr="00D85C63">
              <w:rPr>
                <w:rFonts w:ascii="Arial" w:hAnsi="Arial" w:cs="Arial"/>
              </w:rPr>
              <w:t>5.10  Hoses</w:t>
            </w:r>
            <w:proofErr w:type="gramEnd"/>
            <w:r w:rsidRPr="00D85C63">
              <w:rPr>
                <w:rFonts w:ascii="Arial" w:hAnsi="Arial" w:cs="Arial"/>
              </w:rPr>
              <w:t xml:space="preserve"> stored when not in use</w:t>
            </w:r>
          </w:p>
        </w:tc>
        <w:tc>
          <w:tcPr>
            <w:tcW w:w="644" w:type="dxa"/>
            <w:noWrap/>
            <w:hideMark/>
          </w:tcPr>
          <w:p w14:paraId="37CD0024"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4E8B26A4"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4B5638F2"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5C700099" w14:textId="77777777" w:rsidTr="00A36850">
        <w:trPr>
          <w:divId w:val="287780489"/>
          <w:trHeight w:val="330"/>
        </w:trPr>
        <w:tc>
          <w:tcPr>
            <w:tcW w:w="5395" w:type="dxa"/>
            <w:noWrap/>
          </w:tcPr>
          <w:p w14:paraId="5B288C7E" w14:textId="77777777" w:rsidR="00EC4CDC" w:rsidRPr="00D85C63" w:rsidRDefault="00EC4CDC" w:rsidP="00D10C75">
            <w:pPr>
              <w:rPr>
                <w:rFonts w:ascii="Arial" w:hAnsi="Arial" w:cs="Arial"/>
                <w:b/>
              </w:rPr>
            </w:pPr>
            <w:r w:rsidRPr="00D85C63">
              <w:rPr>
                <w:rFonts w:ascii="Arial" w:hAnsi="Arial" w:cs="Arial"/>
                <w:b/>
              </w:rPr>
              <w:t>6.0 Electrical</w:t>
            </w:r>
          </w:p>
        </w:tc>
        <w:tc>
          <w:tcPr>
            <w:tcW w:w="644" w:type="dxa"/>
            <w:noWrap/>
          </w:tcPr>
          <w:p w14:paraId="3DA2A600" w14:textId="77777777" w:rsidR="00EC4CDC" w:rsidRPr="00D85C63" w:rsidRDefault="00EC4CDC" w:rsidP="00D10C75">
            <w:pPr>
              <w:rPr>
                <w:rFonts w:ascii="Arial" w:hAnsi="Arial" w:cs="Arial"/>
              </w:rPr>
            </w:pPr>
          </w:p>
        </w:tc>
        <w:tc>
          <w:tcPr>
            <w:tcW w:w="630" w:type="dxa"/>
            <w:noWrap/>
          </w:tcPr>
          <w:p w14:paraId="23C71AE1" w14:textId="77777777" w:rsidR="00EC4CDC" w:rsidRPr="00D85C63" w:rsidRDefault="00EC4CDC" w:rsidP="00D10C75">
            <w:pPr>
              <w:rPr>
                <w:rFonts w:ascii="Arial" w:hAnsi="Arial" w:cs="Arial"/>
              </w:rPr>
            </w:pPr>
          </w:p>
        </w:tc>
        <w:tc>
          <w:tcPr>
            <w:tcW w:w="2236" w:type="dxa"/>
            <w:noWrap/>
          </w:tcPr>
          <w:p w14:paraId="285EEB27" w14:textId="77777777" w:rsidR="00EC4CDC" w:rsidRPr="00D85C63" w:rsidRDefault="00EC4CDC" w:rsidP="00D10C75">
            <w:pPr>
              <w:rPr>
                <w:rFonts w:ascii="Arial" w:hAnsi="Arial" w:cs="Arial"/>
              </w:rPr>
            </w:pPr>
          </w:p>
        </w:tc>
      </w:tr>
      <w:tr w:rsidR="00EC4CDC" w:rsidRPr="00D85C63" w14:paraId="5F79EF58" w14:textId="77777777" w:rsidTr="00A36850">
        <w:trPr>
          <w:divId w:val="287780489"/>
          <w:trHeight w:val="330"/>
        </w:trPr>
        <w:tc>
          <w:tcPr>
            <w:tcW w:w="5395" w:type="dxa"/>
            <w:noWrap/>
          </w:tcPr>
          <w:p w14:paraId="4FD3C7B8" w14:textId="77777777" w:rsidR="00EC4CDC" w:rsidRPr="00D85C63" w:rsidRDefault="00EC4CDC" w:rsidP="00D10C75">
            <w:pPr>
              <w:rPr>
                <w:rFonts w:ascii="Arial" w:hAnsi="Arial" w:cs="Arial"/>
              </w:rPr>
            </w:pPr>
            <w:proofErr w:type="gramStart"/>
            <w:r w:rsidRPr="00D85C63">
              <w:rPr>
                <w:rFonts w:ascii="Arial" w:hAnsi="Arial" w:cs="Arial"/>
              </w:rPr>
              <w:t>6.1  Extension</w:t>
            </w:r>
            <w:proofErr w:type="gramEnd"/>
            <w:r w:rsidRPr="00D85C63">
              <w:rPr>
                <w:rFonts w:ascii="Arial" w:hAnsi="Arial" w:cs="Arial"/>
              </w:rPr>
              <w:t xml:space="preserve"> cords stored when not in use</w:t>
            </w:r>
          </w:p>
        </w:tc>
        <w:tc>
          <w:tcPr>
            <w:tcW w:w="644" w:type="dxa"/>
            <w:noWrap/>
            <w:hideMark/>
          </w:tcPr>
          <w:p w14:paraId="0AA1CB64"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7C04843B"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5451C185"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59BBDE07" w14:textId="77777777" w:rsidTr="00A36850">
        <w:trPr>
          <w:divId w:val="287780489"/>
          <w:trHeight w:val="330"/>
        </w:trPr>
        <w:tc>
          <w:tcPr>
            <w:tcW w:w="5395" w:type="dxa"/>
            <w:noWrap/>
            <w:hideMark/>
          </w:tcPr>
          <w:p w14:paraId="63DFEF9D" w14:textId="77777777" w:rsidR="00EC4CDC" w:rsidRDefault="00EC4CDC" w:rsidP="00D10C75">
            <w:pPr>
              <w:rPr>
                <w:rFonts w:ascii="Arial" w:hAnsi="Arial" w:cs="Arial"/>
              </w:rPr>
            </w:pPr>
            <w:proofErr w:type="gramStart"/>
            <w:r w:rsidRPr="00D85C63">
              <w:rPr>
                <w:rFonts w:ascii="Arial" w:hAnsi="Arial" w:cs="Arial"/>
              </w:rPr>
              <w:t>6.2  Extension</w:t>
            </w:r>
            <w:proofErr w:type="gramEnd"/>
            <w:r w:rsidRPr="00D85C63">
              <w:rPr>
                <w:rFonts w:ascii="Arial" w:hAnsi="Arial" w:cs="Arial"/>
              </w:rPr>
              <w:t xml:space="preserve"> cords not used for permanent </w:t>
            </w:r>
          </w:p>
          <w:p w14:paraId="20F8426A" w14:textId="77777777" w:rsidR="00EC4CDC" w:rsidRPr="00D85C63" w:rsidRDefault="00EC4CDC" w:rsidP="00D10C75">
            <w:pPr>
              <w:rPr>
                <w:rFonts w:ascii="Arial" w:hAnsi="Arial" w:cs="Arial"/>
              </w:rPr>
            </w:pPr>
            <w:r>
              <w:rPr>
                <w:rFonts w:ascii="Arial" w:hAnsi="Arial" w:cs="Arial"/>
              </w:rPr>
              <w:t xml:space="preserve">       </w:t>
            </w:r>
            <w:r w:rsidRPr="00D85C63">
              <w:rPr>
                <w:rFonts w:ascii="Arial" w:hAnsi="Arial" w:cs="Arial"/>
              </w:rPr>
              <w:t>wiring</w:t>
            </w:r>
          </w:p>
        </w:tc>
        <w:tc>
          <w:tcPr>
            <w:tcW w:w="644" w:type="dxa"/>
            <w:noWrap/>
            <w:hideMark/>
          </w:tcPr>
          <w:p w14:paraId="6F1890F4"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1C7DE68A"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25020664"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50625D6F" w14:textId="77777777" w:rsidTr="00A36850">
        <w:trPr>
          <w:divId w:val="287780489"/>
          <w:trHeight w:val="315"/>
        </w:trPr>
        <w:tc>
          <w:tcPr>
            <w:tcW w:w="5395" w:type="dxa"/>
            <w:noWrap/>
            <w:hideMark/>
          </w:tcPr>
          <w:p w14:paraId="1741991F" w14:textId="77777777" w:rsidR="00EC4CDC" w:rsidRPr="00D85C63" w:rsidRDefault="00EC4CDC" w:rsidP="00D10C75">
            <w:pPr>
              <w:rPr>
                <w:rFonts w:ascii="Arial" w:hAnsi="Arial" w:cs="Arial"/>
              </w:rPr>
            </w:pPr>
            <w:proofErr w:type="gramStart"/>
            <w:r w:rsidRPr="00D85C63">
              <w:rPr>
                <w:rFonts w:ascii="Arial" w:hAnsi="Arial" w:cs="Arial"/>
              </w:rPr>
              <w:t>6.2  Electrical</w:t>
            </w:r>
            <w:proofErr w:type="gramEnd"/>
            <w:r w:rsidRPr="00D85C63">
              <w:rPr>
                <w:rFonts w:ascii="Arial" w:hAnsi="Arial" w:cs="Arial"/>
              </w:rPr>
              <w:t xml:space="preserve"> cords in aisles protected</w:t>
            </w:r>
          </w:p>
        </w:tc>
        <w:tc>
          <w:tcPr>
            <w:tcW w:w="644" w:type="dxa"/>
            <w:noWrap/>
            <w:hideMark/>
          </w:tcPr>
          <w:p w14:paraId="4A9C074A"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5ED0713B"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7D94CBFB"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6EC99096" w14:textId="77777777" w:rsidTr="00A36850">
        <w:trPr>
          <w:divId w:val="287780489"/>
          <w:trHeight w:val="330"/>
        </w:trPr>
        <w:tc>
          <w:tcPr>
            <w:tcW w:w="5395" w:type="dxa"/>
            <w:noWrap/>
          </w:tcPr>
          <w:p w14:paraId="68A751E6" w14:textId="77777777" w:rsidR="00EC4CDC" w:rsidRPr="00D85C63" w:rsidRDefault="00EC4CDC" w:rsidP="00D10C75">
            <w:pPr>
              <w:rPr>
                <w:rFonts w:ascii="Arial" w:hAnsi="Arial" w:cs="Arial"/>
              </w:rPr>
            </w:pPr>
            <w:proofErr w:type="gramStart"/>
            <w:r w:rsidRPr="00D85C63">
              <w:rPr>
                <w:rFonts w:ascii="Arial" w:hAnsi="Arial" w:cs="Arial"/>
              </w:rPr>
              <w:t>6.3  Voltages</w:t>
            </w:r>
            <w:proofErr w:type="gramEnd"/>
            <w:r w:rsidRPr="00D85C63">
              <w:rPr>
                <w:rFonts w:ascii="Arial" w:hAnsi="Arial" w:cs="Arial"/>
              </w:rPr>
              <w:t xml:space="preserve"> are marked on panel boxes</w:t>
            </w:r>
          </w:p>
        </w:tc>
        <w:tc>
          <w:tcPr>
            <w:tcW w:w="644" w:type="dxa"/>
            <w:noWrap/>
            <w:hideMark/>
          </w:tcPr>
          <w:p w14:paraId="75FDD7F1"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26522E44"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39C5A7F7"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009F2667" w14:textId="77777777" w:rsidTr="00A36850">
        <w:trPr>
          <w:divId w:val="287780489"/>
          <w:trHeight w:val="330"/>
        </w:trPr>
        <w:tc>
          <w:tcPr>
            <w:tcW w:w="5395" w:type="dxa"/>
            <w:noWrap/>
          </w:tcPr>
          <w:p w14:paraId="45BCACDF" w14:textId="77777777" w:rsidR="00EC4CDC" w:rsidRDefault="00EC4CDC" w:rsidP="00D10C75">
            <w:pPr>
              <w:rPr>
                <w:rFonts w:ascii="Arial" w:hAnsi="Arial" w:cs="Arial"/>
              </w:rPr>
            </w:pPr>
            <w:proofErr w:type="gramStart"/>
            <w:r w:rsidRPr="00D85C63">
              <w:rPr>
                <w:rFonts w:ascii="Arial" w:hAnsi="Arial" w:cs="Arial"/>
              </w:rPr>
              <w:t>6.4  GFCI</w:t>
            </w:r>
            <w:proofErr w:type="gramEnd"/>
            <w:r w:rsidRPr="00D85C63">
              <w:rPr>
                <w:rFonts w:ascii="Arial" w:hAnsi="Arial" w:cs="Arial"/>
              </w:rPr>
              <w:t xml:space="preserve"> outlets available and used for outside </w:t>
            </w:r>
            <w:r>
              <w:rPr>
                <w:rFonts w:ascii="Arial" w:hAnsi="Arial" w:cs="Arial"/>
              </w:rPr>
              <w:t xml:space="preserve"> </w:t>
            </w:r>
          </w:p>
          <w:p w14:paraId="7240D3E1" w14:textId="77777777" w:rsidR="00EC4CDC" w:rsidRPr="00D85C63" w:rsidRDefault="00EC4CDC" w:rsidP="00D10C75">
            <w:pPr>
              <w:rPr>
                <w:rFonts w:ascii="Arial" w:hAnsi="Arial" w:cs="Arial"/>
              </w:rPr>
            </w:pPr>
            <w:r>
              <w:rPr>
                <w:rFonts w:ascii="Arial" w:hAnsi="Arial" w:cs="Arial"/>
              </w:rPr>
              <w:t xml:space="preserve">       </w:t>
            </w:r>
            <w:r w:rsidRPr="00D85C63">
              <w:rPr>
                <w:rFonts w:ascii="Arial" w:hAnsi="Arial" w:cs="Arial"/>
              </w:rPr>
              <w:t>use</w:t>
            </w:r>
          </w:p>
        </w:tc>
        <w:tc>
          <w:tcPr>
            <w:tcW w:w="644" w:type="dxa"/>
            <w:noWrap/>
            <w:hideMark/>
          </w:tcPr>
          <w:p w14:paraId="3C0D5C05"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678FFA44"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1980E35D"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39D5CCCD" w14:textId="77777777" w:rsidTr="00A36850">
        <w:trPr>
          <w:divId w:val="287780489"/>
          <w:trHeight w:val="330"/>
        </w:trPr>
        <w:tc>
          <w:tcPr>
            <w:tcW w:w="5395" w:type="dxa"/>
            <w:noWrap/>
          </w:tcPr>
          <w:p w14:paraId="7490F90F" w14:textId="77777777" w:rsidR="00EC4CDC" w:rsidRPr="00D85C63" w:rsidRDefault="00EC4CDC" w:rsidP="00D10C75">
            <w:pPr>
              <w:rPr>
                <w:rFonts w:ascii="Arial" w:hAnsi="Arial" w:cs="Arial"/>
              </w:rPr>
            </w:pPr>
            <w:proofErr w:type="gramStart"/>
            <w:r w:rsidRPr="00D85C63">
              <w:rPr>
                <w:rFonts w:ascii="Arial" w:hAnsi="Arial" w:cs="Arial"/>
              </w:rPr>
              <w:t>6.5  Area</w:t>
            </w:r>
            <w:proofErr w:type="gramEnd"/>
            <w:r w:rsidRPr="00D85C63">
              <w:rPr>
                <w:rFonts w:ascii="Arial" w:hAnsi="Arial" w:cs="Arial"/>
              </w:rPr>
              <w:t xml:space="preserve"> in front of panels kept clear</w:t>
            </w:r>
          </w:p>
        </w:tc>
        <w:tc>
          <w:tcPr>
            <w:tcW w:w="644" w:type="dxa"/>
            <w:noWrap/>
            <w:hideMark/>
          </w:tcPr>
          <w:p w14:paraId="78AFA4C4"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0550E360"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0B2F8A35"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5CAB6F8C" w14:textId="77777777" w:rsidTr="00A36850">
        <w:trPr>
          <w:divId w:val="287780489"/>
          <w:trHeight w:val="315"/>
        </w:trPr>
        <w:tc>
          <w:tcPr>
            <w:tcW w:w="5395" w:type="dxa"/>
            <w:noWrap/>
          </w:tcPr>
          <w:p w14:paraId="5A1E9B21" w14:textId="77777777" w:rsidR="00EC4CDC" w:rsidRPr="00D85C63" w:rsidRDefault="00EC4CDC" w:rsidP="00D10C75">
            <w:pPr>
              <w:rPr>
                <w:rFonts w:ascii="Arial" w:hAnsi="Arial" w:cs="Arial"/>
                <w:b/>
              </w:rPr>
            </w:pPr>
            <w:proofErr w:type="gramStart"/>
            <w:r w:rsidRPr="00D85C63">
              <w:rPr>
                <w:rFonts w:ascii="Arial" w:hAnsi="Arial" w:cs="Arial"/>
                <w:b/>
              </w:rPr>
              <w:t>7.0  PPE</w:t>
            </w:r>
            <w:proofErr w:type="gramEnd"/>
          </w:p>
        </w:tc>
        <w:tc>
          <w:tcPr>
            <w:tcW w:w="644" w:type="dxa"/>
            <w:noWrap/>
            <w:hideMark/>
          </w:tcPr>
          <w:p w14:paraId="633225D7"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15E295AE"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3094EF41" w14:textId="77777777" w:rsidR="00EC4CDC" w:rsidRPr="00D85C63" w:rsidRDefault="00EC4CDC" w:rsidP="00D10C75">
            <w:pPr>
              <w:rPr>
                <w:rFonts w:ascii="Arial" w:hAnsi="Arial" w:cs="Arial"/>
              </w:rPr>
            </w:pPr>
            <w:r w:rsidRPr="00D85C63">
              <w:rPr>
                <w:rFonts w:ascii="Arial" w:hAnsi="Arial" w:cs="Arial"/>
              </w:rPr>
              <w:t> </w:t>
            </w:r>
          </w:p>
        </w:tc>
      </w:tr>
      <w:tr w:rsidR="00EC4CDC" w:rsidRPr="00D85C63" w14:paraId="143C7809" w14:textId="77777777" w:rsidTr="00A36850">
        <w:trPr>
          <w:divId w:val="287780489"/>
          <w:trHeight w:val="330"/>
        </w:trPr>
        <w:tc>
          <w:tcPr>
            <w:tcW w:w="5395" w:type="dxa"/>
            <w:noWrap/>
          </w:tcPr>
          <w:p w14:paraId="37E32D05" w14:textId="77777777" w:rsidR="00EC4CDC" w:rsidRPr="00D85C63" w:rsidRDefault="00EC4CDC" w:rsidP="00D10C75">
            <w:pPr>
              <w:rPr>
                <w:rFonts w:ascii="Arial" w:hAnsi="Arial" w:cs="Arial"/>
              </w:rPr>
            </w:pPr>
            <w:proofErr w:type="gramStart"/>
            <w:r w:rsidRPr="00D85C63">
              <w:rPr>
                <w:rFonts w:ascii="Arial" w:hAnsi="Arial" w:cs="Arial"/>
              </w:rPr>
              <w:t>7.1  Employees</w:t>
            </w:r>
            <w:proofErr w:type="gramEnd"/>
            <w:r w:rsidRPr="00D85C63">
              <w:rPr>
                <w:rFonts w:ascii="Arial" w:hAnsi="Arial" w:cs="Arial"/>
              </w:rPr>
              <w:t xml:space="preserve"> have </w:t>
            </w:r>
            <w:r>
              <w:rPr>
                <w:rFonts w:ascii="Arial" w:hAnsi="Arial" w:cs="Arial"/>
              </w:rPr>
              <w:t>and</w:t>
            </w:r>
            <w:r w:rsidRPr="00D85C63">
              <w:rPr>
                <w:rFonts w:ascii="Arial" w:hAnsi="Arial" w:cs="Arial"/>
              </w:rPr>
              <w:t xml:space="preserve"> use proper PPE</w:t>
            </w:r>
          </w:p>
        </w:tc>
        <w:tc>
          <w:tcPr>
            <w:tcW w:w="644" w:type="dxa"/>
            <w:noWrap/>
            <w:hideMark/>
          </w:tcPr>
          <w:p w14:paraId="2142E685" w14:textId="77777777" w:rsidR="00EC4CDC" w:rsidRPr="00D85C63" w:rsidRDefault="00EC4CDC" w:rsidP="00D10C75">
            <w:pPr>
              <w:rPr>
                <w:rFonts w:ascii="Arial" w:hAnsi="Arial" w:cs="Arial"/>
              </w:rPr>
            </w:pPr>
            <w:r w:rsidRPr="00D85C63">
              <w:rPr>
                <w:rFonts w:ascii="Arial" w:hAnsi="Arial" w:cs="Arial"/>
              </w:rPr>
              <w:t> </w:t>
            </w:r>
          </w:p>
        </w:tc>
        <w:tc>
          <w:tcPr>
            <w:tcW w:w="630" w:type="dxa"/>
            <w:noWrap/>
            <w:hideMark/>
          </w:tcPr>
          <w:p w14:paraId="1E923DA8" w14:textId="77777777" w:rsidR="00EC4CDC" w:rsidRPr="00D85C63" w:rsidRDefault="00EC4CDC" w:rsidP="00D10C75">
            <w:pPr>
              <w:rPr>
                <w:rFonts w:ascii="Arial" w:hAnsi="Arial" w:cs="Arial"/>
              </w:rPr>
            </w:pPr>
            <w:r w:rsidRPr="00D85C63">
              <w:rPr>
                <w:rFonts w:ascii="Arial" w:hAnsi="Arial" w:cs="Arial"/>
              </w:rPr>
              <w:t> </w:t>
            </w:r>
          </w:p>
        </w:tc>
        <w:tc>
          <w:tcPr>
            <w:tcW w:w="2236" w:type="dxa"/>
            <w:noWrap/>
            <w:hideMark/>
          </w:tcPr>
          <w:p w14:paraId="6B54187E" w14:textId="77777777" w:rsidR="00EC4CDC" w:rsidRPr="00D85C63" w:rsidRDefault="00EC4CDC" w:rsidP="00D10C75">
            <w:pPr>
              <w:rPr>
                <w:rFonts w:ascii="Arial" w:hAnsi="Arial" w:cs="Arial"/>
              </w:rPr>
            </w:pPr>
            <w:r w:rsidRPr="00D85C63">
              <w:rPr>
                <w:rFonts w:ascii="Arial" w:hAnsi="Arial" w:cs="Arial"/>
              </w:rPr>
              <w:t> </w:t>
            </w:r>
          </w:p>
        </w:tc>
      </w:tr>
    </w:tbl>
    <w:p w14:paraId="63C52125" w14:textId="2DC69AD9" w:rsidR="005B43B8" w:rsidRPr="000238C0" w:rsidRDefault="00EC4CDC" w:rsidP="00423E75">
      <w:r>
        <w:fldChar w:fldCharType="end"/>
      </w:r>
      <w:r w:rsidRPr="009B23D4">
        <w:rPr>
          <w:rFonts w:ascii="Arial" w:hAnsi="Arial" w:cs="Arial"/>
        </w:rPr>
        <w:t>This checklist is an example of industry best practices. It has not been reviewed by any state or federal agency, nor does it claim to comply with any specific state or federal requirement.</w:t>
      </w:r>
    </w:p>
    <w:sectPr w:rsidR="005B43B8" w:rsidRPr="000238C0" w:rsidSect="00775533">
      <w:footerReference w:type="even" r:id="rId10"/>
      <w:footerReference w:type="default" r:id="rId11"/>
      <w:type w:val="continuous"/>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FB67" w14:textId="77777777" w:rsidR="0069741A" w:rsidRDefault="0069741A">
      <w:r>
        <w:separator/>
      </w:r>
    </w:p>
  </w:endnote>
  <w:endnote w:type="continuationSeparator" w:id="0">
    <w:p w14:paraId="68F09840" w14:textId="77777777" w:rsidR="0069741A" w:rsidRDefault="0069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561C" w14:textId="77777777" w:rsidR="00821C95" w:rsidRDefault="00821C95" w:rsidP="009B21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7F1389" w14:textId="77777777" w:rsidR="00821C95" w:rsidRDefault="00821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334"/>
      <w:gridCol w:w="4306"/>
    </w:tblGrid>
    <w:tr w:rsidR="00821C95" w14:paraId="782352E2" w14:textId="77777777" w:rsidTr="002511AD">
      <w:trPr>
        <w:trHeight w:hRule="exact" w:val="72"/>
        <w:jc w:val="center"/>
      </w:trPr>
      <w:tc>
        <w:tcPr>
          <w:tcW w:w="4334" w:type="dxa"/>
          <w:shd w:val="clear" w:color="auto" w:fill="03037B"/>
          <w:tcMar>
            <w:top w:w="0" w:type="dxa"/>
            <w:bottom w:w="0" w:type="dxa"/>
          </w:tcMar>
        </w:tcPr>
        <w:p w14:paraId="42B029B8" w14:textId="77777777" w:rsidR="00821C95" w:rsidRDefault="00821C95">
          <w:pPr>
            <w:pStyle w:val="Header"/>
            <w:tabs>
              <w:tab w:val="clear" w:pos="4680"/>
              <w:tab w:val="clear" w:pos="9360"/>
            </w:tabs>
            <w:rPr>
              <w:caps/>
              <w:sz w:val="18"/>
            </w:rPr>
          </w:pPr>
        </w:p>
      </w:tc>
      <w:tc>
        <w:tcPr>
          <w:tcW w:w="4306" w:type="dxa"/>
          <w:shd w:val="clear" w:color="auto" w:fill="03037B"/>
          <w:tcMar>
            <w:top w:w="0" w:type="dxa"/>
            <w:bottom w:w="0" w:type="dxa"/>
          </w:tcMar>
        </w:tcPr>
        <w:p w14:paraId="7B3D423F" w14:textId="77777777" w:rsidR="00821C95" w:rsidRDefault="00821C95">
          <w:pPr>
            <w:pStyle w:val="Header"/>
            <w:tabs>
              <w:tab w:val="clear" w:pos="4680"/>
              <w:tab w:val="clear" w:pos="9360"/>
            </w:tabs>
            <w:jc w:val="right"/>
            <w:rPr>
              <w:caps/>
              <w:sz w:val="18"/>
            </w:rPr>
          </w:pPr>
        </w:p>
      </w:tc>
    </w:tr>
    <w:tr w:rsidR="00821C95" w:rsidRPr="00842FFA" w14:paraId="0936F981" w14:textId="77777777" w:rsidTr="002511AD">
      <w:trPr>
        <w:jc w:val="center"/>
      </w:trPr>
      <w:tc>
        <w:tcPr>
          <w:tcW w:w="4334" w:type="dxa"/>
          <w:vAlign w:val="center"/>
        </w:tcPr>
        <w:p w14:paraId="7E2FACCC" w14:textId="77777777" w:rsidR="00821C95" w:rsidRPr="00842FFA" w:rsidRDefault="00076D65">
          <w:pPr>
            <w:pStyle w:val="Footer"/>
            <w:rPr>
              <w:rFonts w:ascii="Arial Nova Light" w:hAnsi="Arial Nova Light"/>
              <w:caps/>
              <w:color w:val="808080" w:themeColor="background1" w:themeShade="80"/>
              <w:sz w:val="18"/>
              <w:szCs w:val="18"/>
            </w:rPr>
          </w:pPr>
          <w:sdt>
            <w:sdtPr>
              <w:rPr>
                <w:rFonts w:ascii="Arial Nova Light" w:hAnsi="Arial Nova Light"/>
                <w:caps/>
                <w:color w:val="03037B"/>
                <w:sz w:val="18"/>
                <w:szCs w:val="18"/>
              </w:rPr>
              <w:alias w:val="Author"/>
              <w:tag w:val=""/>
              <w:id w:val="1534151868"/>
              <w:placeholder>
                <w:docPart w:val="C1C51EEE3F7943B78E95FF4A4C68BDB0"/>
              </w:placeholder>
              <w:dataBinding w:prefixMappings="xmlns:ns0='http://purl.org/dc/elements/1.1/' xmlns:ns1='http://schemas.openxmlformats.org/package/2006/metadata/core-properties' " w:xpath="/ns1:coreProperties[1]/ns0:creator[1]" w:storeItemID="{6C3C8BC8-F283-45AE-878A-BAB7291924A1}"/>
              <w:text/>
            </w:sdtPr>
            <w:sdtEndPr/>
            <w:sdtContent>
              <w:r w:rsidR="00821C95" w:rsidRPr="00842FFA">
                <w:rPr>
                  <w:rFonts w:ascii="Arial Nova Light" w:hAnsi="Arial Nova Light"/>
                  <w:caps/>
                  <w:color w:val="03037B"/>
                  <w:sz w:val="18"/>
                  <w:szCs w:val="18"/>
                </w:rPr>
                <w:t>safety action plan</w:t>
              </w:r>
            </w:sdtContent>
          </w:sdt>
        </w:p>
      </w:tc>
      <w:tc>
        <w:tcPr>
          <w:tcW w:w="4306" w:type="dxa"/>
          <w:vAlign w:val="center"/>
        </w:tcPr>
        <w:p w14:paraId="06050254" w14:textId="77777777" w:rsidR="00821C95" w:rsidRPr="00842FFA" w:rsidRDefault="00821C95">
          <w:pPr>
            <w:pStyle w:val="Footer"/>
            <w:jc w:val="right"/>
            <w:rPr>
              <w:rFonts w:ascii="Arial Nova Light" w:hAnsi="Arial Nova Light"/>
              <w:caps/>
              <w:color w:val="03037B"/>
              <w:sz w:val="18"/>
              <w:szCs w:val="18"/>
            </w:rPr>
          </w:pPr>
          <w:r w:rsidRPr="00842FFA">
            <w:rPr>
              <w:rFonts w:ascii="Arial Nova Light" w:hAnsi="Arial Nova Light"/>
              <w:caps/>
              <w:color w:val="03037B"/>
              <w:sz w:val="18"/>
              <w:szCs w:val="18"/>
            </w:rPr>
            <w:t xml:space="preserve">page </w:t>
          </w:r>
          <w:r w:rsidRPr="00842FFA">
            <w:rPr>
              <w:rFonts w:ascii="Arial Nova Light" w:hAnsi="Arial Nova Light"/>
              <w:caps/>
              <w:color w:val="03037B"/>
              <w:sz w:val="18"/>
              <w:szCs w:val="18"/>
            </w:rPr>
            <w:fldChar w:fldCharType="begin"/>
          </w:r>
          <w:r w:rsidRPr="00842FFA">
            <w:rPr>
              <w:rFonts w:ascii="Arial Nova Light" w:hAnsi="Arial Nova Light"/>
              <w:caps/>
              <w:color w:val="03037B"/>
              <w:sz w:val="18"/>
              <w:szCs w:val="18"/>
            </w:rPr>
            <w:instrText xml:space="preserve"> PAGE   \* MERGEFORMAT </w:instrText>
          </w:r>
          <w:r w:rsidRPr="00842FFA">
            <w:rPr>
              <w:rFonts w:ascii="Arial Nova Light" w:hAnsi="Arial Nova Light"/>
              <w:caps/>
              <w:color w:val="03037B"/>
              <w:sz w:val="18"/>
              <w:szCs w:val="18"/>
            </w:rPr>
            <w:fldChar w:fldCharType="separate"/>
          </w:r>
          <w:r w:rsidR="00C33734">
            <w:rPr>
              <w:rFonts w:ascii="Arial Nova Light" w:hAnsi="Arial Nova Light"/>
              <w:caps/>
              <w:noProof/>
              <w:color w:val="03037B"/>
              <w:sz w:val="18"/>
              <w:szCs w:val="18"/>
            </w:rPr>
            <w:t>16</w:t>
          </w:r>
          <w:r w:rsidRPr="00842FFA">
            <w:rPr>
              <w:rFonts w:ascii="Arial Nova Light" w:hAnsi="Arial Nova Light"/>
              <w:caps/>
              <w:noProof/>
              <w:color w:val="03037B"/>
              <w:sz w:val="18"/>
              <w:szCs w:val="18"/>
            </w:rPr>
            <w:fldChar w:fldCharType="end"/>
          </w:r>
        </w:p>
      </w:tc>
    </w:tr>
  </w:tbl>
  <w:p w14:paraId="1D0E8B0E" w14:textId="77777777" w:rsidR="00821C95" w:rsidRDefault="00821C95" w:rsidP="002511A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4C9C" w14:textId="77777777" w:rsidR="0069741A" w:rsidRDefault="0069741A">
      <w:r>
        <w:separator/>
      </w:r>
    </w:p>
  </w:footnote>
  <w:footnote w:type="continuationSeparator" w:id="0">
    <w:p w14:paraId="63FCE32C" w14:textId="77777777" w:rsidR="0069741A" w:rsidRDefault="0069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3.25pt;height:173.25pt" o:bullet="t">
        <v:imagedata r:id="rId1" o:title="Check Mark Bullet Point"/>
      </v:shape>
    </w:pict>
  </w:numPicBullet>
  <w:abstractNum w:abstractNumId="0" w15:restartNumberingAfterBreak="0">
    <w:nsid w:val="00C541CC"/>
    <w:multiLevelType w:val="hybridMultilevel"/>
    <w:tmpl w:val="F7D8DD54"/>
    <w:lvl w:ilvl="0" w:tplc="38EC1D5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FA7252"/>
    <w:multiLevelType w:val="hybridMultilevel"/>
    <w:tmpl w:val="3FC851DC"/>
    <w:lvl w:ilvl="0" w:tplc="6CEE6A9C">
      <w:start w:val="1"/>
      <w:numFmt w:val="bullet"/>
      <w:lvlText w:val="—"/>
      <w:lvlJc w:val="left"/>
      <w:pPr>
        <w:ind w:left="3600" w:hanging="360"/>
      </w:pPr>
      <w:rPr>
        <w:rFonts w:ascii="Comic Sans MS" w:hAnsi="Comic Sans M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 w15:restartNumberingAfterBreak="0">
    <w:nsid w:val="06CC65C4"/>
    <w:multiLevelType w:val="hybridMultilevel"/>
    <w:tmpl w:val="4DBA271C"/>
    <w:lvl w:ilvl="0" w:tplc="2F46E6A0">
      <w:start w:val="1"/>
      <w:numFmt w:val="bullet"/>
      <w:lvlText w:val=""/>
      <w:lvlPicBulletId w:val="0"/>
      <w:lvlJc w:val="left"/>
      <w:pPr>
        <w:tabs>
          <w:tab w:val="num" w:pos="720"/>
        </w:tabs>
        <w:ind w:left="720" w:hanging="360"/>
      </w:pPr>
      <w:rPr>
        <w:rFonts w:ascii="Symbol" w:hAnsi="Symbol" w:hint="default"/>
        <w:color w:val="auto"/>
      </w:rPr>
    </w:lvl>
    <w:lvl w:ilvl="1" w:tplc="FFFFFFFF">
      <w:start w:val="1296"/>
      <w:numFmt w:val="bullet"/>
      <w:lvlText w:val="–"/>
      <w:lvlJc w:val="left"/>
      <w:pPr>
        <w:tabs>
          <w:tab w:val="num" w:pos="1440"/>
        </w:tabs>
        <w:ind w:left="1440" w:hanging="360"/>
      </w:pPr>
      <w:rPr>
        <w:rFonts w:ascii="Comic Sans MS" w:hAnsi="Comic Sans MS" w:hint="default"/>
      </w:rPr>
    </w:lvl>
    <w:lvl w:ilvl="2" w:tplc="FFFFFFFF">
      <w:start w:val="1296"/>
      <w:numFmt w:val="bullet"/>
      <w:lvlText w:val="•"/>
      <w:lvlJc w:val="left"/>
      <w:pPr>
        <w:tabs>
          <w:tab w:val="num" w:pos="2160"/>
        </w:tabs>
        <w:ind w:left="2160" w:hanging="360"/>
      </w:pPr>
      <w:rPr>
        <w:rFonts w:ascii="Comic Sans MS" w:hAnsi="Comic Sans MS" w:hint="default"/>
      </w:rPr>
    </w:lvl>
    <w:lvl w:ilvl="3" w:tplc="FFFFFFFF">
      <w:start w:val="1"/>
      <w:numFmt w:val="bullet"/>
      <w:lvlText w:val="•"/>
      <w:lvlJc w:val="left"/>
      <w:pPr>
        <w:tabs>
          <w:tab w:val="num" w:pos="2880"/>
        </w:tabs>
        <w:ind w:left="2880" w:hanging="360"/>
      </w:pPr>
      <w:rPr>
        <w:rFonts w:ascii="Comic Sans MS" w:hAnsi="Comic Sans MS" w:hint="default"/>
      </w:rPr>
    </w:lvl>
    <w:lvl w:ilvl="4" w:tplc="FFFFFFFF">
      <w:start w:val="1"/>
      <w:numFmt w:val="bullet"/>
      <w:lvlText w:val="•"/>
      <w:lvlJc w:val="left"/>
      <w:pPr>
        <w:tabs>
          <w:tab w:val="num" w:pos="3600"/>
        </w:tabs>
        <w:ind w:left="3600" w:hanging="360"/>
      </w:pPr>
      <w:rPr>
        <w:rFonts w:ascii="Comic Sans MS" w:hAnsi="Comic Sans MS" w:hint="default"/>
      </w:rPr>
    </w:lvl>
    <w:lvl w:ilvl="5" w:tplc="FFFFFFFF" w:tentative="1">
      <w:start w:val="1"/>
      <w:numFmt w:val="bullet"/>
      <w:lvlText w:val="•"/>
      <w:lvlJc w:val="left"/>
      <w:pPr>
        <w:tabs>
          <w:tab w:val="num" w:pos="4320"/>
        </w:tabs>
        <w:ind w:left="4320" w:hanging="360"/>
      </w:pPr>
      <w:rPr>
        <w:rFonts w:ascii="Comic Sans MS" w:hAnsi="Comic Sans MS" w:hint="default"/>
      </w:rPr>
    </w:lvl>
    <w:lvl w:ilvl="6" w:tplc="FFFFFFFF" w:tentative="1">
      <w:start w:val="1"/>
      <w:numFmt w:val="bullet"/>
      <w:lvlText w:val="•"/>
      <w:lvlJc w:val="left"/>
      <w:pPr>
        <w:tabs>
          <w:tab w:val="num" w:pos="5040"/>
        </w:tabs>
        <w:ind w:left="5040" w:hanging="360"/>
      </w:pPr>
      <w:rPr>
        <w:rFonts w:ascii="Comic Sans MS" w:hAnsi="Comic Sans MS" w:hint="default"/>
      </w:rPr>
    </w:lvl>
    <w:lvl w:ilvl="7" w:tplc="FFFFFFFF" w:tentative="1">
      <w:start w:val="1"/>
      <w:numFmt w:val="bullet"/>
      <w:lvlText w:val="•"/>
      <w:lvlJc w:val="left"/>
      <w:pPr>
        <w:tabs>
          <w:tab w:val="num" w:pos="5760"/>
        </w:tabs>
        <w:ind w:left="5760" w:hanging="360"/>
      </w:pPr>
      <w:rPr>
        <w:rFonts w:ascii="Comic Sans MS" w:hAnsi="Comic Sans MS" w:hint="default"/>
      </w:rPr>
    </w:lvl>
    <w:lvl w:ilvl="8" w:tplc="FFFFFFFF" w:tentative="1">
      <w:start w:val="1"/>
      <w:numFmt w:val="bullet"/>
      <w:lvlText w:val="•"/>
      <w:lvlJc w:val="left"/>
      <w:pPr>
        <w:tabs>
          <w:tab w:val="num" w:pos="6480"/>
        </w:tabs>
        <w:ind w:left="6480" w:hanging="360"/>
      </w:pPr>
      <w:rPr>
        <w:rFonts w:ascii="Comic Sans MS" w:hAnsi="Comic Sans MS" w:hint="default"/>
      </w:rPr>
    </w:lvl>
  </w:abstractNum>
  <w:abstractNum w:abstractNumId="3" w15:restartNumberingAfterBreak="0">
    <w:nsid w:val="0A3F56CD"/>
    <w:multiLevelType w:val="multilevel"/>
    <w:tmpl w:val="D4D6B794"/>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C4E3DBE"/>
    <w:multiLevelType w:val="hybridMultilevel"/>
    <w:tmpl w:val="0E36AEE2"/>
    <w:lvl w:ilvl="0" w:tplc="6CEE6A9C">
      <w:start w:val="1"/>
      <w:numFmt w:val="bullet"/>
      <w:lvlText w:val="—"/>
      <w:lvlJc w:val="left"/>
      <w:pPr>
        <w:ind w:left="1440" w:hanging="360"/>
      </w:pPr>
      <w:rPr>
        <w:rFonts w:ascii="Comic Sans MS" w:hAnsi="Comic Sans M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B7B01C7"/>
    <w:multiLevelType w:val="hybridMultilevel"/>
    <w:tmpl w:val="E27681CC"/>
    <w:lvl w:ilvl="0" w:tplc="2F46E6A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048C0"/>
    <w:multiLevelType w:val="hybridMultilevel"/>
    <w:tmpl w:val="B3B6C2C6"/>
    <w:lvl w:ilvl="0" w:tplc="6CEE6A9C">
      <w:start w:val="1"/>
      <w:numFmt w:val="bullet"/>
      <w:lvlText w:val="—"/>
      <w:lvlJc w:val="left"/>
      <w:pPr>
        <w:ind w:left="720" w:hanging="360"/>
      </w:pPr>
      <w:rPr>
        <w:rFonts w:ascii="Comic Sans MS" w:hAnsi="Comic Sans M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600D2A"/>
    <w:multiLevelType w:val="hybridMultilevel"/>
    <w:tmpl w:val="6B46B726"/>
    <w:lvl w:ilvl="0" w:tplc="FFFFFFFF">
      <w:start w:val="1"/>
      <w:numFmt w:val="bullet"/>
      <w:lvlText w:val=""/>
      <w:lvlPicBulletId w:val="0"/>
      <w:lvlJc w:val="left"/>
      <w:pPr>
        <w:ind w:left="720" w:hanging="360"/>
      </w:pPr>
      <w:rPr>
        <w:rFonts w:ascii="Symbol" w:hAnsi="Symbol" w:hint="default"/>
        <w:color w:val="auto"/>
      </w:rPr>
    </w:lvl>
    <w:lvl w:ilvl="1" w:tplc="6CEE6A9C">
      <w:start w:val="1"/>
      <w:numFmt w:val="bullet"/>
      <w:lvlText w:val="—"/>
      <w:lvlJc w:val="left"/>
      <w:pPr>
        <w:ind w:left="720" w:hanging="360"/>
      </w:pPr>
      <w:rPr>
        <w:rFonts w:ascii="Comic Sans MS" w:hAnsi="Comic Sans M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BB338B"/>
    <w:multiLevelType w:val="hybridMultilevel"/>
    <w:tmpl w:val="1B528F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430D50"/>
    <w:multiLevelType w:val="multilevel"/>
    <w:tmpl w:val="12CEEA7E"/>
    <w:lvl w:ilvl="0">
      <w:start w:val="1"/>
      <w:numFmt w:val="decimal"/>
      <w:lvlText w:val="%1"/>
      <w:lvlJc w:val="left"/>
      <w:pPr>
        <w:ind w:left="450" w:hanging="450"/>
      </w:pPr>
      <w:rPr>
        <w:rFonts w:hint="default"/>
      </w:rPr>
    </w:lvl>
    <w:lvl w:ilvl="1">
      <w:start w:val="1"/>
      <w:numFmt w:val="bullet"/>
      <w:lvlText w:val=""/>
      <w:lvlPicBulletId w:val="0"/>
      <w:lvlJc w:val="left"/>
      <w:pPr>
        <w:ind w:left="720" w:hanging="360"/>
      </w:pPr>
      <w:rPr>
        <w:rFonts w:ascii="Symbol" w:hAnsi="Symbo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0" w15:restartNumberingAfterBreak="0">
    <w:nsid w:val="1F553D43"/>
    <w:multiLevelType w:val="hybridMultilevel"/>
    <w:tmpl w:val="47B43490"/>
    <w:lvl w:ilvl="0" w:tplc="2F46E6A0">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0742FFA"/>
    <w:multiLevelType w:val="hybridMultilevel"/>
    <w:tmpl w:val="E88E13A4"/>
    <w:lvl w:ilvl="0" w:tplc="FFFFFFFF">
      <w:start w:val="1"/>
      <w:numFmt w:val="bullet"/>
      <w:lvlText w:val="—"/>
      <w:lvlJc w:val="left"/>
      <w:pPr>
        <w:ind w:left="720" w:hanging="360"/>
      </w:pPr>
      <w:rPr>
        <w:rFonts w:ascii="Comic Sans MS" w:hAnsi="Comic Sans MS" w:hint="default"/>
      </w:rPr>
    </w:lvl>
    <w:lvl w:ilvl="1" w:tplc="6CEE6A9C">
      <w:start w:val="1"/>
      <w:numFmt w:val="bullet"/>
      <w:lvlText w:val="—"/>
      <w:lvlJc w:val="left"/>
      <w:pPr>
        <w:ind w:left="720" w:hanging="360"/>
      </w:pPr>
      <w:rPr>
        <w:rFonts w:ascii="Comic Sans MS" w:hAnsi="Comic Sans M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D86434"/>
    <w:multiLevelType w:val="hybridMultilevel"/>
    <w:tmpl w:val="453C744E"/>
    <w:lvl w:ilvl="0" w:tplc="2F46E6A0">
      <w:start w:val="1"/>
      <w:numFmt w:val="bullet"/>
      <w:lvlText w:val=""/>
      <w:lvlPicBulletId w:val="0"/>
      <w:lvlJc w:val="left"/>
      <w:pPr>
        <w:tabs>
          <w:tab w:val="num" w:pos="360"/>
        </w:tabs>
        <w:ind w:left="360" w:hanging="360"/>
      </w:pPr>
      <w:rPr>
        <w:rFonts w:ascii="Symbol" w:hAnsi="Symbol" w:hint="default"/>
        <w:color w:val="auto"/>
      </w:rPr>
    </w:lvl>
    <w:lvl w:ilvl="1" w:tplc="FFFFFFFF" w:tentative="1">
      <w:start w:val="1"/>
      <w:numFmt w:val="bullet"/>
      <w:lvlText w:val="•"/>
      <w:lvlJc w:val="left"/>
      <w:pPr>
        <w:tabs>
          <w:tab w:val="num" w:pos="1080"/>
        </w:tabs>
        <w:ind w:left="1080" w:hanging="360"/>
      </w:pPr>
      <w:rPr>
        <w:rFonts w:ascii="Comic Sans MS" w:hAnsi="Comic Sans MS" w:hint="default"/>
      </w:rPr>
    </w:lvl>
    <w:lvl w:ilvl="2" w:tplc="FFFFFFFF" w:tentative="1">
      <w:start w:val="1"/>
      <w:numFmt w:val="bullet"/>
      <w:lvlText w:val="•"/>
      <w:lvlJc w:val="left"/>
      <w:pPr>
        <w:tabs>
          <w:tab w:val="num" w:pos="1800"/>
        </w:tabs>
        <w:ind w:left="1800" w:hanging="360"/>
      </w:pPr>
      <w:rPr>
        <w:rFonts w:ascii="Comic Sans MS" w:hAnsi="Comic Sans MS" w:hint="default"/>
      </w:rPr>
    </w:lvl>
    <w:lvl w:ilvl="3" w:tplc="FFFFFFFF" w:tentative="1">
      <w:start w:val="1"/>
      <w:numFmt w:val="bullet"/>
      <w:lvlText w:val="•"/>
      <w:lvlJc w:val="left"/>
      <w:pPr>
        <w:tabs>
          <w:tab w:val="num" w:pos="2520"/>
        </w:tabs>
        <w:ind w:left="2520" w:hanging="360"/>
      </w:pPr>
      <w:rPr>
        <w:rFonts w:ascii="Comic Sans MS" w:hAnsi="Comic Sans MS" w:hint="default"/>
      </w:rPr>
    </w:lvl>
    <w:lvl w:ilvl="4" w:tplc="FFFFFFFF" w:tentative="1">
      <w:start w:val="1"/>
      <w:numFmt w:val="bullet"/>
      <w:lvlText w:val="•"/>
      <w:lvlJc w:val="left"/>
      <w:pPr>
        <w:tabs>
          <w:tab w:val="num" w:pos="3240"/>
        </w:tabs>
        <w:ind w:left="3240" w:hanging="360"/>
      </w:pPr>
      <w:rPr>
        <w:rFonts w:ascii="Comic Sans MS" w:hAnsi="Comic Sans MS" w:hint="default"/>
      </w:rPr>
    </w:lvl>
    <w:lvl w:ilvl="5" w:tplc="FFFFFFFF" w:tentative="1">
      <w:start w:val="1"/>
      <w:numFmt w:val="bullet"/>
      <w:lvlText w:val="•"/>
      <w:lvlJc w:val="left"/>
      <w:pPr>
        <w:tabs>
          <w:tab w:val="num" w:pos="3960"/>
        </w:tabs>
        <w:ind w:left="3960" w:hanging="360"/>
      </w:pPr>
      <w:rPr>
        <w:rFonts w:ascii="Comic Sans MS" w:hAnsi="Comic Sans MS" w:hint="default"/>
      </w:rPr>
    </w:lvl>
    <w:lvl w:ilvl="6" w:tplc="FFFFFFFF" w:tentative="1">
      <w:start w:val="1"/>
      <w:numFmt w:val="bullet"/>
      <w:lvlText w:val="•"/>
      <w:lvlJc w:val="left"/>
      <w:pPr>
        <w:tabs>
          <w:tab w:val="num" w:pos="4680"/>
        </w:tabs>
        <w:ind w:left="4680" w:hanging="360"/>
      </w:pPr>
      <w:rPr>
        <w:rFonts w:ascii="Comic Sans MS" w:hAnsi="Comic Sans MS" w:hint="default"/>
      </w:rPr>
    </w:lvl>
    <w:lvl w:ilvl="7" w:tplc="FFFFFFFF" w:tentative="1">
      <w:start w:val="1"/>
      <w:numFmt w:val="bullet"/>
      <w:lvlText w:val="•"/>
      <w:lvlJc w:val="left"/>
      <w:pPr>
        <w:tabs>
          <w:tab w:val="num" w:pos="5400"/>
        </w:tabs>
        <w:ind w:left="5400" w:hanging="360"/>
      </w:pPr>
      <w:rPr>
        <w:rFonts w:ascii="Comic Sans MS" w:hAnsi="Comic Sans MS" w:hint="default"/>
      </w:rPr>
    </w:lvl>
    <w:lvl w:ilvl="8" w:tplc="FFFFFFFF" w:tentative="1">
      <w:start w:val="1"/>
      <w:numFmt w:val="bullet"/>
      <w:lvlText w:val="•"/>
      <w:lvlJc w:val="left"/>
      <w:pPr>
        <w:tabs>
          <w:tab w:val="num" w:pos="6120"/>
        </w:tabs>
        <w:ind w:left="6120" w:hanging="360"/>
      </w:pPr>
      <w:rPr>
        <w:rFonts w:ascii="Comic Sans MS" w:hAnsi="Comic Sans MS" w:hint="default"/>
      </w:rPr>
    </w:lvl>
  </w:abstractNum>
  <w:abstractNum w:abstractNumId="13" w15:restartNumberingAfterBreak="0">
    <w:nsid w:val="230F22ED"/>
    <w:multiLevelType w:val="hybridMultilevel"/>
    <w:tmpl w:val="C220C8EE"/>
    <w:lvl w:ilvl="0" w:tplc="2F46E6A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F26DD2"/>
    <w:multiLevelType w:val="hybridMultilevel"/>
    <w:tmpl w:val="886060F2"/>
    <w:lvl w:ilvl="0" w:tplc="FFFFFFFF">
      <w:start w:val="1"/>
      <w:numFmt w:val="bullet"/>
      <w:lvlText w:val="—"/>
      <w:lvlJc w:val="left"/>
      <w:pPr>
        <w:ind w:left="720" w:hanging="360"/>
      </w:pPr>
      <w:rPr>
        <w:rFonts w:ascii="Comic Sans MS" w:hAnsi="Comic Sans MS" w:hint="default"/>
      </w:rPr>
    </w:lvl>
    <w:lvl w:ilvl="1" w:tplc="6CEE6A9C">
      <w:start w:val="1"/>
      <w:numFmt w:val="bullet"/>
      <w:lvlText w:val="—"/>
      <w:lvlJc w:val="left"/>
      <w:pPr>
        <w:ind w:left="720" w:hanging="360"/>
      </w:pPr>
      <w:rPr>
        <w:rFonts w:ascii="Comic Sans MS" w:hAnsi="Comic Sans M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F860D3"/>
    <w:multiLevelType w:val="hybridMultilevel"/>
    <w:tmpl w:val="73086CB2"/>
    <w:lvl w:ilvl="0" w:tplc="2F46E6A0">
      <w:start w:val="1"/>
      <w:numFmt w:val="bullet"/>
      <w:lvlText w:val=""/>
      <w:lvlPicBulletId w:val="0"/>
      <w:lvlJc w:val="left"/>
      <w:pPr>
        <w:ind w:left="1080" w:hanging="360"/>
      </w:pPr>
      <w:rPr>
        <w:rFonts w:ascii="Symbol" w:hAnsi="Symbol" w:hint="default"/>
        <w:color w:val="auto"/>
      </w:rPr>
    </w:lvl>
    <w:lvl w:ilvl="1" w:tplc="04090001">
      <w:start w:val="1"/>
      <w:numFmt w:val="bullet"/>
      <w:lvlText w:val=""/>
      <w:lvlJc w:val="left"/>
      <w:pPr>
        <w:ind w:left="117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71C0A22"/>
    <w:multiLevelType w:val="multilevel"/>
    <w:tmpl w:val="E8EADDE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192C8A"/>
    <w:multiLevelType w:val="multilevel"/>
    <w:tmpl w:val="18D29D6A"/>
    <w:lvl w:ilvl="0">
      <w:start w:val="1"/>
      <w:numFmt w:val="decimal"/>
      <w:lvlText w:val="%1"/>
      <w:lvlJc w:val="left"/>
      <w:pPr>
        <w:ind w:left="450" w:hanging="450"/>
      </w:pPr>
      <w:rPr>
        <w:rFonts w:hint="default"/>
      </w:rPr>
    </w:lvl>
    <w:lvl w:ilvl="1">
      <w:start w:val="1"/>
      <w:numFmt w:val="bullet"/>
      <w:lvlText w:val=""/>
      <w:lvlPicBulletId w:val="0"/>
      <w:lvlJc w:val="left"/>
      <w:pPr>
        <w:ind w:left="720" w:hanging="360"/>
      </w:pPr>
      <w:rPr>
        <w:rFonts w:ascii="Symbol" w:hAnsi="Symbo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2BED634D"/>
    <w:multiLevelType w:val="hybridMultilevel"/>
    <w:tmpl w:val="D0549DBC"/>
    <w:lvl w:ilvl="0" w:tplc="6CEE6A9C">
      <w:start w:val="1"/>
      <w:numFmt w:val="bullet"/>
      <w:lvlText w:val="—"/>
      <w:lvlJc w:val="left"/>
      <w:pPr>
        <w:ind w:left="1080" w:hanging="360"/>
      </w:pPr>
      <w:rPr>
        <w:rFonts w:ascii="Comic Sans MS" w:hAnsi="Comic Sans M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2180742"/>
    <w:multiLevelType w:val="multilevel"/>
    <w:tmpl w:val="37B22206"/>
    <w:lvl w:ilvl="0">
      <w:start w:val="1"/>
      <w:numFmt w:val="decimal"/>
      <w:lvlText w:val="%1"/>
      <w:lvlJc w:val="left"/>
      <w:pPr>
        <w:ind w:left="550" w:hanging="550"/>
      </w:pPr>
      <w:rPr>
        <w:rFonts w:hint="default"/>
      </w:rPr>
    </w:lvl>
    <w:lvl w:ilvl="1">
      <w:start w:val="1"/>
      <w:numFmt w:val="decimal"/>
      <w:lvlText w:val="%1.%2"/>
      <w:lvlJc w:val="left"/>
      <w:pPr>
        <w:ind w:left="910" w:hanging="5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7D52BFE"/>
    <w:multiLevelType w:val="multilevel"/>
    <w:tmpl w:val="EDB6E4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D77D8B"/>
    <w:multiLevelType w:val="hybridMultilevel"/>
    <w:tmpl w:val="CF2090C2"/>
    <w:lvl w:ilvl="0" w:tplc="FFFFFFFF">
      <w:start w:val="1"/>
      <w:numFmt w:val="bullet"/>
      <w:lvlText w:val="—"/>
      <w:lvlJc w:val="left"/>
      <w:pPr>
        <w:ind w:left="720" w:hanging="360"/>
      </w:pPr>
      <w:rPr>
        <w:rFonts w:ascii="Comic Sans MS" w:hAnsi="Comic Sans MS"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7C27C1"/>
    <w:multiLevelType w:val="hybridMultilevel"/>
    <w:tmpl w:val="B54E29DE"/>
    <w:lvl w:ilvl="0" w:tplc="2F46E6A0">
      <w:start w:val="1"/>
      <w:numFmt w:val="bullet"/>
      <w:lvlText w:val=""/>
      <w:lvlPicBulletId w:val="0"/>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AD25173"/>
    <w:multiLevelType w:val="hybridMultilevel"/>
    <w:tmpl w:val="A6DCC0B6"/>
    <w:lvl w:ilvl="0" w:tplc="6CEE6A9C">
      <w:start w:val="1"/>
      <w:numFmt w:val="bullet"/>
      <w:lvlText w:val="—"/>
      <w:lvlJc w:val="left"/>
      <w:pPr>
        <w:ind w:left="1440" w:hanging="360"/>
      </w:pPr>
      <w:rPr>
        <w:rFonts w:ascii="Comic Sans MS" w:hAnsi="Comic Sans M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1257824"/>
    <w:multiLevelType w:val="hybridMultilevel"/>
    <w:tmpl w:val="C45CAA12"/>
    <w:lvl w:ilvl="0" w:tplc="6CEE6A9C">
      <w:start w:val="1"/>
      <w:numFmt w:val="bullet"/>
      <w:lvlText w:val="—"/>
      <w:lvlJc w:val="left"/>
      <w:pPr>
        <w:ind w:left="720" w:hanging="360"/>
      </w:pPr>
      <w:rPr>
        <w:rFonts w:ascii="Comic Sans MS" w:hAnsi="Comic Sans M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B92AA9"/>
    <w:multiLevelType w:val="hybridMultilevel"/>
    <w:tmpl w:val="43AC7C36"/>
    <w:lvl w:ilvl="0" w:tplc="FFFFFFFF">
      <w:start w:val="1"/>
      <w:numFmt w:val="bullet"/>
      <w:lvlText w:val="—"/>
      <w:lvlJc w:val="left"/>
      <w:pPr>
        <w:tabs>
          <w:tab w:val="num" w:pos="720"/>
        </w:tabs>
        <w:ind w:left="720" w:hanging="360"/>
      </w:pPr>
      <w:rPr>
        <w:rFonts w:ascii="Comic Sans MS" w:hAnsi="Comic Sans MS" w:hint="default"/>
      </w:rPr>
    </w:lvl>
    <w:lvl w:ilvl="1" w:tplc="FFFFFFFF" w:tentative="1">
      <w:start w:val="1"/>
      <w:numFmt w:val="bullet"/>
      <w:lvlText w:val="o"/>
      <w:lvlJc w:val="left"/>
      <w:pPr>
        <w:ind w:left="1440" w:hanging="360"/>
      </w:pPr>
      <w:rPr>
        <w:rFonts w:ascii="Courier New" w:hAnsi="Courier New" w:cs="Courier New" w:hint="default"/>
      </w:rPr>
    </w:lvl>
    <w:lvl w:ilvl="2" w:tplc="6CEE6A9C">
      <w:start w:val="1"/>
      <w:numFmt w:val="bullet"/>
      <w:lvlText w:val="—"/>
      <w:lvlJc w:val="left"/>
      <w:pPr>
        <w:ind w:left="2160" w:hanging="360"/>
      </w:pPr>
      <w:rPr>
        <w:rFonts w:ascii="Comic Sans MS" w:hAnsi="Comic Sans M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4023C66"/>
    <w:multiLevelType w:val="hybridMultilevel"/>
    <w:tmpl w:val="C038A0B0"/>
    <w:lvl w:ilvl="0" w:tplc="2F46E6A0">
      <w:start w:val="1"/>
      <w:numFmt w:val="bullet"/>
      <w:lvlText w:val=""/>
      <w:lvlPicBulletId w:val="0"/>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4286ABB"/>
    <w:multiLevelType w:val="hybridMultilevel"/>
    <w:tmpl w:val="8B0E3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43E4ED0"/>
    <w:multiLevelType w:val="hybridMultilevel"/>
    <w:tmpl w:val="140A1FEA"/>
    <w:lvl w:ilvl="0" w:tplc="2F46E6A0">
      <w:start w:val="1"/>
      <w:numFmt w:val="bullet"/>
      <w:lvlText w:val=""/>
      <w:lvlPicBulletId w:val="0"/>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992188B"/>
    <w:multiLevelType w:val="hybridMultilevel"/>
    <w:tmpl w:val="97B800D4"/>
    <w:lvl w:ilvl="0" w:tplc="6CEE6A9C">
      <w:start w:val="1"/>
      <w:numFmt w:val="bullet"/>
      <w:lvlText w:val="—"/>
      <w:lvlJc w:val="left"/>
      <w:pPr>
        <w:ind w:left="720" w:hanging="360"/>
      </w:pPr>
      <w:rPr>
        <w:rFonts w:ascii="Comic Sans MS" w:hAnsi="Comic Sans M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DB2E49"/>
    <w:multiLevelType w:val="hybridMultilevel"/>
    <w:tmpl w:val="5068FE76"/>
    <w:lvl w:ilvl="0" w:tplc="2F46E6A0">
      <w:start w:val="1"/>
      <w:numFmt w:val="bullet"/>
      <w:lvlText w:val=""/>
      <w:lvlPicBulletId w:val="0"/>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1440"/>
        </w:tabs>
        <w:ind w:left="1440" w:hanging="360"/>
      </w:pPr>
      <w:rPr>
        <w:rFonts w:ascii="Comic Sans MS" w:hAnsi="Comic Sans MS" w:hint="default"/>
      </w:rPr>
    </w:lvl>
    <w:lvl w:ilvl="2" w:tplc="FFFFFFFF" w:tentative="1">
      <w:start w:val="1"/>
      <w:numFmt w:val="bullet"/>
      <w:lvlText w:val="•"/>
      <w:lvlJc w:val="left"/>
      <w:pPr>
        <w:tabs>
          <w:tab w:val="num" w:pos="2160"/>
        </w:tabs>
        <w:ind w:left="2160" w:hanging="360"/>
      </w:pPr>
      <w:rPr>
        <w:rFonts w:ascii="Comic Sans MS" w:hAnsi="Comic Sans MS" w:hint="default"/>
      </w:rPr>
    </w:lvl>
    <w:lvl w:ilvl="3" w:tplc="FFFFFFFF">
      <w:start w:val="1"/>
      <w:numFmt w:val="bullet"/>
      <w:lvlText w:val="•"/>
      <w:lvlJc w:val="left"/>
      <w:pPr>
        <w:tabs>
          <w:tab w:val="num" w:pos="2880"/>
        </w:tabs>
        <w:ind w:left="2880" w:hanging="360"/>
      </w:pPr>
      <w:rPr>
        <w:rFonts w:ascii="Comic Sans MS" w:hAnsi="Comic Sans MS" w:hint="default"/>
      </w:rPr>
    </w:lvl>
    <w:lvl w:ilvl="4" w:tplc="FFFFFFFF" w:tentative="1">
      <w:start w:val="1"/>
      <w:numFmt w:val="bullet"/>
      <w:lvlText w:val="•"/>
      <w:lvlJc w:val="left"/>
      <w:pPr>
        <w:tabs>
          <w:tab w:val="num" w:pos="3600"/>
        </w:tabs>
        <w:ind w:left="3600" w:hanging="360"/>
      </w:pPr>
      <w:rPr>
        <w:rFonts w:ascii="Comic Sans MS" w:hAnsi="Comic Sans MS" w:hint="default"/>
      </w:rPr>
    </w:lvl>
    <w:lvl w:ilvl="5" w:tplc="FFFFFFFF" w:tentative="1">
      <w:start w:val="1"/>
      <w:numFmt w:val="bullet"/>
      <w:lvlText w:val="•"/>
      <w:lvlJc w:val="left"/>
      <w:pPr>
        <w:tabs>
          <w:tab w:val="num" w:pos="4320"/>
        </w:tabs>
        <w:ind w:left="4320" w:hanging="360"/>
      </w:pPr>
      <w:rPr>
        <w:rFonts w:ascii="Comic Sans MS" w:hAnsi="Comic Sans MS" w:hint="default"/>
      </w:rPr>
    </w:lvl>
    <w:lvl w:ilvl="6" w:tplc="FFFFFFFF" w:tentative="1">
      <w:start w:val="1"/>
      <w:numFmt w:val="bullet"/>
      <w:lvlText w:val="•"/>
      <w:lvlJc w:val="left"/>
      <w:pPr>
        <w:tabs>
          <w:tab w:val="num" w:pos="5040"/>
        </w:tabs>
        <w:ind w:left="5040" w:hanging="360"/>
      </w:pPr>
      <w:rPr>
        <w:rFonts w:ascii="Comic Sans MS" w:hAnsi="Comic Sans MS" w:hint="default"/>
      </w:rPr>
    </w:lvl>
    <w:lvl w:ilvl="7" w:tplc="FFFFFFFF" w:tentative="1">
      <w:start w:val="1"/>
      <w:numFmt w:val="bullet"/>
      <w:lvlText w:val="•"/>
      <w:lvlJc w:val="left"/>
      <w:pPr>
        <w:tabs>
          <w:tab w:val="num" w:pos="5760"/>
        </w:tabs>
        <w:ind w:left="5760" w:hanging="360"/>
      </w:pPr>
      <w:rPr>
        <w:rFonts w:ascii="Comic Sans MS" w:hAnsi="Comic Sans MS" w:hint="default"/>
      </w:rPr>
    </w:lvl>
    <w:lvl w:ilvl="8" w:tplc="FFFFFFFF" w:tentative="1">
      <w:start w:val="1"/>
      <w:numFmt w:val="bullet"/>
      <w:lvlText w:val="•"/>
      <w:lvlJc w:val="left"/>
      <w:pPr>
        <w:tabs>
          <w:tab w:val="num" w:pos="6480"/>
        </w:tabs>
        <w:ind w:left="6480" w:hanging="360"/>
      </w:pPr>
      <w:rPr>
        <w:rFonts w:ascii="Comic Sans MS" w:hAnsi="Comic Sans MS" w:hint="default"/>
      </w:rPr>
    </w:lvl>
  </w:abstractNum>
  <w:abstractNum w:abstractNumId="31" w15:restartNumberingAfterBreak="0">
    <w:nsid w:val="4CE77B0E"/>
    <w:multiLevelType w:val="hybridMultilevel"/>
    <w:tmpl w:val="A66E38E0"/>
    <w:lvl w:ilvl="0" w:tplc="6CEE6A9C">
      <w:start w:val="1"/>
      <w:numFmt w:val="bullet"/>
      <w:lvlText w:val="—"/>
      <w:lvlJc w:val="left"/>
      <w:pPr>
        <w:ind w:left="1080" w:hanging="360"/>
      </w:pPr>
      <w:rPr>
        <w:rFonts w:ascii="Comic Sans MS" w:hAnsi="Comic Sans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38A24BE"/>
    <w:multiLevelType w:val="multilevel"/>
    <w:tmpl w:val="4234255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3" w15:restartNumberingAfterBreak="0">
    <w:nsid w:val="53CA3023"/>
    <w:multiLevelType w:val="multilevel"/>
    <w:tmpl w:val="D93A34BA"/>
    <w:lvl w:ilvl="0">
      <w:start w:val="1"/>
      <w:numFmt w:val="bullet"/>
      <w:lvlText w:val=""/>
      <w:lvlPicBulletId w:val="0"/>
      <w:lvlJc w:val="left"/>
      <w:pPr>
        <w:ind w:left="1530" w:hanging="450"/>
      </w:pPr>
      <w:rPr>
        <w:rFonts w:ascii="Symbol" w:hAnsi="Symbol" w:hint="default"/>
        <w:color w:val="auto"/>
      </w:rPr>
    </w:lvl>
    <w:lvl w:ilvl="1">
      <w:start w:val="3"/>
      <w:numFmt w:val="decimal"/>
      <w:lvlText w:val="%1.%2"/>
      <w:lvlJc w:val="left"/>
      <w:pPr>
        <w:ind w:left="216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760" w:hanging="2160"/>
      </w:pPr>
      <w:rPr>
        <w:rFonts w:hint="default"/>
      </w:rPr>
    </w:lvl>
    <w:lvl w:ilvl="8">
      <w:start w:val="1"/>
      <w:numFmt w:val="decimal"/>
      <w:lvlText w:val="%1.%2.%3.%4.%5.%6.%7.%8.%9"/>
      <w:lvlJc w:val="left"/>
      <w:pPr>
        <w:ind w:left="6480" w:hanging="2520"/>
      </w:pPr>
      <w:rPr>
        <w:rFonts w:hint="default"/>
      </w:rPr>
    </w:lvl>
  </w:abstractNum>
  <w:abstractNum w:abstractNumId="34" w15:restartNumberingAfterBreak="0">
    <w:nsid w:val="5505675F"/>
    <w:multiLevelType w:val="hybridMultilevel"/>
    <w:tmpl w:val="365CF644"/>
    <w:lvl w:ilvl="0" w:tplc="2F46E6A0">
      <w:start w:val="1"/>
      <w:numFmt w:val="bullet"/>
      <w:lvlText w:val=""/>
      <w:lvlPicBulletId w:val="0"/>
      <w:lvlJc w:val="left"/>
      <w:pPr>
        <w:tabs>
          <w:tab w:val="num" w:pos="720"/>
        </w:tabs>
        <w:ind w:left="720" w:hanging="360"/>
      </w:pPr>
      <w:rPr>
        <w:rFonts w:ascii="Symbol" w:hAnsi="Symbol" w:hint="default"/>
        <w:color w:val="auto"/>
      </w:rPr>
    </w:lvl>
    <w:lvl w:ilvl="1" w:tplc="FFFFFFFF">
      <w:start w:val="1296"/>
      <w:numFmt w:val="bullet"/>
      <w:lvlText w:val="–"/>
      <w:lvlJc w:val="left"/>
      <w:pPr>
        <w:tabs>
          <w:tab w:val="num" w:pos="1440"/>
        </w:tabs>
        <w:ind w:left="1440" w:hanging="360"/>
      </w:pPr>
      <w:rPr>
        <w:rFonts w:ascii="Comic Sans MS" w:hAnsi="Comic Sans MS" w:hint="default"/>
      </w:rPr>
    </w:lvl>
    <w:lvl w:ilvl="2" w:tplc="FFFFFFFF">
      <w:start w:val="1"/>
      <w:numFmt w:val="bullet"/>
      <w:lvlText w:val="•"/>
      <w:lvlJc w:val="left"/>
      <w:pPr>
        <w:tabs>
          <w:tab w:val="num" w:pos="2160"/>
        </w:tabs>
        <w:ind w:left="2160" w:hanging="360"/>
      </w:pPr>
      <w:rPr>
        <w:rFonts w:ascii="Comic Sans MS" w:hAnsi="Comic Sans MS" w:hint="default"/>
      </w:rPr>
    </w:lvl>
    <w:lvl w:ilvl="3" w:tplc="FFFFFFFF" w:tentative="1">
      <w:start w:val="1"/>
      <w:numFmt w:val="bullet"/>
      <w:lvlText w:val="•"/>
      <w:lvlJc w:val="left"/>
      <w:pPr>
        <w:tabs>
          <w:tab w:val="num" w:pos="2880"/>
        </w:tabs>
        <w:ind w:left="2880" w:hanging="360"/>
      </w:pPr>
      <w:rPr>
        <w:rFonts w:ascii="Comic Sans MS" w:hAnsi="Comic Sans MS" w:hint="default"/>
      </w:rPr>
    </w:lvl>
    <w:lvl w:ilvl="4" w:tplc="FFFFFFFF" w:tentative="1">
      <w:start w:val="1"/>
      <w:numFmt w:val="bullet"/>
      <w:lvlText w:val="•"/>
      <w:lvlJc w:val="left"/>
      <w:pPr>
        <w:tabs>
          <w:tab w:val="num" w:pos="3600"/>
        </w:tabs>
        <w:ind w:left="3600" w:hanging="360"/>
      </w:pPr>
      <w:rPr>
        <w:rFonts w:ascii="Comic Sans MS" w:hAnsi="Comic Sans MS" w:hint="default"/>
      </w:rPr>
    </w:lvl>
    <w:lvl w:ilvl="5" w:tplc="FFFFFFFF" w:tentative="1">
      <w:start w:val="1"/>
      <w:numFmt w:val="bullet"/>
      <w:lvlText w:val="•"/>
      <w:lvlJc w:val="left"/>
      <w:pPr>
        <w:tabs>
          <w:tab w:val="num" w:pos="4320"/>
        </w:tabs>
        <w:ind w:left="4320" w:hanging="360"/>
      </w:pPr>
      <w:rPr>
        <w:rFonts w:ascii="Comic Sans MS" w:hAnsi="Comic Sans MS" w:hint="default"/>
      </w:rPr>
    </w:lvl>
    <w:lvl w:ilvl="6" w:tplc="FFFFFFFF" w:tentative="1">
      <w:start w:val="1"/>
      <w:numFmt w:val="bullet"/>
      <w:lvlText w:val="•"/>
      <w:lvlJc w:val="left"/>
      <w:pPr>
        <w:tabs>
          <w:tab w:val="num" w:pos="5040"/>
        </w:tabs>
        <w:ind w:left="5040" w:hanging="360"/>
      </w:pPr>
      <w:rPr>
        <w:rFonts w:ascii="Comic Sans MS" w:hAnsi="Comic Sans MS" w:hint="default"/>
      </w:rPr>
    </w:lvl>
    <w:lvl w:ilvl="7" w:tplc="FFFFFFFF" w:tentative="1">
      <w:start w:val="1"/>
      <w:numFmt w:val="bullet"/>
      <w:lvlText w:val="•"/>
      <w:lvlJc w:val="left"/>
      <w:pPr>
        <w:tabs>
          <w:tab w:val="num" w:pos="5760"/>
        </w:tabs>
        <w:ind w:left="5760" w:hanging="360"/>
      </w:pPr>
      <w:rPr>
        <w:rFonts w:ascii="Comic Sans MS" w:hAnsi="Comic Sans MS" w:hint="default"/>
      </w:rPr>
    </w:lvl>
    <w:lvl w:ilvl="8" w:tplc="FFFFFFFF" w:tentative="1">
      <w:start w:val="1"/>
      <w:numFmt w:val="bullet"/>
      <w:lvlText w:val="•"/>
      <w:lvlJc w:val="left"/>
      <w:pPr>
        <w:tabs>
          <w:tab w:val="num" w:pos="6480"/>
        </w:tabs>
        <w:ind w:left="6480" w:hanging="360"/>
      </w:pPr>
      <w:rPr>
        <w:rFonts w:ascii="Comic Sans MS" w:hAnsi="Comic Sans MS" w:hint="default"/>
      </w:rPr>
    </w:lvl>
  </w:abstractNum>
  <w:abstractNum w:abstractNumId="35" w15:restartNumberingAfterBreak="0">
    <w:nsid w:val="5A4A13AC"/>
    <w:multiLevelType w:val="hybridMultilevel"/>
    <w:tmpl w:val="B39296CE"/>
    <w:lvl w:ilvl="0" w:tplc="6CEE6A9C">
      <w:start w:val="1"/>
      <w:numFmt w:val="bullet"/>
      <w:lvlText w:val="—"/>
      <w:lvlJc w:val="left"/>
      <w:pPr>
        <w:tabs>
          <w:tab w:val="num" w:pos="720"/>
        </w:tabs>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043DA"/>
    <w:multiLevelType w:val="hybridMultilevel"/>
    <w:tmpl w:val="8F8EC564"/>
    <w:lvl w:ilvl="0" w:tplc="D7522656">
      <w:start w:val="1"/>
      <w:numFmt w:val="bullet"/>
      <w:lvlText w:val="–"/>
      <w:lvlJc w:val="left"/>
      <w:pPr>
        <w:ind w:left="2160" w:hanging="360"/>
      </w:pPr>
      <w:rPr>
        <w:rFonts w:ascii="Comic Sans MS" w:hAnsi="Comic Sans M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3">
      <w:start w:val="1"/>
      <w:numFmt w:val="bullet"/>
      <w:lvlText w:val="o"/>
      <w:lvlJc w:val="left"/>
      <w:pPr>
        <w:ind w:left="4320" w:hanging="360"/>
      </w:pPr>
      <w:rPr>
        <w:rFonts w:ascii="Courier New" w:hAnsi="Courier New" w:cs="Courier New"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D282439"/>
    <w:multiLevelType w:val="hybridMultilevel"/>
    <w:tmpl w:val="9334C030"/>
    <w:lvl w:ilvl="0" w:tplc="2F46E6A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14A4C"/>
    <w:multiLevelType w:val="multilevel"/>
    <w:tmpl w:val="D4D6B794"/>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9" w15:restartNumberingAfterBreak="0">
    <w:nsid w:val="5E4368F6"/>
    <w:multiLevelType w:val="hybridMultilevel"/>
    <w:tmpl w:val="16726B9A"/>
    <w:lvl w:ilvl="0" w:tplc="FFFFFFFF">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6CEE6A9C">
      <w:start w:val="1"/>
      <w:numFmt w:val="bullet"/>
      <w:lvlText w:val="—"/>
      <w:lvlJc w:val="left"/>
      <w:pPr>
        <w:ind w:left="2160" w:hanging="360"/>
      </w:pPr>
      <w:rPr>
        <w:rFonts w:ascii="Comic Sans MS" w:hAnsi="Comic Sans M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E79242C"/>
    <w:multiLevelType w:val="hybridMultilevel"/>
    <w:tmpl w:val="2C483756"/>
    <w:lvl w:ilvl="0" w:tplc="2F46E6A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E8A1083"/>
    <w:multiLevelType w:val="multilevel"/>
    <w:tmpl w:val="D7E279B4"/>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2" w15:restartNumberingAfterBreak="0">
    <w:nsid w:val="60D35B3C"/>
    <w:multiLevelType w:val="hybridMultilevel"/>
    <w:tmpl w:val="27A43678"/>
    <w:lvl w:ilvl="0" w:tplc="2F46E6A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3045C7B"/>
    <w:multiLevelType w:val="hybridMultilevel"/>
    <w:tmpl w:val="352436E4"/>
    <w:lvl w:ilvl="0" w:tplc="FFFFFFFF">
      <w:start w:val="1"/>
      <w:numFmt w:val="bullet"/>
      <w:lvlText w:val=""/>
      <w:lvlJc w:val="left"/>
      <w:pPr>
        <w:ind w:left="1080" w:hanging="360"/>
      </w:pPr>
      <w:rPr>
        <w:rFonts w:ascii="Symbol" w:hAnsi="Symbol" w:hint="default"/>
      </w:rPr>
    </w:lvl>
    <w:lvl w:ilvl="1" w:tplc="6CEE6A9C">
      <w:start w:val="1"/>
      <w:numFmt w:val="bullet"/>
      <w:lvlText w:val="—"/>
      <w:lvlJc w:val="left"/>
      <w:pPr>
        <w:ind w:left="1800" w:hanging="360"/>
      </w:pPr>
      <w:rPr>
        <w:rFonts w:ascii="Comic Sans MS" w:hAnsi="Comic Sans M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63DD5D7F"/>
    <w:multiLevelType w:val="multilevel"/>
    <w:tmpl w:val="26DADBF8"/>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45" w15:restartNumberingAfterBreak="0">
    <w:nsid w:val="65970CEF"/>
    <w:multiLevelType w:val="hybridMultilevel"/>
    <w:tmpl w:val="0990414C"/>
    <w:lvl w:ilvl="0" w:tplc="2F46E6A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64F4282"/>
    <w:multiLevelType w:val="multilevel"/>
    <w:tmpl w:val="DAA2FCA8"/>
    <w:lvl w:ilvl="0">
      <w:start w:val="1"/>
      <w:numFmt w:val="decimal"/>
      <w:lvlText w:val="%1."/>
      <w:lvlJc w:val="left"/>
      <w:pPr>
        <w:ind w:left="360" w:hanging="360"/>
      </w:pPr>
    </w:lvl>
    <w:lvl w:ilvl="1">
      <w:start w:val="1"/>
      <w:numFmt w:val="decimal"/>
      <w:pStyle w:val="Heading2"/>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72847A5"/>
    <w:multiLevelType w:val="multilevel"/>
    <w:tmpl w:val="B4302A60"/>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48" w15:restartNumberingAfterBreak="0">
    <w:nsid w:val="693A1FAA"/>
    <w:multiLevelType w:val="hybridMultilevel"/>
    <w:tmpl w:val="FB30F0F4"/>
    <w:lvl w:ilvl="0" w:tplc="2F46E6A0">
      <w:start w:val="1"/>
      <w:numFmt w:val="bullet"/>
      <w:lvlText w:val=""/>
      <w:lvlPicBulletId w:val="0"/>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9" w15:restartNumberingAfterBreak="0">
    <w:nsid w:val="6B143BAE"/>
    <w:multiLevelType w:val="hybridMultilevel"/>
    <w:tmpl w:val="DE0896D4"/>
    <w:lvl w:ilvl="0" w:tplc="2F46E6A0">
      <w:start w:val="1"/>
      <w:numFmt w:val="bullet"/>
      <w:lvlText w:val=""/>
      <w:lvlPicBulletId w:val="0"/>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6BC539FF"/>
    <w:multiLevelType w:val="multilevel"/>
    <w:tmpl w:val="D4D6B794"/>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1" w15:restartNumberingAfterBreak="0">
    <w:nsid w:val="6FE31BFC"/>
    <w:multiLevelType w:val="hybridMultilevel"/>
    <w:tmpl w:val="089EFE34"/>
    <w:lvl w:ilvl="0" w:tplc="2F46E6A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FF2706B"/>
    <w:multiLevelType w:val="multilevel"/>
    <w:tmpl w:val="34C4948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0930B10"/>
    <w:multiLevelType w:val="hybridMultilevel"/>
    <w:tmpl w:val="3C20FD6C"/>
    <w:lvl w:ilvl="0" w:tplc="FFFFFFFF">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7AF39EB"/>
    <w:multiLevelType w:val="hybridMultilevel"/>
    <w:tmpl w:val="2C52B1D8"/>
    <w:lvl w:ilvl="0" w:tplc="FFFFFFFF">
      <w:start w:val="1"/>
      <w:numFmt w:val="bullet"/>
      <w:lvlText w:val=""/>
      <w:lvlJc w:val="left"/>
      <w:pPr>
        <w:ind w:left="1080" w:hanging="360"/>
      </w:pPr>
      <w:rPr>
        <w:rFonts w:ascii="Symbol" w:hAnsi="Symbol" w:hint="default"/>
      </w:rPr>
    </w:lvl>
    <w:lvl w:ilvl="1" w:tplc="6CEE6A9C">
      <w:start w:val="1"/>
      <w:numFmt w:val="bullet"/>
      <w:lvlText w:val="—"/>
      <w:lvlJc w:val="left"/>
      <w:pPr>
        <w:ind w:left="1800" w:hanging="360"/>
      </w:pPr>
      <w:rPr>
        <w:rFonts w:ascii="Comic Sans MS" w:hAnsi="Comic Sans M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799B7AA7"/>
    <w:multiLevelType w:val="hybridMultilevel"/>
    <w:tmpl w:val="65E2E4AA"/>
    <w:lvl w:ilvl="0" w:tplc="6CEE6A9C">
      <w:start w:val="1"/>
      <w:numFmt w:val="bullet"/>
      <w:lvlText w:val="—"/>
      <w:lvlJc w:val="left"/>
      <w:pPr>
        <w:ind w:left="1080" w:hanging="360"/>
      </w:pPr>
      <w:rPr>
        <w:rFonts w:ascii="Comic Sans MS" w:hAnsi="Comic Sans M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890460773">
    <w:abstractNumId w:val="36"/>
  </w:num>
  <w:num w:numId="2" w16cid:durableId="378240443">
    <w:abstractNumId w:val="46"/>
  </w:num>
  <w:num w:numId="3" w16cid:durableId="1529177283">
    <w:abstractNumId w:val="41"/>
  </w:num>
  <w:num w:numId="4" w16cid:durableId="80177394">
    <w:abstractNumId w:val="8"/>
  </w:num>
  <w:num w:numId="5" w16cid:durableId="962998138">
    <w:abstractNumId w:val="31"/>
  </w:num>
  <w:num w:numId="6" w16cid:durableId="82193035">
    <w:abstractNumId w:val="27"/>
  </w:num>
  <w:num w:numId="7" w16cid:durableId="1628900655">
    <w:abstractNumId w:val="50"/>
  </w:num>
  <w:num w:numId="8" w16cid:durableId="1712151475">
    <w:abstractNumId w:val="34"/>
  </w:num>
  <w:num w:numId="9" w16cid:durableId="1702127141">
    <w:abstractNumId w:val="12"/>
  </w:num>
  <w:num w:numId="10" w16cid:durableId="1497382559">
    <w:abstractNumId w:val="22"/>
  </w:num>
  <w:num w:numId="11" w16cid:durableId="1319335782">
    <w:abstractNumId w:val="30"/>
  </w:num>
  <w:num w:numId="12" w16cid:durableId="417211745">
    <w:abstractNumId w:val="37"/>
  </w:num>
  <w:num w:numId="13" w16cid:durableId="1288586078">
    <w:abstractNumId w:val="53"/>
  </w:num>
  <w:num w:numId="14" w16cid:durableId="244922196">
    <w:abstractNumId w:val="35"/>
  </w:num>
  <w:num w:numId="15" w16cid:durableId="1946229935">
    <w:abstractNumId w:val="25"/>
  </w:num>
  <w:num w:numId="16" w16cid:durableId="464664146">
    <w:abstractNumId w:val="39"/>
  </w:num>
  <w:num w:numId="17" w16cid:durableId="70322244">
    <w:abstractNumId w:val="2"/>
  </w:num>
  <w:num w:numId="18" w16cid:durableId="1035622958">
    <w:abstractNumId w:val="1"/>
  </w:num>
  <w:num w:numId="19" w16cid:durableId="647518035">
    <w:abstractNumId w:val="24"/>
  </w:num>
  <w:num w:numId="20" w16cid:durableId="935210636">
    <w:abstractNumId w:val="10"/>
  </w:num>
  <w:num w:numId="21" w16cid:durableId="1232229195">
    <w:abstractNumId w:val="45"/>
  </w:num>
  <w:num w:numId="22" w16cid:durableId="787311587">
    <w:abstractNumId w:val="48"/>
  </w:num>
  <w:num w:numId="23" w16cid:durableId="2002733135">
    <w:abstractNumId w:val="40"/>
  </w:num>
  <w:num w:numId="24" w16cid:durableId="536821950">
    <w:abstractNumId w:val="5"/>
  </w:num>
  <w:num w:numId="25" w16cid:durableId="633213160">
    <w:abstractNumId w:val="6"/>
  </w:num>
  <w:num w:numId="26" w16cid:durableId="821579414">
    <w:abstractNumId w:val="7"/>
  </w:num>
  <w:num w:numId="27" w16cid:durableId="1221288143">
    <w:abstractNumId w:val="29"/>
  </w:num>
  <w:num w:numId="28" w16cid:durableId="808278195">
    <w:abstractNumId w:val="49"/>
  </w:num>
  <w:num w:numId="29" w16cid:durableId="38674833">
    <w:abstractNumId w:val="13"/>
  </w:num>
  <w:num w:numId="30" w16cid:durableId="656152048">
    <w:abstractNumId w:val="42"/>
  </w:num>
  <w:num w:numId="31" w16cid:durableId="798885513">
    <w:abstractNumId w:val="51"/>
  </w:num>
  <w:num w:numId="32" w16cid:durableId="942106474">
    <w:abstractNumId w:val="26"/>
  </w:num>
  <w:num w:numId="33" w16cid:durableId="1631589061">
    <w:abstractNumId w:val="14"/>
  </w:num>
  <w:num w:numId="34" w16cid:durableId="1163353569">
    <w:abstractNumId w:val="11"/>
  </w:num>
  <w:num w:numId="35" w16cid:durableId="346710055">
    <w:abstractNumId w:val="21"/>
  </w:num>
  <w:num w:numId="36" w16cid:durableId="262419433">
    <w:abstractNumId w:val="28"/>
  </w:num>
  <w:num w:numId="37" w16cid:durableId="350567198">
    <w:abstractNumId w:val="43"/>
  </w:num>
  <w:num w:numId="38" w16cid:durableId="2091930066">
    <w:abstractNumId w:val="54"/>
  </w:num>
  <w:num w:numId="39" w16cid:durableId="588932258">
    <w:abstractNumId w:val="15"/>
  </w:num>
  <w:num w:numId="40" w16cid:durableId="569924745">
    <w:abstractNumId w:val="55"/>
  </w:num>
  <w:num w:numId="41" w16cid:durableId="175928508">
    <w:abstractNumId w:val="18"/>
  </w:num>
  <w:num w:numId="42" w16cid:durableId="271283074">
    <w:abstractNumId w:val="33"/>
  </w:num>
  <w:num w:numId="43" w16cid:durableId="947852787">
    <w:abstractNumId w:val="23"/>
  </w:num>
  <w:num w:numId="44" w16cid:durableId="77989236">
    <w:abstractNumId w:val="32"/>
  </w:num>
  <w:num w:numId="45" w16cid:durableId="561675907">
    <w:abstractNumId w:val="4"/>
  </w:num>
  <w:num w:numId="46" w16cid:durableId="342902210">
    <w:abstractNumId w:val="3"/>
  </w:num>
  <w:num w:numId="47" w16cid:durableId="1683361471">
    <w:abstractNumId w:val="9"/>
  </w:num>
  <w:num w:numId="48" w16cid:durableId="861279695">
    <w:abstractNumId w:val="17"/>
  </w:num>
  <w:num w:numId="49" w16cid:durableId="1540316352">
    <w:abstractNumId w:val="38"/>
  </w:num>
  <w:num w:numId="50" w16cid:durableId="1949315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12137703">
    <w:abstractNumId w:val="19"/>
  </w:num>
  <w:num w:numId="52" w16cid:durableId="75521396">
    <w:abstractNumId w:val="0"/>
  </w:num>
  <w:num w:numId="53" w16cid:durableId="1147162359">
    <w:abstractNumId w:val="47"/>
  </w:num>
  <w:num w:numId="54" w16cid:durableId="1270628939">
    <w:abstractNumId w:val="52"/>
  </w:num>
  <w:num w:numId="55" w16cid:durableId="34472706">
    <w:abstractNumId w:val="20"/>
  </w:num>
  <w:num w:numId="56" w16cid:durableId="810244909">
    <w:abstractNumId w:val="16"/>
  </w:num>
  <w:num w:numId="57" w16cid:durableId="2024434201">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BA"/>
    <w:rsid w:val="000021B9"/>
    <w:rsid w:val="00010554"/>
    <w:rsid w:val="00011FA9"/>
    <w:rsid w:val="000205E2"/>
    <w:rsid w:val="0002375C"/>
    <w:rsid w:val="000238C0"/>
    <w:rsid w:val="00027FFC"/>
    <w:rsid w:val="000366FE"/>
    <w:rsid w:val="00036EE6"/>
    <w:rsid w:val="00042077"/>
    <w:rsid w:val="00044111"/>
    <w:rsid w:val="000459B4"/>
    <w:rsid w:val="000462DC"/>
    <w:rsid w:val="00050427"/>
    <w:rsid w:val="00053923"/>
    <w:rsid w:val="00057C0C"/>
    <w:rsid w:val="00060D6B"/>
    <w:rsid w:val="00060F37"/>
    <w:rsid w:val="000658DC"/>
    <w:rsid w:val="00071B50"/>
    <w:rsid w:val="000731F3"/>
    <w:rsid w:val="00073C7C"/>
    <w:rsid w:val="00075371"/>
    <w:rsid w:val="00075DAF"/>
    <w:rsid w:val="00076BAB"/>
    <w:rsid w:val="00076D65"/>
    <w:rsid w:val="00077756"/>
    <w:rsid w:val="000813C2"/>
    <w:rsid w:val="0008375F"/>
    <w:rsid w:val="000936F5"/>
    <w:rsid w:val="00093E9B"/>
    <w:rsid w:val="000A3107"/>
    <w:rsid w:val="000A5016"/>
    <w:rsid w:val="000A6CE0"/>
    <w:rsid w:val="000B127E"/>
    <w:rsid w:val="000B7F92"/>
    <w:rsid w:val="000C361B"/>
    <w:rsid w:val="000C43DC"/>
    <w:rsid w:val="000D048E"/>
    <w:rsid w:val="000D4773"/>
    <w:rsid w:val="000D4A8F"/>
    <w:rsid w:val="000D4EAC"/>
    <w:rsid w:val="000D5955"/>
    <w:rsid w:val="000E3CB5"/>
    <w:rsid w:val="000E6D21"/>
    <w:rsid w:val="000E734E"/>
    <w:rsid w:val="000F086F"/>
    <w:rsid w:val="000F2731"/>
    <w:rsid w:val="00106373"/>
    <w:rsid w:val="001063AD"/>
    <w:rsid w:val="00106CBA"/>
    <w:rsid w:val="0010722A"/>
    <w:rsid w:val="0011172F"/>
    <w:rsid w:val="001227F1"/>
    <w:rsid w:val="00123C62"/>
    <w:rsid w:val="0012491A"/>
    <w:rsid w:val="00124D4D"/>
    <w:rsid w:val="00125F13"/>
    <w:rsid w:val="00127E75"/>
    <w:rsid w:val="00133CEA"/>
    <w:rsid w:val="00137E3A"/>
    <w:rsid w:val="001408DD"/>
    <w:rsid w:val="00141C94"/>
    <w:rsid w:val="00143C91"/>
    <w:rsid w:val="00145798"/>
    <w:rsid w:val="00153A4B"/>
    <w:rsid w:val="001619BD"/>
    <w:rsid w:val="00162753"/>
    <w:rsid w:val="00163DFC"/>
    <w:rsid w:val="00164F56"/>
    <w:rsid w:val="00173D9C"/>
    <w:rsid w:val="001741E3"/>
    <w:rsid w:val="00186871"/>
    <w:rsid w:val="00191EF5"/>
    <w:rsid w:val="00193DCA"/>
    <w:rsid w:val="00195BB2"/>
    <w:rsid w:val="00195CB1"/>
    <w:rsid w:val="0019756A"/>
    <w:rsid w:val="001A15EF"/>
    <w:rsid w:val="001A5B62"/>
    <w:rsid w:val="001A5FAA"/>
    <w:rsid w:val="001B147E"/>
    <w:rsid w:val="001B6311"/>
    <w:rsid w:val="001B7722"/>
    <w:rsid w:val="001C1BB0"/>
    <w:rsid w:val="001C6D4A"/>
    <w:rsid w:val="001D24AF"/>
    <w:rsid w:val="001D2A2C"/>
    <w:rsid w:val="001D38F4"/>
    <w:rsid w:val="001D6F3E"/>
    <w:rsid w:val="001E0364"/>
    <w:rsid w:val="001E5214"/>
    <w:rsid w:val="001F3E0C"/>
    <w:rsid w:val="00200BD9"/>
    <w:rsid w:val="002043DE"/>
    <w:rsid w:val="0020457C"/>
    <w:rsid w:val="0020476A"/>
    <w:rsid w:val="00210488"/>
    <w:rsid w:val="00211FFB"/>
    <w:rsid w:val="0021540F"/>
    <w:rsid w:val="00220617"/>
    <w:rsid w:val="00220B84"/>
    <w:rsid w:val="00224327"/>
    <w:rsid w:val="002336C2"/>
    <w:rsid w:val="002356D2"/>
    <w:rsid w:val="002362C4"/>
    <w:rsid w:val="00241D77"/>
    <w:rsid w:val="00242D49"/>
    <w:rsid w:val="0024324C"/>
    <w:rsid w:val="00245CF5"/>
    <w:rsid w:val="00245D20"/>
    <w:rsid w:val="002466AD"/>
    <w:rsid w:val="002511AD"/>
    <w:rsid w:val="00252118"/>
    <w:rsid w:val="00253179"/>
    <w:rsid w:val="002541B6"/>
    <w:rsid w:val="00254235"/>
    <w:rsid w:val="002565A9"/>
    <w:rsid w:val="00257576"/>
    <w:rsid w:val="00257EBC"/>
    <w:rsid w:val="00265FE4"/>
    <w:rsid w:val="0026742D"/>
    <w:rsid w:val="00267742"/>
    <w:rsid w:val="00270ED4"/>
    <w:rsid w:val="00273789"/>
    <w:rsid w:val="002761C2"/>
    <w:rsid w:val="00277A0B"/>
    <w:rsid w:val="00277F90"/>
    <w:rsid w:val="00287E28"/>
    <w:rsid w:val="00291596"/>
    <w:rsid w:val="00295C2A"/>
    <w:rsid w:val="002B4D51"/>
    <w:rsid w:val="002C1B96"/>
    <w:rsid w:val="002C2197"/>
    <w:rsid w:val="002C3DFD"/>
    <w:rsid w:val="002D0932"/>
    <w:rsid w:val="002E1EDC"/>
    <w:rsid w:val="002E4160"/>
    <w:rsid w:val="002F195B"/>
    <w:rsid w:val="002F2BB2"/>
    <w:rsid w:val="002F3E77"/>
    <w:rsid w:val="002F6219"/>
    <w:rsid w:val="002F75AA"/>
    <w:rsid w:val="002F781A"/>
    <w:rsid w:val="00307989"/>
    <w:rsid w:val="00312894"/>
    <w:rsid w:val="00313FDA"/>
    <w:rsid w:val="0032017B"/>
    <w:rsid w:val="0032149C"/>
    <w:rsid w:val="00323461"/>
    <w:rsid w:val="0032514A"/>
    <w:rsid w:val="003340DE"/>
    <w:rsid w:val="003340E7"/>
    <w:rsid w:val="00340781"/>
    <w:rsid w:val="00340F5A"/>
    <w:rsid w:val="00341364"/>
    <w:rsid w:val="003437FD"/>
    <w:rsid w:val="00346085"/>
    <w:rsid w:val="0035212B"/>
    <w:rsid w:val="00355A40"/>
    <w:rsid w:val="00356BC9"/>
    <w:rsid w:val="003611E6"/>
    <w:rsid w:val="00373D87"/>
    <w:rsid w:val="00374094"/>
    <w:rsid w:val="003757A9"/>
    <w:rsid w:val="0037748B"/>
    <w:rsid w:val="0038460D"/>
    <w:rsid w:val="00390DFC"/>
    <w:rsid w:val="00393CB8"/>
    <w:rsid w:val="003A08CF"/>
    <w:rsid w:val="003A15AB"/>
    <w:rsid w:val="003A2992"/>
    <w:rsid w:val="003A2FE5"/>
    <w:rsid w:val="003A6E3F"/>
    <w:rsid w:val="003B020C"/>
    <w:rsid w:val="003B2D65"/>
    <w:rsid w:val="003D2A9A"/>
    <w:rsid w:val="003D2B1A"/>
    <w:rsid w:val="003D7FB9"/>
    <w:rsid w:val="003E36C0"/>
    <w:rsid w:val="003E43F2"/>
    <w:rsid w:val="003E44AB"/>
    <w:rsid w:val="003E71B6"/>
    <w:rsid w:val="003F0425"/>
    <w:rsid w:val="003F1291"/>
    <w:rsid w:val="003F32EA"/>
    <w:rsid w:val="003F417F"/>
    <w:rsid w:val="003F5885"/>
    <w:rsid w:val="003F7452"/>
    <w:rsid w:val="0040148D"/>
    <w:rsid w:val="00402C9C"/>
    <w:rsid w:val="00406927"/>
    <w:rsid w:val="00414AA3"/>
    <w:rsid w:val="00417325"/>
    <w:rsid w:val="004204C2"/>
    <w:rsid w:val="00420EFB"/>
    <w:rsid w:val="00423E75"/>
    <w:rsid w:val="004243C5"/>
    <w:rsid w:val="00427555"/>
    <w:rsid w:val="00433B02"/>
    <w:rsid w:val="0043639C"/>
    <w:rsid w:val="00437567"/>
    <w:rsid w:val="00441353"/>
    <w:rsid w:val="0044212E"/>
    <w:rsid w:val="00447C4E"/>
    <w:rsid w:val="00451126"/>
    <w:rsid w:val="00461F69"/>
    <w:rsid w:val="004650D0"/>
    <w:rsid w:val="00466D20"/>
    <w:rsid w:val="00471C22"/>
    <w:rsid w:val="00472480"/>
    <w:rsid w:val="004806DF"/>
    <w:rsid w:val="00482780"/>
    <w:rsid w:val="00482C63"/>
    <w:rsid w:val="00483657"/>
    <w:rsid w:val="00483CFC"/>
    <w:rsid w:val="00485F09"/>
    <w:rsid w:val="004863CA"/>
    <w:rsid w:val="00487631"/>
    <w:rsid w:val="00491952"/>
    <w:rsid w:val="0049482D"/>
    <w:rsid w:val="00496DBD"/>
    <w:rsid w:val="004972F7"/>
    <w:rsid w:val="00497344"/>
    <w:rsid w:val="004973A3"/>
    <w:rsid w:val="004A1147"/>
    <w:rsid w:val="004A2C6D"/>
    <w:rsid w:val="004A4FE7"/>
    <w:rsid w:val="004A6FB7"/>
    <w:rsid w:val="004B367F"/>
    <w:rsid w:val="004B70C6"/>
    <w:rsid w:val="004C3E22"/>
    <w:rsid w:val="004C5748"/>
    <w:rsid w:val="004C65ED"/>
    <w:rsid w:val="004C76F1"/>
    <w:rsid w:val="004D08D4"/>
    <w:rsid w:val="004D40FB"/>
    <w:rsid w:val="004D6F85"/>
    <w:rsid w:val="004E3D10"/>
    <w:rsid w:val="004E47BA"/>
    <w:rsid w:val="004E5E17"/>
    <w:rsid w:val="004F053B"/>
    <w:rsid w:val="004F0776"/>
    <w:rsid w:val="004F2A4D"/>
    <w:rsid w:val="004F385E"/>
    <w:rsid w:val="004F525B"/>
    <w:rsid w:val="004F5CEE"/>
    <w:rsid w:val="00502025"/>
    <w:rsid w:val="00504C5F"/>
    <w:rsid w:val="0050527C"/>
    <w:rsid w:val="00505E06"/>
    <w:rsid w:val="00505E2E"/>
    <w:rsid w:val="005103B0"/>
    <w:rsid w:val="005106D7"/>
    <w:rsid w:val="005120F5"/>
    <w:rsid w:val="005132CA"/>
    <w:rsid w:val="00516A1A"/>
    <w:rsid w:val="00522C4A"/>
    <w:rsid w:val="00530D49"/>
    <w:rsid w:val="00533FA8"/>
    <w:rsid w:val="005434ED"/>
    <w:rsid w:val="00543AB1"/>
    <w:rsid w:val="00547ED8"/>
    <w:rsid w:val="0055287B"/>
    <w:rsid w:val="005653CE"/>
    <w:rsid w:val="00570A9E"/>
    <w:rsid w:val="005729C6"/>
    <w:rsid w:val="005729D3"/>
    <w:rsid w:val="005818B8"/>
    <w:rsid w:val="00583D20"/>
    <w:rsid w:val="005968A2"/>
    <w:rsid w:val="00597EF8"/>
    <w:rsid w:val="005A1BB0"/>
    <w:rsid w:val="005A6FB3"/>
    <w:rsid w:val="005A74CE"/>
    <w:rsid w:val="005B019C"/>
    <w:rsid w:val="005B3CA5"/>
    <w:rsid w:val="005B43B8"/>
    <w:rsid w:val="005B5E43"/>
    <w:rsid w:val="005C1862"/>
    <w:rsid w:val="005C695D"/>
    <w:rsid w:val="005D246A"/>
    <w:rsid w:val="005D24F0"/>
    <w:rsid w:val="005D2991"/>
    <w:rsid w:val="005D2D4B"/>
    <w:rsid w:val="005D5C53"/>
    <w:rsid w:val="005D6491"/>
    <w:rsid w:val="005E259E"/>
    <w:rsid w:val="005E638F"/>
    <w:rsid w:val="005F2EBA"/>
    <w:rsid w:val="005F5249"/>
    <w:rsid w:val="005F5899"/>
    <w:rsid w:val="005F61E3"/>
    <w:rsid w:val="005F630D"/>
    <w:rsid w:val="00600B19"/>
    <w:rsid w:val="00607CE4"/>
    <w:rsid w:val="00607EB0"/>
    <w:rsid w:val="006101AC"/>
    <w:rsid w:val="00610745"/>
    <w:rsid w:val="0062034D"/>
    <w:rsid w:val="00621F81"/>
    <w:rsid w:val="00624B50"/>
    <w:rsid w:val="0063103A"/>
    <w:rsid w:val="00632A17"/>
    <w:rsid w:val="00632B0C"/>
    <w:rsid w:val="00634786"/>
    <w:rsid w:val="00634C2F"/>
    <w:rsid w:val="00635427"/>
    <w:rsid w:val="00635DBE"/>
    <w:rsid w:val="00637F08"/>
    <w:rsid w:val="00640BBA"/>
    <w:rsid w:val="0064201A"/>
    <w:rsid w:val="00643A0B"/>
    <w:rsid w:val="0065143D"/>
    <w:rsid w:val="00656046"/>
    <w:rsid w:val="00661034"/>
    <w:rsid w:val="0066316D"/>
    <w:rsid w:val="00665506"/>
    <w:rsid w:val="006660B2"/>
    <w:rsid w:val="00672ABA"/>
    <w:rsid w:val="00673860"/>
    <w:rsid w:val="0067512E"/>
    <w:rsid w:val="00682A8F"/>
    <w:rsid w:val="00682A95"/>
    <w:rsid w:val="00684DBC"/>
    <w:rsid w:val="00685A8A"/>
    <w:rsid w:val="00690907"/>
    <w:rsid w:val="00692266"/>
    <w:rsid w:val="0069741A"/>
    <w:rsid w:val="006A1378"/>
    <w:rsid w:val="006A26E4"/>
    <w:rsid w:val="006A4960"/>
    <w:rsid w:val="006B28EB"/>
    <w:rsid w:val="006C272A"/>
    <w:rsid w:val="006C64E2"/>
    <w:rsid w:val="006C654D"/>
    <w:rsid w:val="006C7578"/>
    <w:rsid w:val="006C7C6F"/>
    <w:rsid w:val="006D0584"/>
    <w:rsid w:val="006D1079"/>
    <w:rsid w:val="006D5343"/>
    <w:rsid w:val="006D542F"/>
    <w:rsid w:val="006D6E3D"/>
    <w:rsid w:val="006D7B3D"/>
    <w:rsid w:val="006E084F"/>
    <w:rsid w:val="006E6219"/>
    <w:rsid w:val="006E76BE"/>
    <w:rsid w:val="006F058C"/>
    <w:rsid w:val="006F2503"/>
    <w:rsid w:val="006F6AEB"/>
    <w:rsid w:val="00701A1C"/>
    <w:rsid w:val="007032B1"/>
    <w:rsid w:val="007072A7"/>
    <w:rsid w:val="00707D0B"/>
    <w:rsid w:val="0071045F"/>
    <w:rsid w:val="00712239"/>
    <w:rsid w:val="00714C43"/>
    <w:rsid w:val="00722823"/>
    <w:rsid w:val="00723B56"/>
    <w:rsid w:val="0072457D"/>
    <w:rsid w:val="00724C2B"/>
    <w:rsid w:val="00726199"/>
    <w:rsid w:val="00731F48"/>
    <w:rsid w:val="007332CF"/>
    <w:rsid w:val="00736DDF"/>
    <w:rsid w:val="0074036D"/>
    <w:rsid w:val="00740B1A"/>
    <w:rsid w:val="00744AB3"/>
    <w:rsid w:val="00746EC4"/>
    <w:rsid w:val="007508B3"/>
    <w:rsid w:val="007516C0"/>
    <w:rsid w:val="007547FF"/>
    <w:rsid w:val="007560AB"/>
    <w:rsid w:val="00763161"/>
    <w:rsid w:val="00764C4F"/>
    <w:rsid w:val="00764D55"/>
    <w:rsid w:val="00766084"/>
    <w:rsid w:val="00770F39"/>
    <w:rsid w:val="0077131A"/>
    <w:rsid w:val="00771D4D"/>
    <w:rsid w:val="00775533"/>
    <w:rsid w:val="007839F6"/>
    <w:rsid w:val="00783D3B"/>
    <w:rsid w:val="00787A8A"/>
    <w:rsid w:val="007905D2"/>
    <w:rsid w:val="007911BC"/>
    <w:rsid w:val="007921B0"/>
    <w:rsid w:val="0079581F"/>
    <w:rsid w:val="00795F34"/>
    <w:rsid w:val="00796DD8"/>
    <w:rsid w:val="007A0522"/>
    <w:rsid w:val="007B31D5"/>
    <w:rsid w:val="007B4D22"/>
    <w:rsid w:val="007B5EE6"/>
    <w:rsid w:val="007C3FEB"/>
    <w:rsid w:val="007C494D"/>
    <w:rsid w:val="007C7EE3"/>
    <w:rsid w:val="007D21DC"/>
    <w:rsid w:val="007D2C81"/>
    <w:rsid w:val="007D489F"/>
    <w:rsid w:val="007D4910"/>
    <w:rsid w:val="007D51EA"/>
    <w:rsid w:val="007D74FA"/>
    <w:rsid w:val="007D7796"/>
    <w:rsid w:val="007E3CFD"/>
    <w:rsid w:val="007F4AA5"/>
    <w:rsid w:val="007F5113"/>
    <w:rsid w:val="007F7B86"/>
    <w:rsid w:val="007F7C4C"/>
    <w:rsid w:val="00802F89"/>
    <w:rsid w:val="00806BC1"/>
    <w:rsid w:val="008151D4"/>
    <w:rsid w:val="008175E5"/>
    <w:rsid w:val="00821C95"/>
    <w:rsid w:val="00825219"/>
    <w:rsid w:val="00825F05"/>
    <w:rsid w:val="00832D7A"/>
    <w:rsid w:val="00833C1A"/>
    <w:rsid w:val="00833CF3"/>
    <w:rsid w:val="00833E97"/>
    <w:rsid w:val="00842FFA"/>
    <w:rsid w:val="0084364D"/>
    <w:rsid w:val="00843992"/>
    <w:rsid w:val="008460FC"/>
    <w:rsid w:val="00846AD3"/>
    <w:rsid w:val="008512D2"/>
    <w:rsid w:val="00856FDF"/>
    <w:rsid w:val="00857203"/>
    <w:rsid w:val="00863984"/>
    <w:rsid w:val="008651E8"/>
    <w:rsid w:val="008702B9"/>
    <w:rsid w:val="008724C4"/>
    <w:rsid w:val="00875FED"/>
    <w:rsid w:val="00880091"/>
    <w:rsid w:val="00880555"/>
    <w:rsid w:val="00882219"/>
    <w:rsid w:val="00885EFC"/>
    <w:rsid w:val="008874C6"/>
    <w:rsid w:val="00892180"/>
    <w:rsid w:val="008937CC"/>
    <w:rsid w:val="008A2632"/>
    <w:rsid w:val="008A2F9E"/>
    <w:rsid w:val="008A61EA"/>
    <w:rsid w:val="008B0D90"/>
    <w:rsid w:val="008B257B"/>
    <w:rsid w:val="008B3B28"/>
    <w:rsid w:val="008B6690"/>
    <w:rsid w:val="008B7D84"/>
    <w:rsid w:val="008C2D65"/>
    <w:rsid w:val="008C2FF3"/>
    <w:rsid w:val="008C4837"/>
    <w:rsid w:val="008C5139"/>
    <w:rsid w:val="008C6300"/>
    <w:rsid w:val="008E0348"/>
    <w:rsid w:val="008E1DA5"/>
    <w:rsid w:val="008E4D05"/>
    <w:rsid w:val="008E628A"/>
    <w:rsid w:val="008E694E"/>
    <w:rsid w:val="008F11FA"/>
    <w:rsid w:val="008F1F85"/>
    <w:rsid w:val="008F7AD2"/>
    <w:rsid w:val="00907381"/>
    <w:rsid w:val="00910A0E"/>
    <w:rsid w:val="0091660A"/>
    <w:rsid w:val="00917B93"/>
    <w:rsid w:val="009241ED"/>
    <w:rsid w:val="00927590"/>
    <w:rsid w:val="00927CC5"/>
    <w:rsid w:val="00934300"/>
    <w:rsid w:val="0093561E"/>
    <w:rsid w:val="00935BD6"/>
    <w:rsid w:val="009407B6"/>
    <w:rsid w:val="009424EF"/>
    <w:rsid w:val="00942E39"/>
    <w:rsid w:val="00946ECC"/>
    <w:rsid w:val="00952998"/>
    <w:rsid w:val="00961858"/>
    <w:rsid w:val="00970D0D"/>
    <w:rsid w:val="00970D2E"/>
    <w:rsid w:val="0097161A"/>
    <w:rsid w:val="00977817"/>
    <w:rsid w:val="00977AE9"/>
    <w:rsid w:val="00981381"/>
    <w:rsid w:val="00985C2E"/>
    <w:rsid w:val="00994A80"/>
    <w:rsid w:val="0099591C"/>
    <w:rsid w:val="00996430"/>
    <w:rsid w:val="009A29A5"/>
    <w:rsid w:val="009A56E4"/>
    <w:rsid w:val="009B2161"/>
    <w:rsid w:val="009B44C2"/>
    <w:rsid w:val="009B4935"/>
    <w:rsid w:val="009B5D15"/>
    <w:rsid w:val="009B694F"/>
    <w:rsid w:val="009C0378"/>
    <w:rsid w:val="009C42C3"/>
    <w:rsid w:val="009C7F03"/>
    <w:rsid w:val="009D71D8"/>
    <w:rsid w:val="009E0152"/>
    <w:rsid w:val="009E3F35"/>
    <w:rsid w:val="009E4629"/>
    <w:rsid w:val="009E6A80"/>
    <w:rsid w:val="009F0DC6"/>
    <w:rsid w:val="009F4A61"/>
    <w:rsid w:val="009F6580"/>
    <w:rsid w:val="00A025DD"/>
    <w:rsid w:val="00A04BE7"/>
    <w:rsid w:val="00A0644F"/>
    <w:rsid w:val="00A12063"/>
    <w:rsid w:val="00A13FC8"/>
    <w:rsid w:val="00A17F24"/>
    <w:rsid w:val="00A21B1A"/>
    <w:rsid w:val="00A36850"/>
    <w:rsid w:val="00A4006C"/>
    <w:rsid w:val="00A418E8"/>
    <w:rsid w:val="00A41FC5"/>
    <w:rsid w:val="00A42438"/>
    <w:rsid w:val="00A42673"/>
    <w:rsid w:val="00A42700"/>
    <w:rsid w:val="00A4622A"/>
    <w:rsid w:val="00A55DC3"/>
    <w:rsid w:val="00A6119A"/>
    <w:rsid w:val="00A617D0"/>
    <w:rsid w:val="00A62765"/>
    <w:rsid w:val="00A66906"/>
    <w:rsid w:val="00A70FC7"/>
    <w:rsid w:val="00A71E53"/>
    <w:rsid w:val="00A76AF5"/>
    <w:rsid w:val="00A77199"/>
    <w:rsid w:val="00A80245"/>
    <w:rsid w:val="00A81466"/>
    <w:rsid w:val="00A832E1"/>
    <w:rsid w:val="00A8408D"/>
    <w:rsid w:val="00A9039F"/>
    <w:rsid w:val="00AA2761"/>
    <w:rsid w:val="00AA30B8"/>
    <w:rsid w:val="00AA4A68"/>
    <w:rsid w:val="00AA5C25"/>
    <w:rsid w:val="00AB7DEF"/>
    <w:rsid w:val="00AC1197"/>
    <w:rsid w:val="00AC75F8"/>
    <w:rsid w:val="00AD7579"/>
    <w:rsid w:val="00AD76C4"/>
    <w:rsid w:val="00AE2E1D"/>
    <w:rsid w:val="00AE394A"/>
    <w:rsid w:val="00AE3D0A"/>
    <w:rsid w:val="00AF04BE"/>
    <w:rsid w:val="00AF700C"/>
    <w:rsid w:val="00B02E7C"/>
    <w:rsid w:val="00B106AD"/>
    <w:rsid w:val="00B17C05"/>
    <w:rsid w:val="00B23AF5"/>
    <w:rsid w:val="00B24038"/>
    <w:rsid w:val="00B2411C"/>
    <w:rsid w:val="00B25143"/>
    <w:rsid w:val="00B31009"/>
    <w:rsid w:val="00B31718"/>
    <w:rsid w:val="00B350BF"/>
    <w:rsid w:val="00B370A3"/>
    <w:rsid w:val="00B41A49"/>
    <w:rsid w:val="00B436B0"/>
    <w:rsid w:val="00B464C8"/>
    <w:rsid w:val="00B47EE5"/>
    <w:rsid w:val="00B5161F"/>
    <w:rsid w:val="00B51787"/>
    <w:rsid w:val="00B54D73"/>
    <w:rsid w:val="00B62648"/>
    <w:rsid w:val="00B67BFF"/>
    <w:rsid w:val="00B723AC"/>
    <w:rsid w:val="00B81ADC"/>
    <w:rsid w:val="00B825E8"/>
    <w:rsid w:val="00B87455"/>
    <w:rsid w:val="00B94B53"/>
    <w:rsid w:val="00B96AF9"/>
    <w:rsid w:val="00BA101B"/>
    <w:rsid w:val="00BA1A49"/>
    <w:rsid w:val="00BA257D"/>
    <w:rsid w:val="00BA4BE3"/>
    <w:rsid w:val="00BA739A"/>
    <w:rsid w:val="00BB3C5E"/>
    <w:rsid w:val="00BB67ED"/>
    <w:rsid w:val="00BB7E27"/>
    <w:rsid w:val="00BC5595"/>
    <w:rsid w:val="00BD502B"/>
    <w:rsid w:val="00BE6700"/>
    <w:rsid w:val="00BF1F7B"/>
    <w:rsid w:val="00BF6167"/>
    <w:rsid w:val="00C00521"/>
    <w:rsid w:val="00C00EDE"/>
    <w:rsid w:val="00C03FF0"/>
    <w:rsid w:val="00C04816"/>
    <w:rsid w:val="00C07B55"/>
    <w:rsid w:val="00C1051D"/>
    <w:rsid w:val="00C145CB"/>
    <w:rsid w:val="00C169AE"/>
    <w:rsid w:val="00C215DF"/>
    <w:rsid w:val="00C247E7"/>
    <w:rsid w:val="00C302EF"/>
    <w:rsid w:val="00C30915"/>
    <w:rsid w:val="00C32F3F"/>
    <w:rsid w:val="00C33734"/>
    <w:rsid w:val="00C352A5"/>
    <w:rsid w:val="00C354A6"/>
    <w:rsid w:val="00C51DA3"/>
    <w:rsid w:val="00C57236"/>
    <w:rsid w:val="00C61F76"/>
    <w:rsid w:val="00C62397"/>
    <w:rsid w:val="00C6567B"/>
    <w:rsid w:val="00C65B71"/>
    <w:rsid w:val="00C67DEA"/>
    <w:rsid w:val="00C7361C"/>
    <w:rsid w:val="00C74057"/>
    <w:rsid w:val="00C74FF4"/>
    <w:rsid w:val="00C75C18"/>
    <w:rsid w:val="00C766EF"/>
    <w:rsid w:val="00C80D01"/>
    <w:rsid w:val="00C821BE"/>
    <w:rsid w:val="00C8570A"/>
    <w:rsid w:val="00C85E1E"/>
    <w:rsid w:val="00C876C6"/>
    <w:rsid w:val="00C9706E"/>
    <w:rsid w:val="00C979FF"/>
    <w:rsid w:val="00CA0010"/>
    <w:rsid w:val="00CA035C"/>
    <w:rsid w:val="00CA03C8"/>
    <w:rsid w:val="00CA0654"/>
    <w:rsid w:val="00CA0E25"/>
    <w:rsid w:val="00CA5872"/>
    <w:rsid w:val="00CA79DB"/>
    <w:rsid w:val="00CB1734"/>
    <w:rsid w:val="00CB1B22"/>
    <w:rsid w:val="00CB504B"/>
    <w:rsid w:val="00CB5237"/>
    <w:rsid w:val="00CC22C1"/>
    <w:rsid w:val="00CC2ADB"/>
    <w:rsid w:val="00CC2B2D"/>
    <w:rsid w:val="00CC685D"/>
    <w:rsid w:val="00CD0E4F"/>
    <w:rsid w:val="00CD1DDF"/>
    <w:rsid w:val="00CD372D"/>
    <w:rsid w:val="00CD6069"/>
    <w:rsid w:val="00CE320F"/>
    <w:rsid w:val="00CE725A"/>
    <w:rsid w:val="00CE7A12"/>
    <w:rsid w:val="00CF047E"/>
    <w:rsid w:val="00CF0BAC"/>
    <w:rsid w:val="00CF2743"/>
    <w:rsid w:val="00CF5631"/>
    <w:rsid w:val="00CF642B"/>
    <w:rsid w:val="00D00FD9"/>
    <w:rsid w:val="00D01193"/>
    <w:rsid w:val="00D02220"/>
    <w:rsid w:val="00D02DBA"/>
    <w:rsid w:val="00D17AD5"/>
    <w:rsid w:val="00D2401B"/>
    <w:rsid w:val="00D301D0"/>
    <w:rsid w:val="00D32896"/>
    <w:rsid w:val="00D332F7"/>
    <w:rsid w:val="00D4085C"/>
    <w:rsid w:val="00D42124"/>
    <w:rsid w:val="00D4335E"/>
    <w:rsid w:val="00D4770F"/>
    <w:rsid w:val="00D60275"/>
    <w:rsid w:val="00D64C8A"/>
    <w:rsid w:val="00D66187"/>
    <w:rsid w:val="00D67289"/>
    <w:rsid w:val="00D705F7"/>
    <w:rsid w:val="00D75C18"/>
    <w:rsid w:val="00D82877"/>
    <w:rsid w:val="00D82D8C"/>
    <w:rsid w:val="00D83113"/>
    <w:rsid w:val="00D93F17"/>
    <w:rsid w:val="00DA33C4"/>
    <w:rsid w:val="00DA601D"/>
    <w:rsid w:val="00DA6077"/>
    <w:rsid w:val="00DA7989"/>
    <w:rsid w:val="00DB01F1"/>
    <w:rsid w:val="00DB20F2"/>
    <w:rsid w:val="00DB2A33"/>
    <w:rsid w:val="00DB2E43"/>
    <w:rsid w:val="00DB3696"/>
    <w:rsid w:val="00DB4A23"/>
    <w:rsid w:val="00DB4EAA"/>
    <w:rsid w:val="00DC509B"/>
    <w:rsid w:val="00DD3E8D"/>
    <w:rsid w:val="00DD4345"/>
    <w:rsid w:val="00DD4840"/>
    <w:rsid w:val="00DD59DD"/>
    <w:rsid w:val="00DE50EE"/>
    <w:rsid w:val="00DE56D6"/>
    <w:rsid w:val="00DF0793"/>
    <w:rsid w:val="00DF1AD2"/>
    <w:rsid w:val="00DF22FD"/>
    <w:rsid w:val="00DF3F12"/>
    <w:rsid w:val="00DF754E"/>
    <w:rsid w:val="00E021F7"/>
    <w:rsid w:val="00E11C9C"/>
    <w:rsid w:val="00E12B95"/>
    <w:rsid w:val="00E14D6E"/>
    <w:rsid w:val="00E21382"/>
    <w:rsid w:val="00E220FC"/>
    <w:rsid w:val="00E23225"/>
    <w:rsid w:val="00E24190"/>
    <w:rsid w:val="00E331FE"/>
    <w:rsid w:val="00E35B0B"/>
    <w:rsid w:val="00E36E55"/>
    <w:rsid w:val="00E37443"/>
    <w:rsid w:val="00E42083"/>
    <w:rsid w:val="00E42FB6"/>
    <w:rsid w:val="00E54D78"/>
    <w:rsid w:val="00E57A4F"/>
    <w:rsid w:val="00E605A6"/>
    <w:rsid w:val="00E64074"/>
    <w:rsid w:val="00E66C0B"/>
    <w:rsid w:val="00E71438"/>
    <w:rsid w:val="00E757C0"/>
    <w:rsid w:val="00E75DEB"/>
    <w:rsid w:val="00E8289B"/>
    <w:rsid w:val="00E8633A"/>
    <w:rsid w:val="00E931D1"/>
    <w:rsid w:val="00E93FC4"/>
    <w:rsid w:val="00E95B64"/>
    <w:rsid w:val="00EA14E1"/>
    <w:rsid w:val="00EA2980"/>
    <w:rsid w:val="00EA58FD"/>
    <w:rsid w:val="00EB6F7B"/>
    <w:rsid w:val="00EC1D3D"/>
    <w:rsid w:val="00EC2F76"/>
    <w:rsid w:val="00EC4CDC"/>
    <w:rsid w:val="00EC56BF"/>
    <w:rsid w:val="00EC775D"/>
    <w:rsid w:val="00ED2E6E"/>
    <w:rsid w:val="00ED43DB"/>
    <w:rsid w:val="00ED6705"/>
    <w:rsid w:val="00ED6EB4"/>
    <w:rsid w:val="00EE0739"/>
    <w:rsid w:val="00EE3EBA"/>
    <w:rsid w:val="00EE5BFB"/>
    <w:rsid w:val="00EE6D64"/>
    <w:rsid w:val="00EE74AB"/>
    <w:rsid w:val="00EF14D8"/>
    <w:rsid w:val="00EF6AE7"/>
    <w:rsid w:val="00F00A9F"/>
    <w:rsid w:val="00F03D1C"/>
    <w:rsid w:val="00F065B3"/>
    <w:rsid w:val="00F10D4E"/>
    <w:rsid w:val="00F117CD"/>
    <w:rsid w:val="00F20B6B"/>
    <w:rsid w:val="00F257BD"/>
    <w:rsid w:val="00F3001C"/>
    <w:rsid w:val="00F301CE"/>
    <w:rsid w:val="00F302B5"/>
    <w:rsid w:val="00F30717"/>
    <w:rsid w:val="00F31F1E"/>
    <w:rsid w:val="00F34AD5"/>
    <w:rsid w:val="00F361B4"/>
    <w:rsid w:val="00F43C43"/>
    <w:rsid w:val="00F537B9"/>
    <w:rsid w:val="00F558C0"/>
    <w:rsid w:val="00F5699F"/>
    <w:rsid w:val="00F56A92"/>
    <w:rsid w:val="00F60B33"/>
    <w:rsid w:val="00F6573B"/>
    <w:rsid w:val="00F854CD"/>
    <w:rsid w:val="00F93F77"/>
    <w:rsid w:val="00F962AE"/>
    <w:rsid w:val="00FA33A9"/>
    <w:rsid w:val="00FA3623"/>
    <w:rsid w:val="00FA3BC4"/>
    <w:rsid w:val="00FB2A97"/>
    <w:rsid w:val="00FB499C"/>
    <w:rsid w:val="00FB6022"/>
    <w:rsid w:val="00FB7DE5"/>
    <w:rsid w:val="00FC3B05"/>
    <w:rsid w:val="00FC56BD"/>
    <w:rsid w:val="00FD0A60"/>
    <w:rsid w:val="00FD7A8F"/>
    <w:rsid w:val="00FE2A27"/>
    <w:rsid w:val="00FF1AE4"/>
    <w:rsid w:val="00FF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A7042"/>
  <w15:docId w15:val="{F299BA75-ED0D-46BE-AD85-8EDDD16A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uiPriority="10" w:qFormat="1"/>
    <w:lsdException w:name="Body Text" w:uiPriority="1"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F56"/>
    <w:rPr>
      <w:sz w:val="24"/>
      <w:szCs w:val="24"/>
    </w:rPr>
  </w:style>
  <w:style w:type="paragraph" w:styleId="Heading1">
    <w:name w:val="heading 1"/>
    <w:basedOn w:val="Normal"/>
    <w:next w:val="Normal"/>
    <w:link w:val="Heading1Char"/>
    <w:autoRedefine/>
    <w:qFormat/>
    <w:rsid w:val="00133CEA"/>
    <w:pPr>
      <w:keepNext/>
      <w:ind w:left="360" w:hanging="360"/>
      <w:outlineLvl w:val="0"/>
    </w:pPr>
    <w:rPr>
      <w:rFonts w:ascii="Arial Nova" w:hAnsi="Arial Nova" w:cs="Arial"/>
      <w:b/>
      <w:color w:val="03037B"/>
      <w:kern w:val="32"/>
    </w:rPr>
  </w:style>
  <w:style w:type="paragraph" w:styleId="Heading2">
    <w:name w:val="heading 2"/>
    <w:basedOn w:val="Normal"/>
    <w:next w:val="Normal"/>
    <w:link w:val="Heading2Char"/>
    <w:unhideWhenUsed/>
    <w:qFormat/>
    <w:rsid w:val="003F32EA"/>
    <w:pPr>
      <w:keepNext/>
      <w:numPr>
        <w:ilvl w:val="1"/>
        <w:numId w:val="2"/>
      </w:numPr>
      <w:tabs>
        <w:tab w:val="left" w:pos="1080"/>
      </w:tabs>
      <w:spacing w:before="80"/>
      <w:ind w:left="720" w:hanging="360"/>
      <w:outlineLvl w:val="1"/>
    </w:pPr>
    <w:rPr>
      <w:rFonts w:ascii="Arial" w:hAnsi="Arial" w:cs="Arial"/>
      <w:bCs/>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F2A4D"/>
    <w:pPr>
      <w:tabs>
        <w:tab w:val="center" w:pos="4320"/>
        <w:tab w:val="right" w:pos="8640"/>
      </w:tabs>
    </w:pPr>
  </w:style>
  <w:style w:type="character" w:styleId="PageNumber">
    <w:name w:val="page number"/>
    <w:basedOn w:val="DefaultParagraphFont"/>
    <w:rsid w:val="004F2A4D"/>
  </w:style>
  <w:style w:type="paragraph" w:styleId="ListParagraph">
    <w:name w:val="List Paragraph"/>
    <w:basedOn w:val="Normal"/>
    <w:uiPriority w:val="34"/>
    <w:qFormat/>
    <w:rsid w:val="00B17C05"/>
    <w:pPr>
      <w:ind w:left="720"/>
    </w:pPr>
  </w:style>
  <w:style w:type="paragraph" w:styleId="BalloonText">
    <w:name w:val="Balloon Text"/>
    <w:basedOn w:val="Normal"/>
    <w:link w:val="BalloonTextChar"/>
    <w:rsid w:val="00C80D01"/>
    <w:rPr>
      <w:rFonts w:ascii="Segoe UI" w:hAnsi="Segoe UI" w:cs="Segoe UI"/>
      <w:sz w:val="18"/>
      <w:szCs w:val="18"/>
    </w:rPr>
  </w:style>
  <w:style w:type="character" w:customStyle="1" w:styleId="BalloonTextChar">
    <w:name w:val="Balloon Text Char"/>
    <w:link w:val="BalloonText"/>
    <w:rsid w:val="00C80D01"/>
    <w:rPr>
      <w:rFonts w:ascii="Segoe UI" w:hAnsi="Segoe UI" w:cs="Segoe UI"/>
      <w:sz w:val="18"/>
      <w:szCs w:val="18"/>
    </w:rPr>
  </w:style>
  <w:style w:type="paragraph" w:styleId="Header">
    <w:name w:val="header"/>
    <w:basedOn w:val="Normal"/>
    <w:link w:val="HeaderChar"/>
    <w:uiPriority w:val="99"/>
    <w:rsid w:val="004E5E17"/>
    <w:pPr>
      <w:tabs>
        <w:tab w:val="center" w:pos="4680"/>
        <w:tab w:val="right" w:pos="9360"/>
      </w:tabs>
    </w:pPr>
  </w:style>
  <w:style w:type="character" w:customStyle="1" w:styleId="HeaderChar">
    <w:name w:val="Header Char"/>
    <w:link w:val="Header"/>
    <w:uiPriority w:val="99"/>
    <w:rsid w:val="004E5E17"/>
    <w:rPr>
      <w:sz w:val="24"/>
      <w:szCs w:val="24"/>
    </w:rPr>
  </w:style>
  <w:style w:type="character" w:customStyle="1" w:styleId="Heading1Char">
    <w:name w:val="Heading 1 Char"/>
    <w:link w:val="Heading1"/>
    <w:rsid w:val="00133CEA"/>
    <w:rPr>
      <w:rFonts w:ascii="Arial Nova" w:hAnsi="Arial Nova" w:cs="Arial"/>
      <w:b/>
      <w:color w:val="03037B"/>
      <w:kern w:val="32"/>
      <w:sz w:val="24"/>
      <w:szCs w:val="24"/>
    </w:rPr>
  </w:style>
  <w:style w:type="character" w:customStyle="1" w:styleId="Heading2Char">
    <w:name w:val="Heading 2 Char"/>
    <w:link w:val="Heading2"/>
    <w:rsid w:val="003F32EA"/>
    <w:rPr>
      <w:rFonts w:ascii="Arial" w:hAnsi="Arial" w:cs="Arial"/>
      <w:bCs/>
      <w:iCs/>
      <w:sz w:val="32"/>
      <w:szCs w:val="32"/>
    </w:rPr>
  </w:style>
  <w:style w:type="paragraph" w:styleId="TOCHeading">
    <w:name w:val="TOC Heading"/>
    <w:basedOn w:val="Heading1"/>
    <w:next w:val="Normal"/>
    <w:uiPriority w:val="39"/>
    <w:unhideWhenUsed/>
    <w:qFormat/>
    <w:rsid w:val="003D2B1A"/>
    <w:pPr>
      <w:keepLines/>
      <w:spacing w:before="240" w:line="259" w:lineRule="auto"/>
      <w:ind w:left="0" w:firstLine="0"/>
      <w:outlineLvl w:val="9"/>
    </w:pPr>
    <w:rPr>
      <w:rFonts w:ascii="Calibri Light" w:hAnsi="Calibri Light" w:cs="Times New Roman"/>
      <w:bCs/>
      <w:color w:val="2F5496"/>
      <w:kern w:val="0"/>
      <w:sz w:val="32"/>
      <w:szCs w:val="32"/>
    </w:rPr>
  </w:style>
  <w:style w:type="paragraph" w:styleId="TOC1">
    <w:name w:val="toc 1"/>
    <w:basedOn w:val="Normal"/>
    <w:next w:val="Normal"/>
    <w:autoRedefine/>
    <w:uiPriority w:val="39"/>
    <w:rsid w:val="007D489F"/>
    <w:pPr>
      <w:tabs>
        <w:tab w:val="left" w:pos="720"/>
        <w:tab w:val="right" w:leader="dot" w:pos="8630"/>
      </w:tabs>
      <w:spacing w:before="120" w:after="120"/>
      <w:ind w:left="720" w:hanging="720"/>
    </w:pPr>
    <w:rPr>
      <w:rFonts w:ascii="Calibri" w:hAnsi="Calibri"/>
      <w:b/>
      <w:bCs/>
      <w:caps/>
      <w:sz w:val="20"/>
      <w:szCs w:val="20"/>
    </w:rPr>
  </w:style>
  <w:style w:type="paragraph" w:styleId="TOC2">
    <w:name w:val="toc 2"/>
    <w:basedOn w:val="Normal"/>
    <w:next w:val="Normal"/>
    <w:autoRedefine/>
    <w:uiPriority w:val="39"/>
    <w:rsid w:val="000A5016"/>
    <w:pPr>
      <w:tabs>
        <w:tab w:val="left" w:pos="1260"/>
        <w:tab w:val="right" w:leader="dot" w:pos="8630"/>
      </w:tabs>
      <w:ind w:left="1440" w:hanging="720"/>
    </w:pPr>
    <w:rPr>
      <w:rFonts w:ascii="Calibri" w:hAnsi="Calibri"/>
      <w:smallCaps/>
      <w:sz w:val="20"/>
      <w:szCs w:val="20"/>
    </w:rPr>
  </w:style>
  <w:style w:type="character" w:styleId="Hyperlink">
    <w:name w:val="Hyperlink"/>
    <w:uiPriority w:val="99"/>
    <w:unhideWhenUsed/>
    <w:rsid w:val="003D2B1A"/>
    <w:rPr>
      <w:color w:val="0563C1"/>
      <w:u w:val="single"/>
    </w:rPr>
  </w:style>
  <w:style w:type="paragraph" w:styleId="TOC3">
    <w:name w:val="toc 3"/>
    <w:basedOn w:val="Normal"/>
    <w:next w:val="Normal"/>
    <w:autoRedefine/>
    <w:rsid w:val="00E757C0"/>
    <w:pPr>
      <w:ind w:left="480"/>
    </w:pPr>
    <w:rPr>
      <w:rFonts w:ascii="Calibri" w:hAnsi="Calibri"/>
      <w:i/>
      <w:iCs/>
      <w:sz w:val="20"/>
      <w:szCs w:val="20"/>
    </w:rPr>
  </w:style>
  <w:style w:type="paragraph" w:styleId="TOC4">
    <w:name w:val="toc 4"/>
    <w:basedOn w:val="Normal"/>
    <w:next w:val="Normal"/>
    <w:autoRedefine/>
    <w:rsid w:val="00E757C0"/>
    <w:pPr>
      <w:ind w:left="720"/>
    </w:pPr>
    <w:rPr>
      <w:rFonts w:ascii="Calibri" w:hAnsi="Calibri"/>
      <w:sz w:val="18"/>
      <w:szCs w:val="18"/>
    </w:rPr>
  </w:style>
  <w:style w:type="paragraph" w:styleId="TOC5">
    <w:name w:val="toc 5"/>
    <w:basedOn w:val="Normal"/>
    <w:next w:val="Normal"/>
    <w:autoRedefine/>
    <w:rsid w:val="00E757C0"/>
    <w:pPr>
      <w:ind w:left="960"/>
    </w:pPr>
    <w:rPr>
      <w:rFonts w:ascii="Calibri" w:hAnsi="Calibri"/>
      <w:sz w:val="18"/>
      <w:szCs w:val="18"/>
    </w:rPr>
  </w:style>
  <w:style w:type="paragraph" w:styleId="TOC6">
    <w:name w:val="toc 6"/>
    <w:basedOn w:val="Normal"/>
    <w:next w:val="Normal"/>
    <w:autoRedefine/>
    <w:rsid w:val="00E757C0"/>
    <w:pPr>
      <w:ind w:left="1200"/>
    </w:pPr>
    <w:rPr>
      <w:rFonts w:ascii="Calibri" w:hAnsi="Calibri"/>
      <w:sz w:val="18"/>
      <w:szCs w:val="18"/>
    </w:rPr>
  </w:style>
  <w:style w:type="paragraph" w:styleId="TOC7">
    <w:name w:val="toc 7"/>
    <w:basedOn w:val="Normal"/>
    <w:next w:val="Normal"/>
    <w:autoRedefine/>
    <w:rsid w:val="00E757C0"/>
    <w:pPr>
      <w:ind w:left="1440"/>
    </w:pPr>
    <w:rPr>
      <w:rFonts w:ascii="Calibri" w:hAnsi="Calibri"/>
      <w:sz w:val="18"/>
      <w:szCs w:val="18"/>
    </w:rPr>
  </w:style>
  <w:style w:type="paragraph" w:styleId="TOC8">
    <w:name w:val="toc 8"/>
    <w:basedOn w:val="Normal"/>
    <w:next w:val="Normal"/>
    <w:autoRedefine/>
    <w:rsid w:val="00E757C0"/>
    <w:pPr>
      <w:ind w:left="1680"/>
    </w:pPr>
    <w:rPr>
      <w:rFonts w:ascii="Calibri" w:hAnsi="Calibri"/>
      <w:sz w:val="18"/>
      <w:szCs w:val="18"/>
    </w:rPr>
  </w:style>
  <w:style w:type="paragraph" w:styleId="TOC9">
    <w:name w:val="toc 9"/>
    <w:basedOn w:val="Normal"/>
    <w:next w:val="Normal"/>
    <w:autoRedefine/>
    <w:rsid w:val="00E757C0"/>
    <w:pPr>
      <w:ind w:left="1920"/>
    </w:pPr>
    <w:rPr>
      <w:rFonts w:ascii="Calibri" w:hAnsi="Calibri"/>
      <w:sz w:val="18"/>
      <w:szCs w:val="18"/>
    </w:rPr>
  </w:style>
  <w:style w:type="character" w:customStyle="1" w:styleId="FooterChar">
    <w:name w:val="Footer Char"/>
    <w:basedOn w:val="DefaultParagraphFont"/>
    <w:link w:val="Footer"/>
    <w:uiPriority w:val="99"/>
    <w:rsid w:val="00CE725A"/>
    <w:rPr>
      <w:sz w:val="24"/>
      <w:szCs w:val="24"/>
    </w:rPr>
  </w:style>
  <w:style w:type="paragraph" w:styleId="Title">
    <w:name w:val="Title"/>
    <w:basedOn w:val="Normal"/>
    <w:next w:val="Normal"/>
    <w:link w:val="TitleChar"/>
    <w:uiPriority w:val="10"/>
    <w:qFormat/>
    <w:rsid w:val="00543AB1"/>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543AB1"/>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543AB1"/>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543AB1"/>
    <w:rPr>
      <w:rFonts w:asciiTheme="minorHAnsi" w:eastAsiaTheme="minorEastAsia" w:hAnsiTheme="minorHAnsi"/>
      <w:color w:val="5A5A5A" w:themeColor="text1" w:themeTint="A5"/>
      <w:spacing w:val="15"/>
      <w:sz w:val="22"/>
      <w:szCs w:val="22"/>
    </w:rPr>
  </w:style>
  <w:style w:type="table" w:styleId="TableGrid">
    <w:name w:val="Table Grid"/>
    <w:basedOn w:val="TableNormal"/>
    <w:uiPriority w:val="39"/>
    <w:rsid w:val="0005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55A40"/>
    <w:pPr>
      <w:widowControl w:val="0"/>
      <w:autoSpaceDE w:val="0"/>
      <w:autoSpaceDN w:val="0"/>
      <w:spacing w:before="56"/>
      <w:ind w:left="900" w:hanging="360"/>
    </w:pPr>
    <w:rPr>
      <w:rFonts w:ascii="Arial" w:eastAsia="Arial" w:hAnsi="Arial" w:cs="Arial"/>
      <w:sz w:val="28"/>
      <w:szCs w:val="28"/>
    </w:rPr>
  </w:style>
  <w:style w:type="character" w:customStyle="1" w:styleId="BodyTextChar">
    <w:name w:val="Body Text Char"/>
    <w:basedOn w:val="DefaultParagraphFont"/>
    <w:link w:val="BodyText"/>
    <w:uiPriority w:val="1"/>
    <w:rsid w:val="00355A40"/>
    <w:rPr>
      <w:rFonts w:ascii="Arial" w:eastAsia="Arial" w:hAnsi="Arial" w:cs="Arial"/>
      <w:sz w:val="28"/>
      <w:szCs w:val="28"/>
    </w:rPr>
  </w:style>
  <w:style w:type="character" w:customStyle="1" w:styleId="UnresolvedMention1">
    <w:name w:val="Unresolved Mention1"/>
    <w:basedOn w:val="DefaultParagraphFont"/>
    <w:uiPriority w:val="99"/>
    <w:semiHidden/>
    <w:unhideWhenUsed/>
    <w:rsid w:val="00AD7579"/>
    <w:rPr>
      <w:color w:val="605E5C"/>
      <w:shd w:val="clear" w:color="auto" w:fill="E1DFDD"/>
    </w:rPr>
  </w:style>
  <w:style w:type="character" w:styleId="FollowedHyperlink">
    <w:name w:val="FollowedHyperlink"/>
    <w:basedOn w:val="DefaultParagraphFont"/>
    <w:rsid w:val="00195BB2"/>
    <w:rPr>
      <w:color w:val="954F72" w:themeColor="followedHyperlink"/>
      <w:u w:val="single"/>
    </w:rPr>
  </w:style>
  <w:style w:type="paragraph" w:styleId="NoSpacing">
    <w:name w:val="No Spacing"/>
    <w:uiPriority w:val="1"/>
    <w:qFormat/>
    <w:rsid w:val="00EC4CD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DB3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808">
      <w:bodyDiv w:val="1"/>
      <w:marLeft w:val="0"/>
      <w:marRight w:val="0"/>
      <w:marTop w:val="0"/>
      <w:marBottom w:val="0"/>
      <w:divBdr>
        <w:top w:val="none" w:sz="0" w:space="0" w:color="auto"/>
        <w:left w:val="none" w:sz="0" w:space="0" w:color="auto"/>
        <w:bottom w:val="none" w:sz="0" w:space="0" w:color="auto"/>
        <w:right w:val="none" w:sz="0" w:space="0" w:color="auto"/>
      </w:divBdr>
      <w:divsChild>
        <w:div w:id="1768965422">
          <w:marLeft w:val="0"/>
          <w:marRight w:val="0"/>
          <w:marTop w:val="0"/>
          <w:marBottom w:val="0"/>
          <w:divBdr>
            <w:top w:val="none" w:sz="0" w:space="0" w:color="auto"/>
            <w:left w:val="none" w:sz="0" w:space="0" w:color="auto"/>
            <w:bottom w:val="none" w:sz="0" w:space="0" w:color="auto"/>
            <w:right w:val="none" w:sz="0" w:space="0" w:color="auto"/>
          </w:divBdr>
        </w:div>
      </w:divsChild>
    </w:div>
    <w:div w:id="82922882">
      <w:bodyDiv w:val="1"/>
      <w:marLeft w:val="0"/>
      <w:marRight w:val="0"/>
      <w:marTop w:val="0"/>
      <w:marBottom w:val="0"/>
      <w:divBdr>
        <w:top w:val="none" w:sz="0" w:space="0" w:color="auto"/>
        <w:left w:val="none" w:sz="0" w:space="0" w:color="auto"/>
        <w:bottom w:val="none" w:sz="0" w:space="0" w:color="auto"/>
        <w:right w:val="none" w:sz="0" w:space="0" w:color="auto"/>
      </w:divBdr>
    </w:div>
    <w:div w:id="84884237">
      <w:bodyDiv w:val="1"/>
      <w:marLeft w:val="0"/>
      <w:marRight w:val="0"/>
      <w:marTop w:val="0"/>
      <w:marBottom w:val="0"/>
      <w:divBdr>
        <w:top w:val="none" w:sz="0" w:space="0" w:color="auto"/>
        <w:left w:val="none" w:sz="0" w:space="0" w:color="auto"/>
        <w:bottom w:val="none" w:sz="0" w:space="0" w:color="auto"/>
        <w:right w:val="none" w:sz="0" w:space="0" w:color="auto"/>
      </w:divBdr>
    </w:div>
    <w:div w:id="116073885">
      <w:bodyDiv w:val="1"/>
      <w:marLeft w:val="0"/>
      <w:marRight w:val="0"/>
      <w:marTop w:val="0"/>
      <w:marBottom w:val="0"/>
      <w:divBdr>
        <w:top w:val="none" w:sz="0" w:space="0" w:color="auto"/>
        <w:left w:val="none" w:sz="0" w:space="0" w:color="auto"/>
        <w:bottom w:val="none" w:sz="0" w:space="0" w:color="auto"/>
        <w:right w:val="none" w:sz="0" w:space="0" w:color="auto"/>
      </w:divBdr>
      <w:divsChild>
        <w:div w:id="1777825610">
          <w:marLeft w:val="0"/>
          <w:marRight w:val="0"/>
          <w:marTop w:val="0"/>
          <w:marBottom w:val="0"/>
          <w:divBdr>
            <w:top w:val="none" w:sz="0" w:space="0" w:color="auto"/>
            <w:left w:val="none" w:sz="0" w:space="0" w:color="auto"/>
            <w:bottom w:val="none" w:sz="0" w:space="0" w:color="auto"/>
            <w:right w:val="none" w:sz="0" w:space="0" w:color="auto"/>
          </w:divBdr>
          <w:divsChild>
            <w:div w:id="20513767">
              <w:marLeft w:val="0"/>
              <w:marRight w:val="0"/>
              <w:marTop w:val="0"/>
              <w:marBottom w:val="0"/>
              <w:divBdr>
                <w:top w:val="none" w:sz="0" w:space="0" w:color="auto"/>
                <w:left w:val="none" w:sz="0" w:space="0" w:color="auto"/>
                <w:bottom w:val="none" w:sz="0" w:space="0" w:color="auto"/>
                <w:right w:val="none" w:sz="0" w:space="0" w:color="auto"/>
              </w:divBdr>
            </w:div>
            <w:div w:id="65225238">
              <w:marLeft w:val="0"/>
              <w:marRight w:val="0"/>
              <w:marTop w:val="0"/>
              <w:marBottom w:val="0"/>
              <w:divBdr>
                <w:top w:val="none" w:sz="0" w:space="0" w:color="auto"/>
                <w:left w:val="none" w:sz="0" w:space="0" w:color="auto"/>
                <w:bottom w:val="none" w:sz="0" w:space="0" w:color="auto"/>
                <w:right w:val="none" w:sz="0" w:space="0" w:color="auto"/>
              </w:divBdr>
            </w:div>
            <w:div w:id="106051597">
              <w:marLeft w:val="0"/>
              <w:marRight w:val="0"/>
              <w:marTop w:val="0"/>
              <w:marBottom w:val="0"/>
              <w:divBdr>
                <w:top w:val="none" w:sz="0" w:space="0" w:color="auto"/>
                <w:left w:val="none" w:sz="0" w:space="0" w:color="auto"/>
                <w:bottom w:val="none" w:sz="0" w:space="0" w:color="auto"/>
                <w:right w:val="none" w:sz="0" w:space="0" w:color="auto"/>
              </w:divBdr>
            </w:div>
            <w:div w:id="244145983">
              <w:marLeft w:val="0"/>
              <w:marRight w:val="0"/>
              <w:marTop w:val="0"/>
              <w:marBottom w:val="0"/>
              <w:divBdr>
                <w:top w:val="none" w:sz="0" w:space="0" w:color="auto"/>
                <w:left w:val="none" w:sz="0" w:space="0" w:color="auto"/>
                <w:bottom w:val="none" w:sz="0" w:space="0" w:color="auto"/>
                <w:right w:val="none" w:sz="0" w:space="0" w:color="auto"/>
              </w:divBdr>
            </w:div>
            <w:div w:id="435752597">
              <w:marLeft w:val="0"/>
              <w:marRight w:val="0"/>
              <w:marTop w:val="0"/>
              <w:marBottom w:val="0"/>
              <w:divBdr>
                <w:top w:val="none" w:sz="0" w:space="0" w:color="auto"/>
                <w:left w:val="none" w:sz="0" w:space="0" w:color="auto"/>
                <w:bottom w:val="none" w:sz="0" w:space="0" w:color="auto"/>
                <w:right w:val="none" w:sz="0" w:space="0" w:color="auto"/>
              </w:divBdr>
            </w:div>
            <w:div w:id="848174174">
              <w:marLeft w:val="0"/>
              <w:marRight w:val="0"/>
              <w:marTop w:val="0"/>
              <w:marBottom w:val="0"/>
              <w:divBdr>
                <w:top w:val="none" w:sz="0" w:space="0" w:color="auto"/>
                <w:left w:val="none" w:sz="0" w:space="0" w:color="auto"/>
                <w:bottom w:val="none" w:sz="0" w:space="0" w:color="auto"/>
                <w:right w:val="none" w:sz="0" w:space="0" w:color="auto"/>
              </w:divBdr>
            </w:div>
            <w:div w:id="1096830182">
              <w:marLeft w:val="0"/>
              <w:marRight w:val="0"/>
              <w:marTop w:val="0"/>
              <w:marBottom w:val="0"/>
              <w:divBdr>
                <w:top w:val="none" w:sz="0" w:space="0" w:color="auto"/>
                <w:left w:val="none" w:sz="0" w:space="0" w:color="auto"/>
                <w:bottom w:val="none" w:sz="0" w:space="0" w:color="auto"/>
                <w:right w:val="none" w:sz="0" w:space="0" w:color="auto"/>
              </w:divBdr>
            </w:div>
            <w:div w:id="1112433091">
              <w:marLeft w:val="0"/>
              <w:marRight w:val="0"/>
              <w:marTop w:val="0"/>
              <w:marBottom w:val="0"/>
              <w:divBdr>
                <w:top w:val="none" w:sz="0" w:space="0" w:color="auto"/>
                <w:left w:val="none" w:sz="0" w:space="0" w:color="auto"/>
                <w:bottom w:val="none" w:sz="0" w:space="0" w:color="auto"/>
                <w:right w:val="none" w:sz="0" w:space="0" w:color="auto"/>
              </w:divBdr>
            </w:div>
            <w:div w:id="1389105473">
              <w:marLeft w:val="0"/>
              <w:marRight w:val="0"/>
              <w:marTop w:val="0"/>
              <w:marBottom w:val="0"/>
              <w:divBdr>
                <w:top w:val="none" w:sz="0" w:space="0" w:color="auto"/>
                <w:left w:val="none" w:sz="0" w:space="0" w:color="auto"/>
                <w:bottom w:val="none" w:sz="0" w:space="0" w:color="auto"/>
                <w:right w:val="none" w:sz="0" w:space="0" w:color="auto"/>
              </w:divBdr>
            </w:div>
            <w:div w:id="1535074500">
              <w:marLeft w:val="0"/>
              <w:marRight w:val="0"/>
              <w:marTop w:val="0"/>
              <w:marBottom w:val="0"/>
              <w:divBdr>
                <w:top w:val="none" w:sz="0" w:space="0" w:color="auto"/>
                <w:left w:val="none" w:sz="0" w:space="0" w:color="auto"/>
                <w:bottom w:val="none" w:sz="0" w:space="0" w:color="auto"/>
                <w:right w:val="none" w:sz="0" w:space="0" w:color="auto"/>
              </w:divBdr>
            </w:div>
            <w:div w:id="19136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8708">
      <w:bodyDiv w:val="1"/>
      <w:marLeft w:val="0"/>
      <w:marRight w:val="0"/>
      <w:marTop w:val="0"/>
      <w:marBottom w:val="0"/>
      <w:divBdr>
        <w:top w:val="none" w:sz="0" w:space="0" w:color="auto"/>
        <w:left w:val="none" w:sz="0" w:space="0" w:color="auto"/>
        <w:bottom w:val="none" w:sz="0" w:space="0" w:color="auto"/>
        <w:right w:val="none" w:sz="0" w:space="0" w:color="auto"/>
      </w:divBdr>
      <w:divsChild>
        <w:div w:id="1068501269">
          <w:marLeft w:val="0"/>
          <w:marRight w:val="0"/>
          <w:marTop w:val="0"/>
          <w:marBottom w:val="0"/>
          <w:divBdr>
            <w:top w:val="none" w:sz="0" w:space="0" w:color="auto"/>
            <w:left w:val="none" w:sz="0" w:space="0" w:color="auto"/>
            <w:bottom w:val="none" w:sz="0" w:space="0" w:color="auto"/>
            <w:right w:val="none" w:sz="0" w:space="0" w:color="auto"/>
          </w:divBdr>
          <w:divsChild>
            <w:div w:id="1267008581">
              <w:marLeft w:val="0"/>
              <w:marRight w:val="0"/>
              <w:marTop w:val="0"/>
              <w:marBottom w:val="0"/>
              <w:divBdr>
                <w:top w:val="none" w:sz="0" w:space="0" w:color="auto"/>
                <w:left w:val="none" w:sz="0" w:space="0" w:color="auto"/>
                <w:bottom w:val="none" w:sz="0" w:space="0" w:color="auto"/>
                <w:right w:val="none" w:sz="0" w:space="0" w:color="auto"/>
              </w:divBdr>
            </w:div>
            <w:div w:id="1302927941">
              <w:marLeft w:val="0"/>
              <w:marRight w:val="0"/>
              <w:marTop w:val="0"/>
              <w:marBottom w:val="0"/>
              <w:divBdr>
                <w:top w:val="none" w:sz="0" w:space="0" w:color="auto"/>
                <w:left w:val="none" w:sz="0" w:space="0" w:color="auto"/>
                <w:bottom w:val="none" w:sz="0" w:space="0" w:color="auto"/>
                <w:right w:val="none" w:sz="0" w:space="0" w:color="auto"/>
              </w:divBdr>
            </w:div>
            <w:div w:id="17812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113">
      <w:bodyDiv w:val="1"/>
      <w:marLeft w:val="0"/>
      <w:marRight w:val="0"/>
      <w:marTop w:val="0"/>
      <w:marBottom w:val="0"/>
      <w:divBdr>
        <w:top w:val="none" w:sz="0" w:space="0" w:color="auto"/>
        <w:left w:val="none" w:sz="0" w:space="0" w:color="auto"/>
        <w:bottom w:val="none" w:sz="0" w:space="0" w:color="auto"/>
        <w:right w:val="none" w:sz="0" w:space="0" w:color="auto"/>
      </w:divBdr>
      <w:divsChild>
        <w:div w:id="1806970987">
          <w:marLeft w:val="0"/>
          <w:marRight w:val="0"/>
          <w:marTop w:val="0"/>
          <w:marBottom w:val="0"/>
          <w:divBdr>
            <w:top w:val="none" w:sz="0" w:space="0" w:color="auto"/>
            <w:left w:val="none" w:sz="0" w:space="0" w:color="auto"/>
            <w:bottom w:val="none" w:sz="0" w:space="0" w:color="auto"/>
            <w:right w:val="none" w:sz="0" w:space="0" w:color="auto"/>
          </w:divBdr>
          <w:divsChild>
            <w:div w:id="169681608">
              <w:marLeft w:val="0"/>
              <w:marRight w:val="0"/>
              <w:marTop w:val="0"/>
              <w:marBottom w:val="0"/>
              <w:divBdr>
                <w:top w:val="none" w:sz="0" w:space="0" w:color="auto"/>
                <w:left w:val="none" w:sz="0" w:space="0" w:color="auto"/>
                <w:bottom w:val="none" w:sz="0" w:space="0" w:color="auto"/>
                <w:right w:val="none" w:sz="0" w:space="0" w:color="auto"/>
              </w:divBdr>
            </w:div>
            <w:div w:id="295376954">
              <w:marLeft w:val="0"/>
              <w:marRight w:val="0"/>
              <w:marTop w:val="0"/>
              <w:marBottom w:val="0"/>
              <w:divBdr>
                <w:top w:val="none" w:sz="0" w:space="0" w:color="auto"/>
                <w:left w:val="none" w:sz="0" w:space="0" w:color="auto"/>
                <w:bottom w:val="none" w:sz="0" w:space="0" w:color="auto"/>
                <w:right w:val="none" w:sz="0" w:space="0" w:color="auto"/>
              </w:divBdr>
            </w:div>
            <w:div w:id="371156379">
              <w:marLeft w:val="0"/>
              <w:marRight w:val="0"/>
              <w:marTop w:val="0"/>
              <w:marBottom w:val="0"/>
              <w:divBdr>
                <w:top w:val="none" w:sz="0" w:space="0" w:color="auto"/>
                <w:left w:val="none" w:sz="0" w:space="0" w:color="auto"/>
                <w:bottom w:val="none" w:sz="0" w:space="0" w:color="auto"/>
                <w:right w:val="none" w:sz="0" w:space="0" w:color="auto"/>
              </w:divBdr>
            </w:div>
            <w:div w:id="990669149">
              <w:marLeft w:val="0"/>
              <w:marRight w:val="0"/>
              <w:marTop w:val="0"/>
              <w:marBottom w:val="0"/>
              <w:divBdr>
                <w:top w:val="none" w:sz="0" w:space="0" w:color="auto"/>
                <w:left w:val="none" w:sz="0" w:space="0" w:color="auto"/>
                <w:bottom w:val="none" w:sz="0" w:space="0" w:color="auto"/>
                <w:right w:val="none" w:sz="0" w:space="0" w:color="auto"/>
              </w:divBdr>
            </w:div>
            <w:div w:id="1067147366">
              <w:marLeft w:val="0"/>
              <w:marRight w:val="0"/>
              <w:marTop w:val="0"/>
              <w:marBottom w:val="0"/>
              <w:divBdr>
                <w:top w:val="none" w:sz="0" w:space="0" w:color="auto"/>
                <w:left w:val="none" w:sz="0" w:space="0" w:color="auto"/>
                <w:bottom w:val="none" w:sz="0" w:space="0" w:color="auto"/>
                <w:right w:val="none" w:sz="0" w:space="0" w:color="auto"/>
              </w:divBdr>
            </w:div>
            <w:div w:id="1239514524">
              <w:marLeft w:val="0"/>
              <w:marRight w:val="0"/>
              <w:marTop w:val="0"/>
              <w:marBottom w:val="0"/>
              <w:divBdr>
                <w:top w:val="none" w:sz="0" w:space="0" w:color="auto"/>
                <w:left w:val="none" w:sz="0" w:space="0" w:color="auto"/>
                <w:bottom w:val="none" w:sz="0" w:space="0" w:color="auto"/>
                <w:right w:val="none" w:sz="0" w:space="0" w:color="auto"/>
              </w:divBdr>
            </w:div>
            <w:div w:id="1524436316">
              <w:marLeft w:val="0"/>
              <w:marRight w:val="0"/>
              <w:marTop w:val="0"/>
              <w:marBottom w:val="0"/>
              <w:divBdr>
                <w:top w:val="none" w:sz="0" w:space="0" w:color="auto"/>
                <w:left w:val="none" w:sz="0" w:space="0" w:color="auto"/>
                <w:bottom w:val="none" w:sz="0" w:space="0" w:color="auto"/>
                <w:right w:val="none" w:sz="0" w:space="0" w:color="auto"/>
              </w:divBdr>
            </w:div>
            <w:div w:id="1787503888">
              <w:marLeft w:val="0"/>
              <w:marRight w:val="0"/>
              <w:marTop w:val="0"/>
              <w:marBottom w:val="0"/>
              <w:divBdr>
                <w:top w:val="none" w:sz="0" w:space="0" w:color="auto"/>
                <w:left w:val="none" w:sz="0" w:space="0" w:color="auto"/>
                <w:bottom w:val="none" w:sz="0" w:space="0" w:color="auto"/>
                <w:right w:val="none" w:sz="0" w:space="0" w:color="auto"/>
              </w:divBdr>
            </w:div>
            <w:div w:id="18950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3773">
      <w:bodyDiv w:val="1"/>
      <w:marLeft w:val="0"/>
      <w:marRight w:val="0"/>
      <w:marTop w:val="0"/>
      <w:marBottom w:val="0"/>
      <w:divBdr>
        <w:top w:val="none" w:sz="0" w:space="0" w:color="auto"/>
        <w:left w:val="none" w:sz="0" w:space="0" w:color="auto"/>
        <w:bottom w:val="none" w:sz="0" w:space="0" w:color="auto"/>
        <w:right w:val="none" w:sz="0" w:space="0" w:color="auto"/>
      </w:divBdr>
      <w:divsChild>
        <w:div w:id="1320839806">
          <w:marLeft w:val="0"/>
          <w:marRight w:val="0"/>
          <w:marTop w:val="0"/>
          <w:marBottom w:val="0"/>
          <w:divBdr>
            <w:top w:val="none" w:sz="0" w:space="0" w:color="auto"/>
            <w:left w:val="none" w:sz="0" w:space="0" w:color="auto"/>
            <w:bottom w:val="none" w:sz="0" w:space="0" w:color="auto"/>
            <w:right w:val="none" w:sz="0" w:space="0" w:color="auto"/>
          </w:divBdr>
          <w:divsChild>
            <w:div w:id="21712475">
              <w:marLeft w:val="0"/>
              <w:marRight w:val="0"/>
              <w:marTop w:val="0"/>
              <w:marBottom w:val="0"/>
              <w:divBdr>
                <w:top w:val="none" w:sz="0" w:space="0" w:color="auto"/>
                <w:left w:val="none" w:sz="0" w:space="0" w:color="auto"/>
                <w:bottom w:val="none" w:sz="0" w:space="0" w:color="auto"/>
                <w:right w:val="none" w:sz="0" w:space="0" w:color="auto"/>
              </w:divBdr>
            </w:div>
            <w:div w:id="116418397">
              <w:marLeft w:val="0"/>
              <w:marRight w:val="0"/>
              <w:marTop w:val="0"/>
              <w:marBottom w:val="0"/>
              <w:divBdr>
                <w:top w:val="none" w:sz="0" w:space="0" w:color="auto"/>
                <w:left w:val="none" w:sz="0" w:space="0" w:color="auto"/>
                <w:bottom w:val="none" w:sz="0" w:space="0" w:color="auto"/>
                <w:right w:val="none" w:sz="0" w:space="0" w:color="auto"/>
              </w:divBdr>
            </w:div>
            <w:div w:id="589119435">
              <w:marLeft w:val="0"/>
              <w:marRight w:val="0"/>
              <w:marTop w:val="0"/>
              <w:marBottom w:val="0"/>
              <w:divBdr>
                <w:top w:val="none" w:sz="0" w:space="0" w:color="auto"/>
                <w:left w:val="none" w:sz="0" w:space="0" w:color="auto"/>
                <w:bottom w:val="none" w:sz="0" w:space="0" w:color="auto"/>
                <w:right w:val="none" w:sz="0" w:space="0" w:color="auto"/>
              </w:divBdr>
            </w:div>
            <w:div w:id="668219324">
              <w:marLeft w:val="0"/>
              <w:marRight w:val="0"/>
              <w:marTop w:val="0"/>
              <w:marBottom w:val="0"/>
              <w:divBdr>
                <w:top w:val="none" w:sz="0" w:space="0" w:color="auto"/>
                <w:left w:val="none" w:sz="0" w:space="0" w:color="auto"/>
                <w:bottom w:val="none" w:sz="0" w:space="0" w:color="auto"/>
                <w:right w:val="none" w:sz="0" w:space="0" w:color="auto"/>
              </w:divBdr>
            </w:div>
            <w:div w:id="1300570928">
              <w:marLeft w:val="0"/>
              <w:marRight w:val="0"/>
              <w:marTop w:val="0"/>
              <w:marBottom w:val="0"/>
              <w:divBdr>
                <w:top w:val="none" w:sz="0" w:space="0" w:color="auto"/>
                <w:left w:val="none" w:sz="0" w:space="0" w:color="auto"/>
                <w:bottom w:val="none" w:sz="0" w:space="0" w:color="auto"/>
                <w:right w:val="none" w:sz="0" w:space="0" w:color="auto"/>
              </w:divBdr>
            </w:div>
            <w:div w:id="1874999000">
              <w:marLeft w:val="0"/>
              <w:marRight w:val="0"/>
              <w:marTop w:val="0"/>
              <w:marBottom w:val="0"/>
              <w:divBdr>
                <w:top w:val="none" w:sz="0" w:space="0" w:color="auto"/>
                <w:left w:val="none" w:sz="0" w:space="0" w:color="auto"/>
                <w:bottom w:val="none" w:sz="0" w:space="0" w:color="auto"/>
                <w:right w:val="none" w:sz="0" w:space="0" w:color="auto"/>
              </w:divBdr>
            </w:div>
            <w:div w:id="20018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7941">
      <w:bodyDiv w:val="1"/>
      <w:marLeft w:val="0"/>
      <w:marRight w:val="0"/>
      <w:marTop w:val="0"/>
      <w:marBottom w:val="0"/>
      <w:divBdr>
        <w:top w:val="none" w:sz="0" w:space="0" w:color="auto"/>
        <w:left w:val="none" w:sz="0" w:space="0" w:color="auto"/>
        <w:bottom w:val="none" w:sz="0" w:space="0" w:color="auto"/>
        <w:right w:val="none" w:sz="0" w:space="0" w:color="auto"/>
      </w:divBdr>
      <w:divsChild>
        <w:div w:id="418065755">
          <w:marLeft w:val="0"/>
          <w:marRight w:val="0"/>
          <w:marTop w:val="0"/>
          <w:marBottom w:val="0"/>
          <w:divBdr>
            <w:top w:val="none" w:sz="0" w:space="0" w:color="auto"/>
            <w:left w:val="none" w:sz="0" w:space="0" w:color="auto"/>
            <w:bottom w:val="none" w:sz="0" w:space="0" w:color="auto"/>
            <w:right w:val="none" w:sz="0" w:space="0" w:color="auto"/>
          </w:divBdr>
          <w:divsChild>
            <w:div w:id="544946475">
              <w:marLeft w:val="0"/>
              <w:marRight w:val="0"/>
              <w:marTop w:val="0"/>
              <w:marBottom w:val="0"/>
              <w:divBdr>
                <w:top w:val="none" w:sz="0" w:space="0" w:color="auto"/>
                <w:left w:val="none" w:sz="0" w:space="0" w:color="auto"/>
                <w:bottom w:val="none" w:sz="0" w:space="0" w:color="auto"/>
                <w:right w:val="none" w:sz="0" w:space="0" w:color="auto"/>
              </w:divBdr>
            </w:div>
            <w:div w:id="831530198">
              <w:marLeft w:val="0"/>
              <w:marRight w:val="0"/>
              <w:marTop w:val="0"/>
              <w:marBottom w:val="0"/>
              <w:divBdr>
                <w:top w:val="none" w:sz="0" w:space="0" w:color="auto"/>
                <w:left w:val="none" w:sz="0" w:space="0" w:color="auto"/>
                <w:bottom w:val="none" w:sz="0" w:space="0" w:color="auto"/>
                <w:right w:val="none" w:sz="0" w:space="0" w:color="auto"/>
              </w:divBdr>
            </w:div>
            <w:div w:id="1117026142">
              <w:marLeft w:val="0"/>
              <w:marRight w:val="0"/>
              <w:marTop w:val="0"/>
              <w:marBottom w:val="0"/>
              <w:divBdr>
                <w:top w:val="none" w:sz="0" w:space="0" w:color="auto"/>
                <w:left w:val="none" w:sz="0" w:space="0" w:color="auto"/>
                <w:bottom w:val="none" w:sz="0" w:space="0" w:color="auto"/>
                <w:right w:val="none" w:sz="0" w:space="0" w:color="auto"/>
              </w:divBdr>
            </w:div>
            <w:div w:id="1411931266">
              <w:marLeft w:val="0"/>
              <w:marRight w:val="0"/>
              <w:marTop w:val="0"/>
              <w:marBottom w:val="0"/>
              <w:divBdr>
                <w:top w:val="none" w:sz="0" w:space="0" w:color="auto"/>
                <w:left w:val="none" w:sz="0" w:space="0" w:color="auto"/>
                <w:bottom w:val="none" w:sz="0" w:space="0" w:color="auto"/>
                <w:right w:val="none" w:sz="0" w:space="0" w:color="auto"/>
              </w:divBdr>
            </w:div>
            <w:div w:id="21168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9634">
      <w:bodyDiv w:val="1"/>
      <w:marLeft w:val="0"/>
      <w:marRight w:val="0"/>
      <w:marTop w:val="0"/>
      <w:marBottom w:val="0"/>
      <w:divBdr>
        <w:top w:val="none" w:sz="0" w:space="0" w:color="auto"/>
        <w:left w:val="none" w:sz="0" w:space="0" w:color="auto"/>
        <w:bottom w:val="none" w:sz="0" w:space="0" w:color="auto"/>
        <w:right w:val="none" w:sz="0" w:space="0" w:color="auto"/>
      </w:divBdr>
      <w:divsChild>
        <w:div w:id="1478066122">
          <w:marLeft w:val="0"/>
          <w:marRight w:val="0"/>
          <w:marTop w:val="0"/>
          <w:marBottom w:val="0"/>
          <w:divBdr>
            <w:top w:val="none" w:sz="0" w:space="0" w:color="auto"/>
            <w:left w:val="none" w:sz="0" w:space="0" w:color="auto"/>
            <w:bottom w:val="none" w:sz="0" w:space="0" w:color="auto"/>
            <w:right w:val="none" w:sz="0" w:space="0" w:color="auto"/>
          </w:divBdr>
        </w:div>
      </w:divsChild>
    </w:div>
    <w:div w:id="205794743">
      <w:bodyDiv w:val="1"/>
      <w:marLeft w:val="0"/>
      <w:marRight w:val="0"/>
      <w:marTop w:val="0"/>
      <w:marBottom w:val="0"/>
      <w:divBdr>
        <w:top w:val="none" w:sz="0" w:space="0" w:color="auto"/>
        <w:left w:val="none" w:sz="0" w:space="0" w:color="auto"/>
        <w:bottom w:val="none" w:sz="0" w:space="0" w:color="auto"/>
        <w:right w:val="none" w:sz="0" w:space="0" w:color="auto"/>
      </w:divBdr>
    </w:div>
    <w:div w:id="225264834">
      <w:bodyDiv w:val="1"/>
      <w:marLeft w:val="0"/>
      <w:marRight w:val="0"/>
      <w:marTop w:val="0"/>
      <w:marBottom w:val="0"/>
      <w:divBdr>
        <w:top w:val="none" w:sz="0" w:space="0" w:color="auto"/>
        <w:left w:val="none" w:sz="0" w:space="0" w:color="auto"/>
        <w:bottom w:val="none" w:sz="0" w:space="0" w:color="auto"/>
        <w:right w:val="none" w:sz="0" w:space="0" w:color="auto"/>
      </w:divBdr>
    </w:div>
    <w:div w:id="235632113">
      <w:bodyDiv w:val="1"/>
      <w:marLeft w:val="0"/>
      <w:marRight w:val="0"/>
      <w:marTop w:val="0"/>
      <w:marBottom w:val="0"/>
      <w:divBdr>
        <w:top w:val="none" w:sz="0" w:space="0" w:color="auto"/>
        <w:left w:val="none" w:sz="0" w:space="0" w:color="auto"/>
        <w:bottom w:val="none" w:sz="0" w:space="0" w:color="auto"/>
        <w:right w:val="none" w:sz="0" w:space="0" w:color="auto"/>
      </w:divBdr>
      <w:divsChild>
        <w:div w:id="1346397138">
          <w:marLeft w:val="0"/>
          <w:marRight w:val="0"/>
          <w:marTop w:val="0"/>
          <w:marBottom w:val="0"/>
          <w:divBdr>
            <w:top w:val="none" w:sz="0" w:space="0" w:color="auto"/>
            <w:left w:val="none" w:sz="0" w:space="0" w:color="auto"/>
            <w:bottom w:val="none" w:sz="0" w:space="0" w:color="auto"/>
            <w:right w:val="none" w:sz="0" w:space="0" w:color="auto"/>
          </w:divBdr>
        </w:div>
      </w:divsChild>
    </w:div>
    <w:div w:id="287780489">
      <w:bodyDiv w:val="1"/>
      <w:marLeft w:val="0"/>
      <w:marRight w:val="0"/>
      <w:marTop w:val="0"/>
      <w:marBottom w:val="0"/>
      <w:divBdr>
        <w:top w:val="none" w:sz="0" w:space="0" w:color="auto"/>
        <w:left w:val="none" w:sz="0" w:space="0" w:color="auto"/>
        <w:bottom w:val="none" w:sz="0" w:space="0" w:color="auto"/>
        <w:right w:val="none" w:sz="0" w:space="0" w:color="auto"/>
      </w:divBdr>
    </w:div>
    <w:div w:id="299726015">
      <w:bodyDiv w:val="1"/>
      <w:marLeft w:val="0"/>
      <w:marRight w:val="0"/>
      <w:marTop w:val="0"/>
      <w:marBottom w:val="0"/>
      <w:divBdr>
        <w:top w:val="none" w:sz="0" w:space="0" w:color="auto"/>
        <w:left w:val="none" w:sz="0" w:space="0" w:color="auto"/>
        <w:bottom w:val="none" w:sz="0" w:space="0" w:color="auto"/>
        <w:right w:val="none" w:sz="0" w:space="0" w:color="auto"/>
      </w:divBdr>
    </w:div>
    <w:div w:id="335042657">
      <w:bodyDiv w:val="1"/>
      <w:marLeft w:val="0"/>
      <w:marRight w:val="0"/>
      <w:marTop w:val="0"/>
      <w:marBottom w:val="0"/>
      <w:divBdr>
        <w:top w:val="none" w:sz="0" w:space="0" w:color="auto"/>
        <w:left w:val="none" w:sz="0" w:space="0" w:color="auto"/>
        <w:bottom w:val="none" w:sz="0" w:space="0" w:color="auto"/>
        <w:right w:val="none" w:sz="0" w:space="0" w:color="auto"/>
      </w:divBdr>
    </w:div>
    <w:div w:id="344593240">
      <w:bodyDiv w:val="1"/>
      <w:marLeft w:val="0"/>
      <w:marRight w:val="0"/>
      <w:marTop w:val="0"/>
      <w:marBottom w:val="0"/>
      <w:divBdr>
        <w:top w:val="none" w:sz="0" w:space="0" w:color="auto"/>
        <w:left w:val="none" w:sz="0" w:space="0" w:color="auto"/>
        <w:bottom w:val="none" w:sz="0" w:space="0" w:color="auto"/>
        <w:right w:val="none" w:sz="0" w:space="0" w:color="auto"/>
      </w:divBdr>
      <w:divsChild>
        <w:div w:id="650137923">
          <w:marLeft w:val="0"/>
          <w:marRight w:val="0"/>
          <w:marTop w:val="0"/>
          <w:marBottom w:val="0"/>
          <w:divBdr>
            <w:top w:val="none" w:sz="0" w:space="0" w:color="auto"/>
            <w:left w:val="none" w:sz="0" w:space="0" w:color="auto"/>
            <w:bottom w:val="none" w:sz="0" w:space="0" w:color="auto"/>
            <w:right w:val="none" w:sz="0" w:space="0" w:color="auto"/>
          </w:divBdr>
        </w:div>
      </w:divsChild>
    </w:div>
    <w:div w:id="369305863">
      <w:bodyDiv w:val="1"/>
      <w:marLeft w:val="0"/>
      <w:marRight w:val="0"/>
      <w:marTop w:val="0"/>
      <w:marBottom w:val="0"/>
      <w:divBdr>
        <w:top w:val="none" w:sz="0" w:space="0" w:color="auto"/>
        <w:left w:val="none" w:sz="0" w:space="0" w:color="auto"/>
        <w:bottom w:val="none" w:sz="0" w:space="0" w:color="auto"/>
        <w:right w:val="none" w:sz="0" w:space="0" w:color="auto"/>
      </w:divBdr>
    </w:div>
    <w:div w:id="398014147">
      <w:bodyDiv w:val="1"/>
      <w:marLeft w:val="0"/>
      <w:marRight w:val="0"/>
      <w:marTop w:val="0"/>
      <w:marBottom w:val="0"/>
      <w:divBdr>
        <w:top w:val="none" w:sz="0" w:space="0" w:color="auto"/>
        <w:left w:val="none" w:sz="0" w:space="0" w:color="auto"/>
        <w:bottom w:val="none" w:sz="0" w:space="0" w:color="auto"/>
        <w:right w:val="none" w:sz="0" w:space="0" w:color="auto"/>
      </w:divBdr>
      <w:divsChild>
        <w:div w:id="517624611">
          <w:marLeft w:val="0"/>
          <w:marRight w:val="0"/>
          <w:marTop w:val="0"/>
          <w:marBottom w:val="0"/>
          <w:divBdr>
            <w:top w:val="none" w:sz="0" w:space="0" w:color="auto"/>
            <w:left w:val="none" w:sz="0" w:space="0" w:color="auto"/>
            <w:bottom w:val="none" w:sz="0" w:space="0" w:color="auto"/>
            <w:right w:val="none" w:sz="0" w:space="0" w:color="auto"/>
          </w:divBdr>
          <w:divsChild>
            <w:div w:id="365908162">
              <w:marLeft w:val="0"/>
              <w:marRight w:val="0"/>
              <w:marTop w:val="0"/>
              <w:marBottom w:val="0"/>
              <w:divBdr>
                <w:top w:val="none" w:sz="0" w:space="0" w:color="auto"/>
                <w:left w:val="none" w:sz="0" w:space="0" w:color="auto"/>
                <w:bottom w:val="none" w:sz="0" w:space="0" w:color="auto"/>
                <w:right w:val="none" w:sz="0" w:space="0" w:color="auto"/>
              </w:divBdr>
            </w:div>
            <w:div w:id="453718751">
              <w:marLeft w:val="0"/>
              <w:marRight w:val="0"/>
              <w:marTop w:val="0"/>
              <w:marBottom w:val="0"/>
              <w:divBdr>
                <w:top w:val="none" w:sz="0" w:space="0" w:color="auto"/>
                <w:left w:val="none" w:sz="0" w:space="0" w:color="auto"/>
                <w:bottom w:val="none" w:sz="0" w:space="0" w:color="auto"/>
                <w:right w:val="none" w:sz="0" w:space="0" w:color="auto"/>
              </w:divBdr>
            </w:div>
            <w:div w:id="548615489">
              <w:marLeft w:val="0"/>
              <w:marRight w:val="0"/>
              <w:marTop w:val="0"/>
              <w:marBottom w:val="0"/>
              <w:divBdr>
                <w:top w:val="none" w:sz="0" w:space="0" w:color="auto"/>
                <w:left w:val="none" w:sz="0" w:space="0" w:color="auto"/>
                <w:bottom w:val="none" w:sz="0" w:space="0" w:color="auto"/>
                <w:right w:val="none" w:sz="0" w:space="0" w:color="auto"/>
              </w:divBdr>
            </w:div>
            <w:div w:id="922566725">
              <w:marLeft w:val="0"/>
              <w:marRight w:val="0"/>
              <w:marTop w:val="0"/>
              <w:marBottom w:val="0"/>
              <w:divBdr>
                <w:top w:val="none" w:sz="0" w:space="0" w:color="auto"/>
                <w:left w:val="none" w:sz="0" w:space="0" w:color="auto"/>
                <w:bottom w:val="none" w:sz="0" w:space="0" w:color="auto"/>
                <w:right w:val="none" w:sz="0" w:space="0" w:color="auto"/>
              </w:divBdr>
            </w:div>
            <w:div w:id="1151480609">
              <w:marLeft w:val="0"/>
              <w:marRight w:val="0"/>
              <w:marTop w:val="0"/>
              <w:marBottom w:val="0"/>
              <w:divBdr>
                <w:top w:val="none" w:sz="0" w:space="0" w:color="auto"/>
                <w:left w:val="none" w:sz="0" w:space="0" w:color="auto"/>
                <w:bottom w:val="none" w:sz="0" w:space="0" w:color="auto"/>
                <w:right w:val="none" w:sz="0" w:space="0" w:color="auto"/>
              </w:divBdr>
            </w:div>
            <w:div w:id="1175420493">
              <w:marLeft w:val="0"/>
              <w:marRight w:val="0"/>
              <w:marTop w:val="0"/>
              <w:marBottom w:val="0"/>
              <w:divBdr>
                <w:top w:val="none" w:sz="0" w:space="0" w:color="auto"/>
                <w:left w:val="none" w:sz="0" w:space="0" w:color="auto"/>
                <w:bottom w:val="none" w:sz="0" w:space="0" w:color="auto"/>
                <w:right w:val="none" w:sz="0" w:space="0" w:color="auto"/>
              </w:divBdr>
            </w:div>
            <w:div w:id="1871797869">
              <w:marLeft w:val="0"/>
              <w:marRight w:val="0"/>
              <w:marTop w:val="0"/>
              <w:marBottom w:val="0"/>
              <w:divBdr>
                <w:top w:val="none" w:sz="0" w:space="0" w:color="auto"/>
                <w:left w:val="none" w:sz="0" w:space="0" w:color="auto"/>
                <w:bottom w:val="none" w:sz="0" w:space="0" w:color="auto"/>
                <w:right w:val="none" w:sz="0" w:space="0" w:color="auto"/>
              </w:divBdr>
            </w:div>
            <w:div w:id="20440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77351">
      <w:bodyDiv w:val="1"/>
      <w:marLeft w:val="0"/>
      <w:marRight w:val="0"/>
      <w:marTop w:val="0"/>
      <w:marBottom w:val="0"/>
      <w:divBdr>
        <w:top w:val="none" w:sz="0" w:space="0" w:color="auto"/>
        <w:left w:val="none" w:sz="0" w:space="0" w:color="auto"/>
        <w:bottom w:val="none" w:sz="0" w:space="0" w:color="auto"/>
        <w:right w:val="none" w:sz="0" w:space="0" w:color="auto"/>
      </w:divBdr>
      <w:divsChild>
        <w:div w:id="1202209323">
          <w:marLeft w:val="0"/>
          <w:marRight w:val="0"/>
          <w:marTop w:val="0"/>
          <w:marBottom w:val="0"/>
          <w:divBdr>
            <w:top w:val="none" w:sz="0" w:space="0" w:color="auto"/>
            <w:left w:val="none" w:sz="0" w:space="0" w:color="auto"/>
            <w:bottom w:val="none" w:sz="0" w:space="0" w:color="auto"/>
            <w:right w:val="none" w:sz="0" w:space="0" w:color="auto"/>
          </w:divBdr>
          <w:divsChild>
            <w:div w:id="120467825">
              <w:marLeft w:val="0"/>
              <w:marRight w:val="0"/>
              <w:marTop w:val="0"/>
              <w:marBottom w:val="0"/>
              <w:divBdr>
                <w:top w:val="none" w:sz="0" w:space="0" w:color="auto"/>
                <w:left w:val="none" w:sz="0" w:space="0" w:color="auto"/>
                <w:bottom w:val="none" w:sz="0" w:space="0" w:color="auto"/>
                <w:right w:val="none" w:sz="0" w:space="0" w:color="auto"/>
              </w:divBdr>
            </w:div>
            <w:div w:id="163129270">
              <w:marLeft w:val="0"/>
              <w:marRight w:val="0"/>
              <w:marTop w:val="0"/>
              <w:marBottom w:val="0"/>
              <w:divBdr>
                <w:top w:val="none" w:sz="0" w:space="0" w:color="auto"/>
                <w:left w:val="none" w:sz="0" w:space="0" w:color="auto"/>
                <w:bottom w:val="none" w:sz="0" w:space="0" w:color="auto"/>
                <w:right w:val="none" w:sz="0" w:space="0" w:color="auto"/>
              </w:divBdr>
            </w:div>
            <w:div w:id="271405808">
              <w:marLeft w:val="0"/>
              <w:marRight w:val="0"/>
              <w:marTop w:val="0"/>
              <w:marBottom w:val="0"/>
              <w:divBdr>
                <w:top w:val="none" w:sz="0" w:space="0" w:color="auto"/>
                <w:left w:val="none" w:sz="0" w:space="0" w:color="auto"/>
                <w:bottom w:val="none" w:sz="0" w:space="0" w:color="auto"/>
                <w:right w:val="none" w:sz="0" w:space="0" w:color="auto"/>
              </w:divBdr>
            </w:div>
            <w:div w:id="344400414">
              <w:marLeft w:val="0"/>
              <w:marRight w:val="0"/>
              <w:marTop w:val="0"/>
              <w:marBottom w:val="0"/>
              <w:divBdr>
                <w:top w:val="none" w:sz="0" w:space="0" w:color="auto"/>
                <w:left w:val="none" w:sz="0" w:space="0" w:color="auto"/>
                <w:bottom w:val="none" w:sz="0" w:space="0" w:color="auto"/>
                <w:right w:val="none" w:sz="0" w:space="0" w:color="auto"/>
              </w:divBdr>
            </w:div>
            <w:div w:id="430206399">
              <w:marLeft w:val="0"/>
              <w:marRight w:val="0"/>
              <w:marTop w:val="0"/>
              <w:marBottom w:val="0"/>
              <w:divBdr>
                <w:top w:val="none" w:sz="0" w:space="0" w:color="auto"/>
                <w:left w:val="none" w:sz="0" w:space="0" w:color="auto"/>
                <w:bottom w:val="none" w:sz="0" w:space="0" w:color="auto"/>
                <w:right w:val="none" w:sz="0" w:space="0" w:color="auto"/>
              </w:divBdr>
            </w:div>
            <w:div w:id="440730044">
              <w:marLeft w:val="0"/>
              <w:marRight w:val="0"/>
              <w:marTop w:val="0"/>
              <w:marBottom w:val="0"/>
              <w:divBdr>
                <w:top w:val="none" w:sz="0" w:space="0" w:color="auto"/>
                <w:left w:val="none" w:sz="0" w:space="0" w:color="auto"/>
                <w:bottom w:val="none" w:sz="0" w:space="0" w:color="auto"/>
                <w:right w:val="none" w:sz="0" w:space="0" w:color="auto"/>
              </w:divBdr>
            </w:div>
            <w:div w:id="468403420">
              <w:marLeft w:val="0"/>
              <w:marRight w:val="0"/>
              <w:marTop w:val="0"/>
              <w:marBottom w:val="0"/>
              <w:divBdr>
                <w:top w:val="none" w:sz="0" w:space="0" w:color="auto"/>
                <w:left w:val="none" w:sz="0" w:space="0" w:color="auto"/>
                <w:bottom w:val="none" w:sz="0" w:space="0" w:color="auto"/>
                <w:right w:val="none" w:sz="0" w:space="0" w:color="auto"/>
              </w:divBdr>
            </w:div>
            <w:div w:id="895511156">
              <w:marLeft w:val="0"/>
              <w:marRight w:val="0"/>
              <w:marTop w:val="0"/>
              <w:marBottom w:val="0"/>
              <w:divBdr>
                <w:top w:val="none" w:sz="0" w:space="0" w:color="auto"/>
                <w:left w:val="none" w:sz="0" w:space="0" w:color="auto"/>
                <w:bottom w:val="none" w:sz="0" w:space="0" w:color="auto"/>
                <w:right w:val="none" w:sz="0" w:space="0" w:color="auto"/>
              </w:divBdr>
            </w:div>
            <w:div w:id="927422181">
              <w:marLeft w:val="0"/>
              <w:marRight w:val="0"/>
              <w:marTop w:val="0"/>
              <w:marBottom w:val="0"/>
              <w:divBdr>
                <w:top w:val="none" w:sz="0" w:space="0" w:color="auto"/>
                <w:left w:val="none" w:sz="0" w:space="0" w:color="auto"/>
                <w:bottom w:val="none" w:sz="0" w:space="0" w:color="auto"/>
                <w:right w:val="none" w:sz="0" w:space="0" w:color="auto"/>
              </w:divBdr>
            </w:div>
            <w:div w:id="962542881">
              <w:marLeft w:val="0"/>
              <w:marRight w:val="0"/>
              <w:marTop w:val="0"/>
              <w:marBottom w:val="0"/>
              <w:divBdr>
                <w:top w:val="none" w:sz="0" w:space="0" w:color="auto"/>
                <w:left w:val="none" w:sz="0" w:space="0" w:color="auto"/>
                <w:bottom w:val="none" w:sz="0" w:space="0" w:color="auto"/>
                <w:right w:val="none" w:sz="0" w:space="0" w:color="auto"/>
              </w:divBdr>
            </w:div>
            <w:div w:id="1016468158">
              <w:marLeft w:val="0"/>
              <w:marRight w:val="0"/>
              <w:marTop w:val="0"/>
              <w:marBottom w:val="0"/>
              <w:divBdr>
                <w:top w:val="none" w:sz="0" w:space="0" w:color="auto"/>
                <w:left w:val="none" w:sz="0" w:space="0" w:color="auto"/>
                <w:bottom w:val="none" w:sz="0" w:space="0" w:color="auto"/>
                <w:right w:val="none" w:sz="0" w:space="0" w:color="auto"/>
              </w:divBdr>
            </w:div>
            <w:div w:id="1154251099">
              <w:marLeft w:val="0"/>
              <w:marRight w:val="0"/>
              <w:marTop w:val="0"/>
              <w:marBottom w:val="0"/>
              <w:divBdr>
                <w:top w:val="none" w:sz="0" w:space="0" w:color="auto"/>
                <w:left w:val="none" w:sz="0" w:space="0" w:color="auto"/>
                <w:bottom w:val="none" w:sz="0" w:space="0" w:color="auto"/>
                <w:right w:val="none" w:sz="0" w:space="0" w:color="auto"/>
              </w:divBdr>
            </w:div>
            <w:div w:id="1226724031">
              <w:marLeft w:val="0"/>
              <w:marRight w:val="0"/>
              <w:marTop w:val="0"/>
              <w:marBottom w:val="0"/>
              <w:divBdr>
                <w:top w:val="none" w:sz="0" w:space="0" w:color="auto"/>
                <w:left w:val="none" w:sz="0" w:space="0" w:color="auto"/>
                <w:bottom w:val="none" w:sz="0" w:space="0" w:color="auto"/>
                <w:right w:val="none" w:sz="0" w:space="0" w:color="auto"/>
              </w:divBdr>
            </w:div>
            <w:div w:id="1380982409">
              <w:marLeft w:val="0"/>
              <w:marRight w:val="0"/>
              <w:marTop w:val="0"/>
              <w:marBottom w:val="0"/>
              <w:divBdr>
                <w:top w:val="none" w:sz="0" w:space="0" w:color="auto"/>
                <w:left w:val="none" w:sz="0" w:space="0" w:color="auto"/>
                <w:bottom w:val="none" w:sz="0" w:space="0" w:color="auto"/>
                <w:right w:val="none" w:sz="0" w:space="0" w:color="auto"/>
              </w:divBdr>
            </w:div>
            <w:div w:id="1659797133">
              <w:marLeft w:val="0"/>
              <w:marRight w:val="0"/>
              <w:marTop w:val="0"/>
              <w:marBottom w:val="0"/>
              <w:divBdr>
                <w:top w:val="none" w:sz="0" w:space="0" w:color="auto"/>
                <w:left w:val="none" w:sz="0" w:space="0" w:color="auto"/>
                <w:bottom w:val="none" w:sz="0" w:space="0" w:color="auto"/>
                <w:right w:val="none" w:sz="0" w:space="0" w:color="auto"/>
              </w:divBdr>
            </w:div>
            <w:div w:id="1912150767">
              <w:marLeft w:val="0"/>
              <w:marRight w:val="0"/>
              <w:marTop w:val="0"/>
              <w:marBottom w:val="0"/>
              <w:divBdr>
                <w:top w:val="none" w:sz="0" w:space="0" w:color="auto"/>
                <w:left w:val="none" w:sz="0" w:space="0" w:color="auto"/>
                <w:bottom w:val="none" w:sz="0" w:space="0" w:color="auto"/>
                <w:right w:val="none" w:sz="0" w:space="0" w:color="auto"/>
              </w:divBdr>
            </w:div>
            <w:div w:id="1954289424">
              <w:marLeft w:val="0"/>
              <w:marRight w:val="0"/>
              <w:marTop w:val="0"/>
              <w:marBottom w:val="0"/>
              <w:divBdr>
                <w:top w:val="none" w:sz="0" w:space="0" w:color="auto"/>
                <w:left w:val="none" w:sz="0" w:space="0" w:color="auto"/>
                <w:bottom w:val="none" w:sz="0" w:space="0" w:color="auto"/>
                <w:right w:val="none" w:sz="0" w:space="0" w:color="auto"/>
              </w:divBdr>
            </w:div>
            <w:div w:id="1960799287">
              <w:marLeft w:val="0"/>
              <w:marRight w:val="0"/>
              <w:marTop w:val="0"/>
              <w:marBottom w:val="0"/>
              <w:divBdr>
                <w:top w:val="none" w:sz="0" w:space="0" w:color="auto"/>
                <w:left w:val="none" w:sz="0" w:space="0" w:color="auto"/>
                <w:bottom w:val="none" w:sz="0" w:space="0" w:color="auto"/>
                <w:right w:val="none" w:sz="0" w:space="0" w:color="auto"/>
              </w:divBdr>
            </w:div>
            <w:div w:id="20427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33064">
      <w:bodyDiv w:val="1"/>
      <w:marLeft w:val="0"/>
      <w:marRight w:val="0"/>
      <w:marTop w:val="0"/>
      <w:marBottom w:val="0"/>
      <w:divBdr>
        <w:top w:val="none" w:sz="0" w:space="0" w:color="auto"/>
        <w:left w:val="none" w:sz="0" w:space="0" w:color="auto"/>
        <w:bottom w:val="none" w:sz="0" w:space="0" w:color="auto"/>
        <w:right w:val="none" w:sz="0" w:space="0" w:color="auto"/>
      </w:divBdr>
    </w:div>
    <w:div w:id="423040662">
      <w:bodyDiv w:val="1"/>
      <w:marLeft w:val="0"/>
      <w:marRight w:val="0"/>
      <w:marTop w:val="0"/>
      <w:marBottom w:val="0"/>
      <w:divBdr>
        <w:top w:val="none" w:sz="0" w:space="0" w:color="auto"/>
        <w:left w:val="none" w:sz="0" w:space="0" w:color="auto"/>
        <w:bottom w:val="none" w:sz="0" w:space="0" w:color="auto"/>
        <w:right w:val="none" w:sz="0" w:space="0" w:color="auto"/>
      </w:divBdr>
      <w:divsChild>
        <w:div w:id="2101830357">
          <w:marLeft w:val="0"/>
          <w:marRight w:val="0"/>
          <w:marTop w:val="0"/>
          <w:marBottom w:val="0"/>
          <w:divBdr>
            <w:top w:val="none" w:sz="0" w:space="0" w:color="auto"/>
            <w:left w:val="none" w:sz="0" w:space="0" w:color="auto"/>
            <w:bottom w:val="none" w:sz="0" w:space="0" w:color="auto"/>
            <w:right w:val="none" w:sz="0" w:space="0" w:color="auto"/>
          </w:divBdr>
          <w:divsChild>
            <w:div w:id="396713083">
              <w:marLeft w:val="0"/>
              <w:marRight w:val="0"/>
              <w:marTop w:val="0"/>
              <w:marBottom w:val="0"/>
              <w:divBdr>
                <w:top w:val="none" w:sz="0" w:space="0" w:color="auto"/>
                <w:left w:val="none" w:sz="0" w:space="0" w:color="auto"/>
                <w:bottom w:val="none" w:sz="0" w:space="0" w:color="auto"/>
                <w:right w:val="none" w:sz="0" w:space="0" w:color="auto"/>
              </w:divBdr>
            </w:div>
            <w:div w:id="1072315860">
              <w:marLeft w:val="0"/>
              <w:marRight w:val="0"/>
              <w:marTop w:val="0"/>
              <w:marBottom w:val="0"/>
              <w:divBdr>
                <w:top w:val="none" w:sz="0" w:space="0" w:color="auto"/>
                <w:left w:val="none" w:sz="0" w:space="0" w:color="auto"/>
                <w:bottom w:val="none" w:sz="0" w:space="0" w:color="auto"/>
                <w:right w:val="none" w:sz="0" w:space="0" w:color="auto"/>
              </w:divBdr>
            </w:div>
            <w:div w:id="17605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19532">
      <w:bodyDiv w:val="1"/>
      <w:marLeft w:val="0"/>
      <w:marRight w:val="0"/>
      <w:marTop w:val="0"/>
      <w:marBottom w:val="0"/>
      <w:divBdr>
        <w:top w:val="none" w:sz="0" w:space="0" w:color="auto"/>
        <w:left w:val="none" w:sz="0" w:space="0" w:color="auto"/>
        <w:bottom w:val="none" w:sz="0" w:space="0" w:color="auto"/>
        <w:right w:val="none" w:sz="0" w:space="0" w:color="auto"/>
      </w:divBdr>
    </w:div>
    <w:div w:id="466095196">
      <w:bodyDiv w:val="1"/>
      <w:marLeft w:val="0"/>
      <w:marRight w:val="0"/>
      <w:marTop w:val="0"/>
      <w:marBottom w:val="0"/>
      <w:divBdr>
        <w:top w:val="none" w:sz="0" w:space="0" w:color="auto"/>
        <w:left w:val="none" w:sz="0" w:space="0" w:color="auto"/>
        <w:bottom w:val="none" w:sz="0" w:space="0" w:color="auto"/>
        <w:right w:val="none" w:sz="0" w:space="0" w:color="auto"/>
      </w:divBdr>
    </w:div>
    <w:div w:id="516627238">
      <w:bodyDiv w:val="1"/>
      <w:marLeft w:val="0"/>
      <w:marRight w:val="0"/>
      <w:marTop w:val="0"/>
      <w:marBottom w:val="0"/>
      <w:divBdr>
        <w:top w:val="none" w:sz="0" w:space="0" w:color="auto"/>
        <w:left w:val="none" w:sz="0" w:space="0" w:color="auto"/>
        <w:bottom w:val="none" w:sz="0" w:space="0" w:color="auto"/>
        <w:right w:val="none" w:sz="0" w:space="0" w:color="auto"/>
      </w:divBdr>
    </w:div>
    <w:div w:id="518931912">
      <w:bodyDiv w:val="1"/>
      <w:marLeft w:val="0"/>
      <w:marRight w:val="0"/>
      <w:marTop w:val="0"/>
      <w:marBottom w:val="0"/>
      <w:divBdr>
        <w:top w:val="none" w:sz="0" w:space="0" w:color="auto"/>
        <w:left w:val="none" w:sz="0" w:space="0" w:color="auto"/>
        <w:bottom w:val="none" w:sz="0" w:space="0" w:color="auto"/>
        <w:right w:val="none" w:sz="0" w:space="0" w:color="auto"/>
      </w:divBdr>
      <w:divsChild>
        <w:div w:id="330522551">
          <w:marLeft w:val="0"/>
          <w:marRight w:val="0"/>
          <w:marTop w:val="0"/>
          <w:marBottom w:val="0"/>
          <w:divBdr>
            <w:top w:val="none" w:sz="0" w:space="0" w:color="auto"/>
            <w:left w:val="none" w:sz="0" w:space="0" w:color="auto"/>
            <w:bottom w:val="none" w:sz="0" w:space="0" w:color="auto"/>
            <w:right w:val="none" w:sz="0" w:space="0" w:color="auto"/>
          </w:divBdr>
          <w:divsChild>
            <w:div w:id="192809047">
              <w:marLeft w:val="0"/>
              <w:marRight w:val="0"/>
              <w:marTop w:val="0"/>
              <w:marBottom w:val="0"/>
              <w:divBdr>
                <w:top w:val="none" w:sz="0" w:space="0" w:color="auto"/>
                <w:left w:val="none" w:sz="0" w:space="0" w:color="auto"/>
                <w:bottom w:val="none" w:sz="0" w:space="0" w:color="auto"/>
                <w:right w:val="none" w:sz="0" w:space="0" w:color="auto"/>
              </w:divBdr>
            </w:div>
            <w:div w:id="295330937">
              <w:marLeft w:val="0"/>
              <w:marRight w:val="0"/>
              <w:marTop w:val="0"/>
              <w:marBottom w:val="0"/>
              <w:divBdr>
                <w:top w:val="none" w:sz="0" w:space="0" w:color="auto"/>
                <w:left w:val="none" w:sz="0" w:space="0" w:color="auto"/>
                <w:bottom w:val="none" w:sz="0" w:space="0" w:color="auto"/>
                <w:right w:val="none" w:sz="0" w:space="0" w:color="auto"/>
              </w:divBdr>
            </w:div>
            <w:div w:id="544292008">
              <w:marLeft w:val="0"/>
              <w:marRight w:val="0"/>
              <w:marTop w:val="0"/>
              <w:marBottom w:val="0"/>
              <w:divBdr>
                <w:top w:val="none" w:sz="0" w:space="0" w:color="auto"/>
                <w:left w:val="none" w:sz="0" w:space="0" w:color="auto"/>
                <w:bottom w:val="none" w:sz="0" w:space="0" w:color="auto"/>
                <w:right w:val="none" w:sz="0" w:space="0" w:color="auto"/>
              </w:divBdr>
            </w:div>
            <w:div w:id="1142967695">
              <w:marLeft w:val="0"/>
              <w:marRight w:val="0"/>
              <w:marTop w:val="0"/>
              <w:marBottom w:val="0"/>
              <w:divBdr>
                <w:top w:val="none" w:sz="0" w:space="0" w:color="auto"/>
                <w:left w:val="none" w:sz="0" w:space="0" w:color="auto"/>
                <w:bottom w:val="none" w:sz="0" w:space="0" w:color="auto"/>
                <w:right w:val="none" w:sz="0" w:space="0" w:color="auto"/>
              </w:divBdr>
            </w:div>
            <w:div w:id="1401635610">
              <w:marLeft w:val="0"/>
              <w:marRight w:val="0"/>
              <w:marTop w:val="0"/>
              <w:marBottom w:val="0"/>
              <w:divBdr>
                <w:top w:val="none" w:sz="0" w:space="0" w:color="auto"/>
                <w:left w:val="none" w:sz="0" w:space="0" w:color="auto"/>
                <w:bottom w:val="none" w:sz="0" w:space="0" w:color="auto"/>
                <w:right w:val="none" w:sz="0" w:space="0" w:color="auto"/>
              </w:divBdr>
            </w:div>
            <w:div w:id="1776443307">
              <w:marLeft w:val="0"/>
              <w:marRight w:val="0"/>
              <w:marTop w:val="0"/>
              <w:marBottom w:val="0"/>
              <w:divBdr>
                <w:top w:val="none" w:sz="0" w:space="0" w:color="auto"/>
                <w:left w:val="none" w:sz="0" w:space="0" w:color="auto"/>
                <w:bottom w:val="none" w:sz="0" w:space="0" w:color="auto"/>
                <w:right w:val="none" w:sz="0" w:space="0" w:color="auto"/>
              </w:divBdr>
            </w:div>
            <w:div w:id="18160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28344">
      <w:bodyDiv w:val="1"/>
      <w:marLeft w:val="0"/>
      <w:marRight w:val="0"/>
      <w:marTop w:val="0"/>
      <w:marBottom w:val="0"/>
      <w:divBdr>
        <w:top w:val="none" w:sz="0" w:space="0" w:color="auto"/>
        <w:left w:val="none" w:sz="0" w:space="0" w:color="auto"/>
        <w:bottom w:val="none" w:sz="0" w:space="0" w:color="auto"/>
        <w:right w:val="none" w:sz="0" w:space="0" w:color="auto"/>
      </w:divBdr>
    </w:div>
    <w:div w:id="539435280">
      <w:bodyDiv w:val="1"/>
      <w:marLeft w:val="0"/>
      <w:marRight w:val="0"/>
      <w:marTop w:val="0"/>
      <w:marBottom w:val="0"/>
      <w:divBdr>
        <w:top w:val="none" w:sz="0" w:space="0" w:color="auto"/>
        <w:left w:val="none" w:sz="0" w:space="0" w:color="auto"/>
        <w:bottom w:val="none" w:sz="0" w:space="0" w:color="auto"/>
        <w:right w:val="none" w:sz="0" w:space="0" w:color="auto"/>
      </w:divBdr>
      <w:divsChild>
        <w:div w:id="836501868">
          <w:marLeft w:val="0"/>
          <w:marRight w:val="0"/>
          <w:marTop w:val="0"/>
          <w:marBottom w:val="0"/>
          <w:divBdr>
            <w:top w:val="none" w:sz="0" w:space="0" w:color="auto"/>
            <w:left w:val="none" w:sz="0" w:space="0" w:color="auto"/>
            <w:bottom w:val="none" w:sz="0" w:space="0" w:color="auto"/>
            <w:right w:val="none" w:sz="0" w:space="0" w:color="auto"/>
          </w:divBdr>
        </w:div>
      </w:divsChild>
    </w:div>
    <w:div w:id="554514377">
      <w:bodyDiv w:val="1"/>
      <w:marLeft w:val="0"/>
      <w:marRight w:val="0"/>
      <w:marTop w:val="0"/>
      <w:marBottom w:val="0"/>
      <w:divBdr>
        <w:top w:val="none" w:sz="0" w:space="0" w:color="auto"/>
        <w:left w:val="none" w:sz="0" w:space="0" w:color="auto"/>
        <w:bottom w:val="none" w:sz="0" w:space="0" w:color="auto"/>
        <w:right w:val="none" w:sz="0" w:space="0" w:color="auto"/>
      </w:divBdr>
      <w:divsChild>
        <w:div w:id="2128809262">
          <w:marLeft w:val="0"/>
          <w:marRight w:val="0"/>
          <w:marTop w:val="0"/>
          <w:marBottom w:val="0"/>
          <w:divBdr>
            <w:top w:val="none" w:sz="0" w:space="0" w:color="auto"/>
            <w:left w:val="none" w:sz="0" w:space="0" w:color="auto"/>
            <w:bottom w:val="none" w:sz="0" w:space="0" w:color="auto"/>
            <w:right w:val="none" w:sz="0" w:space="0" w:color="auto"/>
          </w:divBdr>
          <w:divsChild>
            <w:div w:id="266275008">
              <w:marLeft w:val="0"/>
              <w:marRight w:val="0"/>
              <w:marTop w:val="0"/>
              <w:marBottom w:val="0"/>
              <w:divBdr>
                <w:top w:val="none" w:sz="0" w:space="0" w:color="auto"/>
                <w:left w:val="none" w:sz="0" w:space="0" w:color="auto"/>
                <w:bottom w:val="none" w:sz="0" w:space="0" w:color="auto"/>
                <w:right w:val="none" w:sz="0" w:space="0" w:color="auto"/>
              </w:divBdr>
            </w:div>
            <w:div w:id="398476514">
              <w:marLeft w:val="0"/>
              <w:marRight w:val="0"/>
              <w:marTop w:val="0"/>
              <w:marBottom w:val="0"/>
              <w:divBdr>
                <w:top w:val="none" w:sz="0" w:space="0" w:color="auto"/>
                <w:left w:val="none" w:sz="0" w:space="0" w:color="auto"/>
                <w:bottom w:val="none" w:sz="0" w:space="0" w:color="auto"/>
                <w:right w:val="none" w:sz="0" w:space="0" w:color="auto"/>
              </w:divBdr>
            </w:div>
            <w:div w:id="408384868">
              <w:marLeft w:val="0"/>
              <w:marRight w:val="0"/>
              <w:marTop w:val="0"/>
              <w:marBottom w:val="0"/>
              <w:divBdr>
                <w:top w:val="none" w:sz="0" w:space="0" w:color="auto"/>
                <w:left w:val="none" w:sz="0" w:space="0" w:color="auto"/>
                <w:bottom w:val="none" w:sz="0" w:space="0" w:color="auto"/>
                <w:right w:val="none" w:sz="0" w:space="0" w:color="auto"/>
              </w:divBdr>
            </w:div>
            <w:div w:id="495535468">
              <w:marLeft w:val="0"/>
              <w:marRight w:val="0"/>
              <w:marTop w:val="0"/>
              <w:marBottom w:val="0"/>
              <w:divBdr>
                <w:top w:val="none" w:sz="0" w:space="0" w:color="auto"/>
                <w:left w:val="none" w:sz="0" w:space="0" w:color="auto"/>
                <w:bottom w:val="none" w:sz="0" w:space="0" w:color="auto"/>
                <w:right w:val="none" w:sz="0" w:space="0" w:color="auto"/>
              </w:divBdr>
            </w:div>
            <w:div w:id="538855929">
              <w:marLeft w:val="0"/>
              <w:marRight w:val="0"/>
              <w:marTop w:val="0"/>
              <w:marBottom w:val="0"/>
              <w:divBdr>
                <w:top w:val="none" w:sz="0" w:space="0" w:color="auto"/>
                <w:left w:val="none" w:sz="0" w:space="0" w:color="auto"/>
                <w:bottom w:val="none" w:sz="0" w:space="0" w:color="auto"/>
                <w:right w:val="none" w:sz="0" w:space="0" w:color="auto"/>
              </w:divBdr>
            </w:div>
            <w:div w:id="562915128">
              <w:marLeft w:val="0"/>
              <w:marRight w:val="0"/>
              <w:marTop w:val="0"/>
              <w:marBottom w:val="0"/>
              <w:divBdr>
                <w:top w:val="none" w:sz="0" w:space="0" w:color="auto"/>
                <w:left w:val="none" w:sz="0" w:space="0" w:color="auto"/>
                <w:bottom w:val="none" w:sz="0" w:space="0" w:color="auto"/>
                <w:right w:val="none" w:sz="0" w:space="0" w:color="auto"/>
              </w:divBdr>
            </w:div>
            <w:div w:id="808519969">
              <w:marLeft w:val="0"/>
              <w:marRight w:val="0"/>
              <w:marTop w:val="0"/>
              <w:marBottom w:val="0"/>
              <w:divBdr>
                <w:top w:val="none" w:sz="0" w:space="0" w:color="auto"/>
                <w:left w:val="none" w:sz="0" w:space="0" w:color="auto"/>
                <w:bottom w:val="none" w:sz="0" w:space="0" w:color="auto"/>
                <w:right w:val="none" w:sz="0" w:space="0" w:color="auto"/>
              </w:divBdr>
            </w:div>
            <w:div w:id="847986105">
              <w:marLeft w:val="0"/>
              <w:marRight w:val="0"/>
              <w:marTop w:val="0"/>
              <w:marBottom w:val="0"/>
              <w:divBdr>
                <w:top w:val="none" w:sz="0" w:space="0" w:color="auto"/>
                <w:left w:val="none" w:sz="0" w:space="0" w:color="auto"/>
                <w:bottom w:val="none" w:sz="0" w:space="0" w:color="auto"/>
                <w:right w:val="none" w:sz="0" w:space="0" w:color="auto"/>
              </w:divBdr>
            </w:div>
            <w:div w:id="869151621">
              <w:marLeft w:val="0"/>
              <w:marRight w:val="0"/>
              <w:marTop w:val="0"/>
              <w:marBottom w:val="0"/>
              <w:divBdr>
                <w:top w:val="none" w:sz="0" w:space="0" w:color="auto"/>
                <w:left w:val="none" w:sz="0" w:space="0" w:color="auto"/>
                <w:bottom w:val="none" w:sz="0" w:space="0" w:color="auto"/>
                <w:right w:val="none" w:sz="0" w:space="0" w:color="auto"/>
              </w:divBdr>
            </w:div>
            <w:div w:id="935137088">
              <w:marLeft w:val="0"/>
              <w:marRight w:val="0"/>
              <w:marTop w:val="0"/>
              <w:marBottom w:val="0"/>
              <w:divBdr>
                <w:top w:val="none" w:sz="0" w:space="0" w:color="auto"/>
                <w:left w:val="none" w:sz="0" w:space="0" w:color="auto"/>
                <w:bottom w:val="none" w:sz="0" w:space="0" w:color="auto"/>
                <w:right w:val="none" w:sz="0" w:space="0" w:color="auto"/>
              </w:divBdr>
            </w:div>
            <w:div w:id="1012562773">
              <w:marLeft w:val="0"/>
              <w:marRight w:val="0"/>
              <w:marTop w:val="0"/>
              <w:marBottom w:val="0"/>
              <w:divBdr>
                <w:top w:val="none" w:sz="0" w:space="0" w:color="auto"/>
                <w:left w:val="none" w:sz="0" w:space="0" w:color="auto"/>
                <w:bottom w:val="none" w:sz="0" w:space="0" w:color="auto"/>
                <w:right w:val="none" w:sz="0" w:space="0" w:color="auto"/>
              </w:divBdr>
            </w:div>
            <w:div w:id="1158377605">
              <w:marLeft w:val="0"/>
              <w:marRight w:val="0"/>
              <w:marTop w:val="0"/>
              <w:marBottom w:val="0"/>
              <w:divBdr>
                <w:top w:val="none" w:sz="0" w:space="0" w:color="auto"/>
                <w:left w:val="none" w:sz="0" w:space="0" w:color="auto"/>
                <w:bottom w:val="none" w:sz="0" w:space="0" w:color="auto"/>
                <w:right w:val="none" w:sz="0" w:space="0" w:color="auto"/>
              </w:divBdr>
            </w:div>
            <w:div w:id="1205868510">
              <w:marLeft w:val="0"/>
              <w:marRight w:val="0"/>
              <w:marTop w:val="0"/>
              <w:marBottom w:val="0"/>
              <w:divBdr>
                <w:top w:val="none" w:sz="0" w:space="0" w:color="auto"/>
                <w:left w:val="none" w:sz="0" w:space="0" w:color="auto"/>
                <w:bottom w:val="none" w:sz="0" w:space="0" w:color="auto"/>
                <w:right w:val="none" w:sz="0" w:space="0" w:color="auto"/>
              </w:divBdr>
            </w:div>
            <w:div w:id="1357852500">
              <w:marLeft w:val="0"/>
              <w:marRight w:val="0"/>
              <w:marTop w:val="0"/>
              <w:marBottom w:val="0"/>
              <w:divBdr>
                <w:top w:val="none" w:sz="0" w:space="0" w:color="auto"/>
                <w:left w:val="none" w:sz="0" w:space="0" w:color="auto"/>
                <w:bottom w:val="none" w:sz="0" w:space="0" w:color="auto"/>
                <w:right w:val="none" w:sz="0" w:space="0" w:color="auto"/>
              </w:divBdr>
            </w:div>
            <w:div w:id="1685742469">
              <w:marLeft w:val="0"/>
              <w:marRight w:val="0"/>
              <w:marTop w:val="0"/>
              <w:marBottom w:val="0"/>
              <w:divBdr>
                <w:top w:val="none" w:sz="0" w:space="0" w:color="auto"/>
                <w:left w:val="none" w:sz="0" w:space="0" w:color="auto"/>
                <w:bottom w:val="none" w:sz="0" w:space="0" w:color="auto"/>
                <w:right w:val="none" w:sz="0" w:space="0" w:color="auto"/>
              </w:divBdr>
            </w:div>
            <w:div w:id="1832869269">
              <w:marLeft w:val="0"/>
              <w:marRight w:val="0"/>
              <w:marTop w:val="0"/>
              <w:marBottom w:val="0"/>
              <w:divBdr>
                <w:top w:val="none" w:sz="0" w:space="0" w:color="auto"/>
                <w:left w:val="none" w:sz="0" w:space="0" w:color="auto"/>
                <w:bottom w:val="none" w:sz="0" w:space="0" w:color="auto"/>
                <w:right w:val="none" w:sz="0" w:space="0" w:color="auto"/>
              </w:divBdr>
            </w:div>
            <w:div w:id="21217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1393">
      <w:bodyDiv w:val="1"/>
      <w:marLeft w:val="0"/>
      <w:marRight w:val="0"/>
      <w:marTop w:val="0"/>
      <w:marBottom w:val="0"/>
      <w:divBdr>
        <w:top w:val="none" w:sz="0" w:space="0" w:color="auto"/>
        <w:left w:val="none" w:sz="0" w:space="0" w:color="auto"/>
        <w:bottom w:val="none" w:sz="0" w:space="0" w:color="auto"/>
        <w:right w:val="none" w:sz="0" w:space="0" w:color="auto"/>
      </w:divBdr>
    </w:div>
    <w:div w:id="598029662">
      <w:bodyDiv w:val="1"/>
      <w:marLeft w:val="0"/>
      <w:marRight w:val="0"/>
      <w:marTop w:val="0"/>
      <w:marBottom w:val="0"/>
      <w:divBdr>
        <w:top w:val="none" w:sz="0" w:space="0" w:color="auto"/>
        <w:left w:val="none" w:sz="0" w:space="0" w:color="auto"/>
        <w:bottom w:val="none" w:sz="0" w:space="0" w:color="auto"/>
        <w:right w:val="none" w:sz="0" w:space="0" w:color="auto"/>
      </w:divBdr>
    </w:div>
    <w:div w:id="601456523">
      <w:bodyDiv w:val="1"/>
      <w:marLeft w:val="0"/>
      <w:marRight w:val="0"/>
      <w:marTop w:val="0"/>
      <w:marBottom w:val="0"/>
      <w:divBdr>
        <w:top w:val="none" w:sz="0" w:space="0" w:color="auto"/>
        <w:left w:val="none" w:sz="0" w:space="0" w:color="auto"/>
        <w:bottom w:val="none" w:sz="0" w:space="0" w:color="auto"/>
        <w:right w:val="none" w:sz="0" w:space="0" w:color="auto"/>
      </w:divBdr>
    </w:div>
    <w:div w:id="604575952">
      <w:bodyDiv w:val="1"/>
      <w:marLeft w:val="0"/>
      <w:marRight w:val="0"/>
      <w:marTop w:val="0"/>
      <w:marBottom w:val="0"/>
      <w:divBdr>
        <w:top w:val="none" w:sz="0" w:space="0" w:color="auto"/>
        <w:left w:val="none" w:sz="0" w:space="0" w:color="auto"/>
        <w:bottom w:val="none" w:sz="0" w:space="0" w:color="auto"/>
        <w:right w:val="none" w:sz="0" w:space="0" w:color="auto"/>
      </w:divBdr>
    </w:div>
    <w:div w:id="617219827">
      <w:bodyDiv w:val="1"/>
      <w:marLeft w:val="0"/>
      <w:marRight w:val="0"/>
      <w:marTop w:val="0"/>
      <w:marBottom w:val="0"/>
      <w:divBdr>
        <w:top w:val="none" w:sz="0" w:space="0" w:color="auto"/>
        <w:left w:val="none" w:sz="0" w:space="0" w:color="auto"/>
        <w:bottom w:val="none" w:sz="0" w:space="0" w:color="auto"/>
        <w:right w:val="none" w:sz="0" w:space="0" w:color="auto"/>
      </w:divBdr>
    </w:div>
    <w:div w:id="669453942">
      <w:bodyDiv w:val="1"/>
      <w:marLeft w:val="0"/>
      <w:marRight w:val="0"/>
      <w:marTop w:val="0"/>
      <w:marBottom w:val="0"/>
      <w:divBdr>
        <w:top w:val="none" w:sz="0" w:space="0" w:color="auto"/>
        <w:left w:val="none" w:sz="0" w:space="0" w:color="auto"/>
        <w:bottom w:val="none" w:sz="0" w:space="0" w:color="auto"/>
        <w:right w:val="none" w:sz="0" w:space="0" w:color="auto"/>
      </w:divBdr>
      <w:divsChild>
        <w:div w:id="101153832">
          <w:marLeft w:val="0"/>
          <w:marRight w:val="0"/>
          <w:marTop w:val="0"/>
          <w:marBottom w:val="0"/>
          <w:divBdr>
            <w:top w:val="none" w:sz="0" w:space="0" w:color="auto"/>
            <w:left w:val="none" w:sz="0" w:space="0" w:color="auto"/>
            <w:bottom w:val="none" w:sz="0" w:space="0" w:color="auto"/>
            <w:right w:val="none" w:sz="0" w:space="0" w:color="auto"/>
          </w:divBdr>
        </w:div>
      </w:divsChild>
    </w:div>
    <w:div w:id="674378706">
      <w:bodyDiv w:val="1"/>
      <w:marLeft w:val="0"/>
      <w:marRight w:val="0"/>
      <w:marTop w:val="0"/>
      <w:marBottom w:val="0"/>
      <w:divBdr>
        <w:top w:val="none" w:sz="0" w:space="0" w:color="auto"/>
        <w:left w:val="none" w:sz="0" w:space="0" w:color="auto"/>
        <w:bottom w:val="none" w:sz="0" w:space="0" w:color="auto"/>
        <w:right w:val="none" w:sz="0" w:space="0" w:color="auto"/>
      </w:divBdr>
    </w:div>
    <w:div w:id="746149032">
      <w:bodyDiv w:val="1"/>
      <w:marLeft w:val="0"/>
      <w:marRight w:val="0"/>
      <w:marTop w:val="0"/>
      <w:marBottom w:val="0"/>
      <w:divBdr>
        <w:top w:val="none" w:sz="0" w:space="0" w:color="auto"/>
        <w:left w:val="none" w:sz="0" w:space="0" w:color="auto"/>
        <w:bottom w:val="none" w:sz="0" w:space="0" w:color="auto"/>
        <w:right w:val="none" w:sz="0" w:space="0" w:color="auto"/>
      </w:divBdr>
    </w:div>
    <w:div w:id="748817551">
      <w:bodyDiv w:val="1"/>
      <w:marLeft w:val="0"/>
      <w:marRight w:val="0"/>
      <w:marTop w:val="0"/>
      <w:marBottom w:val="0"/>
      <w:divBdr>
        <w:top w:val="none" w:sz="0" w:space="0" w:color="auto"/>
        <w:left w:val="none" w:sz="0" w:space="0" w:color="auto"/>
        <w:bottom w:val="none" w:sz="0" w:space="0" w:color="auto"/>
        <w:right w:val="none" w:sz="0" w:space="0" w:color="auto"/>
      </w:divBdr>
      <w:divsChild>
        <w:div w:id="401566462">
          <w:marLeft w:val="0"/>
          <w:marRight w:val="0"/>
          <w:marTop w:val="0"/>
          <w:marBottom w:val="0"/>
          <w:divBdr>
            <w:top w:val="none" w:sz="0" w:space="0" w:color="auto"/>
            <w:left w:val="none" w:sz="0" w:space="0" w:color="auto"/>
            <w:bottom w:val="none" w:sz="0" w:space="0" w:color="auto"/>
            <w:right w:val="none" w:sz="0" w:space="0" w:color="auto"/>
          </w:divBdr>
          <w:divsChild>
            <w:div w:id="997733469">
              <w:marLeft w:val="0"/>
              <w:marRight w:val="0"/>
              <w:marTop w:val="0"/>
              <w:marBottom w:val="0"/>
              <w:divBdr>
                <w:top w:val="none" w:sz="0" w:space="0" w:color="auto"/>
                <w:left w:val="none" w:sz="0" w:space="0" w:color="auto"/>
                <w:bottom w:val="none" w:sz="0" w:space="0" w:color="auto"/>
                <w:right w:val="none" w:sz="0" w:space="0" w:color="auto"/>
              </w:divBdr>
            </w:div>
            <w:div w:id="19392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4994">
      <w:bodyDiv w:val="1"/>
      <w:marLeft w:val="0"/>
      <w:marRight w:val="0"/>
      <w:marTop w:val="0"/>
      <w:marBottom w:val="0"/>
      <w:divBdr>
        <w:top w:val="none" w:sz="0" w:space="0" w:color="auto"/>
        <w:left w:val="none" w:sz="0" w:space="0" w:color="auto"/>
        <w:bottom w:val="none" w:sz="0" w:space="0" w:color="auto"/>
        <w:right w:val="none" w:sz="0" w:space="0" w:color="auto"/>
      </w:divBdr>
    </w:div>
    <w:div w:id="759328173">
      <w:bodyDiv w:val="1"/>
      <w:marLeft w:val="0"/>
      <w:marRight w:val="0"/>
      <w:marTop w:val="0"/>
      <w:marBottom w:val="0"/>
      <w:divBdr>
        <w:top w:val="none" w:sz="0" w:space="0" w:color="auto"/>
        <w:left w:val="none" w:sz="0" w:space="0" w:color="auto"/>
        <w:bottom w:val="none" w:sz="0" w:space="0" w:color="auto"/>
        <w:right w:val="none" w:sz="0" w:space="0" w:color="auto"/>
      </w:divBdr>
      <w:divsChild>
        <w:div w:id="2143228724">
          <w:marLeft w:val="0"/>
          <w:marRight w:val="0"/>
          <w:marTop w:val="0"/>
          <w:marBottom w:val="0"/>
          <w:divBdr>
            <w:top w:val="none" w:sz="0" w:space="0" w:color="auto"/>
            <w:left w:val="none" w:sz="0" w:space="0" w:color="auto"/>
            <w:bottom w:val="none" w:sz="0" w:space="0" w:color="auto"/>
            <w:right w:val="none" w:sz="0" w:space="0" w:color="auto"/>
          </w:divBdr>
        </w:div>
      </w:divsChild>
    </w:div>
    <w:div w:id="796336973">
      <w:bodyDiv w:val="1"/>
      <w:marLeft w:val="0"/>
      <w:marRight w:val="0"/>
      <w:marTop w:val="0"/>
      <w:marBottom w:val="0"/>
      <w:divBdr>
        <w:top w:val="none" w:sz="0" w:space="0" w:color="auto"/>
        <w:left w:val="none" w:sz="0" w:space="0" w:color="auto"/>
        <w:bottom w:val="none" w:sz="0" w:space="0" w:color="auto"/>
        <w:right w:val="none" w:sz="0" w:space="0" w:color="auto"/>
      </w:divBdr>
    </w:div>
    <w:div w:id="804858879">
      <w:bodyDiv w:val="1"/>
      <w:marLeft w:val="0"/>
      <w:marRight w:val="0"/>
      <w:marTop w:val="0"/>
      <w:marBottom w:val="0"/>
      <w:divBdr>
        <w:top w:val="none" w:sz="0" w:space="0" w:color="auto"/>
        <w:left w:val="none" w:sz="0" w:space="0" w:color="auto"/>
        <w:bottom w:val="none" w:sz="0" w:space="0" w:color="auto"/>
        <w:right w:val="none" w:sz="0" w:space="0" w:color="auto"/>
      </w:divBdr>
    </w:div>
    <w:div w:id="816071094">
      <w:bodyDiv w:val="1"/>
      <w:marLeft w:val="0"/>
      <w:marRight w:val="0"/>
      <w:marTop w:val="0"/>
      <w:marBottom w:val="0"/>
      <w:divBdr>
        <w:top w:val="none" w:sz="0" w:space="0" w:color="auto"/>
        <w:left w:val="none" w:sz="0" w:space="0" w:color="auto"/>
        <w:bottom w:val="none" w:sz="0" w:space="0" w:color="auto"/>
        <w:right w:val="none" w:sz="0" w:space="0" w:color="auto"/>
      </w:divBdr>
      <w:divsChild>
        <w:div w:id="526137059">
          <w:marLeft w:val="0"/>
          <w:marRight w:val="0"/>
          <w:marTop w:val="0"/>
          <w:marBottom w:val="0"/>
          <w:divBdr>
            <w:top w:val="none" w:sz="0" w:space="0" w:color="auto"/>
            <w:left w:val="none" w:sz="0" w:space="0" w:color="auto"/>
            <w:bottom w:val="none" w:sz="0" w:space="0" w:color="auto"/>
            <w:right w:val="none" w:sz="0" w:space="0" w:color="auto"/>
          </w:divBdr>
        </w:div>
      </w:divsChild>
    </w:div>
    <w:div w:id="822089644">
      <w:bodyDiv w:val="1"/>
      <w:marLeft w:val="0"/>
      <w:marRight w:val="0"/>
      <w:marTop w:val="0"/>
      <w:marBottom w:val="0"/>
      <w:divBdr>
        <w:top w:val="none" w:sz="0" w:space="0" w:color="auto"/>
        <w:left w:val="none" w:sz="0" w:space="0" w:color="auto"/>
        <w:bottom w:val="none" w:sz="0" w:space="0" w:color="auto"/>
        <w:right w:val="none" w:sz="0" w:space="0" w:color="auto"/>
      </w:divBdr>
    </w:div>
    <w:div w:id="852645713">
      <w:bodyDiv w:val="1"/>
      <w:marLeft w:val="0"/>
      <w:marRight w:val="0"/>
      <w:marTop w:val="0"/>
      <w:marBottom w:val="0"/>
      <w:divBdr>
        <w:top w:val="none" w:sz="0" w:space="0" w:color="auto"/>
        <w:left w:val="none" w:sz="0" w:space="0" w:color="auto"/>
        <w:bottom w:val="none" w:sz="0" w:space="0" w:color="auto"/>
        <w:right w:val="none" w:sz="0" w:space="0" w:color="auto"/>
      </w:divBdr>
      <w:divsChild>
        <w:div w:id="682972431">
          <w:marLeft w:val="0"/>
          <w:marRight w:val="0"/>
          <w:marTop w:val="0"/>
          <w:marBottom w:val="0"/>
          <w:divBdr>
            <w:top w:val="none" w:sz="0" w:space="0" w:color="auto"/>
            <w:left w:val="none" w:sz="0" w:space="0" w:color="auto"/>
            <w:bottom w:val="none" w:sz="0" w:space="0" w:color="auto"/>
            <w:right w:val="none" w:sz="0" w:space="0" w:color="auto"/>
          </w:divBdr>
          <w:divsChild>
            <w:div w:id="50807552">
              <w:marLeft w:val="0"/>
              <w:marRight w:val="0"/>
              <w:marTop w:val="0"/>
              <w:marBottom w:val="0"/>
              <w:divBdr>
                <w:top w:val="none" w:sz="0" w:space="0" w:color="auto"/>
                <w:left w:val="none" w:sz="0" w:space="0" w:color="auto"/>
                <w:bottom w:val="none" w:sz="0" w:space="0" w:color="auto"/>
                <w:right w:val="none" w:sz="0" w:space="0" w:color="auto"/>
              </w:divBdr>
            </w:div>
            <w:div w:id="102311032">
              <w:marLeft w:val="0"/>
              <w:marRight w:val="0"/>
              <w:marTop w:val="0"/>
              <w:marBottom w:val="0"/>
              <w:divBdr>
                <w:top w:val="none" w:sz="0" w:space="0" w:color="auto"/>
                <w:left w:val="none" w:sz="0" w:space="0" w:color="auto"/>
                <w:bottom w:val="none" w:sz="0" w:space="0" w:color="auto"/>
                <w:right w:val="none" w:sz="0" w:space="0" w:color="auto"/>
              </w:divBdr>
            </w:div>
            <w:div w:id="238756983">
              <w:marLeft w:val="0"/>
              <w:marRight w:val="0"/>
              <w:marTop w:val="0"/>
              <w:marBottom w:val="0"/>
              <w:divBdr>
                <w:top w:val="none" w:sz="0" w:space="0" w:color="auto"/>
                <w:left w:val="none" w:sz="0" w:space="0" w:color="auto"/>
                <w:bottom w:val="none" w:sz="0" w:space="0" w:color="auto"/>
                <w:right w:val="none" w:sz="0" w:space="0" w:color="auto"/>
              </w:divBdr>
            </w:div>
            <w:div w:id="490096893">
              <w:marLeft w:val="0"/>
              <w:marRight w:val="0"/>
              <w:marTop w:val="0"/>
              <w:marBottom w:val="0"/>
              <w:divBdr>
                <w:top w:val="none" w:sz="0" w:space="0" w:color="auto"/>
                <w:left w:val="none" w:sz="0" w:space="0" w:color="auto"/>
                <w:bottom w:val="none" w:sz="0" w:space="0" w:color="auto"/>
                <w:right w:val="none" w:sz="0" w:space="0" w:color="auto"/>
              </w:divBdr>
            </w:div>
            <w:div w:id="649092149">
              <w:marLeft w:val="0"/>
              <w:marRight w:val="0"/>
              <w:marTop w:val="0"/>
              <w:marBottom w:val="0"/>
              <w:divBdr>
                <w:top w:val="none" w:sz="0" w:space="0" w:color="auto"/>
                <w:left w:val="none" w:sz="0" w:space="0" w:color="auto"/>
                <w:bottom w:val="none" w:sz="0" w:space="0" w:color="auto"/>
                <w:right w:val="none" w:sz="0" w:space="0" w:color="auto"/>
              </w:divBdr>
            </w:div>
            <w:div w:id="1034816465">
              <w:marLeft w:val="0"/>
              <w:marRight w:val="0"/>
              <w:marTop w:val="0"/>
              <w:marBottom w:val="0"/>
              <w:divBdr>
                <w:top w:val="none" w:sz="0" w:space="0" w:color="auto"/>
                <w:left w:val="none" w:sz="0" w:space="0" w:color="auto"/>
                <w:bottom w:val="none" w:sz="0" w:space="0" w:color="auto"/>
                <w:right w:val="none" w:sz="0" w:space="0" w:color="auto"/>
              </w:divBdr>
            </w:div>
            <w:div w:id="1256785734">
              <w:marLeft w:val="0"/>
              <w:marRight w:val="0"/>
              <w:marTop w:val="0"/>
              <w:marBottom w:val="0"/>
              <w:divBdr>
                <w:top w:val="none" w:sz="0" w:space="0" w:color="auto"/>
                <w:left w:val="none" w:sz="0" w:space="0" w:color="auto"/>
                <w:bottom w:val="none" w:sz="0" w:space="0" w:color="auto"/>
                <w:right w:val="none" w:sz="0" w:space="0" w:color="auto"/>
              </w:divBdr>
            </w:div>
            <w:div w:id="1401908906">
              <w:marLeft w:val="0"/>
              <w:marRight w:val="0"/>
              <w:marTop w:val="0"/>
              <w:marBottom w:val="0"/>
              <w:divBdr>
                <w:top w:val="none" w:sz="0" w:space="0" w:color="auto"/>
                <w:left w:val="none" w:sz="0" w:space="0" w:color="auto"/>
                <w:bottom w:val="none" w:sz="0" w:space="0" w:color="auto"/>
                <w:right w:val="none" w:sz="0" w:space="0" w:color="auto"/>
              </w:divBdr>
            </w:div>
            <w:div w:id="1806658627">
              <w:marLeft w:val="0"/>
              <w:marRight w:val="0"/>
              <w:marTop w:val="0"/>
              <w:marBottom w:val="0"/>
              <w:divBdr>
                <w:top w:val="none" w:sz="0" w:space="0" w:color="auto"/>
                <w:left w:val="none" w:sz="0" w:space="0" w:color="auto"/>
                <w:bottom w:val="none" w:sz="0" w:space="0" w:color="auto"/>
                <w:right w:val="none" w:sz="0" w:space="0" w:color="auto"/>
              </w:divBdr>
            </w:div>
            <w:div w:id="20534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7187">
      <w:bodyDiv w:val="1"/>
      <w:marLeft w:val="0"/>
      <w:marRight w:val="0"/>
      <w:marTop w:val="0"/>
      <w:marBottom w:val="0"/>
      <w:divBdr>
        <w:top w:val="none" w:sz="0" w:space="0" w:color="auto"/>
        <w:left w:val="none" w:sz="0" w:space="0" w:color="auto"/>
        <w:bottom w:val="none" w:sz="0" w:space="0" w:color="auto"/>
        <w:right w:val="none" w:sz="0" w:space="0" w:color="auto"/>
      </w:divBdr>
      <w:divsChild>
        <w:div w:id="1332370546">
          <w:marLeft w:val="0"/>
          <w:marRight w:val="0"/>
          <w:marTop w:val="0"/>
          <w:marBottom w:val="0"/>
          <w:divBdr>
            <w:top w:val="none" w:sz="0" w:space="0" w:color="auto"/>
            <w:left w:val="none" w:sz="0" w:space="0" w:color="auto"/>
            <w:bottom w:val="none" w:sz="0" w:space="0" w:color="auto"/>
            <w:right w:val="none" w:sz="0" w:space="0" w:color="auto"/>
          </w:divBdr>
        </w:div>
      </w:divsChild>
    </w:div>
    <w:div w:id="903443736">
      <w:bodyDiv w:val="1"/>
      <w:marLeft w:val="0"/>
      <w:marRight w:val="0"/>
      <w:marTop w:val="0"/>
      <w:marBottom w:val="0"/>
      <w:divBdr>
        <w:top w:val="none" w:sz="0" w:space="0" w:color="auto"/>
        <w:left w:val="none" w:sz="0" w:space="0" w:color="auto"/>
        <w:bottom w:val="none" w:sz="0" w:space="0" w:color="auto"/>
        <w:right w:val="none" w:sz="0" w:space="0" w:color="auto"/>
      </w:divBdr>
      <w:divsChild>
        <w:div w:id="1700205541">
          <w:marLeft w:val="0"/>
          <w:marRight w:val="0"/>
          <w:marTop w:val="0"/>
          <w:marBottom w:val="0"/>
          <w:divBdr>
            <w:top w:val="none" w:sz="0" w:space="0" w:color="auto"/>
            <w:left w:val="none" w:sz="0" w:space="0" w:color="auto"/>
            <w:bottom w:val="none" w:sz="0" w:space="0" w:color="auto"/>
            <w:right w:val="none" w:sz="0" w:space="0" w:color="auto"/>
          </w:divBdr>
        </w:div>
      </w:divsChild>
    </w:div>
    <w:div w:id="917135720">
      <w:bodyDiv w:val="1"/>
      <w:marLeft w:val="0"/>
      <w:marRight w:val="0"/>
      <w:marTop w:val="0"/>
      <w:marBottom w:val="0"/>
      <w:divBdr>
        <w:top w:val="none" w:sz="0" w:space="0" w:color="auto"/>
        <w:left w:val="none" w:sz="0" w:space="0" w:color="auto"/>
        <w:bottom w:val="none" w:sz="0" w:space="0" w:color="auto"/>
        <w:right w:val="none" w:sz="0" w:space="0" w:color="auto"/>
      </w:divBdr>
    </w:div>
    <w:div w:id="929700636">
      <w:bodyDiv w:val="1"/>
      <w:marLeft w:val="0"/>
      <w:marRight w:val="0"/>
      <w:marTop w:val="0"/>
      <w:marBottom w:val="0"/>
      <w:divBdr>
        <w:top w:val="none" w:sz="0" w:space="0" w:color="auto"/>
        <w:left w:val="none" w:sz="0" w:space="0" w:color="auto"/>
        <w:bottom w:val="none" w:sz="0" w:space="0" w:color="auto"/>
        <w:right w:val="none" w:sz="0" w:space="0" w:color="auto"/>
      </w:divBdr>
    </w:div>
    <w:div w:id="956107847">
      <w:bodyDiv w:val="1"/>
      <w:marLeft w:val="0"/>
      <w:marRight w:val="0"/>
      <w:marTop w:val="0"/>
      <w:marBottom w:val="0"/>
      <w:divBdr>
        <w:top w:val="none" w:sz="0" w:space="0" w:color="auto"/>
        <w:left w:val="none" w:sz="0" w:space="0" w:color="auto"/>
        <w:bottom w:val="none" w:sz="0" w:space="0" w:color="auto"/>
        <w:right w:val="none" w:sz="0" w:space="0" w:color="auto"/>
      </w:divBdr>
      <w:divsChild>
        <w:div w:id="1677033352">
          <w:marLeft w:val="0"/>
          <w:marRight w:val="0"/>
          <w:marTop w:val="0"/>
          <w:marBottom w:val="0"/>
          <w:divBdr>
            <w:top w:val="none" w:sz="0" w:space="0" w:color="auto"/>
            <w:left w:val="none" w:sz="0" w:space="0" w:color="auto"/>
            <w:bottom w:val="none" w:sz="0" w:space="0" w:color="auto"/>
            <w:right w:val="none" w:sz="0" w:space="0" w:color="auto"/>
          </w:divBdr>
          <w:divsChild>
            <w:div w:id="172889162">
              <w:marLeft w:val="0"/>
              <w:marRight w:val="0"/>
              <w:marTop w:val="0"/>
              <w:marBottom w:val="0"/>
              <w:divBdr>
                <w:top w:val="none" w:sz="0" w:space="0" w:color="auto"/>
                <w:left w:val="none" w:sz="0" w:space="0" w:color="auto"/>
                <w:bottom w:val="none" w:sz="0" w:space="0" w:color="auto"/>
                <w:right w:val="none" w:sz="0" w:space="0" w:color="auto"/>
              </w:divBdr>
            </w:div>
            <w:div w:id="655499801">
              <w:marLeft w:val="0"/>
              <w:marRight w:val="0"/>
              <w:marTop w:val="0"/>
              <w:marBottom w:val="0"/>
              <w:divBdr>
                <w:top w:val="none" w:sz="0" w:space="0" w:color="auto"/>
                <w:left w:val="none" w:sz="0" w:space="0" w:color="auto"/>
                <w:bottom w:val="none" w:sz="0" w:space="0" w:color="auto"/>
                <w:right w:val="none" w:sz="0" w:space="0" w:color="auto"/>
              </w:divBdr>
            </w:div>
            <w:div w:id="910113750">
              <w:marLeft w:val="0"/>
              <w:marRight w:val="0"/>
              <w:marTop w:val="0"/>
              <w:marBottom w:val="0"/>
              <w:divBdr>
                <w:top w:val="none" w:sz="0" w:space="0" w:color="auto"/>
                <w:left w:val="none" w:sz="0" w:space="0" w:color="auto"/>
                <w:bottom w:val="none" w:sz="0" w:space="0" w:color="auto"/>
                <w:right w:val="none" w:sz="0" w:space="0" w:color="auto"/>
              </w:divBdr>
            </w:div>
            <w:div w:id="1588345653">
              <w:marLeft w:val="0"/>
              <w:marRight w:val="0"/>
              <w:marTop w:val="0"/>
              <w:marBottom w:val="0"/>
              <w:divBdr>
                <w:top w:val="none" w:sz="0" w:space="0" w:color="auto"/>
                <w:left w:val="none" w:sz="0" w:space="0" w:color="auto"/>
                <w:bottom w:val="none" w:sz="0" w:space="0" w:color="auto"/>
                <w:right w:val="none" w:sz="0" w:space="0" w:color="auto"/>
              </w:divBdr>
            </w:div>
            <w:div w:id="1804928747">
              <w:marLeft w:val="0"/>
              <w:marRight w:val="0"/>
              <w:marTop w:val="0"/>
              <w:marBottom w:val="0"/>
              <w:divBdr>
                <w:top w:val="none" w:sz="0" w:space="0" w:color="auto"/>
                <w:left w:val="none" w:sz="0" w:space="0" w:color="auto"/>
                <w:bottom w:val="none" w:sz="0" w:space="0" w:color="auto"/>
                <w:right w:val="none" w:sz="0" w:space="0" w:color="auto"/>
              </w:divBdr>
            </w:div>
            <w:div w:id="1900050119">
              <w:marLeft w:val="0"/>
              <w:marRight w:val="0"/>
              <w:marTop w:val="0"/>
              <w:marBottom w:val="0"/>
              <w:divBdr>
                <w:top w:val="none" w:sz="0" w:space="0" w:color="auto"/>
                <w:left w:val="none" w:sz="0" w:space="0" w:color="auto"/>
                <w:bottom w:val="none" w:sz="0" w:space="0" w:color="auto"/>
                <w:right w:val="none" w:sz="0" w:space="0" w:color="auto"/>
              </w:divBdr>
            </w:div>
            <w:div w:id="21167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7933">
      <w:bodyDiv w:val="1"/>
      <w:marLeft w:val="0"/>
      <w:marRight w:val="0"/>
      <w:marTop w:val="0"/>
      <w:marBottom w:val="0"/>
      <w:divBdr>
        <w:top w:val="none" w:sz="0" w:space="0" w:color="auto"/>
        <w:left w:val="none" w:sz="0" w:space="0" w:color="auto"/>
        <w:bottom w:val="none" w:sz="0" w:space="0" w:color="auto"/>
        <w:right w:val="none" w:sz="0" w:space="0" w:color="auto"/>
      </w:divBdr>
      <w:divsChild>
        <w:div w:id="2108425168">
          <w:marLeft w:val="0"/>
          <w:marRight w:val="0"/>
          <w:marTop w:val="0"/>
          <w:marBottom w:val="0"/>
          <w:divBdr>
            <w:top w:val="none" w:sz="0" w:space="0" w:color="auto"/>
            <w:left w:val="none" w:sz="0" w:space="0" w:color="auto"/>
            <w:bottom w:val="none" w:sz="0" w:space="0" w:color="auto"/>
            <w:right w:val="none" w:sz="0" w:space="0" w:color="auto"/>
          </w:divBdr>
        </w:div>
      </w:divsChild>
    </w:div>
    <w:div w:id="1012759604">
      <w:bodyDiv w:val="1"/>
      <w:marLeft w:val="0"/>
      <w:marRight w:val="0"/>
      <w:marTop w:val="0"/>
      <w:marBottom w:val="0"/>
      <w:divBdr>
        <w:top w:val="none" w:sz="0" w:space="0" w:color="auto"/>
        <w:left w:val="none" w:sz="0" w:space="0" w:color="auto"/>
        <w:bottom w:val="none" w:sz="0" w:space="0" w:color="auto"/>
        <w:right w:val="none" w:sz="0" w:space="0" w:color="auto"/>
      </w:divBdr>
    </w:div>
    <w:div w:id="1037244398">
      <w:bodyDiv w:val="1"/>
      <w:marLeft w:val="0"/>
      <w:marRight w:val="0"/>
      <w:marTop w:val="0"/>
      <w:marBottom w:val="0"/>
      <w:divBdr>
        <w:top w:val="none" w:sz="0" w:space="0" w:color="auto"/>
        <w:left w:val="none" w:sz="0" w:space="0" w:color="auto"/>
        <w:bottom w:val="none" w:sz="0" w:space="0" w:color="auto"/>
        <w:right w:val="none" w:sz="0" w:space="0" w:color="auto"/>
      </w:divBdr>
    </w:div>
    <w:div w:id="1050687370">
      <w:bodyDiv w:val="1"/>
      <w:marLeft w:val="0"/>
      <w:marRight w:val="0"/>
      <w:marTop w:val="0"/>
      <w:marBottom w:val="0"/>
      <w:divBdr>
        <w:top w:val="none" w:sz="0" w:space="0" w:color="auto"/>
        <w:left w:val="none" w:sz="0" w:space="0" w:color="auto"/>
        <w:bottom w:val="none" w:sz="0" w:space="0" w:color="auto"/>
        <w:right w:val="none" w:sz="0" w:space="0" w:color="auto"/>
      </w:divBdr>
    </w:div>
    <w:div w:id="1070080292">
      <w:bodyDiv w:val="1"/>
      <w:marLeft w:val="0"/>
      <w:marRight w:val="0"/>
      <w:marTop w:val="0"/>
      <w:marBottom w:val="0"/>
      <w:divBdr>
        <w:top w:val="none" w:sz="0" w:space="0" w:color="auto"/>
        <w:left w:val="none" w:sz="0" w:space="0" w:color="auto"/>
        <w:bottom w:val="none" w:sz="0" w:space="0" w:color="auto"/>
        <w:right w:val="none" w:sz="0" w:space="0" w:color="auto"/>
      </w:divBdr>
    </w:div>
    <w:div w:id="1086652849">
      <w:bodyDiv w:val="1"/>
      <w:marLeft w:val="0"/>
      <w:marRight w:val="0"/>
      <w:marTop w:val="0"/>
      <w:marBottom w:val="0"/>
      <w:divBdr>
        <w:top w:val="none" w:sz="0" w:space="0" w:color="auto"/>
        <w:left w:val="none" w:sz="0" w:space="0" w:color="auto"/>
        <w:bottom w:val="none" w:sz="0" w:space="0" w:color="auto"/>
        <w:right w:val="none" w:sz="0" w:space="0" w:color="auto"/>
      </w:divBdr>
    </w:div>
    <w:div w:id="1126117506">
      <w:bodyDiv w:val="1"/>
      <w:marLeft w:val="0"/>
      <w:marRight w:val="0"/>
      <w:marTop w:val="0"/>
      <w:marBottom w:val="0"/>
      <w:divBdr>
        <w:top w:val="none" w:sz="0" w:space="0" w:color="auto"/>
        <w:left w:val="none" w:sz="0" w:space="0" w:color="auto"/>
        <w:bottom w:val="none" w:sz="0" w:space="0" w:color="auto"/>
        <w:right w:val="none" w:sz="0" w:space="0" w:color="auto"/>
      </w:divBdr>
      <w:divsChild>
        <w:div w:id="673533682">
          <w:marLeft w:val="0"/>
          <w:marRight w:val="0"/>
          <w:marTop w:val="0"/>
          <w:marBottom w:val="0"/>
          <w:divBdr>
            <w:top w:val="none" w:sz="0" w:space="0" w:color="auto"/>
            <w:left w:val="none" w:sz="0" w:space="0" w:color="auto"/>
            <w:bottom w:val="none" w:sz="0" w:space="0" w:color="auto"/>
            <w:right w:val="none" w:sz="0" w:space="0" w:color="auto"/>
          </w:divBdr>
          <w:divsChild>
            <w:div w:id="144862708">
              <w:marLeft w:val="0"/>
              <w:marRight w:val="0"/>
              <w:marTop w:val="0"/>
              <w:marBottom w:val="0"/>
              <w:divBdr>
                <w:top w:val="none" w:sz="0" w:space="0" w:color="auto"/>
                <w:left w:val="none" w:sz="0" w:space="0" w:color="auto"/>
                <w:bottom w:val="none" w:sz="0" w:space="0" w:color="auto"/>
                <w:right w:val="none" w:sz="0" w:space="0" w:color="auto"/>
              </w:divBdr>
            </w:div>
            <w:div w:id="518130276">
              <w:marLeft w:val="0"/>
              <w:marRight w:val="0"/>
              <w:marTop w:val="0"/>
              <w:marBottom w:val="0"/>
              <w:divBdr>
                <w:top w:val="none" w:sz="0" w:space="0" w:color="auto"/>
                <w:left w:val="none" w:sz="0" w:space="0" w:color="auto"/>
                <w:bottom w:val="none" w:sz="0" w:space="0" w:color="auto"/>
                <w:right w:val="none" w:sz="0" w:space="0" w:color="auto"/>
              </w:divBdr>
            </w:div>
            <w:div w:id="15662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5027">
      <w:bodyDiv w:val="1"/>
      <w:marLeft w:val="0"/>
      <w:marRight w:val="0"/>
      <w:marTop w:val="0"/>
      <w:marBottom w:val="0"/>
      <w:divBdr>
        <w:top w:val="none" w:sz="0" w:space="0" w:color="auto"/>
        <w:left w:val="none" w:sz="0" w:space="0" w:color="auto"/>
        <w:bottom w:val="none" w:sz="0" w:space="0" w:color="auto"/>
        <w:right w:val="none" w:sz="0" w:space="0" w:color="auto"/>
      </w:divBdr>
    </w:div>
    <w:div w:id="1132599826">
      <w:bodyDiv w:val="1"/>
      <w:marLeft w:val="0"/>
      <w:marRight w:val="0"/>
      <w:marTop w:val="0"/>
      <w:marBottom w:val="0"/>
      <w:divBdr>
        <w:top w:val="none" w:sz="0" w:space="0" w:color="auto"/>
        <w:left w:val="none" w:sz="0" w:space="0" w:color="auto"/>
        <w:bottom w:val="none" w:sz="0" w:space="0" w:color="auto"/>
        <w:right w:val="none" w:sz="0" w:space="0" w:color="auto"/>
      </w:divBdr>
      <w:divsChild>
        <w:div w:id="1744447402">
          <w:marLeft w:val="0"/>
          <w:marRight w:val="0"/>
          <w:marTop w:val="0"/>
          <w:marBottom w:val="0"/>
          <w:divBdr>
            <w:top w:val="none" w:sz="0" w:space="0" w:color="auto"/>
            <w:left w:val="none" w:sz="0" w:space="0" w:color="auto"/>
            <w:bottom w:val="none" w:sz="0" w:space="0" w:color="auto"/>
            <w:right w:val="none" w:sz="0" w:space="0" w:color="auto"/>
          </w:divBdr>
          <w:divsChild>
            <w:div w:id="297272814">
              <w:marLeft w:val="0"/>
              <w:marRight w:val="0"/>
              <w:marTop w:val="0"/>
              <w:marBottom w:val="0"/>
              <w:divBdr>
                <w:top w:val="none" w:sz="0" w:space="0" w:color="auto"/>
                <w:left w:val="none" w:sz="0" w:space="0" w:color="auto"/>
                <w:bottom w:val="none" w:sz="0" w:space="0" w:color="auto"/>
                <w:right w:val="none" w:sz="0" w:space="0" w:color="auto"/>
              </w:divBdr>
            </w:div>
            <w:div w:id="368726872">
              <w:marLeft w:val="0"/>
              <w:marRight w:val="0"/>
              <w:marTop w:val="0"/>
              <w:marBottom w:val="0"/>
              <w:divBdr>
                <w:top w:val="none" w:sz="0" w:space="0" w:color="auto"/>
                <w:left w:val="none" w:sz="0" w:space="0" w:color="auto"/>
                <w:bottom w:val="none" w:sz="0" w:space="0" w:color="auto"/>
                <w:right w:val="none" w:sz="0" w:space="0" w:color="auto"/>
              </w:divBdr>
            </w:div>
            <w:div w:id="820923272">
              <w:marLeft w:val="0"/>
              <w:marRight w:val="0"/>
              <w:marTop w:val="0"/>
              <w:marBottom w:val="0"/>
              <w:divBdr>
                <w:top w:val="none" w:sz="0" w:space="0" w:color="auto"/>
                <w:left w:val="none" w:sz="0" w:space="0" w:color="auto"/>
                <w:bottom w:val="none" w:sz="0" w:space="0" w:color="auto"/>
                <w:right w:val="none" w:sz="0" w:space="0" w:color="auto"/>
              </w:divBdr>
            </w:div>
            <w:div w:id="8938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78607">
      <w:bodyDiv w:val="1"/>
      <w:marLeft w:val="0"/>
      <w:marRight w:val="0"/>
      <w:marTop w:val="0"/>
      <w:marBottom w:val="0"/>
      <w:divBdr>
        <w:top w:val="none" w:sz="0" w:space="0" w:color="auto"/>
        <w:left w:val="none" w:sz="0" w:space="0" w:color="auto"/>
        <w:bottom w:val="none" w:sz="0" w:space="0" w:color="auto"/>
        <w:right w:val="none" w:sz="0" w:space="0" w:color="auto"/>
      </w:divBdr>
    </w:div>
    <w:div w:id="1145198970">
      <w:bodyDiv w:val="1"/>
      <w:marLeft w:val="0"/>
      <w:marRight w:val="0"/>
      <w:marTop w:val="0"/>
      <w:marBottom w:val="0"/>
      <w:divBdr>
        <w:top w:val="none" w:sz="0" w:space="0" w:color="auto"/>
        <w:left w:val="none" w:sz="0" w:space="0" w:color="auto"/>
        <w:bottom w:val="none" w:sz="0" w:space="0" w:color="auto"/>
        <w:right w:val="none" w:sz="0" w:space="0" w:color="auto"/>
      </w:divBdr>
    </w:div>
    <w:div w:id="1213882055">
      <w:bodyDiv w:val="1"/>
      <w:marLeft w:val="0"/>
      <w:marRight w:val="0"/>
      <w:marTop w:val="0"/>
      <w:marBottom w:val="0"/>
      <w:divBdr>
        <w:top w:val="none" w:sz="0" w:space="0" w:color="auto"/>
        <w:left w:val="none" w:sz="0" w:space="0" w:color="auto"/>
        <w:bottom w:val="none" w:sz="0" w:space="0" w:color="auto"/>
        <w:right w:val="none" w:sz="0" w:space="0" w:color="auto"/>
      </w:divBdr>
    </w:div>
    <w:div w:id="1242105592">
      <w:bodyDiv w:val="1"/>
      <w:marLeft w:val="0"/>
      <w:marRight w:val="0"/>
      <w:marTop w:val="0"/>
      <w:marBottom w:val="0"/>
      <w:divBdr>
        <w:top w:val="none" w:sz="0" w:space="0" w:color="auto"/>
        <w:left w:val="none" w:sz="0" w:space="0" w:color="auto"/>
        <w:bottom w:val="none" w:sz="0" w:space="0" w:color="auto"/>
        <w:right w:val="none" w:sz="0" w:space="0" w:color="auto"/>
      </w:divBdr>
      <w:divsChild>
        <w:div w:id="466976659">
          <w:marLeft w:val="0"/>
          <w:marRight w:val="0"/>
          <w:marTop w:val="0"/>
          <w:marBottom w:val="0"/>
          <w:divBdr>
            <w:top w:val="none" w:sz="0" w:space="0" w:color="auto"/>
            <w:left w:val="none" w:sz="0" w:space="0" w:color="auto"/>
            <w:bottom w:val="none" w:sz="0" w:space="0" w:color="auto"/>
            <w:right w:val="none" w:sz="0" w:space="0" w:color="auto"/>
          </w:divBdr>
          <w:divsChild>
            <w:div w:id="152377296">
              <w:marLeft w:val="0"/>
              <w:marRight w:val="0"/>
              <w:marTop w:val="0"/>
              <w:marBottom w:val="0"/>
              <w:divBdr>
                <w:top w:val="none" w:sz="0" w:space="0" w:color="auto"/>
                <w:left w:val="none" w:sz="0" w:space="0" w:color="auto"/>
                <w:bottom w:val="none" w:sz="0" w:space="0" w:color="auto"/>
                <w:right w:val="none" w:sz="0" w:space="0" w:color="auto"/>
              </w:divBdr>
            </w:div>
            <w:div w:id="508712692">
              <w:marLeft w:val="0"/>
              <w:marRight w:val="0"/>
              <w:marTop w:val="0"/>
              <w:marBottom w:val="0"/>
              <w:divBdr>
                <w:top w:val="none" w:sz="0" w:space="0" w:color="auto"/>
                <w:left w:val="none" w:sz="0" w:space="0" w:color="auto"/>
                <w:bottom w:val="none" w:sz="0" w:space="0" w:color="auto"/>
                <w:right w:val="none" w:sz="0" w:space="0" w:color="auto"/>
              </w:divBdr>
            </w:div>
            <w:div w:id="948583794">
              <w:marLeft w:val="0"/>
              <w:marRight w:val="0"/>
              <w:marTop w:val="0"/>
              <w:marBottom w:val="0"/>
              <w:divBdr>
                <w:top w:val="none" w:sz="0" w:space="0" w:color="auto"/>
                <w:left w:val="none" w:sz="0" w:space="0" w:color="auto"/>
                <w:bottom w:val="none" w:sz="0" w:space="0" w:color="auto"/>
                <w:right w:val="none" w:sz="0" w:space="0" w:color="auto"/>
              </w:divBdr>
            </w:div>
            <w:div w:id="978804074">
              <w:marLeft w:val="0"/>
              <w:marRight w:val="0"/>
              <w:marTop w:val="0"/>
              <w:marBottom w:val="0"/>
              <w:divBdr>
                <w:top w:val="none" w:sz="0" w:space="0" w:color="auto"/>
                <w:left w:val="none" w:sz="0" w:space="0" w:color="auto"/>
                <w:bottom w:val="none" w:sz="0" w:space="0" w:color="auto"/>
                <w:right w:val="none" w:sz="0" w:space="0" w:color="auto"/>
              </w:divBdr>
            </w:div>
            <w:div w:id="1208763140">
              <w:marLeft w:val="0"/>
              <w:marRight w:val="0"/>
              <w:marTop w:val="0"/>
              <w:marBottom w:val="0"/>
              <w:divBdr>
                <w:top w:val="none" w:sz="0" w:space="0" w:color="auto"/>
                <w:left w:val="none" w:sz="0" w:space="0" w:color="auto"/>
                <w:bottom w:val="none" w:sz="0" w:space="0" w:color="auto"/>
                <w:right w:val="none" w:sz="0" w:space="0" w:color="auto"/>
              </w:divBdr>
            </w:div>
            <w:div w:id="1436709192">
              <w:marLeft w:val="0"/>
              <w:marRight w:val="0"/>
              <w:marTop w:val="0"/>
              <w:marBottom w:val="0"/>
              <w:divBdr>
                <w:top w:val="none" w:sz="0" w:space="0" w:color="auto"/>
                <w:left w:val="none" w:sz="0" w:space="0" w:color="auto"/>
                <w:bottom w:val="none" w:sz="0" w:space="0" w:color="auto"/>
                <w:right w:val="none" w:sz="0" w:space="0" w:color="auto"/>
              </w:divBdr>
            </w:div>
            <w:div w:id="1522935629">
              <w:marLeft w:val="0"/>
              <w:marRight w:val="0"/>
              <w:marTop w:val="0"/>
              <w:marBottom w:val="0"/>
              <w:divBdr>
                <w:top w:val="none" w:sz="0" w:space="0" w:color="auto"/>
                <w:left w:val="none" w:sz="0" w:space="0" w:color="auto"/>
                <w:bottom w:val="none" w:sz="0" w:space="0" w:color="auto"/>
                <w:right w:val="none" w:sz="0" w:space="0" w:color="auto"/>
              </w:divBdr>
            </w:div>
            <w:div w:id="1665008039">
              <w:marLeft w:val="0"/>
              <w:marRight w:val="0"/>
              <w:marTop w:val="0"/>
              <w:marBottom w:val="0"/>
              <w:divBdr>
                <w:top w:val="none" w:sz="0" w:space="0" w:color="auto"/>
                <w:left w:val="none" w:sz="0" w:space="0" w:color="auto"/>
                <w:bottom w:val="none" w:sz="0" w:space="0" w:color="auto"/>
                <w:right w:val="none" w:sz="0" w:space="0" w:color="auto"/>
              </w:divBdr>
            </w:div>
            <w:div w:id="1978993212">
              <w:marLeft w:val="0"/>
              <w:marRight w:val="0"/>
              <w:marTop w:val="0"/>
              <w:marBottom w:val="0"/>
              <w:divBdr>
                <w:top w:val="none" w:sz="0" w:space="0" w:color="auto"/>
                <w:left w:val="none" w:sz="0" w:space="0" w:color="auto"/>
                <w:bottom w:val="none" w:sz="0" w:space="0" w:color="auto"/>
                <w:right w:val="none" w:sz="0" w:space="0" w:color="auto"/>
              </w:divBdr>
            </w:div>
            <w:div w:id="21429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46598">
      <w:bodyDiv w:val="1"/>
      <w:marLeft w:val="0"/>
      <w:marRight w:val="0"/>
      <w:marTop w:val="0"/>
      <w:marBottom w:val="0"/>
      <w:divBdr>
        <w:top w:val="none" w:sz="0" w:space="0" w:color="auto"/>
        <w:left w:val="none" w:sz="0" w:space="0" w:color="auto"/>
        <w:bottom w:val="none" w:sz="0" w:space="0" w:color="auto"/>
        <w:right w:val="none" w:sz="0" w:space="0" w:color="auto"/>
      </w:divBdr>
      <w:divsChild>
        <w:div w:id="171647133">
          <w:marLeft w:val="0"/>
          <w:marRight w:val="0"/>
          <w:marTop w:val="0"/>
          <w:marBottom w:val="0"/>
          <w:divBdr>
            <w:top w:val="none" w:sz="0" w:space="0" w:color="auto"/>
            <w:left w:val="none" w:sz="0" w:space="0" w:color="auto"/>
            <w:bottom w:val="none" w:sz="0" w:space="0" w:color="auto"/>
            <w:right w:val="none" w:sz="0" w:space="0" w:color="auto"/>
          </w:divBdr>
          <w:divsChild>
            <w:div w:id="42875994">
              <w:marLeft w:val="0"/>
              <w:marRight w:val="0"/>
              <w:marTop w:val="0"/>
              <w:marBottom w:val="0"/>
              <w:divBdr>
                <w:top w:val="none" w:sz="0" w:space="0" w:color="auto"/>
                <w:left w:val="none" w:sz="0" w:space="0" w:color="auto"/>
                <w:bottom w:val="none" w:sz="0" w:space="0" w:color="auto"/>
                <w:right w:val="none" w:sz="0" w:space="0" w:color="auto"/>
              </w:divBdr>
            </w:div>
            <w:div w:id="64956369">
              <w:marLeft w:val="0"/>
              <w:marRight w:val="0"/>
              <w:marTop w:val="0"/>
              <w:marBottom w:val="0"/>
              <w:divBdr>
                <w:top w:val="none" w:sz="0" w:space="0" w:color="auto"/>
                <w:left w:val="none" w:sz="0" w:space="0" w:color="auto"/>
                <w:bottom w:val="none" w:sz="0" w:space="0" w:color="auto"/>
                <w:right w:val="none" w:sz="0" w:space="0" w:color="auto"/>
              </w:divBdr>
            </w:div>
            <w:div w:id="1214849323">
              <w:marLeft w:val="0"/>
              <w:marRight w:val="0"/>
              <w:marTop w:val="0"/>
              <w:marBottom w:val="0"/>
              <w:divBdr>
                <w:top w:val="none" w:sz="0" w:space="0" w:color="auto"/>
                <w:left w:val="none" w:sz="0" w:space="0" w:color="auto"/>
                <w:bottom w:val="none" w:sz="0" w:space="0" w:color="auto"/>
                <w:right w:val="none" w:sz="0" w:space="0" w:color="auto"/>
              </w:divBdr>
            </w:div>
            <w:div w:id="1403333461">
              <w:marLeft w:val="0"/>
              <w:marRight w:val="0"/>
              <w:marTop w:val="0"/>
              <w:marBottom w:val="0"/>
              <w:divBdr>
                <w:top w:val="none" w:sz="0" w:space="0" w:color="auto"/>
                <w:left w:val="none" w:sz="0" w:space="0" w:color="auto"/>
                <w:bottom w:val="none" w:sz="0" w:space="0" w:color="auto"/>
                <w:right w:val="none" w:sz="0" w:space="0" w:color="auto"/>
              </w:divBdr>
            </w:div>
            <w:div w:id="1640913936">
              <w:marLeft w:val="0"/>
              <w:marRight w:val="0"/>
              <w:marTop w:val="0"/>
              <w:marBottom w:val="0"/>
              <w:divBdr>
                <w:top w:val="none" w:sz="0" w:space="0" w:color="auto"/>
                <w:left w:val="none" w:sz="0" w:space="0" w:color="auto"/>
                <w:bottom w:val="none" w:sz="0" w:space="0" w:color="auto"/>
                <w:right w:val="none" w:sz="0" w:space="0" w:color="auto"/>
              </w:divBdr>
            </w:div>
            <w:div w:id="20704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4068">
      <w:bodyDiv w:val="1"/>
      <w:marLeft w:val="0"/>
      <w:marRight w:val="0"/>
      <w:marTop w:val="0"/>
      <w:marBottom w:val="0"/>
      <w:divBdr>
        <w:top w:val="none" w:sz="0" w:space="0" w:color="auto"/>
        <w:left w:val="none" w:sz="0" w:space="0" w:color="auto"/>
        <w:bottom w:val="none" w:sz="0" w:space="0" w:color="auto"/>
        <w:right w:val="none" w:sz="0" w:space="0" w:color="auto"/>
      </w:divBdr>
      <w:divsChild>
        <w:div w:id="1665471658">
          <w:marLeft w:val="0"/>
          <w:marRight w:val="0"/>
          <w:marTop w:val="0"/>
          <w:marBottom w:val="0"/>
          <w:divBdr>
            <w:top w:val="none" w:sz="0" w:space="0" w:color="auto"/>
            <w:left w:val="none" w:sz="0" w:space="0" w:color="auto"/>
            <w:bottom w:val="none" w:sz="0" w:space="0" w:color="auto"/>
            <w:right w:val="none" w:sz="0" w:space="0" w:color="auto"/>
          </w:divBdr>
        </w:div>
      </w:divsChild>
    </w:div>
    <w:div w:id="1325822476">
      <w:bodyDiv w:val="1"/>
      <w:marLeft w:val="0"/>
      <w:marRight w:val="0"/>
      <w:marTop w:val="0"/>
      <w:marBottom w:val="0"/>
      <w:divBdr>
        <w:top w:val="none" w:sz="0" w:space="0" w:color="auto"/>
        <w:left w:val="none" w:sz="0" w:space="0" w:color="auto"/>
        <w:bottom w:val="none" w:sz="0" w:space="0" w:color="auto"/>
        <w:right w:val="none" w:sz="0" w:space="0" w:color="auto"/>
      </w:divBdr>
      <w:divsChild>
        <w:div w:id="1742370122">
          <w:marLeft w:val="0"/>
          <w:marRight w:val="0"/>
          <w:marTop w:val="0"/>
          <w:marBottom w:val="0"/>
          <w:divBdr>
            <w:top w:val="none" w:sz="0" w:space="0" w:color="auto"/>
            <w:left w:val="none" w:sz="0" w:space="0" w:color="auto"/>
            <w:bottom w:val="none" w:sz="0" w:space="0" w:color="auto"/>
            <w:right w:val="none" w:sz="0" w:space="0" w:color="auto"/>
          </w:divBdr>
        </w:div>
      </w:divsChild>
    </w:div>
    <w:div w:id="1333068960">
      <w:bodyDiv w:val="1"/>
      <w:marLeft w:val="0"/>
      <w:marRight w:val="0"/>
      <w:marTop w:val="0"/>
      <w:marBottom w:val="0"/>
      <w:divBdr>
        <w:top w:val="none" w:sz="0" w:space="0" w:color="auto"/>
        <w:left w:val="none" w:sz="0" w:space="0" w:color="auto"/>
        <w:bottom w:val="none" w:sz="0" w:space="0" w:color="auto"/>
        <w:right w:val="none" w:sz="0" w:space="0" w:color="auto"/>
      </w:divBdr>
    </w:div>
    <w:div w:id="1343505808">
      <w:bodyDiv w:val="1"/>
      <w:marLeft w:val="0"/>
      <w:marRight w:val="0"/>
      <w:marTop w:val="0"/>
      <w:marBottom w:val="0"/>
      <w:divBdr>
        <w:top w:val="none" w:sz="0" w:space="0" w:color="auto"/>
        <w:left w:val="none" w:sz="0" w:space="0" w:color="auto"/>
        <w:bottom w:val="none" w:sz="0" w:space="0" w:color="auto"/>
        <w:right w:val="none" w:sz="0" w:space="0" w:color="auto"/>
      </w:divBdr>
      <w:divsChild>
        <w:div w:id="1930001702">
          <w:marLeft w:val="0"/>
          <w:marRight w:val="0"/>
          <w:marTop w:val="0"/>
          <w:marBottom w:val="0"/>
          <w:divBdr>
            <w:top w:val="none" w:sz="0" w:space="0" w:color="auto"/>
            <w:left w:val="none" w:sz="0" w:space="0" w:color="auto"/>
            <w:bottom w:val="none" w:sz="0" w:space="0" w:color="auto"/>
            <w:right w:val="none" w:sz="0" w:space="0" w:color="auto"/>
          </w:divBdr>
          <w:divsChild>
            <w:div w:id="592057588">
              <w:marLeft w:val="0"/>
              <w:marRight w:val="0"/>
              <w:marTop w:val="0"/>
              <w:marBottom w:val="0"/>
              <w:divBdr>
                <w:top w:val="none" w:sz="0" w:space="0" w:color="auto"/>
                <w:left w:val="none" w:sz="0" w:space="0" w:color="auto"/>
                <w:bottom w:val="none" w:sz="0" w:space="0" w:color="auto"/>
                <w:right w:val="none" w:sz="0" w:space="0" w:color="auto"/>
              </w:divBdr>
            </w:div>
            <w:div w:id="730888197">
              <w:marLeft w:val="0"/>
              <w:marRight w:val="0"/>
              <w:marTop w:val="0"/>
              <w:marBottom w:val="0"/>
              <w:divBdr>
                <w:top w:val="none" w:sz="0" w:space="0" w:color="auto"/>
                <w:left w:val="none" w:sz="0" w:space="0" w:color="auto"/>
                <w:bottom w:val="none" w:sz="0" w:space="0" w:color="auto"/>
                <w:right w:val="none" w:sz="0" w:space="0" w:color="auto"/>
              </w:divBdr>
            </w:div>
            <w:div w:id="19446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1558">
      <w:bodyDiv w:val="1"/>
      <w:marLeft w:val="0"/>
      <w:marRight w:val="0"/>
      <w:marTop w:val="0"/>
      <w:marBottom w:val="0"/>
      <w:divBdr>
        <w:top w:val="none" w:sz="0" w:space="0" w:color="auto"/>
        <w:left w:val="none" w:sz="0" w:space="0" w:color="auto"/>
        <w:bottom w:val="none" w:sz="0" w:space="0" w:color="auto"/>
        <w:right w:val="none" w:sz="0" w:space="0" w:color="auto"/>
      </w:divBdr>
      <w:divsChild>
        <w:div w:id="1005741759">
          <w:marLeft w:val="0"/>
          <w:marRight w:val="0"/>
          <w:marTop w:val="0"/>
          <w:marBottom w:val="0"/>
          <w:divBdr>
            <w:top w:val="none" w:sz="0" w:space="0" w:color="auto"/>
            <w:left w:val="none" w:sz="0" w:space="0" w:color="auto"/>
            <w:bottom w:val="none" w:sz="0" w:space="0" w:color="auto"/>
            <w:right w:val="none" w:sz="0" w:space="0" w:color="auto"/>
          </w:divBdr>
          <w:divsChild>
            <w:div w:id="314457444">
              <w:marLeft w:val="0"/>
              <w:marRight w:val="0"/>
              <w:marTop w:val="0"/>
              <w:marBottom w:val="0"/>
              <w:divBdr>
                <w:top w:val="none" w:sz="0" w:space="0" w:color="auto"/>
                <w:left w:val="none" w:sz="0" w:space="0" w:color="auto"/>
                <w:bottom w:val="none" w:sz="0" w:space="0" w:color="auto"/>
                <w:right w:val="none" w:sz="0" w:space="0" w:color="auto"/>
              </w:divBdr>
            </w:div>
            <w:div w:id="438453261">
              <w:marLeft w:val="0"/>
              <w:marRight w:val="0"/>
              <w:marTop w:val="0"/>
              <w:marBottom w:val="0"/>
              <w:divBdr>
                <w:top w:val="none" w:sz="0" w:space="0" w:color="auto"/>
                <w:left w:val="none" w:sz="0" w:space="0" w:color="auto"/>
                <w:bottom w:val="none" w:sz="0" w:space="0" w:color="auto"/>
                <w:right w:val="none" w:sz="0" w:space="0" w:color="auto"/>
              </w:divBdr>
            </w:div>
            <w:div w:id="576521317">
              <w:marLeft w:val="0"/>
              <w:marRight w:val="0"/>
              <w:marTop w:val="0"/>
              <w:marBottom w:val="0"/>
              <w:divBdr>
                <w:top w:val="none" w:sz="0" w:space="0" w:color="auto"/>
                <w:left w:val="none" w:sz="0" w:space="0" w:color="auto"/>
                <w:bottom w:val="none" w:sz="0" w:space="0" w:color="auto"/>
                <w:right w:val="none" w:sz="0" w:space="0" w:color="auto"/>
              </w:divBdr>
            </w:div>
            <w:div w:id="917593877">
              <w:marLeft w:val="0"/>
              <w:marRight w:val="0"/>
              <w:marTop w:val="0"/>
              <w:marBottom w:val="0"/>
              <w:divBdr>
                <w:top w:val="none" w:sz="0" w:space="0" w:color="auto"/>
                <w:left w:val="none" w:sz="0" w:space="0" w:color="auto"/>
                <w:bottom w:val="none" w:sz="0" w:space="0" w:color="auto"/>
                <w:right w:val="none" w:sz="0" w:space="0" w:color="auto"/>
              </w:divBdr>
            </w:div>
            <w:div w:id="1028606785">
              <w:marLeft w:val="0"/>
              <w:marRight w:val="0"/>
              <w:marTop w:val="0"/>
              <w:marBottom w:val="0"/>
              <w:divBdr>
                <w:top w:val="none" w:sz="0" w:space="0" w:color="auto"/>
                <w:left w:val="none" w:sz="0" w:space="0" w:color="auto"/>
                <w:bottom w:val="none" w:sz="0" w:space="0" w:color="auto"/>
                <w:right w:val="none" w:sz="0" w:space="0" w:color="auto"/>
              </w:divBdr>
            </w:div>
            <w:div w:id="1049650660">
              <w:marLeft w:val="0"/>
              <w:marRight w:val="0"/>
              <w:marTop w:val="0"/>
              <w:marBottom w:val="0"/>
              <w:divBdr>
                <w:top w:val="none" w:sz="0" w:space="0" w:color="auto"/>
                <w:left w:val="none" w:sz="0" w:space="0" w:color="auto"/>
                <w:bottom w:val="none" w:sz="0" w:space="0" w:color="auto"/>
                <w:right w:val="none" w:sz="0" w:space="0" w:color="auto"/>
              </w:divBdr>
            </w:div>
            <w:div w:id="1110512010">
              <w:marLeft w:val="0"/>
              <w:marRight w:val="0"/>
              <w:marTop w:val="0"/>
              <w:marBottom w:val="0"/>
              <w:divBdr>
                <w:top w:val="none" w:sz="0" w:space="0" w:color="auto"/>
                <w:left w:val="none" w:sz="0" w:space="0" w:color="auto"/>
                <w:bottom w:val="none" w:sz="0" w:space="0" w:color="auto"/>
                <w:right w:val="none" w:sz="0" w:space="0" w:color="auto"/>
              </w:divBdr>
            </w:div>
            <w:div w:id="1384597129">
              <w:marLeft w:val="0"/>
              <w:marRight w:val="0"/>
              <w:marTop w:val="0"/>
              <w:marBottom w:val="0"/>
              <w:divBdr>
                <w:top w:val="none" w:sz="0" w:space="0" w:color="auto"/>
                <w:left w:val="none" w:sz="0" w:space="0" w:color="auto"/>
                <w:bottom w:val="none" w:sz="0" w:space="0" w:color="auto"/>
                <w:right w:val="none" w:sz="0" w:space="0" w:color="auto"/>
              </w:divBdr>
            </w:div>
            <w:div w:id="1446778180">
              <w:marLeft w:val="0"/>
              <w:marRight w:val="0"/>
              <w:marTop w:val="0"/>
              <w:marBottom w:val="0"/>
              <w:divBdr>
                <w:top w:val="none" w:sz="0" w:space="0" w:color="auto"/>
                <w:left w:val="none" w:sz="0" w:space="0" w:color="auto"/>
                <w:bottom w:val="none" w:sz="0" w:space="0" w:color="auto"/>
                <w:right w:val="none" w:sz="0" w:space="0" w:color="auto"/>
              </w:divBdr>
            </w:div>
            <w:div w:id="1448428735">
              <w:marLeft w:val="0"/>
              <w:marRight w:val="0"/>
              <w:marTop w:val="0"/>
              <w:marBottom w:val="0"/>
              <w:divBdr>
                <w:top w:val="none" w:sz="0" w:space="0" w:color="auto"/>
                <w:left w:val="none" w:sz="0" w:space="0" w:color="auto"/>
                <w:bottom w:val="none" w:sz="0" w:space="0" w:color="auto"/>
                <w:right w:val="none" w:sz="0" w:space="0" w:color="auto"/>
              </w:divBdr>
            </w:div>
            <w:div w:id="1805459987">
              <w:marLeft w:val="0"/>
              <w:marRight w:val="0"/>
              <w:marTop w:val="0"/>
              <w:marBottom w:val="0"/>
              <w:divBdr>
                <w:top w:val="none" w:sz="0" w:space="0" w:color="auto"/>
                <w:left w:val="none" w:sz="0" w:space="0" w:color="auto"/>
                <w:bottom w:val="none" w:sz="0" w:space="0" w:color="auto"/>
                <w:right w:val="none" w:sz="0" w:space="0" w:color="auto"/>
              </w:divBdr>
            </w:div>
            <w:div w:id="1974556269">
              <w:marLeft w:val="0"/>
              <w:marRight w:val="0"/>
              <w:marTop w:val="0"/>
              <w:marBottom w:val="0"/>
              <w:divBdr>
                <w:top w:val="none" w:sz="0" w:space="0" w:color="auto"/>
                <w:left w:val="none" w:sz="0" w:space="0" w:color="auto"/>
                <w:bottom w:val="none" w:sz="0" w:space="0" w:color="auto"/>
                <w:right w:val="none" w:sz="0" w:space="0" w:color="auto"/>
              </w:divBdr>
            </w:div>
            <w:div w:id="20056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788">
      <w:bodyDiv w:val="1"/>
      <w:marLeft w:val="0"/>
      <w:marRight w:val="0"/>
      <w:marTop w:val="0"/>
      <w:marBottom w:val="0"/>
      <w:divBdr>
        <w:top w:val="none" w:sz="0" w:space="0" w:color="auto"/>
        <w:left w:val="none" w:sz="0" w:space="0" w:color="auto"/>
        <w:bottom w:val="none" w:sz="0" w:space="0" w:color="auto"/>
        <w:right w:val="none" w:sz="0" w:space="0" w:color="auto"/>
      </w:divBdr>
      <w:divsChild>
        <w:div w:id="1182629262">
          <w:marLeft w:val="0"/>
          <w:marRight w:val="0"/>
          <w:marTop w:val="0"/>
          <w:marBottom w:val="0"/>
          <w:divBdr>
            <w:top w:val="none" w:sz="0" w:space="0" w:color="auto"/>
            <w:left w:val="none" w:sz="0" w:space="0" w:color="auto"/>
            <w:bottom w:val="none" w:sz="0" w:space="0" w:color="auto"/>
            <w:right w:val="none" w:sz="0" w:space="0" w:color="auto"/>
          </w:divBdr>
          <w:divsChild>
            <w:div w:id="5395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55897">
      <w:bodyDiv w:val="1"/>
      <w:marLeft w:val="0"/>
      <w:marRight w:val="0"/>
      <w:marTop w:val="0"/>
      <w:marBottom w:val="0"/>
      <w:divBdr>
        <w:top w:val="none" w:sz="0" w:space="0" w:color="auto"/>
        <w:left w:val="none" w:sz="0" w:space="0" w:color="auto"/>
        <w:bottom w:val="none" w:sz="0" w:space="0" w:color="auto"/>
        <w:right w:val="none" w:sz="0" w:space="0" w:color="auto"/>
      </w:divBdr>
      <w:divsChild>
        <w:div w:id="772701608">
          <w:marLeft w:val="0"/>
          <w:marRight w:val="0"/>
          <w:marTop w:val="0"/>
          <w:marBottom w:val="0"/>
          <w:divBdr>
            <w:top w:val="none" w:sz="0" w:space="0" w:color="auto"/>
            <w:left w:val="none" w:sz="0" w:space="0" w:color="auto"/>
            <w:bottom w:val="none" w:sz="0" w:space="0" w:color="auto"/>
            <w:right w:val="none" w:sz="0" w:space="0" w:color="auto"/>
          </w:divBdr>
        </w:div>
      </w:divsChild>
    </w:div>
    <w:div w:id="1423910668">
      <w:bodyDiv w:val="1"/>
      <w:marLeft w:val="0"/>
      <w:marRight w:val="0"/>
      <w:marTop w:val="0"/>
      <w:marBottom w:val="0"/>
      <w:divBdr>
        <w:top w:val="none" w:sz="0" w:space="0" w:color="auto"/>
        <w:left w:val="none" w:sz="0" w:space="0" w:color="auto"/>
        <w:bottom w:val="none" w:sz="0" w:space="0" w:color="auto"/>
        <w:right w:val="none" w:sz="0" w:space="0" w:color="auto"/>
      </w:divBdr>
    </w:div>
    <w:div w:id="1465461371">
      <w:bodyDiv w:val="1"/>
      <w:marLeft w:val="0"/>
      <w:marRight w:val="0"/>
      <w:marTop w:val="0"/>
      <w:marBottom w:val="0"/>
      <w:divBdr>
        <w:top w:val="none" w:sz="0" w:space="0" w:color="auto"/>
        <w:left w:val="none" w:sz="0" w:space="0" w:color="auto"/>
        <w:bottom w:val="none" w:sz="0" w:space="0" w:color="auto"/>
        <w:right w:val="none" w:sz="0" w:space="0" w:color="auto"/>
      </w:divBdr>
      <w:divsChild>
        <w:div w:id="1278415408">
          <w:marLeft w:val="0"/>
          <w:marRight w:val="0"/>
          <w:marTop w:val="0"/>
          <w:marBottom w:val="0"/>
          <w:divBdr>
            <w:top w:val="none" w:sz="0" w:space="0" w:color="auto"/>
            <w:left w:val="none" w:sz="0" w:space="0" w:color="auto"/>
            <w:bottom w:val="none" w:sz="0" w:space="0" w:color="auto"/>
            <w:right w:val="none" w:sz="0" w:space="0" w:color="auto"/>
          </w:divBdr>
        </w:div>
      </w:divsChild>
    </w:div>
    <w:div w:id="1476605758">
      <w:bodyDiv w:val="1"/>
      <w:marLeft w:val="0"/>
      <w:marRight w:val="0"/>
      <w:marTop w:val="0"/>
      <w:marBottom w:val="0"/>
      <w:divBdr>
        <w:top w:val="none" w:sz="0" w:space="0" w:color="auto"/>
        <w:left w:val="none" w:sz="0" w:space="0" w:color="auto"/>
        <w:bottom w:val="none" w:sz="0" w:space="0" w:color="auto"/>
        <w:right w:val="none" w:sz="0" w:space="0" w:color="auto"/>
      </w:divBdr>
    </w:div>
    <w:div w:id="1479767867">
      <w:bodyDiv w:val="1"/>
      <w:marLeft w:val="0"/>
      <w:marRight w:val="0"/>
      <w:marTop w:val="0"/>
      <w:marBottom w:val="0"/>
      <w:divBdr>
        <w:top w:val="none" w:sz="0" w:space="0" w:color="auto"/>
        <w:left w:val="none" w:sz="0" w:space="0" w:color="auto"/>
        <w:bottom w:val="none" w:sz="0" w:space="0" w:color="auto"/>
        <w:right w:val="none" w:sz="0" w:space="0" w:color="auto"/>
      </w:divBdr>
    </w:div>
    <w:div w:id="1482162429">
      <w:bodyDiv w:val="1"/>
      <w:marLeft w:val="0"/>
      <w:marRight w:val="0"/>
      <w:marTop w:val="0"/>
      <w:marBottom w:val="0"/>
      <w:divBdr>
        <w:top w:val="none" w:sz="0" w:space="0" w:color="auto"/>
        <w:left w:val="none" w:sz="0" w:space="0" w:color="auto"/>
        <w:bottom w:val="none" w:sz="0" w:space="0" w:color="auto"/>
        <w:right w:val="none" w:sz="0" w:space="0" w:color="auto"/>
      </w:divBdr>
      <w:divsChild>
        <w:div w:id="1925412501">
          <w:marLeft w:val="0"/>
          <w:marRight w:val="0"/>
          <w:marTop w:val="0"/>
          <w:marBottom w:val="0"/>
          <w:divBdr>
            <w:top w:val="none" w:sz="0" w:space="0" w:color="auto"/>
            <w:left w:val="none" w:sz="0" w:space="0" w:color="auto"/>
            <w:bottom w:val="none" w:sz="0" w:space="0" w:color="auto"/>
            <w:right w:val="none" w:sz="0" w:space="0" w:color="auto"/>
          </w:divBdr>
          <w:divsChild>
            <w:div w:id="4598499">
              <w:marLeft w:val="0"/>
              <w:marRight w:val="0"/>
              <w:marTop w:val="0"/>
              <w:marBottom w:val="0"/>
              <w:divBdr>
                <w:top w:val="none" w:sz="0" w:space="0" w:color="auto"/>
                <w:left w:val="none" w:sz="0" w:space="0" w:color="auto"/>
                <w:bottom w:val="none" w:sz="0" w:space="0" w:color="auto"/>
                <w:right w:val="none" w:sz="0" w:space="0" w:color="auto"/>
              </w:divBdr>
            </w:div>
            <w:div w:id="24210163">
              <w:marLeft w:val="0"/>
              <w:marRight w:val="0"/>
              <w:marTop w:val="0"/>
              <w:marBottom w:val="0"/>
              <w:divBdr>
                <w:top w:val="none" w:sz="0" w:space="0" w:color="auto"/>
                <w:left w:val="none" w:sz="0" w:space="0" w:color="auto"/>
                <w:bottom w:val="none" w:sz="0" w:space="0" w:color="auto"/>
                <w:right w:val="none" w:sz="0" w:space="0" w:color="auto"/>
              </w:divBdr>
            </w:div>
            <w:div w:id="86583062">
              <w:marLeft w:val="0"/>
              <w:marRight w:val="0"/>
              <w:marTop w:val="0"/>
              <w:marBottom w:val="0"/>
              <w:divBdr>
                <w:top w:val="none" w:sz="0" w:space="0" w:color="auto"/>
                <w:left w:val="none" w:sz="0" w:space="0" w:color="auto"/>
                <w:bottom w:val="none" w:sz="0" w:space="0" w:color="auto"/>
                <w:right w:val="none" w:sz="0" w:space="0" w:color="auto"/>
              </w:divBdr>
            </w:div>
            <w:div w:id="242954561">
              <w:marLeft w:val="0"/>
              <w:marRight w:val="0"/>
              <w:marTop w:val="0"/>
              <w:marBottom w:val="0"/>
              <w:divBdr>
                <w:top w:val="none" w:sz="0" w:space="0" w:color="auto"/>
                <w:left w:val="none" w:sz="0" w:space="0" w:color="auto"/>
                <w:bottom w:val="none" w:sz="0" w:space="0" w:color="auto"/>
                <w:right w:val="none" w:sz="0" w:space="0" w:color="auto"/>
              </w:divBdr>
            </w:div>
            <w:div w:id="344744713">
              <w:marLeft w:val="0"/>
              <w:marRight w:val="0"/>
              <w:marTop w:val="0"/>
              <w:marBottom w:val="0"/>
              <w:divBdr>
                <w:top w:val="none" w:sz="0" w:space="0" w:color="auto"/>
                <w:left w:val="none" w:sz="0" w:space="0" w:color="auto"/>
                <w:bottom w:val="none" w:sz="0" w:space="0" w:color="auto"/>
                <w:right w:val="none" w:sz="0" w:space="0" w:color="auto"/>
              </w:divBdr>
            </w:div>
            <w:div w:id="360325372">
              <w:marLeft w:val="0"/>
              <w:marRight w:val="0"/>
              <w:marTop w:val="0"/>
              <w:marBottom w:val="0"/>
              <w:divBdr>
                <w:top w:val="none" w:sz="0" w:space="0" w:color="auto"/>
                <w:left w:val="none" w:sz="0" w:space="0" w:color="auto"/>
                <w:bottom w:val="none" w:sz="0" w:space="0" w:color="auto"/>
                <w:right w:val="none" w:sz="0" w:space="0" w:color="auto"/>
              </w:divBdr>
            </w:div>
            <w:div w:id="427503586">
              <w:marLeft w:val="0"/>
              <w:marRight w:val="0"/>
              <w:marTop w:val="0"/>
              <w:marBottom w:val="0"/>
              <w:divBdr>
                <w:top w:val="none" w:sz="0" w:space="0" w:color="auto"/>
                <w:left w:val="none" w:sz="0" w:space="0" w:color="auto"/>
                <w:bottom w:val="none" w:sz="0" w:space="0" w:color="auto"/>
                <w:right w:val="none" w:sz="0" w:space="0" w:color="auto"/>
              </w:divBdr>
            </w:div>
            <w:div w:id="433088265">
              <w:marLeft w:val="0"/>
              <w:marRight w:val="0"/>
              <w:marTop w:val="0"/>
              <w:marBottom w:val="0"/>
              <w:divBdr>
                <w:top w:val="none" w:sz="0" w:space="0" w:color="auto"/>
                <w:left w:val="none" w:sz="0" w:space="0" w:color="auto"/>
                <w:bottom w:val="none" w:sz="0" w:space="0" w:color="auto"/>
                <w:right w:val="none" w:sz="0" w:space="0" w:color="auto"/>
              </w:divBdr>
            </w:div>
            <w:div w:id="459038430">
              <w:marLeft w:val="0"/>
              <w:marRight w:val="0"/>
              <w:marTop w:val="0"/>
              <w:marBottom w:val="0"/>
              <w:divBdr>
                <w:top w:val="none" w:sz="0" w:space="0" w:color="auto"/>
                <w:left w:val="none" w:sz="0" w:space="0" w:color="auto"/>
                <w:bottom w:val="none" w:sz="0" w:space="0" w:color="auto"/>
                <w:right w:val="none" w:sz="0" w:space="0" w:color="auto"/>
              </w:divBdr>
            </w:div>
            <w:div w:id="625622592">
              <w:marLeft w:val="0"/>
              <w:marRight w:val="0"/>
              <w:marTop w:val="0"/>
              <w:marBottom w:val="0"/>
              <w:divBdr>
                <w:top w:val="none" w:sz="0" w:space="0" w:color="auto"/>
                <w:left w:val="none" w:sz="0" w:space="0" w:color="auto"/>
                <w:bottom w:val="none" w:sz="0" w:space="0" w:color="auto"/>
                <w:right w:val="none" w:sz="0" w:space="0" w:color="auto"/>
              </w:divBdr>
            </w:div>
            <w:div w:id="894858111">
              <w:marLeft w:val="0"/>
              <w:marRight w:val="0"/>
              <w:marTop w:val="0"/>
              <w:marBottom w:val="0"/>
              <w:divBdr>
                <w:top w:val="none" w:sz="0" w:space="0" w:color="auto"/>
                <w:left w:val="none" w:sz="0" w:space="0" w:color="auto"/>
                <w:bottom w:val="none" w:sz="0" w:space="0" w:color="auto"/>
                <w:right w:val="none" w:sz="0" w:space="0" w:color="auto"/>
              </w:divBdr>
            </w:div>
            <w:div w:id="996691536">
              <w:marLeft w:val="0"/>
              <w:marRight w:val="0"/>
              <w:marTop w:val="0"/>
              <w:marBottom w:val="0"/>
              <w:divBdr>
                <w:top w:val="none" w:sz="0" w:space="0" w:color="auto"/>
                <w:left w:val="none" w:sz="0" w:space="0" w:color="auto"/>
                <w:bottom w:val="none" w:sz="0" w:space="0" w:color="auto"/>
                <w:right w:val="none" w:sz="0" w:space="0" w:color="auto"/>
              </w:divBdr>
            </w:div>
            <w:div w:id="1001473742">
              <w:marLeft w:val="0"/>
              <w:marRight w:val="0"/>
              <w:marTop w:val="0"/>
              <w:marBottom w:val="0"/>
              <w:divBdr>
                <w:top w:val="none" w:sz="0" w:space="0" w:color="auto"/>
                <w:left w:val="none" w:sz="0" w:space="0" w:color="auto"/>
                <w:bottom w:val="none" w:sz="0" w:space="0" w:color="auto"/>
                <w:right w:val="none" w:sz="0" w:space="0" w:color="auto"/>
              </w:divBdr>
            </w:div>
            <w:div w:id="1124999751">
              <w:marLeft w:val="0"/>
              <w:marRight w:val="0"/>
              <w:marTop w:val="0"/>
              <w:marBottom w:val="0"/>
              <w:divBdr>
                <w:top w:val="none" w:sz="0" w:space="0" w:color="auto"/>
                <w:left w:val="none" w:sz="0" w:space="0" w:color="auto"/>
                <w:bottom w:val="none" w:sz="0" w:space="0" w:color="auto"/>
                <w:right w:val="none" w:sz="0" w:space="0" w:color="auto"/>
              </w:divBdr>
            </w:div>
            <w:div w:id="1163354742">
              <w:marLeft w:val="0"/>
              <w:marRight w:val="0"/>
              <w:marTop w:val="0"/>
              <w:marBottom w:val="0"/>
              <w:divBdr>
                <w:top w:val="none" w:sz="0" w:space="0" w:color="auto"/>
                <w:left w:val="none" w:sz="0" w:space="0" w:color="auto"/>
                <w:bottom w:val="none" w:sz="0" w:space="0" w:color="auto"/>
                <w:right w:val="none" w:sz="0" w:space="0" w:color="auto"/>
              </w:divBdr>
            </w:div>
            <w:div w:id="1539244183">
              <w:marLeft w:val="0"/>
              <w:marRight w:val="0"/>
              <w:marTop w:val="0"/>
              <w:marBottom w:val="0"/>
              <w:divBdr>
                <w:top w:val="none" w:sz="0" w:space="0" w:color="auto"/>
                <w:left w:val="none" w:sz="0" w:space="0" w:color="auto"/>
                <w:bottom w:val="none" w:sz="0" w:space="0" w:color="auto"/>
                <w:right w:val="none" w:sz="0" w:space="0" w:color="auto"/>
              </w:divBdr>
            </w:div>
            <w:div w:id="1610090524">
              <w:marLeft w:val="0"/>
              <w:marRight w:val="0"/>
              <w:marTop w:val="0"/>
              <w:marBottom w:val="0"/>
              <w:divBdr>
                <w:top w:val="none" w:sz="0" w:space="0" w:color="auto"/>
                <w:left w:val="none" w:sz="0" w:space="0" w:color="auto"/>
                <w:bottom w:val="none" w:sz="0" w:space="0" w:color="auto"/>
                <w:right w:val="none" w:sz="0" w:space="0" w:color="auto"/>
              </w:divBdr>
            </w:div>
            <w:div w:id="1670056961">
              <w:marLeft w:val="0"/>
              <w:marRight w:val="0"/>
              <w:marTop w:val="0"/>
              <w:marBottom w:val="0"/>
              <w:divBdr>
                <w:top w:val="none" w:sz="0" w:space="0" w:color="auto"/>
                <w:left w:val="none" w:sz="0" w:space="0" w:color="auto"/>
                <w:bottom w:val="none" w:sz="0" w:space="0" w:color="auto"/>
                <w:right w:val="none" w:sz="0" w:space="0" w:color="auto"/>
              </w:divBdr>
            </w:div>
            <w:div w:id="1700929116">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1846480502">
              <w:marLeft w:val="0"/>
              <w:marRight w:val="0"/>
              <w:marTop w:val="0"/>
              <w:marBottom w:val="0"/>
              <w:divBdr>
                <w:top w:val="none" w:sz="0" w:space="0" w:color="auto"/>
                <w:left w:val="none" w:sz="0" w:space="0" w:color="auto"/>
                <w:bottom w:val="none" w:sz="0" w:space="0" w:color="auto"/>
                <w:right w:val="none" w:sz="0" w:space="0" w:color="auto"/>
              </w:divBdr>
            </w:div>
            <w:div w:id="1963418800">
              <w:marLeft w:val="0"/>
              <w:marRight w:val="0"/>
              <w:marTop w:val="0"/>
              <w:marBottom w:val="0"/>
              <w:divBdr>
                <w:top w:val="none" w:sz="0" w:space="0" w:color="auto"/>
                <w:left w:val="none" w:sz="0" w:space="0" w:color="auto"/>
                <w:bottom w:val="none" w:sz="0" w:space="0" w:color="auto"/>
                <w:right w:val="none" w:sz="0" w:space="0" w:color="auto"/>
              </w:divBdr>
            </w:div>
            <w:div w:id="2005428219">
              <w:marLeft w:val="0"/>
              <w:marRight w:val="0"/>
              <w:marTop w:val="0"/>
              <w:marBottom w:val="0"/>
              <w:divBdr>
                <w:top w:val="none" w:sz="0" w:space="0" w:color="auto"/>
                <w:left w:val="none" w:sz="0" w:space="0" w:color="auto"/>
                <w:bottom w:val="none" w:sz="0" w:space="0" w:color="auto"/>
                <w:right w:val="none" w:sz="0" w:space="0" w:color="auto"/>
              </w:divBdr>
            </w:div>
            <w:div w:id="20514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180">
      <w:bodyDiv w:val="1"/>
      <w:marLeft w:val="0"/>
      <w:marRight w:val="0"/>
      <w:marTop w:val="0"/>
      <w:marBottom w:val="0"/>
      <w:divBdr>
        <w:top w:val="none" w:sz="0" w:space="0" w:color="auto"/>
        <w:left w:val="none" w:sz="0" w:space="0" w:color="auto"/>
        <w:bottom w:val="none" w:sz="0" w:space="0" w:color="auto"/>
        <w:right w:val="none" w:sz="0" w:space="0" w:color="auto"/>
      </w:divBdr>
      <w:divsChild>
        <w:div w:id="1690763930">
          <w:marLeft w:val="0"/>
          <w:marRight w:val="0"/>
          <w:marTop w:val="0"/>
          <w:marBottom w:val="0"/>
          <w:divBdr>
            <w:top w:val="none" w:sz="0" w:space="0" w:color="auto"/>
            <w:left w:val="none" w:sz="0" w:space="0" w:color="auto"/>
            <w:bottom w:val="none" w:sz="0" w:space="0" w:color="auto"/>
            <w:right w:val="none" w:sz="0" w:space="0" w:color="auto"/>
          </w:divBdr>
        </w:div>
      </w:divsChild>
    </w:div>
    <w:div w:id="1654487977">
      <w:bodyDiv w:val="1"/>
      <w:marLeft w:val="0"/>
      <w:marRight w:val="0"/>
      <w:marTop w:val="0"/>
      <w:marBottom w:val="0"/>
      <w:divBdr>
        <w:top w:val="none" w:sz="0" w:space="0" w:color="auto"/>
        <w:left w:val="none" w:sz="0" w:space="0" w:color="auto"/>
        <w:bottom w:val="none" w:sz="0" w:space="0" w:color="auto"/>
        <w:right w:val="none" w:sz="0" w:space="0" w:color="auto"/>
      </w:divBdr>
    </w:div>
    <w:div w:id="1657538991">
      <w:bodyDiv w:val="1"/>
      <w:marLeft w:val="0"/>
      <w:marRight w:val="0"/>
      <w:marTop w:val="0"/>
      <w:marBottom w:val="0"/>
      <w:divBdr>
        <w:top w:val="none" w:sz="0" w:space="0" w:color="auto"/>
        <w:left w:val="none" w:sz="0" w:space="0" w:color="auto"/>
        <w:bottom w:val="none" w:sz="0" w:space="0" w:color="auto"/>
        <w:right w:val="none" w:sz="0" w:space="0" w:color="auto"/>
      </w:divBdr>
    </w:div>
    <w:div w:id="1658223214">
      <w:bodyDiv w:val="1"/>
      <w:marLeft w:val="0"/>
      <w:marRight w:val="0"/>
      <w:marTop w:val="0"/>
      <w:marBottom w:val="0"/>
      <w:divBdr>
        <w:top w:val="none" w:sz="0" w:space="0" w:color="auto"/>
        <w:left w:val="none" w:sz="0" w:space="0" w:color="auto"/>
        <w:bottom w:val="none" w:sz="0" w:space="0" w:color="auto"/>
        <w:right w:val="none" w:sz="0" w:space="0" w:color="auto"/>
      </w:divBdr>
    </w:div>
    <w:div w:id="1658803821">
      <w:bodyDiv w:val="1"/>
      <w:marLeft w:val="0"/>
      <w:marRight w:val="0"/>
      <w:marTop w:val="0"/>
      <w:marBottom w:val="0"/>
      <w:divBdr>
        <w:top w:val="none" w:sz="0" w:space="0" w:color="auto"/>
        <w:left w:val="none" w:sz="0" w:space="0" w:color="auto"/>
        <w:bottom w:val="none" w:sz="0" w:space="0" w:color="auto"/>
        <w:right w:val="none" w:sz="0" w:space="0" w:color="auto"/>
      </w:divBdr>
    </w:div>
    <w:div w:id="1673988490">
      <w:bodyDiv w:val="1"/>
      <w:marLeft w:val="0"/>
      <w:marRight w:val="0"/>
      <w:marTop w:val="0"/>
      <w:marBottom w:val="0"/>
      <w:divBdr>
        <w:top w:val="none" w:sz="0" w:space="0" w:color="auto"/>
        <w:left w:val="none" w:sz="0" w:space="0" w:color="auto"/>
        <w:bottom w:val="none" w:sz="0" w:space="0" w:color="auto"/>
        <w:right w:val="none" w:sz="0" w:space="0" w:color="auto"/>
      </w:divBdr>
    </w:div>
    <w:div w:id="1695233528">
      <w:bodyDiv w:val="1"/>
      <w:marLeft w:val="0"/>
      <w:marRight w:val="0"/>
      <w:marTop w:val="0"/>
      <w:marBottom w:val="0"/>
      <w:divBdr>
        <w:top w:val="none" w:sz="0" w:space="0" w:color="auto"/>
        <w:left w:val="none" w:sz="0" w:space="0" w:color="auto"/>
        <w:bottom w:val="none" w:sz="0" w:space="0" w:color="auto"/>
        <w:right w:val="none" w:sz="0" w:space="0" w:color="auto"/>
      </w:divBdr>
    </w:div>
    <w:div w:id="1711689472">
      <w:bodyDiv w:val="1"/>
      <w:marLeft w:val="0"/>
      <w:marRight w:val="0"/>
      <w:marTop w:val="0"/>
      <w:marBottom w:val="0"/>
      <w:divBdr>
        <w:top w:val="none" w:sz="0" w:space="0" w:color="auto"/>
        <w:left w:val="none" w:sz="0" w:space="0" w:color="auto"/>
        <w:bottom w:val="none" w:sz="0" w:space="0" w:color="auto"/>
        <w:right w:val="none" w:sz="0" w:space="0" w:color="auto"/>
      </w:divBdr>
      <w:divsChild>
        <w:div w:id="5711490">
          <w:marLeft w:val="0"/>
          <w:marRight w:val="0"/>
          <w:marTop w:val="0"/>
          <w:marBottom w:val="0"/>
          <w:divBdr>
            <w:top w:val="none" w:sz="0" w:space="0" w:color="auto"/>
            <w:left w:val="none" w:sz="0" w:space="0" w:color="auto"/>
            <w:bottom w:val="none" w:sz="0" w:space="0" w:color="auto"/>
            <w:right w:val="none" w:sz="0" w:space="0" w:color="auto"/>
          </w:divBdr>
          <w:divsChild>
            <w:div w:id="333530621">
              <w:marLeft w:val="0"/>
              <w:marRight w:val="0"/>
              <w:marTop w:val="0"/>
              <w:marBottom w:val="0"/>
              <w:divBdr>
                <w:top w:val="none" w:sz="0" w:space="0" w:color="auto"/>
                <w:left w:val="none" w:sz="0" w:space="0" w:color="auto"/>
                <w:bottom w:val="none" w:sz="0" w:space="0" w:color="auto"/>
                <w:right w:val="none" w:sz="0" w:space="0" w:color="auto"/>
              </w:divBdr>
            </w:div>
            <w:div w:id="340352549">
              <w:marLeft w:val="0"/>
              <w:marRight w:val="0"/>
              <w:marTop w:val="0"/>
              <w:marBottom w:val="0"/>
              <w:divBdr>
                <w:top w:val="none" w:sz="0" w:space="0" w:color="auto"/>
                <w:left w:val="none" w:sz="0" w:space="0" w:color="auto"/>
                <w:bottom w:val="none" w:sz="0" w:space="0" w:color="auto"/>
                <w:right w:val="none" w:sz="0" w:space="0" w:color="auto"/>
              </w:divBdr>
            </w:div>
            <w:div w:id="357702073">
              <w:marLeft w:val="0"/>
              <w:marRight w:val="0"/>
              <w:marTop w:val="0"/>
              <w:marBottom w:val="0"/>
              <w:divBdr>
                <w:top w:val="none" w:sz="0" w:space="0" w:color="auto"/>
                <w:left w:val="none" w:sz="0" w:space="0" w:color="auto"/>
                <w:bottom w:val="none" w:sz="0" w:space="0" w:color="auto"/>
                <w:right w:val="none" w:sz="0" w:space="0" w:color="auto"/>
              </w:divBdr>
            </w:div>
            <w:div w:id="41663930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73721733">
              <w:marLeft w:val="0"/>
              <w:marRight w:val="0"/>
              <w:marTop w:val="0"/>
              <w:marBottom w:val="0"/>
              <w:divBdr>
                <w:top w:val="none" w:sz="0" w:space="0" w:color="auto"/>
                <w:left w:val="none" w:sz="0" w:space="0" w:color="auto"/>
                <w:bottom w:val="none" w:sz="0" w:space="0" w:color="auto"/>
                <w:right w:val="none" w:sz="0" w:space="0" w:color="auto"/>
              </w:divBdr>
            </w:div>
            <w:div w:id="710108837">
              <w:marLeft w:val="0"/>
              <w:marRight w:val="0"/>
              <w:marTop w:val="0"/>
              <w:marBottom w:val="0"/>
              <w:divBdr>
                <w:top w:val="none" w:sz="0" w:space="0" w:color="auto"/>
                <w:left w:val="none" w:sz="0" w:space="0" w:color="auto"/>
                <w:bottom w:val="none" w:sz="0" w:space="0" w:color="auto"/>
                <w:right w:val="none" w:sz="0" w:space="0" w:color="auto"/>
              </w:divBdr>
            </w:div>
            <w:div w:id="783571631">
              <w:marLeft w:val="0"/>
              <w:marRight w:val="0"/>
              <w:marTop w:val="0"/>
              <w:marBottom w:val="0"/>
              <w:divBdr>
                <w:top w:val="none" w:sz="0" w:space="0" w:color="auto"/>
                <w:left w:val="none" w:sz="0" w:space="0" w:color="auto"/>
                <w:bottom w:val="none" w:sz="0" w:space="0" w:color="auto"/>
                <w:right w:val="none" w:sz="0" w:space="0" w:color="auto"/>
              </w:divBdr>
            </w:div>
            <w:div w:id="857738267">
              <w:marLeft w:val="0"/>
              <w:marRight w:val="0"/>
              <w:marTop w:val="0"/>
              <w:marBottom w:val="0"/>
              <w:divBdr>
                <w:top w:val="none" w:sz="0" w:space="0" w:color="auto"/>
                <w:left w:val="none" w:sz="0" w:space="0" w:color="auto"/>
                <w:bottom w:val="none" w:sz="0" w:space="0" w:color="auto"/>
                <w:right w:val="none" w:sz="0" w:space="0" w:color="auto"/>
              </w:divBdr>
            </w:div>
            <w:div w:id="1004699190">
              <w:marLeft w:val="0"/>
              <w:marRight w:val="0"/>
              <w:marTop w:val="0"/>
              <w:marBottom w:val="0"/>
              <w:divBdr>
                <w:top w:val="none" w:sz="0" w:space="0" w:color="auto"/>
                <w:left w:val="none" w:sz="0" w:space="0" w:color="auto"/>
                <w:bottom w:val="none" w:sz="0" w:space="0" w:color="auto"/>
                <w:right w:val="none" w:sz="0" w:space="0" w:color="auto"/>
              </w:divBdr>
            </w:div>
            <w:div w:id="1352681874">
              <w:marLeft w:val="0"/>
              <w:marRight w:val="0"/>
              <w:marTop w:val="0"/>
              <w:marBottom w:val="0"/>
              <w:divBdr>
                <w:top w:val="none" w:sz="0" w:space="0" w:color="auto"/>
                <w:left w:val="none" w:sz="0" w:space="0" w:color="auto"/>
                <w:bottom w:val="none" w:sz="0" w:space="0" w:color="auto"/>
                <w:right w:val="none" w:sz="0" w:space="0" w:color="auto"/>
              </w:divBdr>
            </w:div>
            <w:div w:id="1464075777">
              <w:marLeft w:val="0"/>
              <w:marRight w:val="0"/>
              <w:marTop w:val="0"/>
              <w:marBottom w:val="0"/>
              <w:divBdr>
                <w:top w:val="none" w:sz="0" w:space="0" w:color="auto"/>
                <w:left w:val="none" w:sz="0" w:space="0" w:color="auto"/>
                <w:bottom w:val="none" w:sz="0" w:space="0" w:color="auto"/>
                <w:right w:val="none" w:sz="0" w:space="0" w:color="auto"/>
              </w:divBdr>
            </w:div>
            <w:div w:id="1490705553">
              <w:marLeft w:val="0"/>
              <w:marRight w:val="0"/>
              <w:marTop w:val="0"/>
              <w:marBottom w:val="0"/>
              <w:divBdr>
                <w:top w:val="none" w:sz="0" w:space="0" w:color="auto"/>
                <w:left w:val="none" w:sz="0" w:space="0" w:color="auto"/>
                <w:bottom w:val="none" w:sz="0" w:space="0" w:color="auto"/>
                <w:right w:val="none" w:sz="0" w:space="0" w:color="auto"/>
              </w:divBdr>
            </w:div>
            <w:div w:id="1512838155">
              <w:marLeft w:val="0"/>
              <w:marRight w:val="0"/>
              <w:marTop w:val="0"/>
              <w:marBottom w:val="0"/>
              <w:divBdr>
                <w:top w:val="none" w:sz="0" w:space="0" w:color="auto"/>
                <w:left w:val="none" w:sz="0" w:space="0" w:color="auto"/>
                <w:bottom w:val="none" w:sz="0" w:space="0" w:color="auto"/>
                <w:right w:val="none" w:sz="0" w:space="0" w:color="auto"/>
              </w:divBdr>
            </w:div>
            <w:div w:id="1689527260">
              <w:marLeft w:val="0"/>
              <w:marRight w:val="0"/>
              <w:marTop w:val="0"/>
              <w:marBottom w:val="0"/>
              <w:divBdr>
                <w:top w:val="none" w:sz="0" w:space="0" w:color="auto"/>
                <w:left w:val="none" w:sz="0" w:space="0" w:color="auto"/>
                <w:bottom w:val="none" w:sz="0" w:space="0" w:color="auto"/>
                <w:right w:val="none" w:sz="0" w:space="0" w:color="auto"/>
              </w:divBdr>
            </w:div>
            <w:div w:id="1695960738">
              <w:marLeft w:val="0"/>
              <w:marRight w:val="0"/>
              <w:marTop w:val="0"/>
              <w:marBottom w:val="0"/>
              <w:divBdr>
                <w:top w:val="none" w:sz="0" w:space="0" w:color="auto"/>
                <w:left w:val="none" w:sz="0" w:space="0" w:color="auto"/>
                <w:bottom w:val="none" w:sz="0" w:space="0" w:color="auto"/>
                <w:right w:val="none" w:sz="0" w:space="0" w:color="auto"/>
              </w:divBdr>
            </w:div>
            <w:div w:id="1880778813">
              <w:marLeft w:val="0"/>
              <w:marRight w:val="0"/>
              <w:marTop w:val="0"/>
              <w:marBottom w:val="0"/>
              <w:divBdr>
                <w:top w:val="none" w:sz="0" w:space="0" w:color="auto"/>
                <w:left w:val="none" w:sz="0" w:space="0" w:color="auto"/>
                <w:bottom w:val="none" w:sz="0" w:space="0" w:color="auto"/>
                <w:right w:val="none" w:sz="0" w:space="0" w:color="auto"/>
              </w:divBdr>
            </w:div>
            <w:div w:id="213027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8100">
      <w:bodyDiv w:val="1"/>
      <w:marLeft w:val="0"/>
      <w:marRight w:val="0"/>
      <w:marTop w:val="0"/>
      <w:marBottom w:val="0"/>
      <w:divBdr>
        <w:top w:val="none" w:sz="0" w:space="0" w:color="auto"/>
        <w:left w:val="none" w:sz="0" w:space="0" w:color="auto"/>
        <w:bottom w:val="none" w:sz="0" w:space="0" w:color="auto"/>
        <w:right w:val="none" w:sz="0" w:space="0" w:color="auto"/>
      </w:divBdr>
    </w:div>
    <w:div w:id="1728718401">
      <w:bodyDiv w:val="1"/>
      <w:marLeft w:val="0"/>
      <w:marRight w:val="0"/>
      <w:marTop w:val="0"/>
      <w:marBottom w:val="0"/>
      <w:divBdr>
        <w:top w:val="none" w:sz="0" w:space="0" w:color="auto"/>
        <w:left w:val="none" w:sz="0" w:space="0" w:color="auto"/>
        <w:bottom w:val="none" w:sz="0" w:space="0" w:color="auto"/>
        <w:right w:val="none" w:sz="0" w:space="0" w:color="auto"/>
      </w:divBdr>
    </w:div>
    <w:div w:id="1780292700">
      <w:bodyDiv w:val="1"/>
      <w:marLeft w:val="0"/>
      <w:marRight w:val="0"/>
      <w:marTop w:val="0"/>
      <w:marBottom w:val="0"/>
      <w:divBdr>
        <w:top w:val="none" w:sz="0" w:space="0" w:color="auto"/>
        <w:left w:val="none" w:sz="0" w:space="0" w:color="auto"/>
        <w:bottom w:val="none" w:sz="0" w:space="0" w:color="auto"/>
        <w:right w:val="none" w:sz="0" w:space="0" w:color="auto"/>
      </w:divBdr>
      <w:divsChild>
        <w:div w:id="1606843947">
          <w:marLeft w:val="0"/>
          <w:marRight w:val="0"/>
          <w:marTop w:val="0"/>
          <w:marBottom w:val="0"/>
          <w:divBdr>
            <w:top w:val="none" w:sz="0" w:space="0" w:color="auto"/>
            <w:left w:val="none" w:sz="0" w:space="0" w:color="auto"/>
            <w:bottom w:val="none" w:sz="0" w:space="0" w:color="auto"/>
            <w:right w:val="none" w:sz="0" w:space="0" w:color="auto"/>
          </w:divBdr>
          <w:divsChild>
            <w:div w:id="172502447">
              <w:marLeft w:val="0"/>
              <w:marRight w:val="0"/>
              <w:marTop w:val="0"/>
              <w:marBottom w:val="0"/>
              <w:divBdr>
                <w:top w:val="none" w:sz="0" w:space="0" w:color="auto"/>
                <w:left w:val="none" w:sz="0" w:space="0" w:color="auto"/>
                <w:bottom w:val="none" w:sz="0" w:space="0" w:color="auto"/>
                <w:right w:val="none" w:sz="0" w:space="0" w:color="auto"/>
              </w:divBdr>
            </w:div>
            <w:div w:id="618756133">
              <w:marLeft w:val="0"/>
              <w:marRight w:val="0"/>
              <w:marTop w:val="0"/>
              <w:marBottom w:val="0"/>
              <w:divBdr>
                <w:top w:val="none" w:sz="0" w:space="0" w:color="auto"/>
                <w:left w:val="none" w:sz="0" w:space="0" w:color="auto"/>
                <w:bottom w:val="none" w:sz="0" w:space="0" w:color="auto"/>
                <w:right w:val="none" w:sz="0" w:space="0" w:color="auto"/>
              </w:divBdr>
            </w:div>
            <w:div w:id="879779847">
              <w:marLeft w:val="0"/>
              <w:marRight w:val="0"/>
              <w:marTop w:val="0"/>
              <w:marBottom w:val="0"/>
              <w:divBdr>
                <w:top w:val="none" w:sz="0" w:space="0" w:color="auto"/>
                <w:left w:val="none" w:sz="0" w:space="0" w:color="auto"/>
                <w:bottom w:val="none" w:sz="0" w:space="0" w:color="auto"/>
                <w:right w:val="none" w:sz="0" w:space="0" w:color="auto"/>
              </w:divBdr>
            </w:div>
            <w:div w:id="13447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5171">
      <w:bodyDiv w:val="1"/>
      <w:marLeft w:val="0"/>
      <w:marRight w:val="0"/>
      <w:marTop w:val="0"/>
      <w:marBottom w:val="0"/>
      <w:divBdr>
        <w:top w:val="none" w:sz="0" w:space="0" w:color="auto"/>
        <w:left w:val="none" w:sz="0" w:space="0" w:color="auto"/>
        <w:bottom w:val="none" w:sz="0" w:space="0" w:color="auto"/>
        <w:right w:val="none" w:sz="0" w:space="0" w:color="auto"/>
      </w:divBdr>
    </w:div>
    <w:div w:id="1806580767">
      <w:bodyDiv w:val="1"/>
      <w:marLeft w:val="0"/>
      <w:marRight w:val="0"/>
      <w:marTop w:val="0"/>
      <w:marBottom w:val="0"/>
      <w:divBdr>
        <w:top w:val="none" w:sz="0" w:space="0" w:color="auto"/>
        <w:left w:val="none" w:sz="0" w:space="0" w:color="auto"/>
        <w:bottom w:val="none" w:sz="0" w:space="0" w:color="auto"/>
        <w:right w:val="none" w:sz="0" w:space="0" w:color="auto"/>
      </w:divBdr>
    </w:div>
    <w:div w:id="1818493647">
      <w:bodyDiv w:val="1"/>
      <w:marLeft w:val="0"/>
      <w:marRight w:val="0"/>
      <w:marTop w:val="0"/>
      <w:marBottom w:val="0"/>
      <w:divBdr>
        <w:top w:val="none" w:sz="0" w:space="0" w:color="auto"/>
        <w:left w:val="none" w:sz="0" w:space="0" w:color="auto"/>
        <w:bottom w:val="none" w:sz="0" w:space="0" w:color="auto"/>
        <w:right w:val="none" w:sz="0" w:space="0" w:color="auto"/>
      </w:divBdr>
      <w:divsChild>
        <w:div w:id="1599173042">
          <w:marLeft w:val="0"/>
          <w:marRight w:val="0"/>
          <w:marTop w:val="0"/>
          <w:marBottom w:val="0"/>
          <w:divBdr>
            <w:top w:val="none" w:sz="0" w:space="0" w:color="auto"/>
            <w:left w:val="none" w:sz="0" w:space="0" w:color="auto"/>
            <w:bottom w:val="none" w:sz="0" w:space="0" w:color="auto"/>
            <w:right w:val="none" w:sz="0" w:space="0" w:color="auto"/>
          </w:divBdr>
          <w:divsChild>
            <w:div w:id="24448268">
              <w:marLeft w:val="0"/>
              <w:marRight w:val="0"/>
              <w:marTop w:val="0"/>
              <w:marBottom w:val="0"/>
              <w:divBdr>
                <w:top w:val="none" w:sz="0" w:space="0" w:color="auto"/>
                <w:left w:val="none" w:sz="0" w:space="0" w:color="auto"/>
                <w:bottom w:val="none" w:sz="0" w:space="0" w:color="auto"/>
                <w:right w:val="none" w:sz="0" w:space="0" w:color="auto"/>
              </w:divBdr>
            </w:div>
            <w:div w:id="75826322">
              <w:marLeft w:val="0"/>
              <w:marRight w:val="0"/>
              <w:marTop w:val="0"/>
              <w:marBottom w:val="0"/>
              <w:divBdr>
                <w:top w:val="none" w:sz="0" w:space="0" w:color="auto"/>
                <w:left w:val="none" w:sz="0" w:space="0" w:color="auto"/>
                <w:bottom w:val="none" w:sz="0" w:space="0" w:color="auto"/>
                <w:right w:val="none" w:sz="0" w:space="0" w:color="auto"/>
              </w:divBdr>
            </w:div>
            <w:div w:id="156382518">
              <w:marLeft w:val="0"/>
              <w:marRight w:val="0"/>
              <w:marTop w:val="0"/>
              <w:marBottom w:val="0"/>
              <w:divBdr>
                <w:top w:val="none" w:sz="0" w:space="0" w:color="auto"/>
                <w:left w:val="none" w:sz="0" w:space="0" w:color="auto"/>
                <w:bottom w:val="none" w:sz="0" w:space="0" w:color="auto"/>
                <w:right w:val="none" w:sz="0" w:space="0" w:color="auto"/>
              </w:divBdr>
            </w:div>
            <w:div w:id="228930432">
              <w:marLeft w:val="0"/>
              <w:marRight w:val="0"/>
              <w:marTop w:val="0"/>
              <w:marBottom w:val="0"/>
              <w:divBdr>
                <w:top w:val="none" w:sz="0" w:space="0" w:color="auto"/>
                <w:left w:val="none" w:sz="0" w:space="0" w:color="auto"/>
                <w:bottom w:val="none" w:sz="0" w:space="0" w:color="auto"/>
                <w:right w:val="none" w:sz="0" w:space="0" w:color="auto"/>
              </w:divBdr>
            </w:div>
            <w:div w:id="419329140">
              <w:marLeft w:val="0"/>
              <w:marRight w:val="0"/>
              <w:marTop w:val="0"/>
              <w:marBottom w:val="0"/>
              <w:divBdr>
                <w:top w:val="none" w:sz="0" w:space="0" w:color="auto"/>
                <w:left w:val="none" w:sz="0" w:space="0" w:color="auto"/>
                <w:bottom w:val="none" w:sz="0" w:space="0" w:color="auto"/>
                <w:right w:val="none" w:sz="0" w:space="0" w:color="auto"/>
              </w:divBdr>
            </w:div>
            <w:div w:id="564219544">
              <w:marLeft w:val="0"/>
              <w:marRight w:val="0"/>
              <w:marTop w:val="0"/>
              <w:marBottom w:val="0"/>
              <w:divBdr>
                <w:top w:val="none" w:sz="0" w:space="0" w:color="auto"/>
                <w:left w:val="none" w:sz="0" w:space="0" w:color="auto"/>
                <w:bottom w:val="none" w:sz="0" w:space="0" w:color="auto"/>
                <w:right w:val="none" w:sz="0" w:space="0" w:color="auto"/>
              </w:divBdr>
            </w:div>
            <w:div w:id="738016789">
              <w:marLeft w:val="0"/>
              <w:marRight w:val="0"/>
              <w:marTop w:val="0"/>
              <w:marBottom w:val="0"/>
              <w:divBdr>
                <w:top w:val="none" w:sz="0" w:space="0" w:color="auto"/>
                <w:left w:val="none" w:sz="0" w:space="0" w:color="auto"/>
                <w:bottom w:val="none" w:sz="0" w:space="0" w:color="auto"/>
                <w:right w:val="none" w:sz="0" w:space="0" w:color="auto"/>
              </w:divBdr>
            </w:div>
            <w:div w:id="753354510">
              <w:marLeft w:val="0"/>
              <w:marRight w:val="0"/>
              <w:marTop w:val="0"/>
              <w:marBottom w:val="0"/>
              <w:divBdr>
                <w:top w:val="none" w:sz="0" w:space="0" w:color="auto"/>
                <w:left w:val="none" w:sz="0" w:space="0" w:color="auto"/>
                <w:bottom w:val="none" w:sz="0" w:space="0" w:color="auto"/>
                <w:right w:val="none" w:sz="0" w:space="0" w:color="auto"/>
              </w:divBdr>
            </w:div>
            <w:div w:id="994990470">
              <w:marLeft w:val="0"/>
              <w:marRight w:val="0"/>
              <w:marTop w:val="0"/>
              <w:marBottom w:val="0"/>
              <w:divBdr>
                <w:top w:val="none" w:sz="0" w:space="0" w:color="auto"/>
                <w:left w:val="none" w:sz="0" w:space="0" w:color="auto"/>
                <w:bottom w:val="none" w:sz="0" w:space="0" w:color="auto"/>
                <w:right w:val="none" w:sz="0" w:space="0" w:color="auto"/>
              </w:divBdr>
            </w:div>
            <w:div w:id="1141926086">
              <w:marLeft w:val="0"/>
              <w:marRight w:val="0"/>
              <w:marTop w:val="0"/>
              <w:marBottom w:val="0"/>
              <w:divBdr>
                <w:top w:val="none" w:sz="0" w:space="0" w:color="auto"/>
                <w:left w:val="none" w:sz="0" w:space="0" w:color="auto"/>
                <w:bottom w:val="none" w:sz="0" w:space="0" w:color="auto"/>
                <w:right w:val="none" w:sz="0" w:space="0" w:color="auto"/>
              </w:divBdr>
            </w:div>
            <w:div w:id="1285044581">
              <w:marLeft w:val="0"/>
              <w:marRight w:val="0"/>
              <w:marTop w:val="0"/>
              <w:marBottom w:val="0"/>
              <w:divBdr>
                <w:top w:val="none" w:sz="0" w:space="0" w:color="auto"/>
                <w:left w:val="none" w:sz="0" w:space="0" w:color="auto"/>
                <w:bottom w:val="none" w:sz="0" w:space="0" w:color="auto"/>
                <w:right w:val="none" w:sz="0" w:space="0" w:color="auto"/>
              </w:divBdr>
            </w:div>
            <w:div w:id="1473057889">
              <w:marLeft w:val="0"/>
              <w:marRight w:val="0"/>
              <w:marTop w:val="0"/>
              <w:marBottom w:val="0"/>
              <w:divBdr>
                <w:top w:val="none" w:sz="0" w:space="0" w:color="auto"/>
                <w:left w:val="none" w:sz="0" w:space="0" w:color="auto"/>
                <w:bottom w:val="none" w:sz="0" w:space="0" w:color="auto"/>
                <w:right w:val="none" w:sz="0" w:space="0" w:color="auto"/>
              </w:divBdr>
            </w:div>
            <w:div w:id="1556815628">
              <w:marLeft w:val="0"/>
              <w:marRight w:val="0"/>
              <w:marTop w:val="0"/>
              <w:marBottom w:val="0"/>
              <w:divBdr>
                <w:top w:val="none" w:sz="0" w:space="0" w:color="auto"/>
                <w:left w:val="none" w:sz="0" w:space="0" w:color="auto"/>
                <w:bottom w:val="none" w:sz="0" w:space="0" w:color="auto"/>
                <w:right w:val="none" w:sz="0" w:space="0" w:color="auto"/>
              </w:divBdr>
            </w:div>
            <w:div w:id="1655139301">
              <w:marLeft w:val="0"/>
              <w:marRight w:val="0"/>
              <w:marTop w:val="0"/>
              <w:marBottom w:val="0"/>
              <w:divBdr>
                <w:top w:val="none" w:sz="0" w:space="0" w:color="auto"/>
                <w:left w:val="none" w:sz="0" w:space="0" w:color="auto"/>
                <w:bottom w:val="none" w:sz="0" w:space="0" w:color="auto"/>
                <w:right w:val="none" w:sz="0" w:space="0" w:color="auto"/>
              </w:divBdr>
            </w:div>
            <w:div w:id="1667434535">
              <w:marLeft w:val="0"/>
              <w:marRight w:val="0"/>
              <w:marTop w:val="0"/>
              <w:marBottom w:val="0"/>
              <w:divBdr>
                <w:top w:val="none" w:sz="0" w:space="0" w:color="auto"/>
                <w:left w:val="none" w:sz="0" w:space="0" w:color="auto"/>
                <w:bottom w:val="none" w:sz="0" w:space="0" w:color="auto"/>
                <w:right w:val="none" w:sz="0" w:space="0" w:color="auto"/>
              </w:divBdr>
            </w:div>
            <w:div w:id="1748770441">
              <w:marLeft w:val="0"/>
              <w:marRight w:val="0"/>
              <w:marTop w:val="0"/>
              <w:marBottom w:val="0"/>
              <w:divBdr>
                <w:top w:val="none" w:sz="0" w:space="0" w:color="auto"/>
                <w:left w:val="none" w:sz="0" w:space="0" w:color="auto"/>
                <w:bottom w:val="none" w:sz="0" w:space="0" w:color="auto"/>
                <w:right w:val="none" w:sz="0" w:space="0" w:color="auto"/>
              </w:divBdr>
            </w:div>
            <w:div w:id="1787650657">
              <w:marLeft w:val="0"/>
              <w:marRight w:val="0"/>
              <w:marTop w:val="0"/>
              <w:marBottom w:val="0"/>
              <w:divBdr>
                <w:top w:val="none" w:sz="0" w:space="0" w:color="auto"/>
                <w:left w:val="none" w:sz="0" w:space="0" w:color="auto"/>
                <w:bottom w:val="none" w:sz="0" w:space="0" w:color="auto"/>
                <w:right w:val="none" w:sz="0" w:space="0" w:color="auto"/>
              </w:divBdr>
            </w:div>
            <w:div w:id="1935358613">
              <w:marLeft w:val="0"/>
              <w:marRight w:val="0"/>
              <w:marTop w:val="0"/>
              <w:marBottom w:val="0"/>
              <w:divBdr>
                <w:top w:val="none" w:sz="0" w:space="0" w:color="auto"/>
                <w:left w:val="none" w:sz="0" w:space="0" w:color="auto"/>
                <w:bottom w:val="none" w:sz="0" w:space="0" w:color="auto"/>
                <w:right w:val="none" w:sz="0" w:space="0" w:color="auto"/>
              </w:divBdr>
            </w:div>
            <w:div w:id="20823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30533">
      <w:bodyDiv w:val="1"/>
      <w:marLeft w:val="0"/>
      <w:marRight w:val="0"/>
      <w:marTop w:val="0"/>
      <w:marBottom w:val="0"/>
      <w:divBdr>
        <w:top w:val="none" w:sz="0" w:space="0" w:color="auto"/>
        <w:left w:val="none" w:sz="0" w:space="0" w:color="auto"/>
        <w:bottom w:val="none" w:sz="0" w:space="0" w:color="auto"/>
        <w:right w:val="none" w:sz="0" w:space="0" w:color="auto"/>
      </w:divBdr>
    </w:div>
    <w:div w:id="1893149091">
      <w:bodyDiv w:val="1"/>
      <w:marLeft w:val="0"/>
      <w:marRight w:val="0"/>
      <w:marTop w:val="0"/>
      <w:marBottom w:val="0"/>
      <w:divBdr>
        <w:top w:val="none" w:sz="0" w:space="0" w:color="auto"/>
        <w:left w:val="none" w:sz="0" w:space="0" w:color="auto"/>
        <w:bottom w:val="none" w:sz="0" w:space="0" w:color="auto"/>
        <w:right w:val="none" w:sz="0" w:space="0" w:color="auto"/>
      </w:divBdr>
      <w:divsChild>
        <w:div w:id="239103904">
          <w:marLeft w:val="0"/>
          <w:marRight w:val="0"/>
          <w:marTop w:val="0"/>
          <w:marBottom w:val="0"/>
          <w:divBdr>
            <w:top w:val="none" w:sz="0" w:space="0" w:color="auto"/>
            <w:left w:val="none" w:sz="0" w:space="0" w:color="auto"/>
            <w:bottom w:val="none" w:sz="0" w:space="0" w:color="auto"/>
            <w:right w:val="none" w:sz="0" w:space="0" w:color="auto"/>
          </w:divBdr>
        </w:div>
      </w:divsChild>
    </w:div>
    <w:div w:id="1947078155">
      <w:bodyDiv w:val="1"/>
      <w:marLeft w:val="0"/>
      <w:marRight w:val="0"/>
      <w:marTop w:val="0"/>
      <w:marBottom w:val="0"/>
      <w:divBdr>
        <w:top w:val="none" w:sz="0" w:space="0" w:color="auto"/>
        <w:left w:val="none" w:sz="0" w:space="0" w:color="auto"/>
        <w:bottom w:val="none" w:sz="0" w:space="0" w:color="auto"/>
        <w:right w:val="none" w:sz="0" w:space="0" w:color="auto"/>
      </w:divBdr>
    </w:div>
    <w:div w:id="1963268247">
      <w:bodyDiv w:val="1"/>
      <w:marLeft w:val="0"/>
      <w:marRight w:val="0"/>
      <w:marTop w:val="0"/>
      <w:marBottom w:val="0"/>
      <w:divBdr>
        <w:top w:val="none" w:sz="0" w:space="0" w:color="auto"/>
        <w:left w:val="none" w:sz="0" w:space="0" w:color="auto"/>
        <w:bottom w:val="none" w:sz="0" w:space="0" w:color="auto"/>
        <w:right w:val="none" w:sz="0" w:space="0" w:color="auto"/>
      </w:divBdr>
      <w:divsChild>
        <w:div w:id="1099523249">
          <w:marLeft w:val="0"/>
          <w:marRight w:val="0"/>
          <w:marTop w:val="0"/>
          <w:marBottom w:val="0"/>
          <w:divBdr>
            <w:top w:val="none" w:sz="0" w:space="0" w:color="auto"/>
            <w:left w:val="none" w:sz="0" w:space="0" w:color="auto"/>
            <w:bottom w:val="none" w:sz="0" w:space="0" w:color="auto"/>
            <w:right w:val="none" w:sz="0" w:space="0" w:color="auto"/>
          </w:divBdr>
          <w:divsChild>
            <w:div w:id="177815803">
              <w:marLeft w:val="0"/>
              <w:marRight w:val="0"/>
              <w:marTop w:val="0"/>
              <w:marBottom w:val="0"/>
              <w:divBdr>
                <w:top w:val="none" w:sz="0" w:space="0" w:color="auto"/>
                <w:left w:val="none" w:sz="0" w:space="0" w:color="auto"/>
                <w:bottom w:val="none" w:sz="0" w:space="0" w:color="auto"/>
                <w:right w:val="none" w:sz="0" w:space="0" w:color="auto"/>
              </w:divBdr>
            </w:div>
            <w:div w:id="18297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28893">
      <w:bodyDiv w:val="1"/>
      <w:marLeft w:val="0"/>
      <w:marRight w:val="0"/>
      <w:marTop w:val="0"/>
      <w:marBottom w:val="0"/>
      <w:divBdr>
        <w:top w:val="none" w:sz="0" w:space="0" w:color="auto"/>
        <w:left w:val="none" w:sz="0" w:space="0" w:color="auto"/>
        <w:bottom w:val="none" w:sz="0" w:space="0" w:color="auto"/>
        <w:right w:val="none" w:sz="0" w:space="0" w:color="auto"/>
      </w:divBdr>
    </w:div>
    <w:div w:id="2019193138">
      <w:bodyDiv w:val="1"/>
      <w:marLeft w:val="0"/>
      <w:marRight w:val="0"/>
      <w:marTop w:val="0"/>
      <w:marBottom w:val="0"/>
      <w:divBdr>
        <w:top w:val="none" w:sz="0" w:space="0" w:color="auto"/>
        <w:left w:val="none" w:sz="0" w:space="0" w:color="auto"/>
        <w:bottom w:val="none" w:sz="0" w:space="0" w:color="auto"/>
        <w:right w:val="none" w:sz="0" w:space="0" w:color="auto"/>
      </w:divBdr>
    </w:div>
    <w:div w:id="2053994874">
      <w:bodyDiv w:val="1"/>
      <w:marLeft w:val="0"/>
      <w:marRight w:val="0"/>
      <w:marTop w:val="0"/>
      <w:marBottom w:val="0"/>
      <w:divBdr>
        <w:top w:val="none" w:sz="0" w:space="0" w:color="auto"/>
        <w:left w:val="none" w:sz="0" w:space="0" w:color="auto"/>
        <w:bottom w:val="none" w:sz="0" w:space="0" w:color="auto"/>
        <w:right w:val="none" w:sz="0" w:space="0" w:color="auto"/>
      </w:divBdr>
      <w:divsChild>
        <w:div w:id="1036546383">
          <w:marLeft w:val="0"/>
          <w:marRight w:val="0"/>
          <w:marTop w:val="0"/>
          <w:marBottom w:val="0"/>
          <w:divBdr>
            <w:top w:val="none" w:sz="0" w:space="0" w:color="auto"/>
            <w:left w:val="none" w:sz="0" w:space="0" w:color="auto"/>
            <w:bottom w:val="none" w:sz="0" w:space="0" w:color="auto"/>
            <w:right w:val="none" w:sz="0" w:space="0" w:color="auto"/>
          </w:divBdr>
          <w:divsChild>
            <w:div w:id="108202842">
              <w:marLeft w:val="0"/>
              <w:marRight w:val="0"/>
              <w:marTop w:val="0"/>
              <w:marBottom w:val="0"/>
              <w:divBdr>
                <w:top w:val="none" w:sz="0" w:space="0" w:color="auto"/>
                <w:left w:val="none" w:sz="0" w:space="0" w:color="auto"/>
                <w:bottom w:val="none" w:sz="0" w:space="0" w:color="auto"/>
                <w:right w:val="none" w:sz="0" w:space="0" w:color="auto"/>
              </w:divBdr>
            </w:div>
            <w:div w:id="453595138">
              <w:marLeft w:val="0"/>
              <w:marRight w:val="0"/>
              <w:marTop w:val="0"/>
              <w:marBottom w:val="0"/>
              <w:divBdr>
                <w:top w:val="none" w:sz="0" w:space="0" w:color="auto"/>
                <w:left w:val="none" w:sz="0" w:space="0" w:color="auto"/>
                <w:bottom w:val="none" w:sz="0" w:space="0" w:color="auto"/>
                <w:right w:val="none" w:sz="0" w:space="0" w:color="auto"/>
              </w:divBdr>
            </w:div>
            <w:div w:id="21145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8051">
      <w:bodyDiv w:val="1"/>
      <w:marLeft w:val="0"/>
      <w:marRight w:val="0"/>
      <w:marTop w:val="0"/>
      <w:marBottom w:val="0"/>
      <w:divBdr>
        <w:top w:val="none" w:sz="0" w:space="0" w:color="auto"/>
        <w:left w:val="none" w:sz="0" w:space="0" w:color="auto"/>
        <w:bottom w:val="none" w:sz="0" w:space="0" w:color="auto"/>
        <w:right w:val="none" w:sz="0" w:space="0" w:color="auto"/>
      </w:divBdr>
      <w:divsChild>
        <w:div w:id="627205067">
          <w:marLeft w:val="0"/>
          <w:marRight w:val="0"/>
          <w:marTop w:val="0"/>
          <w:marBottom w:val="0"/>
          <w:divBdr>
            <w:top w:val="none" w:sz="0" w:space="0" w:color="auto"/>
            <w:left w:val="none" w:sz="0" w:space="0" w:color="auto"/>
            <w:bottom w:val="none" w:sz="0" w:space="0" w:color="auto"/>
            <w:right w:val="none" w:sz="0" w:space="0" w:color="auto"/>
          </w:divBdr>
        </w:div>
      </w:divsChild>
    </w:div>
    <w:div w:id="2105033569">
      <w:bodyDiv w:val="1"/>
      <w:marLeft w:val="0"/>
      <w:marRight w:val="0"/>
      <w:marTop w:val="0"/>
      <w:marBottom w:val="0"/>
      <w:divBdr>
        <w:top w:val="none" w:sz="0" w:space="0" w:color="auto"/>
        <w:left w:val="none" w:sz="0" w:space="0" w:color="auto"/>
        <w:bottom w:val="none" w:sz="0" w:space="0" w:color="auto"/>
        <w:right w:val="none" w:sz="0" w:space="0" w:color="auto"/>
      </w:divBdr>
      <w:divsChild>
        <w:div w:id="1896309720">
          <w:marLeft w:val="0"/>
          <w:marRight w:val="0"/>
          <w:marTop w:val="0"/>
          <w:marBottom w:val="0"/>
          <w:divBdr>
            <w:top w:val="none" w:sz="0" w:space="0" w:color="auto"/>
            <w:left w:val="none" w:sz="0" w:space="0" w:color="auto"/>
            <w:bottom w:val="none" w:sz="0" w:space="0" w:color="auto"/>
            <w:right w:val="none" w:sz="0" w:space="0" w:color="auto"/>
          </w:divBdr>
          <w:divsChild>
            <w:div w:id="209414881">
              <w:marLeft w:val="0"/>
              <w:marRight w:val="0"/>
              <w:marTop w:val="0"/>
              <w:marBottom w:val="0"/>
              <w:divBdr>
                <w:top w:val="none" w:sz="0" w:space="0" w:color="auto"/>
                <w:left w:val="none" w:sz="0" w:space="0" w:color="auto"/>
                <w:bottom w:val="none" w:sz="0" w:space="0" w:color="auto"/>
                <w:right w:val="none" w:sz="0" w:space="0" w:color="auto"/>
              </w:divBdr>
            </w:div>
            <w:div w:id="254293499">
              <w:marLeft w:val="0"/>
              <w:marRight w:val="0"/>
              <w:marTop w:val="0"/>
              <w:marBottom w:val="0"/>
              <w:divBdr>
                <w:top w:val="none" w:sz="0" w:space="0" w:color="auto"/>
                <w:left w:val="none" w:sz="0" w:space="0" w:color="auto"/>
                <w:bottom w:val="none" w:sz="0" w:space="0" w:color="auto"/>
                <w:right w:val="none" w:sz="0" w:space="0" w:color="auto"/>
              </w:divBdr>
            </w:div>
            <w:div w:id="585304647">
              <w:marLeft w:val="0"/>
              <w:marRight w:val="0"/>
              <w:marTop w:val="0"/>
              <w:marBottom w:val="0"/>
              <w:divBdr>
                <w:top w:val="none" w:sz="0" w:space="0" w:color="auto"/>
                <w:left w:val="none" w:sz="0" w:space="0" w:color="auto"/>
                <w:bottom w:val="none" w:sz="0" w:space="0" w:color="auto"/>
                <w:right w:val="none" w:sz="0" w:space="0" w:color="auto"/>
              </w:divBdr>
            </w:div>
            <w:div w:id="866714986">
              <w:marLeft w:val="0"/>
              <w:marRight w:val="0"/>
              <w:marTop w:val="0"/>
              <w:marBottom w:val="0"/>
              <w:divBdr>
                <w:top w:val="none" w:sz="0" w:space="0" w:color="auto"/>
                <w:left w:val="none" w:sz="0" w:space="0" w:color="auto"/>
                <w:bottom w:val="none" w:sz="0" w:space="0" w:color="auto"/>
                <w:right w:val="none" w:sz="0" w:space="0" w:color="auto"/>
              </w:divBdr>
            </w:div>
            <w:div w:id="1269459905">
              <w:marLeft w:val="0"/>
              <w:marRight w:val="0"/>
              <w:marTop w:val="0"/>
              <w:marBottom w:val="0"/>
              <w:divBdr>
                <w:top w:val="none" w:sz="0" w:space="0" w:color="auto"/>
                <w:left w:val="none" w:sz="0" w:space="0" w:color="auto"/>
                <w:bottom w:val="none" w:sz="0" w:space="0" w:color="auto"/>
                <w:right w:val="none" w:sz="0" w:space="0" w:color="auto"/>
              </w:divBdr>
            </w:div>
            <w:div w:id="1270310372">
              <w:marLeft w:val="0"/>
              <w:marRight w:val="0"/>
              <w:marTop w:val="0"/>
              <w:marBottom w:val="0"/>
              <w:divBdr>
                <w:top w:val="none" w:sz="0" w:space="0" w:color="auto"/>
                <w:left w:val="none" w:sz="0" w:space="0" w:color="auto"/>
                <w:bottom w:val="none" w:sz="0" w:space="0" w:color="auto"/>
                <w:right w:val="none" w:sz="0" w:space="0" w:color="auto"/>
              </w:divBdr>
            </w:div>
            <w:div w:id="1274240352">
              <w:marLeft w:val="0"/>
              <w:marRight w:val="0"/>
              <w:marTop w:val="0"/>
              <w:marBottom w:val="0"/>
              <w:divBdr>
                <w:top w:val="none" w:sz="0" w:space="0" w:color="auto"/>
                <w:left w:val="none" w:sz="0" w:space="0" w:color="auto"/>
                <w:bottom w:val="none" w:sz="0" w:space="0" w:color="auto"/>
                <w:right w:val="none" w:sz="0" w:space="0" w:color="auto"/>
              </w:divBdr>
            </w:div>
            <w:div w:id="1279069106">
              <w:marLeft w:val="0"/>
              <w:marRight w:val="0"/>
              <w:marTop w:val="0"/>
              <w:marBottom w:val="0"/>
              <w:divBdr>
                <w:top w:val="none" w:sz="0" w:space="0" w:color="auto"/>
                <w:left w:val="none" w:sz="0" w:space="0" w:color="auto"/>
                <w:bottom w:val="none" w:sz="0" w:space="0" w:color="auto"/>
                <w:right w:val="none" w:sz="0" w:space="0" w:color="auto"/>
              </w:divBdr>
            </w:div>
            <w:div w:id="1418675725">
              <w:marLeft w:val="0"/>
              <w:marRight w:val="0"/>
              <w:marTop w:val="0"/>
              <w:marBottom w:val="0"/>
              <w:divBdr>
                <w:top w:val="none" w:sz="0" w:space="0" w:color="auto"/>
                <w:left w:val="none" w:sz="0" w:space="0" w:color="auto"/>
                <w:bottom w:val="none" w:sz="0" w:space="0" w:color="auto"/>
                <w:right w:val="none" w:sz="0" w:space="0" w:color="auto"/>
              </w:divBdr>
            </w:div>
            <w:div w:id="1493375851">
              <w:marLeft w:val="0"/>
              <w:marRight w:val="0"/>
              <w:marTop w:val="0"/>
              <w:marBottom w:val="0"/>
              <w:divBdr>
                <w:top w:val="none" w:sz="0" w:space="0" w:color="auto"/>
                <w:left w:val="none" w:sz="0" w:space="0" w:color="auto"/>
                <w:bottom w:val="none" w:sz="0" w:space="0" w:color="auto"/>
                <w:right w:val="none" w:sz="0" w:space="0" w:color="auto"/>
              </w:divBdr>
            </w:div>
            <w:div w:id="1622958468">
              <w:marLeft w:val="0"/>
              <w:marRight w:val="0"/>
              <w:marTop w:val="0"/>
              <w:marBottom w:val="0"/>
              <w:divBdr>
                <w:top w:val="none" w:sz="0" w:space="0" w:color="auto"/>
                <w:left w:val="none" w:sz="0" w:space="0" w:color="auto"/>
                <w:bottom w:val="none" w:sz="0" w:space="0" w:color="auto"/>
                <w:right w:val="none" w:sz="0" w:space="0" w:color="auto"/>
              </w:divBdr>
            </w:div>
            <w:div w:id="1632320234">
              <w:marLeft w:val="0"/>
              <w:marRight w:val="0"/>
              <w:marTop w:val="0"/>
              <w:marBottom w:val="0"/>
              <w:divBdr>
                <w:top w:val="none" w:sz="0" w:space="0" w:color="auto"/>
                <w:left w:val="none" w:sz="0" w:space="0" w:color="auto"/>
                <w:bottom w:val="none" w:sz="0" w:space="0" w:color="auto"/>
                <w:right w:val="none" w:sz="0" w:space="0" w:color="auto"/>
              </w:divBdr>
            </w:div>
            <w:div w:id="1703482148">
              <w:marLeft w:val="0"/>
              <w:marRight w:val="0"/>
              <w:marTop w:val="0"/>
              <w:marBottom w:val="0"/>
              <w:divBdr>
                <w:top w:val="none" w:sz="0" w:space="0" w:color="auto"/>
                <w:left w:val="none" w:sz="0" w:space="0" w:color="auto"/>
                <w:bottom w:val="none" w:sz="0" w:space="0" w:color="auto"/>
                <w:right w:val="none" w:sz="0" w:space="0" w:color="auto"/>
              </w:divBdr>
            </w:div>
            <w:div w:id="1929263575">
              <w:marLeft w:val="0"/>
              <w:marRight w:val="0"/>
              <w:marTop w:val="0"/>
              <w:marBottom w:val="0"/>
              <w:divBdr>
                <w:top w:val="none" w:sz="0" w:space="0" w:color="auto"/>
                <w:left w:val="none" w:sz="0" w:space="0" w:color="auto"/>
                <w:bottom w:val="none" w:sz="0" w:space="0" w:color="auto"/>
                <w:right w:val="none" w:sz="0" w:space="0" w:color="auto"/>
              </w:divBdr>
            </w:div>
            <w:div w:id="1954705333">
              <w:marLeft w:val="0"/>
              <w:marRight w:val="0"/>
              <w:marTop w:val="0"/>
              <w:marBottom w:val="0"/>
              <w:divBdr>
                <w:top w:val="none" w:sz="0" w:space="0" w:color="auto"/>
                <w:left w:val="none" w:sz="0" w:space="0" w:color="auto"/>
                <w:bottom w:val="none" w:sz="0" w:space="0" w:color="auto"/>
                <w:right w:val="none" w:sz="0" w:space="0" w:color="auto"/>
              </w:divBdr>
            </w:div>
            <w:div w:id="1990788900">
              <w:marLeft w:val="0"/>
              <w:marRight w:val="0"/>
              <w:marTop w:val="0"/>
              <w:marBottom w:val="0"/>
              <w:divBdr>
                <w:top w:val="none" w:sz="0" w:space="0" w:color="auto"/>
                <w:left w:val="none" w:sz="0" w:space="0" w:color="auto"/>
                <w:bottom w:val="none" w:sz="0" w:space="0" w:color="auto"/>
                <w:right w:val="none" w:sz="0" w:space="0" w:color="auto"/>
              </w:divBdr>
            </w:div>
            <w:div w:id="21460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ortlinesafety.org/wp-content/uploads/2024/06/Safety-Tracking-Template-June-2024.xls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hortlinesafety.org/wp-content/uploads/2024/06/Opportunity-Resolution-Worksheet.xlsx"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C51EEE3F7943B78E95FF4A4C68BDB0"/>
        <w:category>
          <w:name w:val="General"/>
          <w:gallery w:val="placeholder"/>
        </w:category>
        <w:types>
          <w:type w:val="bbPlcHdr"/>
        </w:types>
        <w:behaviors>
          <w:behavior w:val="content"/>
        </w:behaviors>
        <w:guid w:val="{7E1AA3E4-E225-46A5-950C-B3F907C33BFF}"/>
      </w:docPartPr>
      <w:docPartBody>
        <w:p w:rsidR="004A1277" w:rsidRDefault="00625FCF" w:rsidP="00625FCF">
          <w:pPr>
            <w:pStyle w:val="C1C51EEE3F7943B78E95FF4A4C68BDB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FCF"/>
    <w:rsid w:val="003A2FE5"/>
    <w:rsid w:val="004A1277"/>
    <w:rsid w:val="005F2EBA"/>
    <w:rsid w:val="00625FCF"/>
    <w:rsid w:val="00736DA0"/>
    <w:rsid w:val="00762FB2"/>
    <w:rsid w:val="008B5522"/>
    <w:rsid w:val="00A0547A"/>
    <w:rsid w:val="00B24A2F"/>
    <w:rsid w:val="00B27440"/>
    <w:rsid w:val="00CF00D0"/>
    <w:rsid w:val="00D4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5FCF"/>
    <w:rPr>
      <w:color w:val="808080"/>
    </w:rPr>
  </w:style>
  <w:style w:type="paragraph" w:customStyle="1" w:styleId="C1C51EEE3F7943B78E95FF4A4C68BDB0">
    <w:name w:val="C1C51EEE3F7943B78E95FF4A4C68BDB0"/>
    <w:rsid w:val="00625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7FCDA-8D6D-4805-9702-E63B14A0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2767</Words>
  <Characters>18897</Characters>
  <Application>Microsoft Office Word</Application>
  <DocSecurity>4</DocSecurity>
  <Lines>157</Lines>
  <Paragraphs>43</Paragraphs>
  <ScaleCrop>false</ScaleCrop>
  <HeadingPairs>
    <vt:vector size="2" baseType="variant">
      <vt:variant>
        <vt:lpstr>Title</vt:lpstr>
      </vt:variant>
      <vt:variant>
        <vt:i4>1</vt:i4>
      </vt:variant>
    </vt:vector>
  </HeadingPairs>
  <TitlesOfParts>
    <vt:vector size="1" baseType="lpstr">
      <vt:lpstr>Safety Action Plan</vt:lpstr>
    </vt:vector>
  </TitlesOfParts>
  <Company>The Broe Companies Inc.</Company>
  <LinksUpToDate>false</LinksUpToDate>
  <CharactersWithSpaces>21621</CharactersWithSpaces>
  <SharedDoc>false</SharedDoc>
  <HLinks>
    <vt:vector size="360" baseType="variant">
      <vt:variant>
        <vt:i4>2228224</vt:i4>
      </vt:variant>
      <vt:variant>
        <vt:i4>356</vt:i4>
      </vt:variant>
      <vt:variant>
        <vt:i4>0</vt:i4>
      </vt:variant>
      <vt:variant>
        <vt:i4>5</vt:i4>
      </vt:variant>
      <vt:variant>
        <vt:lpwstr/>
      </vt:variant>
      <vt:variant>
        <vt:lpwstr>_Toc3451604</vt:lpwstr>
      </vt:variant>
      <vt:variant>
        <vt:i4>2228224</vt:i4>
      </vt:variant>
      <vt:variant>
        <vt:i4>350</vt:i4>
      </vt:variant>
      <vt:variant>
        <vt:i4>0</vt:i4>
      </vt:variant>
      <vt:variant>
        <vt:i4>5</vt:i4>
      </vt:variant>
      <vt:variant>
        <vt:lpwstr/>
      </vt:variant>
      <vt:variant>
        <vt:lpwstr>_Toc3451603</vt:lpwstr>
      </vt:variant>
      <vt:variant>
        <vt:i4>2228224</vt:i4>
      </vt:variant>
      <vt:variant>
        <vt:i4>344</vt:i4>
      </vt:variant>
      <vt:variant>
        <vt:i4>0</vt:i4>
      </vt:variant>
      <vt:variant>
        <vt:i4>5</vt:i4>
      </vt:variant>
      <vt:variant>
        <vt:lpwstr/>
      </vt:variant>
      <vt:variant>
        <vt:lpwstr>_Toc3451602</vt:lpwstr>
      </vt:variant>
      <vt:variant>
        <vt:i4>2228224</vt:i4>
      </vt:variant>
      <vt:variant>
        <vt:i4>338</vt:i4>
      </vt:variant>
      <vt:variant>
        <vt:i4>0</vt:i4>
      </vt:variant>
      <vt:variant>
        <vt:i4>5</vt:i4>
      </vt:variant>
      <vt:variant>
        <vt:lpwstr/>
      </vt:variant>
      <vt:variant>
        <vt:lpwstr>_Toc3451601</vt:lpwstr>
      </vt:variant>
      <vt:variant>
        <vt:i4>2228224</vt:i4>
      </vt:variant>
      <vt:variant>
        <vt:i4>332</vt:i4>
      </vt:variant>
      <vt:variant>
        <vt:i4>0</vt:i4>
      </vt:variant>
      <vt:variant>
        <vt:i4>5</vt:i4>
      </vt:variant>
      <vt:variant>
        <vt:lpwstr/>
      </vt:variant>
      <vt:variant>
        <vt:lpwstr>_Toc3451600</vt:lpwstr>
      </vt:variant>
      <vt:variant>
        <vt:i4>2818051</vt:i4>
      </vt:variant>
      <vt:variant>
        <vt:i4>326</vt:i4>
      </vt:variant>
      <vt:variant>
        <vt:i4>0</vt:i4>
      </vt:variant>
      <vt:variant>
        <vt:i4>5</vt:i4>
      </vt:variant>
      <vt:variant>
        <vt:lpwstr/>
      </vt:variant>
      <vt:variant>
        <vt:lpwstr>_Toc3451599</vt:lpwstr>
      </vt:variant>
      <vt:variant>
        <vt:i4>2818051</vt:i4>
      </vt:variant>
      <vt:variant>
        <vt:i4>320</vt:i4>
      </vt:variant>
      <vt:variant>
        <vt:i4>0</vt:i4>
      </vt:variant>
      <vt:variant>
        <vt:i4>5</vt:i4>
      </vt:variant>
      <vt:variant>
        <vt:lpwstr/>
      </vt:variant>
      <vt:variant>
        <vt:lpwstr>_Toc3451598</vt:lpwstr>
      </vt:variant>
      <vt:variant>
        <vt:i4>2818051</vt:i4>
      </vt:variant>
      <vt:variant>
        <vt:i4>314</vt:i4>
      </vt:variant>
      <vt:variant>
        <vt:i4>0</vt:i4>
      </vt:variant>
      <vt:variant>
        <vt:i4>5</vt:i4>
      </vt:variant>
      <vt:variant>
        <vt:lpwstr/>
      </vt:variant>
      <vt:variant>
        <vt:lpwstr>_Toc3451597</vt:lpwstr>
      </vt:variant>
      <vt:variant>
        <vt:i4>2818051</vt:i4>
      </vt:variant>
      <vt:variant>
        <vt:i4>308</vt:i4>
      </vt:variant>
      <vt:variant>
        <vt:i4>0</vt:i4>
      </vt:variant>
      <vt:variant>
        <vt:i4>5</vt:i4>
      </vt:variant>
      <vt:variant>
        <vt:lpwstr/>
      </vt:variant>
      <vt:variant>
        <vt:lpwstr>_Toc3451596</vt:lpwstr>
      </vt:variant>
      <vt:variant>
        <vt:i4>2818051</vt:i4>
      </vt:variant>
      <vt:variant>
        <vt:i4>302</vt:i4>
      </vt:variant>
      <vt:variant>
        <vt:i4>0</vt:i4>
      </vt:variant>
      <vt:variant>
        <vt:i4>5</vt:i4>
      </vt:variant>
      <vt:variant>
        <vt:lpwstr/>
      </vt:variant>
      <vt:variant>
        <vt:lpwstr>_Toc3451595</vt:lpwstr>
      </vt:variant>
      <vt:variant>
        <vt:i4>2818051</vt:i4>
      </vt:variant>
      <vt:variant>
        <vt:i4>296</vt:i4>
      </vt:variant>
      <vt:variant>
        <vt:i4>0</vt:i4>
      </vt:variant>
      <vt:variant>
        <vt:i4>5</vt:i4>
      </vt:variant>
      <vt:variant>
        <vt:lpwstr/>
      </vt:variant>
      <vt:variant>
        <vt:lpwstr>_Toc3451594</vt:lpwstr>
      </vt:variant>
      <vt:variant>
        <vt:i4>2818051</vt:i4>
      </vt:variant>
      <vt:variant>
        <vt:i4>290</vt:i4>
      </vt:variant>
      <vt:variant>
        <vt:i4>0</vt:i4>
      </vt:variant>
      <vt:variant>
        <vt:i4>5</vt:i4>
      </vt:variant>
      <vt:variant>
        <vt:lpwstr/>
      </vt:variant>
      <vt:variant>
        <vt:lpwstr>_Toc3451593</vt:lpwstr>
      </vt:variant>
      <vt:variant>
        <vt:i4>2818051</vt:i4>
      </vt:variant>
      <vt:variant>
        <vt:i4>284</vt:i4>
      </vt:variant>
      <vt:variant>
        <vt:i4>0</vt:i4>
      </vt:variant>
      <vt:variant>
        <vt:i4>5</vt:i4>
      </vt:variant>
      <vt:variant>
        <vt:lpwstr/>
      </vt:variant>
      <vt:variant>
        <vt:lpwstr>_Toc3451592</vt:lpwstr>
      </vt:variant>
      <vt:variant>
        <vt:i4>2818051</vt:i4>
      </vt:variant>
      <vt:variant>
        <vt:i4>278</vt:i4>
      </vt:variant>
      <vt:variant>
        <vt:i4>0</vt:i4>
      </vt:variant>
      <vt:variant>
        <vt:i4>5</vt:i4>
      </vt:variant>
      <vt:variant>
        <vt:lpwstr/>
      </vt:variant>
      <vt:variant>
        <vt:lpwstr>_Toc3451591</vt:lpwstr>
      </vt:variant>
      <vt:variant>
        <vt:i4>2818051</vt:i4>
      </vt:variant>
      <vt:variant>
        <vt:i4>272</vt:i4>
      </vt:variant>
      <vt:variant>
        <vt:i4>0</vt:i4>
      </vt:variant>
      <vt:variant>
        <vt:i4>5</vt:i4>
      </vt:variant>
      <vt:variant>
        <vt:lpwstr/>
      </vt:variant>
      <vt:variant>
        <vt:lpwstr>_Toc3451590</vt:lpwstr>
      </vt:variant>
      <vt:variant>
        <vt:i4>2752515</vt:i4>
      </vt:variant>
      <vt:variant>
        <vt:i4>266</vt:i4>
      </vt:variant>
      <vt:variant>
        <vt:i4>0</vt:i4>
      </vt:variant>
      <vt:variant>
        <vt:i4>5</vt:i4>
      </vt:variant>
      <vt:variant>
        <vt:lpwstr/>
      </vt:variant>
      <vt:variant>
        <vt:lpwstr>_Toc3451589</vt:lpwstr>
      </vt:variant>
      <vt:variant>
        <vt:i4>2752515</vt:i4>
      </vt:variant>
      <vt:variant>
        <vt:i4>260</vt:i4>
      </vt:variant>
      <vt:variant>
        <vt:i4>0</vt:i4>
      </vt:variant>
      <vt:variant>
        <vt:i4>5</vt:i4>
      </vt:variant>
      <vt:variant>
        <vt:lpwstr/>
      </vt:variant>
      <vt:variant>
        <vt:lpwstr>_Toc3451588</vt:lpwstr>
      </vt:variant>
      <vt:variant>
        <vt:i4>2752515</vt:i4>
      </vt:variant>
      <vt:variant>
        <vt:i4>254</vt:i4>
      </vt:variant>
      <vt:variant>
        <vt:i4>0</vt:i4>
      </vt:variant>
      <vt:variant>
        <vt:i4>5</vt:i4>
      </vt:variant>
      <vt:variant>
        <vt:lpwstr/>
      </vt:variant>
      <vt:variant>
        <vt:lpwstr>_Toc3451587</vt:lpwstr>
      </vt:variant>
      <vt:variant>
        <vt:i4>2752515</vt:i4>
      </vt:variant>
      <vt:variant>
        <vt:i4>248</vt:i4>
      </vt:variant>
      <vt:variant>
        <vt:i4>0</vt:i4>
      </vt:variant>
      <vt:variant>
        <vt:i4>5</vt:i4>
      </vt:variant>
      <vt:variant>
        <vt:lpwstr/>
      </vt:variant>
      <vt:variant>
        <vt:lpwstr>_Toc3451586</vt:lpwstr>
      </vt:variant>
      <vt:variant>
        <vt:i4>2752515</vt:i4>
      </vt:variant>
      <vt:variant>
        <vt:i4>242</vt:i4>
      </vt:variant>
      <vt:variant>
        <vt:i4>0</vt:i4>
      </vt:variant>
      <vt:variant>
        <vt:i4>5</vt:i4>
      </vt:variant>
      <vt:variant>
        <vt:lpwstr/>
      </vt:variant>
      <vt:variant>
        <vt:lpwstr>_Toc3451585</vt:lpwstr>
      </vt:variant>
      <vt:variant>
        <vt:i4>2752515</vt:i4>
      </vt:variant>
      <vt:variant>
        <vt:i4>236</vt:i4>
      </vt:variant>
      <vt:variant>
        <vt:i4>0</vt:i4>
      </vt:variant>
      <vt:variant>
        <vt:i4>5</vt:i4>
      </vt:variant>
      <vt:variant>
        <vt:lpwstr/>
      </vt:variant>
      <vt:variant>
        <vt:lpwstr>_Toc3451584</vt:lpwstr>
      </vt:variant>
      <vt:variant>
        <vt:i4>2752515</vt:i4>
      </vt:variant>
      <vt:variant>
        <vt:i4>230</vt:i4>
      </vt:variant>
      <vt:variant>
        <vt:i4>0</vt:i4>
      </vt:variant>
      <vt:variant>
        <vt:i4>5</vt:i4>
      </vt:variant>
      <vt:variant>
        <vt:lpwstr/>
      </vt:variant>
      <vt:variant>
        <vt:lpwstr>_Toc3451583</vt:lpwstr>
      </vt:variant>
      <vt:variant>
        <vt:i4>2752515</vt:i4>
      </vt:variant>
      <vt:variant>
        <vt:i4>224</vt:i4>
      </vt:variant>
      <vt:variant>
        <vt:i4>0</vt:i4>
      </vt:variant>
      <vt:variant>
        <vt:i4>5</vt:i4>
      </vt:variant>
      <vt:variant>
        <vt:lpwstr/>
      </vt:variant>
      <vt:variant>
        <vt:lpwstr>_Toc3451582</vt:lpwstr>
      </vt:variant>
      <vt:variant>
        <vt:i4>2752515</vt:i4>
      </vt:variant>
      <vt:variant>
        <vt:i4>218</vt:i4>
      </vt:variant>
      <vt:variant>
        <vt:i4>0</vt:i4>
      </vt:variant>
      <vt:variant>
        <vt:i4>5</vt:i4>
      </vt:variant>
      <vt:variant>
        <vt:lpwstr/>
      </vt:variant>
      <vt:variant>
        <vt:lpwstr>_Toc3451581</vt:lpwstr>
      </vt:variant>
      <vt:variant>
        <vt:i4>2752515</vt:i4>
      </vt:variant>
      <vt:variant>
        <vt:i4>212</vt:i4>
      </vt:variant>
      <vt:variant>
        <vt:i4>0</vt:i4>
      </vt:variant>
      <vt:variant>
        <vt:i4>5</vt:i4>
      </vt:variant>
      <vt:variant>
        <vt:lpwstr/>
      </vt:variant>
      <vt:variant>
        <vt:lpwstr>_Toc3451580</vt:lpwstr>
      </vt:variant>
      <vt:variant>
        <vt:i4>2424835</vt:i4>
      </vt:variant>
      <vt:variant>
        <vt:i4>206</vt:i4>
      </vt:variant>
      <vt:variant>
        <vt:i4>0</vt:i4>
      </vt:variant>
      <vt:variant>
        <vt:i4>5</vt:i4>
      </vt:variant>
      <vt:variant>
        <vt:lpwstr/>
      </vt:variant>
      <vt:variant>
        <vt:lpwstr>_Toc3451579</vt:lpwstr>
      </vt:variant>
      <vt:variant>
        <vt:i4>2424835</vt:i4>
      </vt:variant>
      <vt:variant>
        <vt:i4>200</vt:i4>
      </vt:variant>
      <vt:variant>
        <vt:i4>0</vt:i4>
      </vt:variant>
      <vt:variant>
        <vt:i4>5</vt:i4>
      </vt:variant>
      <vt:variant>
        <vt:lpwstr/>
      </vt:variant>
      <vt:variant>
        <vt:lpwstr>_Toc3451578</vt:lpwstr>
      </vt:variant>
      <vt:variant>
        <vt:i4>2424835</vt:i4>
      </vt:variant>
      <vt:variant>
        <vt:i4>194</vt:i4>
      </vt:variant>
      <vt:variant>
        <vt:i4>0</vt:i4>
      </vt:variant>
      <vt:variant>
        <vt:i4>5</vt:i4>
      </vt:variant>
      <vt:variant>
        <vt:lpwstr/>
      </vt:variant>
      <vt:variant>
        <vt:lpwstr>_Toc3451577</vt:lpwstr>
      </vt:variant>
      <vt:variant>
        <vt:i4>2424835</vt:i4>
      </vt:variant>
      <vt:variant>
        <vt:i4>188</vt:i4>
      </vt:variant>
      <vt:variant>
        <vt:i4>0</vt:i4>
      </vt:variant>
      <vt:variant>
        <vt:i4>5</vt:i4>
      </vt:variant>
      <vt:variant>
        <vt:lpwstr/>
      </vt:variant>
      <vt:variant>
        <vt:lpwstr>_Toc3451576</vt:lpwstr>
      </vt:variant>
      <vt:variant>
        <vt:i4>2424835</vt:i4>
      </vt:variant>
      <vt:variant>
        <vt:i4>182</vt:i4>
      </vt:variant>
      <vt:variant>
        <vt:i4>0</vt:i4>
      </vt:variant>
      <vt:variant>
        <vt:i4>5</vt:i4>
      </vt:variant>
      <vt:variant>
        <vt:lpwstr/>
      </vt:variant>
      <vt:variant>
        <vt:lpwstr>_Toc3451575</vt:lpwstr>
      </vt:variant>
      <vt:variant>
        <vt:i4>2424835</vt:i4>
      </vt:variant>
      <vt:variant>
        <vt:i4>176</vt:i4>
      </vt:variant>
      <vt:variant>
        <vt:i4>0</vt:i4>
      </vt:variant>
      <vt:variant>
        <vt:i4>5</vt:i4>
      </vt:variant>
      <vt:variant>
        <vt:lpwstr/>
      </vt:variant>
      <vt:variant>
        <vt:lpwstr>_Toc3451574</vt:lpwstr>
      </vt:variant>
      <vt:variant>
        <vt:i4>2424835</vt:i4>
      </vt:variant>
      <vt:variant>
        <vt:i4>170</vt:i4>
      </vt:variant>
      <vt:variant>
        <vt:i4>0</vt:i4>
      </vt:variant>
      <vt:variant>
        <vt:i4>5</vt:i4>
      </vt:variant>
      <vt:variant>
        <vt:lpwstr/>
      </vt:variant>
      <vt:variant>
        <vt:lpwstr>_Toc3451573</vt:lpwstr>
      </vt:variant>
      <vt:variant>
        <vt:i4>2424835</vt:i4>
      </vt:variant>
      <vt:variant>
        <vt:i4>164</vt:i4>
      </vt:variant>
      <vt:variant>
        <vt:i4>0</vt:i4>
      </vt:variant>
      <vt:variant>
        <vt:i4>5</vt:i4>
      </vt:variant>
      <vt:variant>
        <vt:lpwstr/>
      </vt:variant>
      <vt:variant>
        <vt:lpwstr>_Toc3451572</vt:lpwstr>
      </vt:variant>
      <vt:variant>
        <vt:i4>2424835</vt:i4>
      </vt:variant>
      <vt:variant>
        <vt:i4>158</vt:i4>
      </vt:variant>
      <vt:variant>
        <vt:i4>0</vt:i4>
      </vt:variant>
      <vt:variant>
        <vt:i4>5</vt:i4>
      </vt:variant>
      <vt:variant>
        <vt:lpwstr/>
      </vt:variant>
      <vt:variant>
        <vt:lpwstr>_Toc3451571</vt:lpwstr>
      </vt:variant>
      <vt:variant>
        <vt:i4>2424835</vt:i4>
      </vt:variant>
      <vt:variant>
        <vt:i4>152</vt:i4>
      </vt:variant>
      <vt:variant>
        <vt:i4>0</vt:i4>
      </vt:variant>
      <vt:variant>
        <vt:i4>5</vt:i4>
      </vt:variant>
      <vt:variant>
        <vt:lpwstr/>
      </vt:variant>
      <vt:variant>
        <vt:lpwstr>_Toc3451570</vt:lpwstr>
      </vt:variant>
      <vt:variant>
        <vt:i4>2359299</vt:i4>
      </vt:variant>
      <vt:variant>
        <vt:i4>146</vt:i4>
      </vt:variant>
      <vt:variant>
        <vt:i4>0</vt:i4>
      </vt:variant>
      <vt:variant>
        <vt:i4>5</vt:i4>
      </vt:variant>
      <vt:variant>
        <vt:lpwstr/>
      </vt:variant>
      <vt:variant>
        <vt:lpwstr>_Toc3451569</vt:lpwstr>
      </vt:variant>
      <vt:variant>
        <vt:i4>2359299</vt:i4>
      </vt:variant>
      <vt:variant>
        <vt:i4>140</vt:i4>
      </vt:variant>
      <vt:variant>
        <vt:i4>0</vt:i4>
      </vt:variant>
      <vt:variant>
        <vt:i4>5</vt:i4>
      </vt:variant>
      <vt:variant>
        <vt:lpwstr/>
      </vt:variant>
      <vt:variant>
        <vt:lpwstr>_Toc3451568</vt:lpwstr>
      </vt:variant>
      <vt:variant>
        <vt:i4>2359299</vt:i4>
      </vt:variant>
      <vt:variant>
        <vt:i4>134</vt:i4>
      </vt:variant>
      <vt:variant>
        <vt:i4>0</vt:i4>
      </vt:variant>
      <vt:variant>
        <vt:i4>5</vt:i4>
      </vt:variant>
      <vt:variant>
        <vt:lpwstr/>
      </vt:variant>
      <vt:variant>
        <vt:lpwstr>_Toc3451567</vt:lpwstr>
      </vt:variant>
      <vt:variant>
        <vt:i4>2359299</vt:i4>
      </vt:variant>
      <vt:variant>
        <vt:i4>128</vt:i4>
      </vt:variant>
      <vt:variant>
        <vt:i4>0</vt:i4>
      </vt:variant>
      <vt:variant>
        <vt:i4>5</vt:i4>
      </vt:variant>
      <vt:variant>
        <vt:lpwstr/>
      </vt:variant>
      <vt:variant>
        <vt:lpwstr>_Toc3451566</vt:lpwstr>
      </vt:variant>
      <vt:variant>
        <vt:i4>2359299</vt:i4>
      </vt:variant>
      <vt:variant>
        <vt:i4>122</vt:i4>
      </vt:variant>
      <vt:variant>
        <vt:i4>0</vt:i4>
      </vt:variant>
      <vt:variant>
        <vt:i4>5</vt:i4>
      </vt:variant>
      <vt:variant>
        <vt:lpwstr/>
      </vt:variant>
      <vt:variant>
        <vt:lpwstr>_Toc3451565</vt:lpwstr>
      </vt:variant>
      <vt:variant>
        <vt:i4>2359299</vt:i4>
      </vt:variant>
      <vt:variant>
        <vt:i4>116</vt:i4>
      </vt:variant>
      <vt:variant>
        <vt:i4>0</vt:i4>
      </vt:variant>
      <vt:variant>
        <vt:i4>5</vt:i4>
      </vt:variant>
      <vt:variant>
        <vt:lpwstr/>
      </vt:variant>
      <vt:variant>
        <vt:lpwstr>_Toc3451564</vt:lpwstr>
      </vt:variant>
      <vt:variant>
        <vt:i4>2359299</vt:i4>
      </vt:variant>
      <vt:variant>
        <vt:i4>110</vt:i4>
      </vt:variant>
      <vt:variant>
        <vt:i4>0</vt:i4>
      </vt:variant>
      <vt:variant>
        <vt:i4>5</vt:i4>
      </vt:variant>
      <vt:variant>
        <vt:lpwstr/>
      </vt:variant>
      <vt:variant>
        <vt:lpwstr>_Toc3451563</vt:lpwstr>
      </vt:variant>
      <vt:variant>
        <vt:i4>2359299</vt:i4>
      </vt:variant>
      <vt:variant>
        <vt:i4>104</vt:i4>
      </vt:variant>
      <vt:variant>
        <vt:i4>0</vt:i4>
      </vt:variant>
      <vt:variant>
        <vt:i4>5</vt:i4>
      </vt:variant>
      <vt:variant>
        <vt:lpwstr/>
      </vt:variant>
      <vt:variant>
        <vt:lpwstr>_Toc3451562</vt:lpwstr>
      </vt:variant>
      <vt:variant>
        <vt:i4>2359299</vt:i4>
      </vt:variant>
      <vt:variant>
        <vt:i4>98</vt:i4>
      </vt:variant>
      <vt:variant>
        <vt:i4>0</vt:i4>
      </vt:variant>
      <vt:variant>
        <vt:i4>5</vt:i4>
      </vt:variant>
      <vt:variant>
        <vt:lpwstr/>
      </vt:variant>
      <vt:variant>
        <vt:lpwstr>_Toc3451561</vt:lpwstr>
      </vt:variant>
      <vt:variant>
        <vt:i4>2359299</vt:i4>
      </vt:variant>
      <vt:variant>
        <vt:i4>92</vt:i4>
      </vt:variant>
      <vt:variant>
        <vt:i4>0</vt:i4>
      </vt:variant>
      <vt:variant>
        <vt:i4>5</vt:i4>
      </vt:variant>
      <vt:variant>
        <vt:lpwstr/>
      </vt:variant>
      <vt:variant>
        <vt:lpwstr>_Toc3451560</vt:lpwstr>
      </vt:variant>
      <vt:variant>
        <vt:i4>2555907</vt:i4>
      </vt:variant>
      <vt:variant>
        <vt:i4>86</vt:i4>
      </vt:variant>
      <vt:variant>
        <vt:i4>0</vt:i4>
      </vt:variant>
      <vt:variant>
        <vt:i4>5</vt:i4>
      </vt:variant>
      <vt:variant>
        <vt:lpwstr/>
      </vt:variant>
      <vt:variant>
        <vt:lpwstr>_Toc3451559</vt:lpwstr>
      </vt:variant>
      <vt:variant>
        <vt:i4>2555907</vt:i4>
      </vt:variant>
      <vt:variant>
        <vt:i4>80</vt:i4>
      </vt:variant>
      <vt:variant>
        <vt:i4>0</vt:i4>
      </vt:variant>
      <vt:variant>
        <vt:i4>5</vt:i4>
      </vt:variant>
      <vt:variant>
        <vt:lpwstr/>
      </vt:variant>
      <vt:variant>
        <vt:lpwstr>_Toc3451558</vt:lpwstr>
      </vt:variant>
      <vt:variant>
        <vt:i4>2555907</vt:i4>
      </vt:variant>
      <vt:variant>
        <vt:i4>74</vt:i4>
      </vt:variant>
      <vt:variant>
        <vt:i4>0</vt:i4>
      </vt:variant>
      <vt:variant>
        <vt:i4>5</vt:i4>
      </vt:variant>
      <vt:variant>
        <vt:lpwstr/>
      </vt:variant>
      <vt:variant>
        <vt:lpwstr>_Toc3451557</vt:lpwstr>
      </vt:variant>
      <vt:variant>
        <vt:i4>2555907</vt:i4>
      </vt:variant>
      <vt:variant>
        <vt:i4>68</vt:i4>
      </vt:variant>
      <vt:variant>
        <vt:i4>0</vt:i4>
      </vt:variant>
      <vt:variant>
        <vt:i4>5</vt:i4>
      </vt:variant>
      <vt:variant>
        <vt:lpwstr/>
      </vt:variant>
      <vt:variant>
        <vt:lpwstr>_Toc3451556</vt:lpwstr>
      </vt:variant>
      <vt:variant>
        <vt:i4>2555907</vt:i4>
      </vt:variant>
      <vt:variant>
        <vt:i4>62</vt:i4>
      </vt:variant>
      <vt:variant>
        <vt:i4>0</vt:i4>
      </vt:variant>
      <vt:variant>
        <vt:i4>5</vt:i4>
      </vt:variant>
      <vt:variant>
        <vt:lpwstr/>
      </vt:variant>
      <vt:variant>
        <vt:lpwstr>_Toc3451555</vt:lpwstr>
      </vt:variant>
      <vt:variant>
        <vt:i4>2555907</vt:i4>
      </vt:variant>
      <vt:variant>
        <vt:i4>56</vt:i4>
      </vt:variant>
      <vt:variant>
        <vt:i4>0</vt:i4>
      </vt:variant>
      <vt:variant>
        <vt:i4>5</vt:i4>
      </vt:variant>
      <vt:variant>
        <vt:lpwstr/>
      </vt:variant>
      <vt:variant>
        <vt:lpwstr>_Toc3451554</vt:lpwstr>
      </vt:variant>
      <vt:variant>
        <vt:i4>2555907</vt:i4>
      </vt:variant>
      <vt:variant>
        <vt:i4>50</vt:i4>
      </vt:variant>
      <vt:variant>
        <vt:i4>0</vt:i4>
      </vt:variant>
      <vt:variant>
        <vt:i4>5</vt:i4>
      </vt:variant>
      <vt:variant>
        <vt:lpwstr/>
      </vt:variant>
      <vt:variant>
        <vt:lpwstr>_Toc3451553</vt:lpwstr>
      </vt:variant>
      <vt:variant>
        <vt:i4>2555907</vt:i4>
      </vt:variant>
      <vt:variant>
        <vt:i4>44</vt:i4>
      </vt:variant>
      <vt:variant>
        <vt:i4>0</vt:i4>
      </vt:variant>
      <vt:variant>
        <vt:i4>5</vt:i4>
      </vt:variant>
      <vt:variant>
        <vt:lpwstr/>
      </vt:variant>
      <vt:variant>
        <vt:lpwstr>_Toc3451552</vt:lpwstr>
      </vt:variant>
      <vt:variant>
        <vt:i4>2555907</vt:i4>
      </vt:variant>
      <vt:variant>
        <vt:i4>38</vt:i4>
      </vt:variant>
      <vt:variant>
        <vt:i4>0</vt:i4>
      </vt:variant>
      <vt:variant>
        <vt:i4>5</vt:i4>
      </vt:variant>
      <vt:variant>
        <vt:lpwstr/>
      </vt:variant>
      <vt:variant>
        <vt:lpwstr>_Toc3451551</vt:lpwstr>
      </vt:variant>
      <vt:variant>
        <vt:i4>2555907</vt:i4>
      </vt:variant>
      <vt:variant>
        <vt:i4>32</vt:i4>
      </vt:variant>
      <vt:variant>
        <vt:i4>0</vt:i4>
      </vt:variant>
      <vt:variant>
        <vt:i4>5</vt:i4>
      </vt:variant>
      <vt:variant>
        <vt:lpwstr/>
      </vt:variant>
      <vt:variant>
        <vt:lpwstr>_Toc3451550</vt:lpwstr>
      </vt:variant>
      <vt:variant>
        <vt:i4>2490371</vt:i4>
      </vt:variant>
      <vt:variant>
        <vt:i4>26</vt:i4>
      </vt:variant>
      <vt:variant>
        <vt:i4>0</vt:i4>
      </vt:variant>
      <vt:variant>
        <vt:i4>5</vt:i4>
      </vt:variant>
      <vt:variant>
        <vt:lpwstr/>
      </vt:variant>
      <vt:variant>
        <vt:lpwstr>_Toc3451549</vt:lpwstr>
      </vt:variant>
      <vt:variant>
        <vt:i4>2490371</vt:i4>
      </vt:variant>
      <vt:variant>
        <vt:i4>20</vt:i4>
      </vt:variant>
      <vt:variant>
        <vt:i4>0</vt:i4>
      </vt:variant>
      <vt:variant>
        <vt:i4>5</vt:i4>
      </vt:variant>
      <vt:variant>
        <vt:lpwstr/>
      </vt:variant>
      <vt:variant>
        <vt:lpwstr>_Toc3451548</vt:lpwstr>
      </vt:variant>
      <vt:variant>
        <vt:i4>2490371</vt:i4>
      </vt:variant>
      <vt:variant>
        <vt:i4>14</vt:i4>
      </vt:variant>
      <vt:variant>
        <vt:i4>0</vt:i4>
      </vt:variant>
      <vt:variant>
        <vt:i4>5</vt:i4>
      </vt:variant>
      <vt:variant>
        <vt:lpwstr/>
      </vt:variant>
      <vt:variant>
        <vt:lpwstr>_Toc3451547</vt:lpwstr>
      </vt:variant>
      <vt:variant>
        <vt:i4>2490371</vt:i4>
      </vt:variant>
      <vt:variant>
        <vt:i4>8</vt:i4>
      </vt:variant>
      <vt:variant>
        <vt:i4>0</vt:i4>
      </vt:variant>
      <vt:variant>
        <vt:i4>5</vt:i4>
      </vt:variant>
      <vt:variant>
        <vt:lpwstr/>
      </vt:variant>
      <vt:variant>
        <vt:lpwstr>_Toc3451546</vt:lpwstr>
      </vt:variant>
      <vt:variant>
        <vt:i4>2490371</vt:i4>
      </vt:variant>
      <vt:variant>
        <vt:i4>2</vt:i4>
      </vt:variant>
      <vt:variant>
        <vt:i4>0</vt:i4>
      </vt:variant>
      <vt:variant>
        <vt:i4>5</vt:i4>
      </vt:variant>
      <vt:variant>
        <vt:lpwstr/>
      </vt:variant>
      <vt:variant>
        <vt:lpwstr>_Toc3451545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Action Plan</dc:title>
  <dc:creator>safety action plan</dc:creator>
  <cp:lastModifiedBy>Kyle T</cp:lastModifiedBy>
  <cp:revision>2</cp:revision>
  <cp:lastPrinted>2022-07-21T14:10:00Z</cp:lastPrinted>
  <dcterms:created xsi:type="dcterms:W3CDTF">2025-10-01T15:07:00Z</dcterms:created>
  <dcterms:modified xsi:type="dcterms:W3CDTF">2025-10-01T15:07:00Z</dcterms:modified>
</cp:coreProperties>
</file>