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49B2B" w14:textId="77777777" w:rsidR="00B52E1D" w:rsidRPr="00176046" w:rsidRDefault="00B52E1D" w:rsidP="00B52E1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44"/>
          <w:szCs w:val="44"/>
        </w:rPr>
      </w:pPr>
    </w:p>
    <w:p w14:paraId="646191B1" w14:textId="77777777" w:rsidR="00BD26FD" w:rsidRDefault="00BD26FD" w:rsidP="00BD26F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44"/>
          <w:szCs w:val="44"/>
        </w:rPr>
      </w:pPr>
    </w:p>
    <w:p w14:paraId="0E1F21AC" w14:textId="77777777" w:rsidR="00B52E1D" w:rsidRPr="003A705C" w:rsidRDefault="006A5DEC" w:rsidP="00BD26F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52"/>
          <w:szCs w:val="52"/>
        </w:rPr>
      </w:pPr>
      <w:r w:rsidRPr="003A705C">
        <w:rPr>
          <w:rFonts w:cs="Arial"/>
          <w:b/>
          <w:color w:val="FF0000"/>
          <w:sz w:val="52"/>
          <w:szCs w:val="52"/>
        </w:rPr>
        <w:t>Railroad Name</w:t>
      </w:r>
      <w:r w:rsidR="00B52E1D" w:rsidRPr="003A705C">
        <w:rPr>
          <w:rFonts w:cs="Arial"/>
          <w:b/>
          <w:color w:val="FF0000"/>
          <w:sz w:val="52"/>
          <w:szCs w:val="52"/>
        </w:rPr>
        <w:t xml:space="preserve"> </w:t>
      </w:r>
    </w:p>
    <w:p w14:paraId="5B5B8C50" w14:textId="021B9932" w:rsidR="009C2A83" w:rsidRPr="003A705C" w:rsidRDefault="0099657E" w:rsidP="00B52E1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52"/>
          <w:szCs w:val="52"/>
        </w:rPr>
      </w:pPr>
      <w:r w:rsidRPr="003A705C">
        <w:rPr>
          <w:rFonts w:cs="Arial"/>
          <w:b/>
          <w:sz w:val="52"/>
          <w:szCs w:val="52"/>
        </w:rPr>
        <w:t>Hazardous Materials and</w:t>
      </w:r>
    </w:p>
    <w:p w14:paraId="6222C82E" w14:textId="54E3A1E2" w:rsidR="000B3AE7" w:rsidRPr="003A705C" w:rsidRDefault="0099657E" w:rsidP="00B52E1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52"/>
          <w:szCs w:val="52"/>
        </w:rPr>
      </w:pPr>
      <w:r w:rsidRPr="003A705C">
        <w:rPr>
          <w:rFonts w:cs="Arial"/>
          <w:b/>
          <w:sz w:val="52"/>
          <w:szCs w:val="52"/>
        </w:rPr>
        <w:t xml:space="preserve">Oil Spill Prevention </w:t>
      </w:r>
    </w:p>
    <w:p w14:paraId="6B6674DC" w14:textId="77D0B2B5" w:rsidR="0097601D" w:rsidRPr="003A705C" w:rsidRDefault="0099657E" w:rsidP="00B52E1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52"/>
          <w:szCs w:val="52"/>
        </w:rPr>
      </w:pPr>
      <w:r w:rsidRPr="003A705C">
        <w:rPr>
          <w:rFonts w:cs="Arial"/>
          <w:b/>
          <w:sz w:val="52"/>
          <w:szCs w:val="52"/>
        </w:rPr>
        <w:t>and Emergency Response Plan</w:t>
      </w:r>
    </w:p>
    <w:p w14:paraId="549E0831" w14:textId="77777777" w:rsidR="00BD26FD" w:rsidRPr="00176046" w:rsidRDefault="00BD26FD" w:rsidP="00B52E1D">
      <w:pPr>
        <w:tabs>
          <w:tab w:val="left" w:pos="720"/>
          <w:tab w:val="center" w:pos="414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360" w:lineRule="atLeast"/>
        <w:jc w:val="center"/>
        <w:textAlignment w:val="baseline"/>
        <w:rPr>
          <w:rFonts w:cs="Arial"/>
          <w:b/>
          <w:sz w:val="44"/>
          <w:szCs w:val="44"/>
        </w:rPr>
      </w:pPr>
    </w:p>
    <w:p w14:paraId="4DAD2BC6" w14:textId="77777777" w:rsidR="00B52E1D" w:rsidRPr="00176046" w:rsidRDefault="00B52E1D" w:rsidP="00B52E1D">
      <w:pPr>
        <w:overflowPunct w:val="0"/>
        <w:autoSpaceDE w:val="0"/>
        <w:autoSpaceDN w:val="0"/>
        <w:adjustRightInd w:val="0"/>
        <w:jc w:val="center"/>
        <w:textAlignment w:val="baseline"/>
        <w:rPr>
          <w:rFonts w:cs="Arial"/>
          <w:sz w:val="24"/>
        </w:rPr>
      </w:pPr>
    </w:p>
    <w:p w14:paraId="07751AF5" w14:textId="77777777" w:rsidR="00B52E1D" w:rsidRPr="00176046" w:rsidRDefault="00B52E1D" w:rsidP="00B52E1D">
      <w:pPr>
        <w:overflowPunct w:val="0"/>
        <w:autoSpaceDE w:val="0"/>
        <w:autoSpaceDN w:val="0"/>
        <w:adjustRightInd w:val="0"/>
        <w:textAlignment w:val="baseline"/>
        <w:rPr>
          <w:rFonts w:cs="Arial"/>
          <w:sz w:val="24"/>
        </w:rPr>
      </w:pPr>
    </w:p>
    <w:p w14:paraId="3297DC2E" w14:textId="77777777" w:rsidR="006A5DEC" w:rsidRDefault="006A5DEC" w:rsidP="00E15D96">
      <w:pPr>
        <w:overflowPunct w:val="0"/>
        <w:autoSpaceDE w:val="0"/>
        <w:autoSpaceDN w:val="0"/>
        <w:adjustRightInd w:val="0"/>
        <w:jc w:val="center"/>
        <w:textAlignment w:val="baseline"/>
        <w:rPr>
          <w:rFonts w:cs="Arial"/>
          <w:b/>
          <w:sz w:val="24"/>
        </w:rPr>
      </w:pPr>
    </w:p>
    <w:p w14:paraId="06E6ACE0" w14:textId="77777777" w:rsidR="006A5DEC" w:rsidRDefault="006A5DEC" w:rsidP="00E15D96">
      <w:pPr>
        <w:overflowPunct w:val="0"/>
        <w:autoSpaceDE w:val="0"/>
        <w:autoSpaceDN w:val="0"/>
        <w:adjustRightInd w:val="0"/>
        <w:jc w:val="center"/>
        <w:textAlignment w:val="baseline"/>
        <w:rPr>
          <w:rFonts w:cs="Arial"/>
          <w:b/>
          <w:sz w:val="24"/>
        </w:rPr>
      </w:pPr>
    </w:p>
    <w:p w14:paraId="5A82D0E2" w14:textId="77777777" w:rsidR="006A5DEC" w:rsidRDefault="006A5DEC" w:rsidP="00E15D96">
      <w:pPr>
        <w:overflowPunct w:val="0"/>
        <w:autoSpaceDE w:val="0"/>
        <w:autoSpaceDN w:val="0"/>
        <w:adjustRightInd w:val="0"/>
        <w:jc w:val="center"/>
        <w:textAlignment w:val="baseline"/>
        <w:rPr>
          <w:rFonts w:cs="Arial"/>
          <w:b/>
          <w:sz w:val="24"/>
        </w:rPr>
      </w:pPr>
    </w:p>
    <w:p w14:paraId="67946130" w14:textId="77777777" w:rsidR="006A5DEC" w:rsidRDefault="006A5DEC" w:rsidP="00E15D96">
      <w:pPr>
        <w:overflowPunct w:val="0"/>
        <w:autoSpaceDE w:val="0"/>
        <w:autoSpaceDN w:val="0"/>
        <w:adjustRightInd w:val="0"/>
        <w:jc w:val="center"/>
        <w:textAlignment w:val="baseline"/>
        <w:rPr>
          <w:rFonts w:cs="Arial"/>
          <w:b/>
          <w:sz w:val="24"/>
        </w:rPr>
      </w:pPr>
    </w:p>
    <w:p w14:paraId="42616EA4" w14:textId="77777777" w:rsidR="006A5DEC" w:rsidRDefault="006A5DEC" w:rsidP="00E15D96">
      <w:pPr>
        <w:overflowPunct w:val="0"/>
        <w:autoSpaceDE w:val="0"/>
        <w:autoSpaceDN w:val="0"/>
        <w:adjustRightInd w:val="0"/>
        <w:jc w:val="center"/>
        <w:textAlignment w:val="baseline"/>
        <w:rPr>
          <w:rFonts w:cs="Arial"/>
          <w:b/>
          <w:sz w:val="24"/>
        </w:rPr>
      </w:pPr>
    </w:p>
    <w:p w14:paraId="2EDE5B40" w14:textId="77777777" w:rsidR="006A5DEC" w:rsidRDefault="006A5DEC" w:rsidP="00E15D96">
      <w:pPr>
        <w:overflowPunct w:val="0"/>
        <w:autoSpaceDE w:val="0"/>
        <w:autoSpaceDN w:val="0"/>
        <w:adjustRightInd w:val="0"/>
        <w:jc w:val="center"/>
        <w:textAlignment w:val="baseline"/>
        <w:rPr>
          <w:rFonts w:cs="Arial"/>
          <w:b/>
          <w:sz w:val="24"/>
        </w:rPr>
      </w:pPr>
    </w:p>
    <w:p w14:paraId="235F7FA4" w14:textId="77777777" w:rsidR="006A5DEC" w:rsidRDefault="006A5DEC" w:rsidP="00E15D96">
      <w:pPr>
        <w:overflowPunct w:val="0"/>
        <w:autoSpaceDE w:val="0"/>
        <w:autoSpaceDN w:val="0"/>
        <w:adjustRightInd w:val="0"/>
        <w:jc w:val="center"/>
        <w:textAlignment w:val="baseline"/>
        <w:rPr>
          <w:rFonts w:cs="Arial"/>
          <w:b/>
          <w:sz w:val="24"/>
        </w:rPr>
      </w:pPr>
    </w:p>
    <w:p w14:paraId="21B084CE" w14:textId="7EB94BB2" w:rsidR="00B52E1D" w:rsidRPr="00E15D96" w:rsidRDefault="00E15D96" w:rsidP="00E15D96">
      <w:pPr>
        <w:overflowPunct w:val="0"/>
        <w:autoSpaceDE w:val="0"/>
        <w:autoSpaceDN w:val="0"/>
        <w:adjustRightInd w:val="0"/>
        <w:jc w:val="center"/>
        <w:textAlignment w:val="baseline"/>
        <w:rPr>
          <w:rFonts w:cs="Arial"/>
          <w:b/>
          <w:sz w:val="24"/>
        </w:rPr>
      </w:pPr>
      <w:r w:rsidRPr="00E15D96">
        <w:rPr>
          <w:rFonts w:cs="Arial"/>
          <w:b/>
          <w:sz w:val="24"/>
        </w:rPr>
        <w:t>ISSUED</w:t>
      </w:r>
      <w:r w:rsidR="004A1BD9">
        <w:rPr>
          <w:rFonts w:cs="Arial"/>
          <w:b/>
          <w:sz w:val="24"/>
        </w:rPr>
        <w:t>:</w:t>
      </w:r>
      <w:r w:rsidRPr="00E15D96">
        <w:rPr>
          <w:rFonts w:cs="Arial"/>
          <w:b/>
          <w:sz w:val="24"/>
        </w:rPr>
        <w:t xml:space="preserve"> </w:t>
      </w:r>
      <w:r w:rsidR="006A5DEC" w:rsidRPr="006A5DEC">
        <w:rPr>
          <w:rFonts w:cs="Arial"/>
          <w:b/>
          <w:color w:val="FF0000"/>
          <w:sz w:val="24"/>
        </w:rPr>
        <w:t>Date</w:t>
      </w:r>
    </w:p>
    <w:p w14:paraId="0BE39E98" w14:textId="77777777" w:rsidR="00B52E1D" w:rsidRPr="006A5DEC" w:rsidRDefault="00E15D96" w:rsidP="00E15D96">
      <w:pPr>
        <w:widowControl w:val="0"/>
        <w:autoSpaceDE w:val="0"/>
        <w:autoSpaceDN w:val="0"/>
        <w:adjustRightInd w:val="0"/>
        <w:spacing w:before="120" w:after="120"/>
        <w:jc w:val="center"/>
        <w:rPr>
          <w:rFonts w:cs="Arial"/>
          <w:color w:val="FF0000"/>
        </w:rPr>
      </w:pPr>
      <w:r>
        <w:rPr>
          <w:rFonts w:cs="Arial"/>
        </w:rPr>
        <w:t xml:space="preserve">Revised: </w:t>
      </w:r>
      <w:r w:rsidR="006A5DEC" w:rsidRPr="006A5DEC">
        <w:rPr>
          <w:rFonts w:cs="Arial"/>
          <w:color w:val="FF0000"/>
        </w:rPr>
        <w:t>Date</w:t>
      </w:r>
    </w:p>
    <w:p w14:paraId="3647D2D5" w14:textId="77777777" w:rsidR="00B52E1D" w:rsidRPr="00176046" w:rsidRDefault="00B52E1D" w:rsidP="008F658B">
      <w:pPr>
        <w:pStyle w:val="Heading2"/>
        <w:numPr>
          <w:ilvl w:val="0"/>
          <w:numId w:val="0"/>
        </w:numPr>
        <w:ind w:left="720"/>
        <w:sectPr w:rsidR="00B52E1D" w:rsidRPr="00176046" w:rsidSect="00C168CF">
          <w:headerReference w:type="default" r:id="rId8"/>
          <w:footerReference w:type="even" r:id="rId9"/>
          <w:footerReference w:type="default" r:id="rId10"/>
          <w:pgSz w:w="12240" w:h="15840" w:code="1"/>
          <w:pgMar w:top="1440" w:right="1440" w:bottom="1440" w:left="1440" w:header="720" w:footer="576" w:gutter="0"/>
          <w:cols w:space="720"/>
          <w:docGrid w:linePitch="272"/>
        </w:sectPr>
      </w:pPr>
    </w:p>
    <w:p w14:paraId="7C701642" w14:textId="77777777" w:rsidR="004F6702" w:rsidRPr="00176046" w:rsidRDefault="004F6702" w:rsidP="004F6702">
      <w:pPr>
        <w:pStyle w:val="Heading1"/>
        <w:numPr>
          <w:ilvl w:val="0"/>
          <w:numId w:val="0"/>
        </w:numPr>
      </w:pPr>
      <w:bookmarkStart w:id="0" w:name="_Toc7451680"/>
      <w:r w:rsidRPr="00176046">
        <w:lastRenderedPageBreak/>
        <w:t>Contents</w:t>
      </w:r>
      <w:bookmarkEnd w:id="0"/>
    </w:p>
    <w:p w14:paraId="087F0FFB" w14:textId="07AEE6DB" w:rsidR="00A7458D" w:rsidRDefault="001C7A08">
      <w:pPr>
        <w:pStyle w:val="TOC1"/>
        <w:rPr>
          <w:rFonts w:asciiTheme="minorHAnsi" w:eastAsiaTheme="minorEastAsia" w:hAnsiTheme="minorHAnsi" w:cstheme="minorBidi"/>
          <w:b w:val="0"/>
          <w:noProof/>
          <w:szCs w:val="22"/>
        </w:rPr>
      </w:pPr>
      <w:r>
        <w:fldChar w:fldCharType="begin"/>
      </w:r>
      <w:r>
        <w:instrText xml:space="preserve"> TOC \o "1-2" \h \z \u </w:instrText>
      </w:r>
      <w:r>
        <w:fldChar w:fldCharType="separate"/>
      </w:r>
      <w:hyperlink w:anchor="_Toc7451680" w:history="1">
        <w:r w:rsidR="00A7458D" w:rsidRPr="00A32461">
          <w:rPr>
            <w:rStyle w:val="Hyperlink"/>
            <w:noProof/>
          </w:rPr>
          <w:t>Contents</w:t>
        </w:r>
        <w:r w:rsidR="00A7458D">
          <w:rPr>
            <w:noProof/>
            <w:webHidden/>
          </w:rPr>
          <w:tab/>
        </w:r>
        <w:r w:rsidR="00A7458D">
          <w:rPr>
            <w:noProof/>
            <w:webHidden/>
          </w:rPr>
          <w:fldChar w:fldCharType="begin"/>
        </w:r>
        <w:r w:rsidR="00A7458D">
          <w:rPr>
            <w:noProof/>
            <w:webHidden/>
          </w:rPr>
          <w:instrText xml:space="preserve"> PAGEREF _Toc7451680 \h </w:instrText>
        </w:r>
        <w:r w:rsidR="00A7458D">
          <w:rPr>
            <w:noProof/>
            <w:webHidden/>
          </w:rPr>
        </w:r>
        <w:r w:rsidR="00A7458D">
          <w:rPr>
            <w:noProof/>
            <w:webHidden/>
          </w:rPr>
          <w:fldChar w:fldCharType="separate"/>
        </w:r>
        <w:r w:rsidR="00A7458D">
          <w:rPr>
            <w:noProof/>
            <w:webHidden/>
          </w:rPr>
          <w:t>i</w:t>
        </w:r>
        <w:r w:rsidR="00A7458D">
          <w:rPr>
            <w:noProof/>
            <w:webHidden/>
          </w:rPr>
          <w:fldChar w:fldCharType="end"/>
        </w:r>
      </w:hyperlink>
    </w:p>
    <w:p w14:paraId="0D94B367" w14:textId="7989D5C1" w:rsidR="00A7458D" w:rsidRDefault="00B12035">
      <w:pPr>
        <w:pStyle w:val="TOC1"/>
        <w:rPr>
          <w:rFonts w:asciiTheme="minorHAnsi" w:eastAsiaTheme="minorEastAsia" w:hAnsiTheme="minorHAnsi" w:cstheme="minorBidi"/>
          <w:b w:val="0"/>
          <w:noProof/>
          <w:szCs w:val="22"/>
        </w:rPr>
      </w:pPr>
      <w:hyperlink w:anchor="_Toc7451681" w:history="1">
        <w:r w:rsidR="00A7458D" w:rsidRPr="00A32461">
          <w:rPr>
            <w:rStyle w:val="Hyperlink"/>
            <w:noProof/>
          </w:rPr>
          <w:t>1</w:t>
        </w:r>
        <w:r w:rsidR="00A7458D">
          <w:rPr>
            <w:rFonts w:asciiTheme="minorHAnsi" w:eastAsiaTheme="minorEastAsia" w:hAnsiTheme="minorHAnsi" w:cstheme="minorBidi"/>
            <w:b w:val="0"/>
            <w:noProof/>
            <w:szCs w:val="22"/>
          </w:rPr>
          <w:tab/>
        </w:r>
        <w:r w:rsidR="00A7458D" w:rsidRPr="00A32461">
          <w:rPr>
            <w:rStyle w:val="Hyperlink"/>
            <w:noProof/>
          </w:rPr>
          <w:t>Introduction, Purpose, and Definitions</w:t>
        </w:r>
        <w:r w:rsidR="00A7458D">
          <w:rPr>
            <w:noProof/>
            <w:webHidden/>
          </w:rPr>
          <w:tab/>
        </w:r>
        <w:r w:rsidR="00A7458D">
          <w:rPr>
            <w:noProof/>
            <w:webHidden/>
          </w:rPr>
          <w:fldChar w:fldCharType="begin"/>
        </w:r>
        <w:r w:rsidR="00A7458D">
          <w:rPr>
            <w:noProof/>
            <w:webHidden/>
          </w:rPr>
          <w:instrText xml:space="preserve"> PAGEREF _Toc7451681 \h </w:instrText>
        </w:r>
        <w:r w:rsidR="00A7458D">
          <w:rPr>
            <w:noProof/>
            <w:webHidden/>
          </w:rPr>
        </w:r>
        <w:r w:rsidR="00A7458D">
          <w:rPr>
            <w:noProof/>
            <w:webHidden/>
          </w:rPr>
          <w:fldChar w:fldCharType="separate"/>
        </w:r>
        <w:r w:rsidR="00A7458D">
          <w:rPr>
            <w:noProof/>
            <w:webHidden/>
          </w:rPr>
          <w:t>1-1</w:t>
        </w:r>
        <w:r w:rsidR="00A7458D">
          <w:rPr>
            <w:noProof/>
            <w:webHidden/>
          </w:rPr>
          <w:fldChar w:fldCharType="end"/>
        </w:r>
      </w:hyperlink>
    </w:p>
    <w:p w14:paraId="1CB33822" w14:textId="0196F3D1" w:rsidR="00A7458D" w:rsidRDefault="00B12035">
      <w:pPr>
        <w:pStyle w:val="TOC2"/>
        <w:rPr>
          <w:rFonts w:asciiTheme="minorHAnsi" w:eastAsiaTheme="minorEastAsia" w:hAnsiTheme="minorHAnsi" w:cstheme="minorBidi"/>
          <w:noProof/>
          <w:szCs w:val="22"/>
        </w:rPr>
      </w:pPr>
      <w:hyperlink w:anchor="_Toc7451682" w:history="1">
        <w:r w:rsidR="00A7458D" w:rsidRPr="00A32461">
          <w:rPr>
            <w:rStyle w:val="Hyperlink"/>
            <w:noProof/>
          </w:rPr>
          <w:t>1.1</w:t>
        </w:r>
        <w:r w:rsidR="00A7458D">
          <w:rPr>
            <w:rFonts w:asciiTheme="minorHAnsi" w:eastAsiaTheme="minorEastAsia" w:hAnsiTheme="minorHAnsi" w:cstheme="minorBidi"/>
            <w:noProof/>
            <w:szCs w:val="22"/>
          </w:rPr>
          <w:tab/>
        </w:r>
        <w:r w:rsidR="00A7458D" w:rsidRPr="00A32461">
          <w:rPr>
            <w:rStyle w:val="Hyperlink"/>
            <w:noProof/>
          </w:rPr>
          <w:t>Introduction</w:t>
        </w:r>
        <w:r w:rsidR="00A7458D">
          <w:rPr>
            <w:noProof/>
            <w:webHidden/>
          </w:rPr>
          <w:tab/>
        </w:r>
        <w:r w:rsidR="00A7458D">
          <w:rPr>
            <w:noProof/>
            <w:webHidden/>
          </w:rPr>
          <w:fldChar w:fldCharType="begin"/>
        </w:r>
        <w:r w:rsidR="00A7458D">
          <w:rPr>
            <w:noProof/>
            <w:webHidden/>
          </w:rPr>
          <w:instrText xml:space="preserve"> PAGEREF _Toc7451682 \h </w:instrText>
        </w:r>
        <w:r w:rsidR="00A7458D">
          <w:rPr>
            <w:noProof/>
            <w:webHidden/>
          </w:rPr>
        </w:r>
        <w:r w:rsidR="00A7458D">
          <w:rPr>
            <w:noProof/>
            <w:webHidden/>
          </w:rPr>
          <w:fldChar w:fldCharType="separate"/>
        </w:r>
        <w:r w:rsidR="00A7458D">
          <w:rPr>
            <w:noProof/>
            <w:webHidden/>
          </w:rPr>
          <w:t>1-1</w:t>
        </w:r>
        <w:r w:rsidR="00A7458D">
          <w:rPr>
            <w:noProof/>
            <w:webHidden/>
          </w:rPr>
          <w:fldChar w:fldCharType="end"/>
        </w:r>
      </w:hyperlink>
    </w:p>
    <w:p w14:paraId="227D2F4B" w14:textId="1BACDCDF" w:rsidR="00A7458D" w:rsidRDefault="00B12035">
      <w:pPr>
        <w:pStyle w:val="TOC2"/>
        <w:rPr>
          <w:rFonts w:asciiTheme="minorHAnsi" w:eastAsiaTheme="minorEastAsia" w:hAnsiTheme="minorHAnsi" w:cstheme="minorBidi"/>
          <w:noProof/>
          <w:szCs w:val="22"/>
        </w:rPr>
      </w:pPr>
      <w:hyperlink w:anchor="_Toc7451683" w:history="1">
        <w:r w:rsidR="00A7458D" w:rsidRPr="00A32461">
          <w:rPr>
            <w:rStyle w:val="Hyperlink"/>
            <w:rFonts w:cs="Arial"/>
            <w:noProof/>
          </w:rPr>
          <w:t>1.2</w:t>
        </w:r>
        <w:r w:rsidR="00A7458D">
          <w:rPr>
            <w:rFonts w:asciiTheme="minorHAnsi" w:eastAsiaTheme="minorEastAsia" w:hAnsiTheme="minorHAnsi" w:cstheme="minorBidi"/>
            <w:noProof/>
            <w:szCs w:val="22"/>
          </w:rPr>
          <w:tab/>
        </w:r>
        <w:r w:rsidR="00A7458D" w:rsidRPr="00A32461">
          <w:rPr>
            <w:rStyle w:val="Hyperlink"/>
            <w:rFonts w:cs="Arial"/>
            <w:noProof/>
          </w:rPr>
          <w:t>Definitions</w:t>
        </w:r>
        <w:r w:rsidR="00A7458D">
          <w:rPr>
            <w:noProof/>
            <w:webHidden/>
          </w:rPr>
          <w:tab/>
        </w:r>
        <w:r w:rsidR="00A7458D">
          <w:rPr>
            <w:noProof/>
            <w:webHidden/>
          </w:rPr>
          <w:fldChar w:fldCharType="begin"/>
        </w:r>
        <w:r w:rsidR="00A7458D">
          <w:rPr>
            <w:noProof/>
            <w:webHidden/>
          </w:rPr>
          <w:instrText xml:space="preserve"> PAGEREF _Toc7451683 \h </w:instrText>
        </w:r>
        <w:r w:rsidR="00A7458D">
          <w:rPr>
            <w:noProof/>
            <w:webHidden/>
          </w:rPr>
        </w:r>
        <w:r w:rsidR="00A7458D">
          <w:rPr>
            <w:noProof/>
            <w:webHidden/>
          </w:rPr>
          <w:fldChar w:fldCharType="separate"/>
        </w:r>
        <w:r w:rsidR="00A7458D">
          <w:rPr>
            <w:noProof/>
            <w:webHidden/>
          </w:rPr>
          <w:t>1-2</w:t>
        </w:r>
        <w:r w:rsidR="00A7458D">
          <w:rPr>
            <w:noProof/>
            <w:webHidden/>
          </w:rPr>
          <w:fldChar w:fldCharType="end"/>
        </w:r>
      </w:hyperlink>
    </w:p>
    <w:p w14:paraId="378C19E7" w14:textId="587A8739" w:rsidR="00A7458D" w:rsidRDefault="00B12035">
      <w:pPr>
        <w:pStyle w:val="TOC1"/>
        <w:rPr>
          <w:rFonts w:asciiTheme="minorHAnsi" w:eastAsiaTheme="minorEastAsia" w:hAnsiTheme="minorHAnsi" w:cstheme="minorBidi"/>
          <w:b w:val="0"/>
          <w:noProof/>
          <w:szCs w:val="22"/>
        </w:rPr>
      </w:pPr>
      <w:hyperlink w:anchor="_Toc7451684" w:history="1">
        <w:r w:rsidR="00A7458D" w:rsidRPr="00A32461">
          <w:rPr>
            <w:rStyle w:val="Hyperlink"/>
            <w:rFonts w:eastAsia="Arial"/>
            <w:noProof/>
          </w:rPr>
          <w:t>2</w:t>
        </w:r>
        <w:r w:rsidR="00A7458D">
          <w:rPr>
            <w:rFonts w:asciiTheme="minorHAnsi" w:eastAsiaTheme="minorEastAsia" w:hAnsiTheme="minorHAnsi" w:cstheme="minorBidi"/>
            <w:b w:val="0"/>
            <w:noProof/>
            <w:szCs w:val="22"/>
          </w:rPr>
          <w:tab/>
        </w:r>
        <w:r w:rsidR="00A7458D" w:rsidRPr="00A32461">
          <w:rPr>
            <w:rStyle w:val="Hyperlink"/>
            <w:rFonts w:eastAsia="Arial"/>
            <w:noProof/>
          </w:rPr>
          <w:t>Emergency Notifications and Contacts</w:t>
        </w:r>
        <w:r w:rsidR="00A7458D">
          <w:rPr>
            <w:noProof/>
            <w:webHidden/>
          </w:rPr>
          <w:tab/>
        </w:r>
        <w:r w:rsidR="00A7458D">
          <w:rPr>
            <w:noProof/>
            <w:webHidden/>
          </w:rPr>
          <w:fldChar w:fldCharType="begin"/>
        </w:r>
        <w:r w:rsidR="00A7458D">
          <w:rPr>
            <w:noProof/>
            <w:webHidden/>
          </w:rPr>
          <w:instrText xml:space="preserve"> PAGEREF _Toc7451684 \h </w:instrText>
        </w:r>
        <w:r w:rsidR="00A7458D">
          <w:rPr>
            <w:noProof/>
            <w:webHidden/>
          </w:rPr>
        </w:r>
        <w:r w:rsidR="00A7458D">
          <w:rPr>
            <w:noProof/>
            <w:webHidden/>
          </w:rPr>
          <w:fldChar w:fldCharType="separate"/>
        </w:r>
        <w:r w:rsidR="00A7458D">
          <w:rPr>
            <w:noProof/>
            <w:webHidden/>
          </w:rPr>
          <w:t>2-1</w:t>
        </w:r>
        <w:r w:rsidR="00A7458D">
          <w:rPr>
            <w:noProof/>
            <w:webHidden/>
          </w:rPr>
          <w:fldChar w:fldCharType="end"/>
        </w:r>
      </w:hyperlink>
    </w:p>
    <w:p w14:paraId="14CA7B9A" w14:textId="644C4780" w:rsidR="00A7458D" w:rsidRDefault="00B12035">
      <w:pPr>
        <w:pStyle w:val="TOC2"/>
        <w:rPr>
          <w:rFonts w:asciiTheme="minorHAnsi" w:eastAsiaTheme="minorEastAsia" w:hAnsiTheme="minorHAnsi" w:cstheme="minorBidi"/>
          <w:noProof/>
          <w:szCs w:val="22"/>
        </w:rPr>
      </w:pPr>
      <w:hyperlink w:anchor="_Toc7451685" w:history="1">
        <w:r w:rsidR="00A7458D" w:rsidRPr="00A32461">
          <w:rPr>
            <w:rStyle w:val="Hyperlink"/>
            <w:rFonts w:eastAsia="Arial"/>
            <w:noProof/>
          </w:rPr>
          <w:t>2.1</w:t>
        </w:r>
        <w:r w:rsidR="00A7458D">
          <w:rPr>
            <w:rFonts w:asciiTheme="minorHAnsi" w:eastAsiaTheme="minorEastAsia" w:hAnsiTheme="minorHAnsi" w:cstheme="minorBidi"/>
            <w:noProof/>
            <w:szCs w:val="22"/>
          </w:rPr>
          <w:tab/>
        </w:r>
        <w:r w:rsidR="00A7458D" w:rsidRPr="00A32461">
          <w:rPr>
            <w:rStyle w:val="Hyperlink"/>
            <w:rFonts w:eastAsia="Arial"/>
            <w:noProof/>
          </w:rPr>
          <w:t>State and Local Notification Requirements</w:t>
        </w:r>
        <w:r w:rsidR="00A7458D">
          <w:rPr>
            <w:noProof/>
            <w:webHidden/>
          </w:rPr>
          <w:tab/>
        </w:r>
        <w:r w:rsidR="00A7458D">
          <w:rPr>
            <w:noProof/>
            <w:webHidden/>
          </w:rPr>
          <w:fldChar w:fldCharType="begin"/>
        </w:r>
        <w:r w:rsidR="00A7458D">
          <w:rPr>
            <w:noProof/>
            <w:webHidden/>
          </w:rPr>
          <w:instrText xml:space="preserve"> PAGEREF _Toc7451685 \h </w:instrText>
        </w:r>
        <w:r w:rsidR="00A7458D">
          <w:rPr>
            <w:noProof/>
            <w:webHidden/>
          </w:rPr>
        </w:r>
        <w:r w:rsidR="00A7458D">
          <w:rPr>
            <w:noProof/>
            <w:webHidden/>
          </w:rPr>
          <w:fldChar w:fldCharType="separate"/>
        </w:r>
        <w:r w:rsidR="00A7458D">
          <w:rPr>
            <w:noProof/>
            <w:webHidden/>
          </w:rPr>
          <w:t>2-1</w:t>
        </w:r>
        <w:r w:rsidR="00A7458D">
          <w:rPr>
            <w:noProof/>
            <w:webHidden/>
          </w:rPr>
          <w:fldChar w:fldCharType="end"/>
        </w:r>
      </w:hyperlink>
    </w:p>
    <w:p w14:paraId="36F47DC4" w14:textId="363F144A" w:rsidR="00A7458D" w:rsidRDefault="00B12035">
      <w:pPr>
        <w:pStyle w:val="TOC2"/>
        <w:rPr>
          <w:rFonts w:asciiTheme="minorHAnsi" w:eastAsiaTheme="minorEastAsia" w:hAnsiTheme="minorHAnsi" w:cstheme="minorBidi"/>
          <w:noProof/>
          <w:szCs w:val="22"/>
        </w:rPr>
      </w:pPr>
      <w:hyperlink w:anchor="_Toc7451686" w:history="1">
        <w:r w:rsidR="00A7458D" w:rsidRPr="00A32461">
          <w:rPr>
            <w:rStyle w:val="Hyperlink"/>
            <w:rFonts w:eastAsia="Arial"/>
            <w:noProof/>
          </w:rPr>
          <w:t>2.2</w:t>
        </w:r>
        <w:r w:rsidR="00A7458D">
          <w:rPr>
            <w:rFonts w:asciiTheme="minorHAnsi" w:eastAsiaTheme="minorEastAsia" w:hAnsiTheme="minorHAnsi" w:cstheme="minorBidi"/>
            <w:noProof/>
            <w:szCs w:val="22"/>
          </w:rPr>
          <w:tab/>
        </w:r>
        <w:r w:rsidR="00A7458D" w:rsidRPr="00A32461">
          <w:rPr>
            <w:rStyle w:val="Hyperlink"/>
            <w:rFonts w:eastAsia="Arial"/>
            <w:noProof/>
          </w:rPr>
          <w:t>Shipper Notification Requirements</w:t>
        </w:r>
        <w:r w:rsidR="00A7458D">
          <w:rPr>
            <w:noProof/>
            <w:webHidden/>
          </w:rPr>
          <w:tab/>
        </w:r>
        <w:r w:rsidR="00A7458D">
          <w:rPr>
            <w:noProof/>
            <w:webHidden/>
          </w:rPr>
          <w:fldChar w:fldCharType="begin"/>
        </w:r>
        <w:r w:rsidR="00A7458D">
          <w:rPr>
            <w:noProof/>
            <w:webHidden/>
          </w:rPr>
          <w:instrText xml:space="preserve"> PAGEREF _Toc7451686 \h </w:instrText>
        </w:r>
        <w:r w:rsidR="00A7458D">
          <w:rPr>
            <w:noProof/>
            <w:webHidden/>
          </w:rPr>
        </w:r>
        <w:r w:rsidR="00A7458D">
          <w:rPr>
            <w:noProof/>
            <w:webHidden/>
          </w:rPr>
          <w:fldChar w:fldCharType="separate"/>
        </w:r>
        <w:r w:rsidR="00A7458D">
          <w:rPr>
            <w:noProof/>
            <w:webHidden/>
          </w:rPr>
          <w:t>2-1</w:t>
        </w:r>
        <w:r w:rsidR="00A7458D">
          <w:rPr>
            <w:noProof/>
            <w:webHidden/>
          </w:rPr>
          <w:fldChar w:fldCharType="end"/>
        </w:r>
      </w:hyperlink>
    </w:p>
    <w:p w14:paraId="5C89923B" w14:textId="6FFF3D27" w:rsidR="00A7458D" w:rsidRDefault="00B12035">
      <w:pPr>
        <w:pStyle w:val="TOC2"/>
        <w:rPr>
          <w:rFonts w:asciiTheme="minorHAnsi" w:eastAsiaTheme="minorEastAsia" w:hAnsiTheme="minorHAnsi" w:cstheme="minorBidi"/>
          <w:noProof/>
          <w:szCs w:val="22"/>
        </w:rPr>
      </w:pPr>
      <w:hyperlink w:anchor="_Toc7451687" w:history="1">
        <w:r w:rsidR="00A7458D" w:rsidRPr="00A32461">
          <w:rPr>
            <w:rStyle w:val="Hyperlink"/>
            <w:rFonts w:eastAsia="Arial"/>
            <w:noProof/>
          </w:rPr>
          <w:t>2.3</w:t>
        </w:r>
        <w:r w:rsidR="00A7458D">
          <w:rPr>
            <w:rFonts w:asciiTheme="minorHAnsi" w:eastAsiaTheme="minorEastAsia" w:hAnsiTheme="minorHAnsi" w:cstheme="minorBidi"/>
            <w:noProof/>
            <w:szCs w:val="22"/>
          </w:rPr>
          <w:tab/>
        </w:r>
        <w:r w:rsidR="00A7458D" w:rsidRPr="00A32461">
          <w:rPr>
            <w:rStyle w:val="Hyperlink"/>
            <w:rFonts w:eastAsia="Arial"/>
            <w:noProof/>
          </w:rPr>
          <w:t>Federal Notification Requirements</w:t>
        </w:r>
        <w:r w:rsidR="00A7458D">
          <w:rPr>
            <w:noProof/>
            <w:webHidden/>
          </w:rPr>
          <w:tab/>
        </w:r>
        <w:r w:rsidR="00A7458D">
          <w:rPr>
            <w:noProof/>
            <w:webHidden/>
          </w:rPr>
          <w:fldChar w:fldCharType="begin"/>
        </w:r>
        <w:r w:rsidR="00A7458D">
          <w:rPr>
            <w:noProof/>
            <w:webHidden/>
          </w:rPr>
          <w:instrText xml:space="preserve"> PAGEREF _Toc7451687 \h </w:instrText>
        </w:r>
        <w:r w:rsidR="00A7458D">
          <w:rPr>
            <w:noProof/>
            <w:webHidden/>
          </w:rPr>
        </w:r>
        <w:r w:rsidR="00A7458D">
          <w:rPr>
            <w:noProof/>
            <w:webHidden/>
          </w:rPr>
          <w:fldChar w:fldCharType="separate"/>
        </w:r>
        <w:r w:rsidR="00A7458D">
          <w:rPr>
            <w:noProof/>
            <w:webHidden/>
          </w:rPr>
          <w:t>2-2</w:t>
        </w:r>
        <w:r w:rsidR="00A7458D">
          <w:rPr>
            <w:noProof/>
            <w:webHidden/>
          </w:rPr>
          <w:fldChar w:fldCharType="end"/>
        </w:r>
      </w:hyperlink>
    </w:p>
    <w:p w14:paraId="24BBCCF5" w14:textId="7E7BC6E8" w:rsidR="00A7458D" w:rsidRDefault="00B12035">
      <w:pPr>
        <w:pStyle w:val="TOC2"/>
        <w:rPr>
          <w:rFonts w:asciiTheme="minorHAnsi" w:eastAsiaTheme="minorEastAsia" w:hAnsiTheme="minorHAnsi" w:cstheme="minorBidi"/>
          <w:noProof/>
          <w:szCs w:val="22"/>
        </w:rPr>
      </w:pPr>
      <w:hyperlink w:anchor="_Toc7451688" w:history="1">
        <w:r w:rsidR="00A7458D" w:rsidRPr="00A32461">
          <w:rPr>
            <w:rStyle w:val="Hyperlink"/>
            <w:rFonts w:eastAsia="Arial"/>
            <w:noProof/>
          </w:rPr>
          <w:t>2.4</w:t>
        </w:r>
        <w:r w:rsidR="00A7458D">
          <w:rPr>
            <w:rFonts w:asciiTheme="minorHAnsi" w:eastAsiaTheme="minorEastAsia" w:hAnsiTheme="minorHAnsi" w:cstheme="minorBidi"/>
            <w:noProof/>
            <w:szCs w:val="22"/>
          </w:rPr>
          <w:tab/>
        </w:r>
        <w:r w:rsidR="00A7458D" w:rsidRPr="00A32461">
          <w:rPr>
            <w:rStyle w:val="Hyperlink"/>
            <w:rFonts w:eastAsia="Arial"/>
            <w:noProof/>
          </w:rPr>
          <w:t>Notifications for Any Petroleum Release to Surface Water</w:t>
        </w:r>
        <w:r w:rsidR="00A7458D">
          <w:rPr>
            <w:noProof/>
            <w:webHidden/>
          </w:rPr>
          <w:tab/>
        </w:r>
        <w:r w:rsidR="00A7458D">
          <w:rPr>
            <w:noProof/>
            <w:webHidden/>
          </w:rPr>
          <w:fldChar w:fldCharType="begin"/>
        </w:r>
        <w:r w:rsidR="00A7458D">
          <w:rPr>
            <w:noProof/>
            <w:webHidden/>
          </w:rPr>
          <w:instrText xml:space="preserve"> PAGEREF _Toc7451688 \h </w:instrText>
        </w:r>
        <w:r w:rsidR="00A7458D">
          <w:rPr>
            <w:noProof/>
            <w:webHidden/>
          </w:rPr>
        </w:r>
        <w:r w:rsidR="00A7458D">
          <w:rPr>
            <w:noProof/>
            <w:webHidden/>
          </w:rPr>
          <w:fldChar w:fldCharType="separate"/>
        </w:r>
        <w:r w:rsidR="00A7458D">
          <w:rPr>
            <w:noProof/>
            <w:webHidden/>
          </w:rPr>
          <w:t>2-2</w:t>
        </w:r>
        <w:r w:rsidR="00A7458D">
          <w:rPr>
            <w:noProof/>
            <w:webHidden/>
          </w:rPr>
          <w:fldChar w:fldCharType="end"/>
        </w:r>
      </w:hyperlink>
    </w:p>
    <w:p w14:paraId="53B29F94" w14:textId="60108F9D" w:rsidR="00A7458D" w:rsidRDefault="00B12035">
      <w:pPr>
        <w:pStyle w:val="TOC2"/>
        <w:rPr>
          <w:rFonts w:asciiTheme="minorHAnsi" w:eastAsiaTheme="minorEastAsia" w:hAnsiTheme="minorHAnsi" w:cstheme="minorBidi"/>
          <w:noProof/>
          <w:szCs w:val="22"/>
        </w:rPr>
      </w:pPr>
      <w:hyperlink w:anchor="_Toc7451689" w:history="1">
        <w:r w:rsidR="00A7458D" w:rsidRPr="00A32461">
          <w:rPr>
            <w:rStyle w:val="Hyperlink"/>
            <w:noProof/>
          </w:rPr>
          <w:t>2.5</w:t>
        </w:r>
        <w:r w:rsidR="00A7458D">
          <w:rPr>
            <w:rFonts w:asciiTheme="minorHAnsi" w:eastAsiaTheme="minorEastAsia" w:hAnsiTheme="minorHAnsi" w:cstheme="minorBidi"/>
            <w:noProof/>
            <w:szCs w:val="22"/>
          </w:rPr>
          <w:tab/>
        </w:r>
        <w:r w:rsidR="00A7458D" w:rsidRPr="00A32461">
          <w:rPr>
            <w:rStyle w:val="Hyperlink"/>
            <w:noProof/>
          </w:rPr>
          <w:t>Other Shared Rail Notifications and Contacts</w:t>
        </w:r>
        <w:r w:rsidR="00A7458D">
          <w:rPr>
            <w:noProof/>
            <w:webHidden/>
          </w:rPr>
          <w:tab/>
        </w:r>
        <w:r w:rsidR="00A7458D">
          <w:rPr>
            <w:noProof/>
            <w:webHidden/>
          </w:rPr>
          <w:fldChar w:fldCharType="begin"/>
        </w:r>
        <w:r w:rsidR="00A7458D">
          <w:rPr>
            <w:noProof/>
            <w:webHidden/>
          </w:rPr>
          <w:instrText xml:space="preserve"> PAGEREF _Toc7451689 \h </w:instrText>
        </w:r>
        <w:r w:rsidR="00A7458D">
          <w:rPr>
            <w:noProof/>
            <w:webHidden/>
          </w:rPr>
        </w:r>
        <w:r w:rsidR="00A7458D">
          <w:rPr>
            <w:noProof/>
            <w:webHidden/>
          </w:rPr>
          <w:fldChar w:fldCharType="separate"/>
        </w:r>
        <w:r w:rsidR="00A7458D">
          <w:rPr>
            <w:noProof/>
            <w:webHidden/>
          </w:rPr>
          <w:t>2-2</w:t>
        </w:r>
        <w:r w:rsidR="00A7458D">
          <w:rPr>
            <w:noProof/>
            <w:webHidden/>
          </w:rPr>
          <w:fldChar w:fldCharType="end"/>
        </w:r>
      </w:hyperlink>
    </w:p>
    <w:p w14:paraId="06A0E309" w14:textId="389E950D" w:rsidR="00A7458D" w:rsidRDefault="00B12035">
      <w:pPr>
        <w:pStyle w:val="TOC2"/>
        <w:rPr>
          <w:rFonts w:asciiTheme="minorHAnsi" w:eastAsiaTheme="minorEastAsia" w:hAnsiTheme="minorHAnsi" w:cstheme="minorBidi"/>
          <w:noProof/>
          <w:szCs w:val="22"/>
        </w:rPr>
      </w:pPr>
      <w:hyperlink w:anchor="_Toc7451690" w:history="1">
        <w:r w:rsidR="00A7458D" w:rsidRPr="00A32461">
          <w:rPr>
            <w:rStyle w:val="Hyperlink"/>
            <w:rFonts w:eastAsia="Arial"/>
            <w:noProof/>
          </w:rPr>
          <w:t>2.6</w:t>
        </w:r>
        <w:r w:rsidR="00A7458D">
          <w:rPr>
            <w:rFonts w:asciiTheme="minorHAnsi" w:eastAsiaTheme="minorEastAsia" w:hAnsiTheme="minorHAnsi" w:cstheme="minorBidi"/>
            <w:noProof/>
            <w:szCs w:val="22"/>
          </w:rPr>
          <w:tab/>
        </w:r>
        <w:r w:rsidR="00A7458D" w:rsidRPr="00A32461">
          <w:rPr>
            <w:rStyle w:val="Hyperlink"/>
            <w:rFonts w:eastAsia="Arial"/>
            <w:noProof/>
          </w:rPr>
          <w:t>Railroad Name Notifications and Contacts</w:t>
        </w:r>
        <w:r w:rsidR="00A7458D">
          <w:rPr>
            <w:noProof/>
            <w:webHidden/>
          </w:rPr>
          <w:tab/>
        </w:r>
        <w:r w:rsidR="00A7458D">
          <w:rPr>
            <w:noProof/>
            <w:webHidden/>
          </w:rPr>
          <w:fldChar w:fldCharType="begin"/>
        </w:r>
        <w:r w:rsidR="00A7458D">
          <w:rPr>
            <w:noProof/>
            <w:webHidden/>
          </w:rPr>
          <w:instrText xml:space="preserve"> PAGEREF _Toc7451690 \h </w:instrText>
        </w:r>
        <w:r w:rsidR="00A7458D">
          <w:rPr>
            <w:noProof/>
            <w:webHidden/>
          </w:rPr>
        </w:r>
        <w:r w:rsidR="00A7458D">
          <w:rPr>
            <w:noProof/>
            <w:webHidden/>
          </w:rPr>
          <w:fldChar w:fldCharType="separate"/>
        </w:r>
        <w:r w:rsidR="00A7458D">
          <w:rPr>
            <w:noProof/>
            <w:webHidden/>
          </w:rPr>
          <w:t>2-3</w:t>
        </w:r>
        <w:r w:rsidR="00A7458D">
          <w:rPr>
            <w:noProof/>
            <w:webHidden/>
          </w:rPr>
          <w:fldChar w:fldCharType="end"/>
        </w:r>
      </w:hyperlink>
    </w:p>
    <w:p w14:paraId="653283D1" w14:textId="77394CB0" w:rsidR="00A7458D" w:rsidRDefault="00B12035">
      <w:pPr>
        <w:pStyle w:val="TOC2"/>
        <w:rPr>
          <w:rFonts w:asciiTheme="minorHAnsi" w:eastAsiaTheme="minorEastAsia" w:hAnsiTheme="minorHAnsi" w:cstheme="minorBidi"/>
          <w:noProof/>
          <w:szCs w:val="22"/>
        </w:rPr>
      </w:pPr>
      <w:hyperlink w:anchor="_Toc7451691" w:history="1">
        <w:r w:rsidR="00A7458D" w:rsidRPr="00A32461">
          <w:rPr>
            <w:rStyle w:val="Hyperlink"/>
            <w:rFonts w:eastAsia="Arial"/>
            <w:noProof/>
          </w:rPr>
          <w:t>2.7</w:t>
        </w:r>
        <w:r w:rsidR="00A7458D">
          <w:rPr>
            <w:rFonts w:asciiTheme="minorHAnsi" w:eastAsiaTheme="minorEastAsia" w:hAnsiTheme="minorHAnsi" w:cstheme="minorBidi"/>
            <w:noProof/>
            <w:szCs w:val="22"/>
          </w:rPr>
          <w:tab/>
        </w:r>
        <w:r w:rsidR="00A7458D" w:rsidRPr="00A32461">
          <w:rPr>
            <w:rStyle w:val="Hyperlink"/>
            <w:rFonts w:eastAsia="Arial"/>
            <w:noProof/>
          </w:rPr>
          <w:t>Emergency Response Contractors and Consultants</w:t>
        </w:r>
        <w:r w:rsidR="00A7458D">
          <w:rPr>
            <w:noProof/>
            <w:webHidden/>
          </w:rPr>
          <w:tab/>
        </w:r>
        <w:r w:rsidR="00A7458D">
          <w:rPr>
            <w:noProof/>
            <w:webHidden/>
          </w:rPr>
          <w:fldChar w:fldCharType="begin"/>
        </w:r>
        <w:r w:rsidR="00A7458D">
          <w:rPr>
            <w:noProof/>
            <w:webHidden/>
          </w:rPr>
          <w:instrText xml:space="preserve"> PAGEREF _Toc7451691 \h </w:instrText>
        </w:r>
        <w:r w:rsidR="00A7458D">
          <w:rPr>
            <w:noProof/>
            <w:webHidden/>
          </w:rPr>
        </w:r>
        <w:r w:rsidR="00A7458D">
          <w:rPr>
            <w:noProof/>
            <w:webHidden/>
          </w:rPr>
          <w:fldChar w:fldCharType="separate"/>
        </w:r>
        <w:r w:rsidR="00A7458D">
          <w:rPr>
            <w:noProof/>
            <w:webHidden/>
          </w:rPr>
          <w:t>2-3</w:t>
        </w:r>
        <w:r w:rsidR="00A7458D">
          <w:rPr>
            <w:noProof/>
            <w:webHidden/>
          </w:rPr>
          <w:fldChar w:fldCharType="end"/>
        </w:r>
      </w:hyperlink>
    </w:p>
    <w:p w14:paraId="5DF7E7ED" w14:textId="56AD8ED2" w:rsidR="00A7458D" w:rsidRDefault="00B12035">
      <w:pPr>
        <w:pStyle w:val="TOC2"/>
        <w:rPr>
          <w:rFonts w:asciiTheme="minorHAnsi" w:eastAsiaTheme="minorEastAsia" w:hAnsiTheme="minorHAnsi" w:cstheme="minorBidi"/>
          <w:noProof/>
          <w:szCs w:val="22"/>
        </w:rPr>
      </w:pPr>
      <w:hyperlink w:anchor="_Toc7451692" w:history="1">
        <w:r w:rsidR="00A7458D" w:rsidRPr="00A32461">
          <w:rPr>
            <w:rStyle w:val="Hyperlink"/>
            <w:rFonts w:eastAsia="Arial"/>
            <w:noProof/>
          </w:rPr>
          <w:t>2.8</w:t>
        </w:r>
        <w:r w:rsidR="00A7458D">
          <w:rPr>
            <w:rFonts w:asciiTheme="minorHAnsi" w:eastAsiaTheme="minorEastAsia" w:hAnsiTheme="minorHAnsi" w:cstheme="minorBidi"/>
            <w:noProof/>
            <w:szCs w:val="22"/>
          </w:rPr>
          <w:tab/>
        </w:r>
        <w:r w:rsidR="00A7458D" w:rsidRPr="00A32461">
          <w:rPr>
            <w:rStyle w:val="Hyperlink"/>
            <w:rFonts w:eastAsia="Arial"/>
            <w:noProof/>
          </w:rPr>
          <w:t>Other Support Personnel</w:t>
        </w:r>
        <w:r w:rsidR="00A7458D">
          <w:rPr>
            <w:noProof/>
            <w:webHidden/>
          </w:rPr>
          <w:tab/>
        </w:r>
        <w:r w:rsidR="00A7458D">
          <w:rPr>
            <w:noProof/>
            <w:webHidden/>
          </w:rPr>
          <w:fldChar w:fldCharType="begin"/>
        </w:r>
        <w:r w:rsidR="00A7458D">
          <w:rPr>
            <w:noProof/>
            <w:webHidden/>
          </w:rPr>
          <w:instrText xml:space="preserve"> PAGEREF _Toc7451692 \h </w:instrText>
        </w:r>
        <w:r w:rsidR="00A7458D">
          <w:rPr>
            <w:noProof/>
            <w:webHidden/>
          </w:rPr>
        </w:r>
        <w:r w:rsidR="00A7458D">
          <w:rPr>
            <w:noProof/>
            <w:webHidden/>
          </w:rPr>
          <w:fldChar w:fldCharType="separate"/>
        </w:r>
        <w:r w:rsidR="00A7458D">
          <w:rPr>
            <w:noProof/>
            <w:webHidden/>
          </w:rPr>
          <w:t>2-4</w:t>
        </w:r>
        <w:r w:rsidR="00A7458D">
          <w:rPr>
            <w:noProof/>
            <w:webHidden/>
          </w:rPr>
          <w:fldChar w:fldCharType="end"/>
        </w:r>
      </w:hyperlink>
    </w:p>
    <w:p w14:paraId="0A896ABC" w14:textId="6C38E846" w:rsidR="00A7458D" w:rsidRDefault="00B12035">
      <w:pPr>
        <w:pStyle w:val="TOC1"/>
        <w:rPr>
          <w:rFonts w:asciiTheme="minorHAnsi" w:eastAsiaTheme="minorEastAsia" w:hAnsiTheme="minorHAnsi" w:cstheme="minorBidi"/>
          <w:b w:val="0"/>
          <w:noProof/>
          <w:szCs w:val="22"/>
        </w:rPr>
      </w:pPr>
      <w:hyperlink w:anchor="_Toc7451693" w:history="1">
        <w:r w:rsidR="00A7458D" w:rsidRPr="00A32461">
          <w:rPr>
            <w:rStyle w:val="Hyperlink"/>
            <w:noProof/>
          </w:rPr>
          <w:t>3</w:t>
        </w:r>
        <w:r w:rsidR="00A7458D">
          <w:rPr>
            <w:rFonts w:asciiTheme="minorHAnsi" w:eastAsiaTheme="minorEastAsia" w:hAnsiTheme="minorHAnsi" w:cstheme="minorBidi"/>
            <w:b w:val="0"/>
            <w:noProof/>
            <w:szCs w:val="22"/>
          </w:rPr>
          <w:tab/>
        </w:r>
        <w:r w:rsidR="00A7458D" w:rsidRPr="00A32461">
          <w:rPr>
            <w:rStyle w:val="Hyperlink"/>
            <w:noProof/>
          </w:rPr>
          <w:t>Incident/Accident Notification Worksheet</w:t>
        </w:r>
        <w:r w:rsidR="00A7458D">
          <w:rPr>
            <w:noProof/>
            <w:webHidden/>
          </w:rPr>
          <w:tab/>
        </w:r>
        <w:r w:rsidR="00A7458D">
          <w:rPr>
            <w:noProof/>
            <w:webHidden/>
          </w:rPr>
          <w:fldChar w:fldCharType="begin"/>
        </w:r>
        <w:r w:rsidR="00A7458D">
          <w:rPr>
            <w:noProof/>
            <w:webHidden/>
          </w:rPr>
          <w:instrText xml:space="preserve"> PAGEREF _Toc7451693 \h </w:instrText>
        </w:r>
        <w:r w:rsidR="00A7458D">
          <w:rPr>
            <w:noProof/>
            <w:webHidden/>
          </w:rPr>
        </w:r>
        <w:r w:rsidR="00A7458D">
          <w:rPr>
            <w:noProof/>
            <w:webHidden/>
          </w:rPr>
          <w:fldChar w:fldCharType="separate"/>
        </w:r>
        <w:r w:rsidR="00A7458D">
          <w:rPr>
            <w:noProof/>
            <w:webHidden/>
          </w:rPr>
          <w:t>3-1</w:t>
        </w:r>
        <w:r w:rsidR="00A7458D">
          <w:rPr>
            <w:noProof/>
            <w:webHidden/>
          </w:rPr>
          <w:fldChar w:fldCharType="end"/>
        </w:r>
      </w:hyperlink>
    </w:p>
    <w:p w14:paraId="54D05688" w14:textId="213DD449" w:rsidR="00A7458D" w:rsidRDefault="00B12035">
      <w:pPr>
        <w:pStyle w:val="TOC1"/>
        <w:rPr>
          <w:rFonts w:asciiTheme="minorHAnsi" w:eastAsiaTheme="minorEastAsia" w:hAnsiTheme="minorHAnsi" w:cstheme="minorBidi"/>
          <w:b w:val="0"/>
          <w:noProof/>
          <w:szCs w:val="22"/>
        </w:rPr>
      </w:pPr>
      <w:hyperlink w:anchor="_Toc7451694" w:history="1">
        <w:r w:rsidR="00A7458D" w:rsidRPr="00A32461">
          <w:rPr>
            <w:rStyle w:val="Hyperlink"/>
            <w:noProof/>
          </w:rPr>
          <w:t>4</w:t>
        </w:r>
        <w:r w:rsidR="00A7458D">
          <w:rPr>
            <w:rFonts w:asciiTheme="minorHAnsi" w:eastAsiaTheme="minorEastAsia" w:hAnsiTheme="minorHAnsi" w:cstheme="minorBidi"/>
            <w:b w:val="0"/>
            <w:noProof/>
            <w:szCs w:val="22"/>
          </w:rPr>
          <w:tab/>
        </w:r>
        <w:r w:rsidR="00A7458D" w:rsidRPr="00A32461">
          <w:rPr>
            <w:rStyle w:val="Hyperlink"/>
            <w:noProof/>
          </w:rPr>
          <w:t>Mapping &amp; Critical Receptors</w:t>
        </w:r>
        <w:r w:rsidR="00A7458D">
          <w:rPr>
            <w:noProof/>
            <w:webHidden/>
          </w:rPr>
          <w:tab/>
        </w:r>
        <w:r w:rsidR="00A7458D">
          <w:rPr>
            <w:noProof/>
            <w:webHidden/>
          </w:rPr>
          <w:fldChar w:fldCharType="begin"/>
        </w:r>
        <w:r w:rsidR="00A7458D">
          <w:rPr>
            <w:noProof/>
            <w:webHidden/>
          </w:rPr>
          <w:instrText xml:space="preserve"> PAGEREF _Toc7451694 \h </w:instrText>
        </w:r>
        <w:r w:rsidR="00A7458D">
          <w:rPr>
            <w:noProof/>
            <w:webHidden/>
          </w:rPr>
        </w:r>
        <w:r w:rsidR="00A7458D">
          <w:rPr>
            <w:noProof/>
            <w:webHidden/>
          </w:rPr>
          <w:fldChar w:fldCharType="separate"/>
        </w:r>
        <w:r w:rsidR="00A7458D">
          <w:rPr>
            <w:noProof/>
            <w:webHidden/>
          </w:rPr>
          <w:t>4-1</w:t>
        </w:r>
        <w:r w:rsidR="00A7458D">
          <w:rPr>
            <w:noProof/>
            <w:webHidden/>
          </w:rPr>
          <w:fldChar w:fldCharType="end"/>
        </w:r>
      </w:hyperlink>
    </w:p>
    <w:p w14:paraId="57948E00" w14:textId="05715967" w:rsidR="00A7458D" w:rsidRDefault="00B12035">
      <w:pPr>
        <w:pStyle w:val="TOC2"/>
        <w:rPr>
          <w:rFonts w:asciiTheme="minorHAnsi" w:eastAsiaTheme="minorEastAsia" w:hAnsiTheme="minorHAnsi" w:cstheme="minorBidi"/>
          <w:noProof/>
          <w:szCs w:val="22"/>
        </w:rPr>
      </w:pPr>
      <w:hyperlink w:anchor="_Toc7451695" w:history="1">
        <w:r w:rsidR="00A7458D" w:rsidRPr="00A32461">
          <w:rPr>
            <w:rStyle w:val="Hyperlink"/>
            <w:noProof/>
          </w:rPr>
          <w:t>4.1</w:t>
        </w:r>
        <w:r w:rsidR="00A7458D">
          <w:rPr>
            <w:rFonts w:asciiTheme="minorHAnsi" w:eastAsiaTheme="minorEastAsia" w:hAnsiTheme="minorHAnsi" w:cstheme="minorBidi"/>
            <w:noProof/>
            <w:szCs w:val="22"/>
          </w:rPr>
          <w:tab/>
        </w:r>
        <w:r w:rsidR="00A7458D" w:rsidRPr="00A32461">
          <w:rPr>
            <w:rStyle w:val="Hyperlink"/>
            <w:noProof/>
          </w:rPr>
          <w:t>System Map</w:t>
        </w:r>
        <w:r w:rsidR="00A7458D">
          <w:rPr>
            <w:noProof/>
            <w:webHidden/>
          </w:rPr>
          <w:tab/>
        </w:r>
        <w:r w:rsidR="00A7458D">
          <w:rPr>
            <w:noProof/>
            <w:webHidden/>
          </w:rPr>
          <w:fldChar w:fldCharType="begin"/>
        </w:r>
        <w:r w:rsidR="00A7458D">
          <w:rPr>
            <w:noProof/>
            <w:webHidden/>
          </w:rPr>
          <w:instrText xml:space="preserve"> PAGEREF _Toc7451695 \h </w:instrText>
        </w:r>
        <w:r w:rsidR="00A7458D">
          <w:rPr>
            <w:noProof/>
            <w:webHidden/>
          </w:rPr>
        </w:r>
        <w:r w:rsidR="00A7458D">
          <w:rPr>
            <w:noProof/>
            <w:webHidden/>
          </w:rPr>
          <w:fldChar w:fldCharType="separate"/>
        </w:r>
        <w:r w:rsidR="00A7458D">
          <w:rPr>
            <w:noProof/>
            <w:webHidden/>
          </w:rPr>
          <w:t>4-1</w:t>
        </w:r>
        <w:r w:rsidR="00A7458D">
          <w:rPr>
            <w:noProof/>
            <w:webHidden/>
          </w:rPr>
          <w:fldChar w:fldCharType="end"/>
        </w:r>
      </w:hyperlink>
    </w:p>
    <w:p w14:paraId="791873BB" w14:textId="2E77ADAB" w:rsidR="00A7458D" w:rsidRDefault="00B12035">
      <w:pPr>
        <w:pStyle w:val="TOC2"/>
        <w:rPr>
          <w:rFonts w:asciiTheme="minorHAnsi" w:eastAsiaTheme="minorEastAsia" w:hAnsiTheme="minorHAnsi" w:cstheme="minorBidi"/>
          <w:noProof/>
          <w:szCs w:val="22"/>
        </w:rPr>
      </w:pPr>
      <w:hyperlink w:anchor="_Toc7451696" w:history="1">
        <w:r w:rsidR="00A7458D" w:rsidRPr="00A32461">
          <w:rPr>
            <w:rStyle w:val="Hyperlink"/>
            <w:noProof/>
          </w:rPr>
          <w:t>4.2</w:t>
        </w:r>
        <w:r w:rsidR="00A7458D">
          <w:rPr>
            <w:rFonts w:asciiTheme="minorHAnsi" w:eastAsiaTheme="minorEastAsia" w:hAnsiTheme="minorHAnsi" w:cstheme="minorBidi"/>
            <w:noProof/>
            <w:szCs w:val="22"/>
          </w:rPr>
          <w:tab/>
        </w:r>
        <w:r w:rsidR="00A7458D" w:rsidRPr="00A32461">
          <w:rPr>
            <w:rStyle w:val="Hyperlink"/>
            <w:noProof/>
          </w:rPr>
          <w:t>Critical Receptors</w:t>
        </w:r>
        <w:r w:rsidR="00A7458D">
          <w:rPr>
            <w:noProof/>
            <w:webHidden/>
          </w:rPr>
          <w:tab/>
        </w:r>
        <w:r w:rsidR="00A7458D">
          <w:rPr>
            <w:noProof/>
            <w:webHidden/>
          </w:rPr>
          <w:fldChar w:fldCharType="begin"/>
        </w:r>
        <w:r w:rsidR="00A7458D">
          <w:rPr>
            <w:noProof/>
            <w:webHidden/>
          </w:rPr>
          <w:instrText xml:space="preserve"> PAGEREF _Toc7451696 \h </w:instrText>
        </w:r>
        <w:r w:rsidR="00A7458D">
          <w:rPr>
            <w:noProof/>
            <w:webHidden/>
          </w:rPr>
        </w:r>
        <w:r w:rsidR="00A7458D">
          <w:rPr>
            <w:noProof/>
            <w:webHidden/>
          </w:rPr>
          <w:fldChar w:fldCharType="separate"/>
        </w:r>
        <w:r w:rsidR="00A7458D">
          <w:rPr>
            <w:noProof/>
            <w:webHidden/>
          </w:rPr>
          <w:t>4-2</w:t>
        </w:r>
        <w:r w:rsidR="00A7458D">
          <w:rPr>
            <w:noProof/>
            <w:webHidden/>
          </w:rPr>
          <w:fldChar w:fldCharType="end"/>
        </w:r>
      </w:hyperlink>
    </w:p>
    <w:p w14:paraId="3A1CD60E" w14:textId="55BB842C" w:rsidR="00A7458D" w:rsidRDefault="00B12035">
      <w:pPr>
        <w:pStyle w:val="TOC1"/>
        <w:rPr>
          <w:rFonts w:asciiTheme="minorHAnsi" w:eastAsiaTheme="minorEastAsia" w:hAnsiTheme="minorHAnsi" w:cstheme="minorBidi"/>
          <w:b w:val="0"/>
          <w:noProof/>
          <w:szCs w:val="22"/>
        </w:rPr>
      </w:pPr>
      <w:hyperlink w:anchor="_Toc7451697" w:history="1">
        <w:r w:rsidR="00A7458D" w:rsidRPr="00A32461">
          <w:rPr>
            <w:rStyle w:val="Hyperlink"/>
            <w:noProof/>
          </w:rPr>
          <w:t>5</w:t>
        </w:r>
        <w:r w:rsidR="00A7458D">
          <w:rPr>
            <w:rFonts w:asciiTheme="minorHAnsi" w:eastAsiaTheme="minorEastAsia" w:hAnsiTheme="minorHAnsi" w:cstheme="minorBidi"/>
            <w:b w:val="0"/>
            <w:noProof/>
            <w:szCs w:val="22"/>
          </w:rPr>
          <w:tab/>
        </w:r>
        <w:r w:rsidR="00A7458D" w:rsidRPr="00A32461">
          <w:rPr>
            <w:rStyle w:val="Hyperlink"/>
            <w:noProof/>
          </w:rPr>
          <w:t>Oil Containment and Protective Boom Procedures</w:t>
        </w:r>
        <w:r w:rsidR="00A7458D">
          <w:rPr>
            <w:noProof/>
            <w:webHidden/>
          </w:rPr>
          <w:tab/>
        </w:r>
        <w:r w:rsidR="00A7458D">
          <w:rPr>
            <w:noProof/>
            <w:webHidden/>
          </w:rPr>
          <w:fldChar w:fldCharType="begin"/>
        </w:r>
        <w:r w:rsidR="00A7458D">
          <w:rPr>
            <w:noProof/>
            <w:webHidden/>
          </w:rPr>
          <w:instrText xml:space="preserve"> PAGEREF _Toc7451697 \h </w:instrText>
        </w:r>
        <w:r w:rsidR="00A7458D">
          <w:rPr>
            <w:noProof/>
            <w:webHidden/>
          </w:rPr>
        </w:r>
        <w:r w:rsidR="00A7458D">
          <w:rPr>
            <w:noProof/>
            <w:webHidden/>
          </w:rPr>
          <w:fldChar w:fldCharType="separate"/>
        </w:r>
        <w:r w:rsidR="00A7458D">
          <w:rPr>
            <w:noProof/>
            <w:webHidden/>
          </w:rPr>
          <w:t>5-1</w:t>
        </w:r>
        <w:r w:rsidR="00A7458D">
          <w:rPr>
            <w:noProof/>
            <w:webHidden/>
          </w:rPr>
          <w:fldChar w:fldCharType="end"/>
        </w:r>
      </w:hyperlink>
    </w:p>
    <w:p w14:paraId="7F4C9A25" w14:textId="3FAA1478" w:rsidR="00A7458D" w:rsidRDefault="00B12035">
      <w:pPr>
        <w:pStyle w:val="TOC2"/>
        <w:rPr>
          <w:rFonts w:asciiTheme="minorHAnsi" w:eastAsiaTheme="minorEastAsia" w:hAnsiTheme="minorHAnsi" w:cstheme="minorBidi"/>
          <w:noProof/>
          <w:szCs w:val="22"/>
        </w:rPr>
      </w:pPr>
      <w:hyperlink w:anchor="_Toc7451698" w:history="1">
        <w:r w:rsidR="00A7458D" w:rsidRPr="00A32461">
          <w:rPr>
            <w:rStyle w:val="Hyperlink"/>
            <w:noProof/>
          </w:rPr>
          <w:t>5.1</w:t>
        </w:r>
        <w:r w:rsidR="00A7458D">
          <w:rPr>
            <w:rFonts w:asciiTheme="minorHAnsi" w:eastAsiaTheme="minorEastAsia" w:hAnsiTheme="minorHAnsi" w:cstheme="minorBidi"/>
            <w:noProof/>
            <w:szCs w:val="22"/>
          </w:rPr>
          <w:tab/>
        </w:r>
        <w:r w:rsidR="00A7458D" w:rsidRPr="00A32461">
          <w:rPr>
            <w:rStyle w:val="Hyperlink"/>
            <w:noProof/>
          </w:rPr>
          <w:t>Oil Spill Response Priorities</w:t>
        </w:r>
        <w:r w:rsidR="00A7458D">
          <w:rPr>
            <w:noProof/>
            <w:webHidden/>
          </w:rPr>
          <w:tab/>
        </w:r>
        <w:r w:rsidR="00A7458D">
          <w:rPr>
            <w:noProof/>
            <w:webHidden/>
          </w:rPr>
          <w:fldChar w:fldCharType="begin"/>
        </w:r>
        <w:r w:rsidR="00A7458D">
          <w:rPr>
            <w:noProof/>
            <w:webHidden/>
          </w:rPr>
          <w:instrText xml:space="preserve"> PAGEREF _Toc7451698 \h </w:instrText>
        </w:r>
        <w:r w:rsidR="00A7458D">
          <w:rPr>
            <w:noProof/>
            <w:webHidden/>
          </w:rPr>
        </w:r>
        <w:r w:rsidR="00A7458D">
          <w:rPr>
            <w:noProof/>
            <w:webHidden/>
          </w:rPr>
          <w:fldChar w:fldCharType="separate"/>
        </w:r>
        <w:r w:rsidR="00A7458D">
          <w:rPr>
            <w:noProof/>
            <w:webHidden/>
          </w:rPr>
          <w:t>5-1</w:t>
        </w:r>
        <w:r w:rsidR="00A7458D">
          <w:rPr>
            <w:noProof/>
            <w:webHidden/>
          </w:rPr>
          <w:fldChar w:fldCharType="end"/>
        </w:r>
      </w:hyperlink>
    </w:p>
    <w:p w14:paraId="38C26D16" w14:textId="0A21F32B" w:rsidR="00A7458D" w:rsidRDefault="00B12035">
      <w:pPr>
        <w:pStyle w:val="TOC2"/>
        <w:rPr>
          <w:rFonts w:asciiTheme="minorHAnsi" w:eastAsiaTheme="minorEastAsia" w:hAnsiTheme="minorHAnsi" w:cstheme="minorBidi"/>
          <w:noProof/>
          <w:szCs w:val="22"/>
        </w:rPr>
      </w:pPr>
      <w:hyperlink w:anchor="_Toc7451699" w:history="1">
        <w:r w:rsidR="00A7458D" w:rsidRPr="00A32461">
          <w:rPr>
            <w:rStyle w:val="Hyperlink"/>
            <w:noProof/>
          </w:rPr>
          <w:t>5.2</w:t>
        </w:r>
        <w:r w:rsidR="00A7458D">
          <w:rPr>
            <w:rFonts w:asciiTheme="minorHAnsi" w:eastAsiaTheme="minorEastAsia" w:hAnsiTheme="minorHAnsi" w:cstheme="minorBidi"/>
            <w:noProof/>
            <w:szCs w:val="22"/>
          </w:rPr>
          <w:tab/>
        </w:r>
        <w:r w:rsidR="00A7458D" w:rsidRPr="00A32461">
          <w:rPr>
            <w:rStyle w:val="Hyperlink"/>
            <w:noProof/>
          </w:rPr>
          <w:t>Resource Strategies</w:t>
        </w:r>
        <w:r w:rsidR="00A7458D">
          <w:rPr>
            <w:noProof/>
            <w:webHidden/>
          </w:rPr>
          <w:tab/>
        </w:r>
        <w:r w:rsidR="00A7458D">
          <w:rPr>
            <w:noProof/>
            <w:webHidden/>
          </w:rPr>
          <w:fldChar w:fldCharType="begin"/>
        </w:r>
        <w:r w:rsidR="00A7458D">
          <w:rPr>
            <w:noProof/>
            <w:webHidden/>
          </w:rPr>
          <w:instrText xml:space="preserve"> PAGEREF _Toc7451699 \h </w:instrText>
        </w:r>
        <w:r w:rsidR="00A7458D">
          <w:rPr>
            <w:noProof/>
            <w:webHidden/>
          </w:rPr>
        </w:r>
        <w:r w:rsidR="00A7458D">
          <w:rPr>
            <w:noProof/>
            <w:webHidden/>
          </w:rPr>
          <w:fldChar w:fldCharType="separate"/>
        </w:r>
        <w:r w:rsidR="00A7458D">
          <w:rPr>
            <w:noProof/>
            <w:webHidden/>
          </w:rPr>
          <w:t>5-3</w:t>
        </w:r>
        <w:r w:rsidR="00A7458D">
          <w:rPr>
            <w:noProof/>
            <w:webHidden/>
          </w:rPr>
          <w:fldChar w:fldCharType="end"/>
        </w:r>
      </w:hyperlink>
    </w:p>
    <w:p w14:paraId="15DFB159" w14:textId="390108C9" w:rsidR="00A7458D" w:rsidRDefault="00B12035">
      <w:pPr>
        <w:pStyle w:val="TOC2"/>
        <w:rPr>
          <w:rFonts w:asciiTheme="minorHAnsi" w:eastAsiaTheme="minorEastAsia" w:hAnsiTheme="minorHAnsi" w:cstheme="minorBidi"/>
          <w:noProof/>
          <w:szCs w:val="22"/>
        </w:rPr>
      </w:pPr>
      <w:hyperlink w:anchor="_Toc7451700" w:history="1">
        <w:r w:rsidR="00A7458D" w:rsidRPr="00A32461">
          <w:rPr>
            <w:rStyle w:val="Hyperlink"/>
            <w:noProof/>
          </w:rPr>
          <w:t>5.3</w:t>
        </w:r>
        <w:r w:rsidR="00A7458D">
          <w:rPr>
            <w:rFonts w:asciiTheme="minorHAnsi" w:eastAsiaTheme="minorEastAsia" w:hAnsiTheme="minorHAnsi" w:cstheme="minorBidi"/>
            <w:noProof/>
            <w:szCs w:val="22"/>
          </w:rPr>
          <w:tab/>
        </w:r>
        <w:r w:rsidR="00A7458D" w:rsidRPr="00A32461">
          <w:rPr>
            <w:rStyle w:val="Hyperlink"/>
            <w:noProof/>
          </w:rPr>
          <w:t>Critical Containment &amp; Clean Up Factors</w:t>
        </w:r>
        <w:r w:rsidR="00A7458D">
          <w:rPr>
            <w:noProof/>
            <w:webHidden/>
          </w:rPr>
          <w:tab/>
        </w:r>
        <w:r w:rsidR="00A7458D">
          <w:rPr>
            <w:noProof/>
            <w:webHidden/>
          </w:rPr>
          <w:fldChar w:fldCharType="begin"/>
        </w:r>
        <w:r w:rsidR="00A7458D">
          <w:rPr>
            <w:noProof/>
            <w:webHidden/>
          </w:rPr>
          <w:instrText xml:space="preserve"> PAGEREF _Toc7451700 \h </w:instrText>
        </w:r>
        <w:r w:rsidR="00A7458D">
          <w:rPr>
            <w:noProof/>
            <w:webHidden/>
          </w:rPr>
        </w:r>
        <w:r w:rsidR="00A7458D">
          <w:rPr>
            <w:noProof/>
            <w:webHidden/>
          </w:rPr>
          <w:fldChar w:fldCharType="separate"/>
        </w:r>
        <w:r w:rsidR="00A7458D">
          <w:rPr>
            <w:noProof/>
            <w:webHidden/>
          </w:rPr>
          <w:t>5-6</w:t>
        </w:r>
        <w:r w:rsidR="00A7458D">
          <w:rPr>
            <w:noProof/>
            <w:webHidden/>
          </w:rPr>
          <w:fldChar w:fldCharType="end"/>
        </w:r>
      </w:hyperlink>
    </w:p>
    <w:p w14:paraId="41A35A54" w14:textId="0B20A356" w:rsidR="00A7458D" w:rsidRDefault="00B12035">
      <w:pPr>
        <w:pStyle w:val="TOC2"/>
        <w:rPr>
          <w:rFonts w:asciiTheme="minorHAnsi" w:eastAsiaTheme="minorEastAsia" w:hAnsiTheme="minorHAnsi" w:cstheme="minorBidi"/>
          <w:noProof/>
          <w:szCs w:val="22"/>
        </w:rPr>
      </w:pPr>
      <w:hyperlink w:anchor="_Toc7451701" w:history="1">
        <w:r w:rsidR="00A7458D" w:rsidRPr="00A32461">
          <w:rPr>
            <w:rStyle w:val="Hyperlink"/>
            <w:noProof/>
          </w:rPr>
          <w:t>5.4</w:t>
        </w:r>
        <w:r w:rsidR="00A7458D">
          <w:rPr>
            <w:rFonts w:asciiTheme="minorHAnsi" w:eastAsiaTheme="minorEastAsia" w:hAnsiTheme="minorHAnsi" w:cstheme="minorBidi"/>
            <w:noProof/>
            <w:szCs w:val="22"/>
          </w:rPr>
          <w:tab/>
        </w:r>
        <w:r w:rsidR="00A7458D" w:rsidRPr="00A32461">
          <w:rPr>
            <w:rStyle w:val="Hyperlink"/>
            <w:noProof/>
          </w:rPr>
          <w:t>Containment &amp; Recovery Support</w:t>
        </w:r>
        <w:r w:rsidR="00A7458D">
          <w:rPr>
            <w:noProof/>
            <w:webHidden/>
          </w:rPr>
          <w:tab/>
        </w:r>
        <w:r w:rsidR="00A7458D">
          <w:rPr>
            <w:noProof/>
            <w:webHidden/>
          </w:rPr>
          <w:fldChar w:fldCharType="begin"/>
        </w:r>
        <w:r w:rsidR="00A7458D">
          <w:rPr>
            <w:noProof/>
            <w:webHidden/>
          </w:rPr>
          <w:instrText xml:space="preserve"> PAGEREF _Toc7451701 \h </w:instrText>
        </w:r>
        <w:r w:rsidR="00A7458D">
          <w:rPr>
            <w:noProof/>
            <w:webHidden/>
          </w:rPr>
        </w:r>
        <w:r w:rsidR="00A7458D">
          <w:rPr>
            <w:noProof/>
            <w:webHidden/>
          </w:rPr>
          <w:fldChar w:fldCharType="separate"/>
        </w:r>
        <w:r w:rsidR="00A7458D">
          <w:rPr>
            <w:noProof/>
            <w:webHidden/>
          </w:rPr>
          <w:t>5-7</w:t>
        </w:r>
        <w:r w:rsidR="00A7458D">
          <w:rPr>
            <w:noProof/>
            <w:webHidden/>
          </w:rPr>
          <w:fldChar w:fldCharType="end"/>
        </w:r>
      </w:hyperlink>
    </w:p>
    <w:p w14:paraId="32CD2ECB" w14:textId="17BF7E79" w:rsidR="00A7458D" w:rsidRDefault="00B12035">
      <w:pPr>
        <w:pStyle w:val="TOC2"/>
        <w:rPr>
          <w:rFonts w:asciiTheme="minorHAnsi" w:eastAsiaTheme="minorEastAsia" w:hAnsiTheme="minorHAnsi" w:cstheme="minorBidi"/>
          <w:noProof/>
          <w:szCs w:val="22"/>
        </w:rPr>
      </w:pPr>
      <w:hyperlink w:anchor="_Toc7451702" w:history="1">
        <w:r w:rsidR="00A7458D" w:rsidRPr="00A32461">
          <w:rPr>
            <w:rStyle w:val="Hyperlink"/>
            <w:rFonts w:eastAsia="Calibri"/>
            <w:noProof/>
          </w:rPr>
          <w:t>5.5</w:t>
        </w:r>
        <w:r w:rsidR="00A7458D">
          <w:rPr>
            <w:rFonts w:asciiTheme="minorHAnsi" w:eastAsiaTheme="minorEastAsia" w:hAnsiTheme="minorHAnsi" w:cstheme="minorBidi"/>
            <w:noProof/>
            <w:szCs w:val="22"/>
          </w:rPr>
          <w:tab/>
        </w:r>
        <w:r w:rsidR="00A7458D" w:rsidRPr="00A32461">
          <w:rPr>
            <w:rStyle w:val="Hyperlink"/>
            <w:rFonts w:eastAsia="Calibri"/>
            <w:noProof/>
          </w:rPr>
          <w:t>Figures</w:t>
        </w:r>
        <w:r w:rsidR="00A7458D">
          <w:rPr>
            <w:noProof/>
            <w:webHidden/>
          </w:rPr>
          <w:tab/>
        </w:r>
        <w:r w:rsidR="00A7458D">
          <w:rPr>
            <w:noProof/>
            <w:webHidden/>
          </w:rPr>
          <w:fldChar w:fldCharType="begin"/>
        </w:r>
        <w:r w:rsidR="00A7458D">
          <w:rPr>
            <w:noProof/>
            <w:webHidden/>
          </w:rPr>
          <w:instrText xml:space="preserve"> PAGEREF _Toc7451702 \h </w:instrText>
        </w:r>
        <w:r w:rsidR="00A7458D">
          <w:rPr>
            <w:noProof/>
            <w:webHidden/>
          </w:rPr>
        </w:r>
        <w:r w:rsidR="00A7458D">
          <w:rPr>
            <w:noProof/>
            <w:webHidden/>
          </w:rPr>
          <w:fldChar w:fldCharType="separate"/>
        </w:r>
        <w:r w:rsidR="00A7458D">
          <w:rPr>
            <w:noProof/>
            <w:webHidden/>
          </w:rPr>
          <w:t>5-7</w:t>
        </w:r>
        <w:r w:rsidR="00A7458D">
          <w:rPr>
            <w:noProof/>
            <w:webHidden/>
          </w:rPr>
          <w:fldChar w:fldCharType="end"/>
        </w:r>
      </w:hyperlink>
    </w:p>
    <w:p w14:paraId="0488F944" w14:textId="5BB4122A" w:rsidR="00A7458D" w:rsidRDefault="00B12035">
      <w:pPr>
        <w:pStyle w:val="TOC1"/>
        <w:rPr>
          <w:rFonts w:asciiTheme="minorHAnsi" w:eastAsiaTheme="minorEastAsia" w:hAnsiTheme="minorHAnsi" w:cstheme="minorBidi"/>
          <w:b w:val="0"/>
          <w:noProof/>
          <w:szCs w:val="22"/>
        </w:rPr>
      </w:pPr>
      <w:hyperlink w:anchor="_Toc7451703" w:history="1">
        <w:r w:rsidR="00A7458D" w:rsidRPr="00A32461">
          <w:rPr>
            <w:rStyle w:val="Hyperlink"/>
            <w:noProof/>
          </w:rPr>
          <w:t>6</w:t>
        </w:r>
        <w:r w:rsidR="00A7458D">
          <w:rPr>
            <w:rFonts w:asciiTheme="minorHAnsi" w:eastAsiaTheme="minorEastAsia" w:hAnsiTheme="minorHAnsi" w:cstheme="minorBidi"/>
            <w:b w:val="0"/>
            <w:noProof/>
            <w:szCs w:val="22"/>
          </w:rPr>
          <w:tab/>
        </w:r>
        <w:r w:rsidR="00A7458D" w:rsidRPr="00A32461">
          <w:rPr>
            <w:rStyle w:val="Hyperlink"/>
            <w:noProof/>
          </w:rPr>
          <w:t>Incident Management</w:t>
        </w:r>
        <w:r w:rsidR="00A7458D">
          <w:rPr>
            <w:noProof/>
            <w:webHidden/>
          </w:rPr>
          <w:tab/>
        </w:r>
        <w:r w:rsidR="00A7458D">
          <w:rPr>
            <w:noProof/>
            <w:webHidden/>
          </w:rPr>
          <w:fldChar w:fldCharType="begin"/>
        </w:r>
        <w:r w:rsidR="00A7458D">
          <w:rPr>
            <w:noProof/>
            <w:webHidden/>
          </w:rPr>
          <w:instrText xml:space="preserve"> PAGEREF _Toc7451703 \h </w:instrText>
        </w:r>
        <w:r w:rsidR="00A7458D">
          <w:rPr>
            <w:noProof/>
            <w:webHidden/>
          </w:rPr>
        </w:r>
        <w:r w:rsidR="00A7458D">
          <w:rPr>
            <w:noProof/>
            <w:webHidden/>
          </w:rPr>
          <w:fldChar w:fldCharType="separate"/>
        </w:r>
        <w:r w:rsidR="00A7458D">
          <w:rPr>
            <w:noProof/>
            <w:webHidden/>
          </w:rPr>
          <w:t>6-1</w:t>
        </w:r>
        <w:r w:rsidR="00A7458D">
          <w:rPr>
            <w:noProof/>
            <w:webHidden/>
          </w:rPr>
          <w:fldChar w:fldCharType="end"/>
        </w:r>
      </w:hyperlink>
    </w:p>
    <w:p w14:paraId="15CF5F2D" w14:textId="365B2041" w:rsidR="00A7458D" w:rsidRDefault="00B12035">
      <w:pPr>
        <w:pStyle w:val="TOC2"/>
        <w:rPr>
          <w:rFonts w:asciiTheme="minorHAnsi" w:eastAsiaTheme="minorEastAsia" w:hAnsiTheme="minorHAnsi" w:cstheme="minorBidi"/>
          <w:noProof/>
          <w:szCs w:val="22"/>
        </w:rPr>
      </w:pPr>
      <w:hyperlink w:anchor="_Toc7451704" w:history="1">
        <w:r w:rsidR="00A7458D" w:rsidRPr="00A32461">
          <w:rPr>
            <w:rStyle w:val="Hyperlink"/>
            <w:noProof/>
          </w:rPr>
          <w:t>6.1</w:t>
        </w:r>
        <w:r w:rsidR="00A7458D">
          <w:rPr>
            <w:rFonts w:asciiTheme="minorHAnsi" w:eastAsiaTheme="minorEastAsia" w:hAnsiTheme="minorHAnsi" w:cstheme="minorBidi"/>
            <w:noProof/>
            <w:szCs w:val="22"/>
          </w:rPr>
          <w:tab/>
        </w:r>
        <w:r w:rsidR="00A7458D" w:rsidRPr="00A32461">
          <w:rPr>
            <w:rStyle w:val="Hyperlink"/>
            <w:noProof/>
          </w:rPr>
          <w:t>On-Scene Command</w:t>
        </w:r>
        <w:r w:rsidR="00A7458D">
          <w:rPr>
            <w:noProof/>
            <w:webHidden/>
          </w:rPr>
          <w:tab/>
        </w:r>
        <w:r w:rsidR="00A7458D">
          <w:rPr>
            <w:noProof/>
            <w:webHidden/>
          </w:rPr>
          <w:fldChar w:fldCharType="begin"/>
        </w:r>
        <w:r w:rsidR="00A7458D">
          <w:rPr>
            <w:noProof/>
            <w:webHidden/>
          </w:rPr>
          <w:instrText xml:space="preserve"> PAGEREF _Toc7451704 \h </w:instrText>
        </w:r>
        <w:r w:rsidR="00A7458D">
          <w:rPr>
            <w:noProof/>
            <w:webHidden/>
          </w:rPr>
        </w:r>
        <w:r w:rsidR="00A7458D">
          <w:rPr>
            <w:noProof/>
            <w:webHidden/>
          </w:rPr>
          <w:fldChar w:fldCharType="separate"/>
        </w:r>
        <w:r w:rsidR="00A7458D">
          <w:rPr>
            <w:noProof/>
            <w:webHidden/>
          </w:rPr>
          <w:t>6-1</w:t>
        </w:r>
        <w:r w:rsidR="00A7458D">
          <w:rPr>
            <w:noProof/>
            <w:webHidden/>
          </w:rPr>
          <w:fldChar w:fldCharType="end"/>
        </w:r>
      </w:hyperlink>
    </w:p>
    <w:p w14:paraId="4F830109" w14:textId="1DA7807A" w:rsidR="00A7458D" w:rsidRDefault="00B12035">
      <w:pPr>
        <w:pStyle w:val="TOC2"/>
        <w:rPr>
          <w:rFonts w:asciiTheme="minorHAnsi" w:eastAsiaTheme="minorEastAsia" w:hAnsiTheme="minorHAnsi" w:cstheme="minorBidi"/>
          <w:noProof/>
          <w:szCs w:val="22"/>
        </w:rPr>
      </w:pPr>
      <w:hyperlink w:anchor="_Toc7451705" w:history="1">
        <w:r w:rsidR="00A7458D" w:rsidRPr="00A32461">
          <w:rPr>
            <w:rStyle w:val="Hyperlink"/>
            <w:noProof/>
          </w:rPr>
          <w:t>6.2</w:t>
        </w:r>
        <w:r w:rsidR="00A7458D">
          <w:rPr>
            <w:rFonts w:asciiTheme="minorHAnsi" w:eastAsiaTheme="minorEastAsia" w:hAnsiTheme="minorHAnsi" w:cstheme="minorBidi"/>
            <w:noProof/>
            <w:szCs w:val="22"/>
          </w:rPr>
          <w:tab/>
        </w:r>
        <w:r w:rsidR="00A7458D" w:rsidRPr="00A32461">
          <w:rPr>
            <w:rStyle w:val="Hyperlink"/>
            <w:noProof/>
          </w:rPr>
          <w:t>Guidelines for Determining Incident Levels</w:t>
        </w:r>
        <w:r w:rsidR="00A7458D">
          <w:rPr>
            <w:noProof/>
            <w:webHidden/>
          </w:rPr>
          <w:tab/>
        </w:r>
        <w:r w:rsidR="00A7458D">
          <w:rPr>
            <w:noProof/>
            <w:webHidden/>
          </w:rPr>
          <w:fldChar w:fldCharType="begin"/>
        </w:r>
        <w:r w:rsidR="00A7458D">
          <w:rPr>
            <w:noProof/>
            <w:webHidden/>
          </w:rPr>
          <w:instrText xml:space="preserve"> PAGEREF _Toc7451705 \h </w:instrText>
        </w:r>
        <w:r w:rsidR="00A7458D">
          <w:rPr>
            <w:noProof/>
            <w:webHidden/>
          </w:rPr>
        </w:r>
        <w:r w:rsidR="00A7458D">
          <w:rPr>
            <w:noProof/>
            <w:webHidden/>
          </w:rPr>
          <w:fldChar w:fldCharType="separate"/>
        </w:r>
        <w:r w:rsidR="00A7458D">
          <w:rPr>
            <w:noProof/>
            <w:webHidden/>
          </w:rPr>
          <w:t>6-2</w:t>
        </w:r>
        <w:r w:rsidR="00A7458D">
          <w:rPr>
            <w:noProof/>
            <w:webHidden/>
          </w:rPr>
          <w:fldChar w:fldCharType="end"/>
        </w:r>
      </w:hyperlink>
    </w:p>
    <w:p w14:paraId="6FCB9F3E" w14:textId="47E3D535" w:rsidR="00A7458D" w:rsidRDefault="00B12035">
      <w:pPr>
        <w:pStyle w:val="TOC2"/>
        <w:rPr>
          <w:rFonts w:asciiTheme="minorHAnsi" w:eastAsiaTheme="minorEastAsia" w:hAnsiTheme="minorHAnsi" w:cstheme="minorBidi"/>
          <w:noProof/>
          <w:szCs w:val="22"/>
        </w:rPr>
      </w:pPr>
      <w:hyperlink w:anchor="_Toc7451706" w:history="1">
        <w:r w:rsidR="00A7458D" w:rsidRPr="00A32461">
          <w:rPr>
            <w:rStyle w:val="Hyperlink"/>
            <w:noProof/>
          </w:rPr>
          <w:t>6.3</w:t>
        </w:r>
        <w:r w:rsidR="00A7458D">
          <w:rPr>
            <w:rFonts w:asciiTheme="minorHAnsi" w:eastAsiaTheme="minorEastAsia" w:hAnsiTheme="minorHAnsi" w:cstheme="minorBidi"/>
            <w:noProof/>
            <w:szCs w:val="22"/>
          </w:rPr>
          <w:tab/>
        </w:r>
        <w:r w:rsidR="00A7458D" w:rsidRPr="00A32461">
          <w:rPr>
            <w:rStyle w:val="Hyperlink"/>
            <w:noProof/>
          </w:rPr>
          <w:t>Level I Incidents</w:t>
        </w:r>
        <w:r w:rsidR="00A7458D">
          <w:rPr>
            <w:noProof/>
            <w:webHidden/>
          </w:rPr>
          <w:tab/>
        </w:r>
        <w:r w:rsidR="00A7458D">
          <w:rPr>
            <w:noProof/>
            <w:webHidden/>
          </w:rPr>
          <w:fldChar w:fldCharType="begin"/>
        </w:r>
        <w:r w:rsidR="00A7458D">
          <w:rPr>
            <w:noProof/>
            <w:webHidden/>
          </w:rPr>
          <w:instrText xml:space="preserve"> PAGEREF _Toc7451706 \h </w:instrText>
        </w:r>
        <w:r w:rsidR="00A7458D">
          <w:rPr>
            <w:noProof/>
            <w:webHidden/>
          </w:rPr>
        </w:r>
        <w:r w:rsidR="00A7458D">
          <w:rPr>
            <w:noProof/>
            <w:webHidden/>
          </w:rPr>
          <w:fldChar w:fldCharType="separate"/>
        </w:r>
        <w:r w:rsidR="00A7458D">
          <w:rPr>
            <w:noProof/>
            <w:webHidden/>
          </w:rPr>
          <w:t>6-2</w:t>
        </w:r>
        <w:r w:rsidR="00A7458D">
          <w:rPr>
            <w:noProof/>
            <w:webHidden/>
          </w:rPr>
          <w:fldChar w:fldCharType="end"/>
        </w:r>
      </w:hyperlink>
    </w:p>
    <w:p w14:paraId="71A8F9B8" w14:textId="37E57017" w:rsidR="00A7458D" w:rsidRDefault="00B12035">
      <w:pPr>
        <w:pStyle w:val="TOC2"/>
        <w:rPr>
          <w:rFonts w:asciiTheme="minorHAnsi" w:eastAsiaTheme="minorEastAsia" w:hAnsiTheme="minorHAnsi" w:cstheme="minorBidi"/>
          <w:noProof/>
          <w:szCs w:val="22"/>
        </w:rPr>
      </w:pPr>
      <w:hyperlink w:anchor="_Toc7451707" w:history="1">
        <w:r w:rsidR="00A7458D" w:rsidRPr="00A32461">
          <w:rPr>
            <w:rStyle w:val="Hyperlink"/>
            <w:noProof/>
          </w:rPr>
          <w:t>6.4</w:t>
        </w:r>
        <w:r w:rsidR="00A7458D">
          <w:rPr>
            <w:rFonts w:asciiTheme="minorHAnsi" w:eastAsiaTheme="minorEastAsia" w:hAnsiTheme="minorHAnsi" w:cstheme="minorBidi"/>
            <w:noProof/>
            <w:szCs w:val="22"/>
          </w:rPr>
          <w:tab/>
        </w:r>
        <w:r w:rsidR="00A7458D" w:rsidRPr="00A32461">
          <w:rPr>
            <w:rStyle w:val="Hyperlink"/>
            <w:noProof/>
          </w:rPr>
          <w:t>Level II Incidents</w:t>
        </w:r>
        <w:r w:rsidR="00A7458D">
          <w:rPr>
            <w:noProof/>
            <w:webHidden/>
          </w:rPr>
          <w:tab/>
        </w:r>
        <w:r w:rsidR="00A7458D">
          <w:rPr>
            <w:noProof/>
            <w:webHidden/>
          </w:rPr>
          <w:fldChar w:fldCharType="begin"/>
        </w:r>
        <w:r w:rsidR="00A7458D">
          <w:rPr>
            <w:noProof/>
            <w:webHidden/>
          </w:rPr>
          <w:instrText xml:space="preserve"> PAGEREF _Toc7451707 \h </w:instrText>
        </w:r>
        <w:r w:rsidR="00A7458D">
          <w:rPr>
            <w:noProof/>
            <w:webHidden/>
          </w:rPr>
        </w:r>
        <w:r w:rsidR="00A7458D">
          <w:rPr>
            <w:noProof/>
            <w:webHidden/>
          </w:rPr>
          <w:fldChar w:fldCharType="separate"/>
        </w:r>
        <w:r w:rsidR="00A7458D">
          <w:rPr>
            <w:noProof/>
            <w:webHidden/>
          </w:rPr>
          <w:t>6-3</w:t>
        </w:r>
        <w:r w:rsidR="00A7458D">
          <w:rPr>
            <w:noProof/>
            <w:webHidden/>
          </w:rPr>
          <w:fldChar w:fldCharType="end"/>
        </w:r>
      </w:hyperlink>
    </w:p>
    <w:p w14:paraId="7A80ECC5" w14:textId="1BED54B9" w:rsidR="00A7458D" w:rsidRDefault="00B12035">
      <w:pPr>
        <w:pStyle w:val="TOC2"/>
        <w:rPr>
          <w:rFonts w:asciiTheme="minorHAnsi" w:eastAsiaTheme="minorEastAsia" w:hAnsiTheme="minorHAnsi" w:cstheme="minorBidi"/>
          <w:noProof/>
          <w:szCs w:val="22"/>
        </w:rPr>
      </w:pPr>
      <w:hyperlink w:anchor="_Toc7451708" w:history="1">
        <w:r w:rsidR="00A7458D" w:rsidRPr="00A32461">
          <w:rPr>
            <w:rStyle w:val="Hyperlink"/>
            <w:noProof/>
          </w:rPr>
          <w:t>6.5</w:t>
        </w:r>
        <w:r w:rsidR="00A7458D">
          <w:rPr>
            <w:rFonts w:asciiTheme="minorHAnsi" w:eastAsiaTheme="minorEastAsia" w:hAnsiTheme="minorHAnsi" w:cstheme="minorBidi"/>
            <w:noProof/>
            <w:szCs w:val="22"/>
          </w:rPr>
          <w:tab/>
        </w:r>
        <w:r w:rsidR="00A7458D" w:rsidRPr="00A32461">
          <w:rPr>
            <w:rStyle w:val="Hyperlink"/>
            <w:noProof/>
          </w:rPr>
          <w:t>Level III Incidents</w:t>
        </w:r>
        <w:r w:rsidR="00A7458D">
          <w:rPr>
            <w:noProof/>
            <w:webHidden/>
          </w:rPr>
          <w:tab/>
        </w:r>
        <w:r w:rsidR="00A7458D">
          <w:rPr>
            <w:noProof/>
            <w:webHidden/>
          </w:rPr>
          <w:fldChar w:fldCharType="begin"/>
        </w:r>
        <w:r w:rsidR="00A7458D">
          <w:rPr>
            <w:noProof/>
            <w:webHidden/>
          </w:rPr>
          <w:instrText xml:space="preserve"> PAGEREF _Toc7451708 \h </w:instrText>
        </w:r>
        <w:r w:rsidR="00A7458D">
          <w:rPr>
            <w:noProof/>
            <w:webHidden/>
          </w:rPr>
        </w:r>
        <w:r w:rsidR="00A7458D">
          <w:rPr>
            <w:noProof/>
            <w:webHidden/>
          </w:rPr>
          <w:fldChar w:fldCharType="separate"/>
        </w:r>
        <w:r w:rsidR="00A7458D">
          <w:rPr>
            <w:noProof/>
            <w:webHidden/>
          </w:rPr>
          <w:t>6-3</w:t>
        </w:r>
        <w:r w:rsidR="00A7458D">
          <w:rPr>
            <w:noProof/>
            <w:webHidden/>
          </w:rPr>
          <w:fldChar w:fldCharType="end"/>
        </w:r>
      </w:hyperlink>
    </w:p>
    <w:p w14:paraId="3F08352E" w14:textId="3374CE50" w:rsidR="00A7458D" w:rsidRDefault="00B12035">
      <w:pPr>
        <w:pStyle w:val="TOC2"/>
        <w:rPr>
          <w:rFonts w:asciiTheme="minorHAnsi" w:eastAsiaTheme="minorEastAsia" w:hAnsiTheme="minorHAnsi" w:cstheme="minorBidi"/>
          <w:noProof/>
          <w:szCs w:val="22"/>
        </w:rPr>
      </w:pPr>
      <w:hyperlink w:anchor="_Toc7451709" w:history="1">
        <w:r w:rsidR="00A7458D" w:rsidRPr="00A32461">
          <w:rPr>
            <w:rStyle w:val="Hyperlink"/>
            <w:noProof/>
          </w:rPr>
          <w:t>6.6</w:t>
        </w:r>
        <w:r w:rsidR="00A7458D">
          <w:rPr>
            <w:rFonts w:asciiTheme="minorHAnsi" w:eastAsiaTheme="minorEastAsia" w:hAnsiTheme="minorHAnsi" w:cstheme="minorBidi"/>
            <w:noProof/>
            <w:szCs w:val="22"/>
          </w:rPr>
          <w:tab/>
        </w:r>
        <w:r w:rsidR="00A7458D" w:rsidRPr="00A32461">
          <w:rPr>
            <w:rStyle w:val="Hyperlink"/>
            <w:noProof/>
          </w:rPr>
          <w:t>Initial Notification Procedures</w:t>
        </w:r>
        <w:r w:rsidR="00A7458D">
          <w:rPr>
            <w:noProof/>
            <w:webHidden/>
          </w:rPr>
          <w:tab/>
        </w:r>
        <w:r w:rsidR="00A7458D">
          <w:rPr>
            <w:noProof/>
            <w:webHidden/>
          </w:rPr>
          <w:fldChar w:fldCharType="begin"/>
        </w:r>
        <w:r w:rsidR="00A7458D">
          <w:rPr>
            <w:noProof/>
            <w:webHidden/>
          </w:rPr>
          <w:instrText xml:space="preserve"> PAGEREF _Toc7451709 \h </w:instrText>
        </w:r>
        <w:r w:rsidR="00A7458D">
          <w:rPr>
            <w:noProof/>
            <w:webHidden/>
          </w:rPr>
        </w:r>
        <w:r w:rsidR="00A7458D">
          <w:rPr>
            <w:noProof/>
            <w:webHidden/>
          </w:rPr>
          <w:fldChar w:fldCharType="separate"/>
        </w:r>
        <w:r w:rsidR="00A7458D">
          <w:rPr>
            <w:noProof/>
            <w:webHidden/>
          </w:rPr>
          <w:t>6-4</w:t>
        </w:r>
        <w:r w:rsidR="00A7458D">
          <w:rPr>
            <w:noProof/>
            <w:webHidden/>
          </w:rPr>
          <w:fldChar w:fldCharType="end"/>
        </w:r>
      </w:hyperlink>
    </w:p>
    <w:p w14:paraId="38ED0A0A" w14:textId="4F940F4B" w:rsidR="00A7458D" w:rsidRDefault="00B12035">
      <w:pPr>
        <w:pStyle w:val="TOC2"/>
        <w:rPr>
          <w:rFonts w:asciiTheme="minorHAnsi" w:eastAsiaTheme="minorEastAsia" w:hAnsiTheme="minorHAnsi" w:cstheme="minorBidi"/>
          <w:noProof/>
          <w:szCs w:val="22"/>
        </w:rPr>
      </w:pPr>
      <w:hyperlink w:anchor="_Toc7451710" w:history="1">
        <w:r w:rsidR="00A7458D" w:rsidRPr="00A32461">
          <w:rPr>
            <w:rStyle w:val="Hyperlink"/>
            <w:noProof/>
          </w:rPr>
          <w:t>6.7</w:t>
        </w:r>
        <w:r w:rsidR="00A7458D">
          <w:rPr>
            <w:rFonts w:asciiTheme="minorHAnsi" w:eastAsiaTheme="minorEastAsia" w:hAnsiTheme="minorHAnsi" w:cstheme="minorBidi"/>
            <w:noProof/>
            <w:szCs w:val="22"/>
          </w:rPr>
          <w:tab/>
        </w:r>
        <w:r w:rsidR="00A7458D" w:rsidRPr="00A32461">
          <w:rPr>
            <w:rStyle w:val="Hyperlink"/>
            <w:noProof/>
          </w:rPr>
          <w:t>Responsibilities</w:t>
        </w:r>
        <w:r w:rsidR="00A7458D">
          <w:rPr>
            <w:noProof/>
            <w:webHidden/>
          </w:rPr>
          <w:tab/>
        </w:r>
        <w:r w:rsidR="00A7458D">
          <w:rPr>
            <w:noProof/>
            <w:webHidden/>
          </w:rPr>
          <w:fldChar w:fldCharType="begin"/>
        </w:r>
        <w:r w:rsidR="00A7458D">
          <w:rPr>
            <w:noProof/>
            <w:webHidden/>
          </w:rPr>
          <w:instrText xml:space="preserve"> PAGEREF _Toc7451710 \h </w:instrText>
        </w:r>
        <w:r w:rsidR="00A7458D">
          <w:rPr>
            <w:noProof/>
            <w:webHidden/>
          </w:rPr>
        </w:r>
        <w:r w:rsidR="00A7458D">
          <w:rPr>
            <w:noProof/>
            <w:webHidden/>
          </w:rPr>
          <w:fldChar w:fldCharType="separate"/>
        </w:r>
        <w:r w:rsidR="00A7458D">
          <w:rPr>
            <w:noProof/>
            <w:webHidden/>
          </w:rPr>
          <w:t>6-5</w:t>
        </w:r>
        <w:r w:rsidR="00A7458D">
          <w:rPr>
            <w:noProof/>
            <w:webHidden/>
          </w:rPr>
          <w:fldChar w:fldCharType="end"/>
        </w:r>
      </w:hyperlink>
    </w:p>
    <w:p w14:paraId="78A703C9" w14:textId="38E72E96" w:rsidR="00A7458D" w:rsidRDefault="00B12035">
      <w:pPr>
        <w:pStyle w:val="TOC2"/>
        <w:rPr>
          <w:rFonts w:asciiTheme="minorHAnsi" w:eastAsiaTheme="minorEastAsia" w:hAnsiTheme="minorHAnsi" w:cstheme="minorBidi"/>
          <w:noProof/>
          <w:szCs w:val="22"/>
        </w:rPr>
      </w:pPr>
      <w:hyperlink w:anchor="_Toc7451711" w:history="1">
        <w:r w:rsidR="00A7458D" w:rsidRPr="00A32461">
          <w:rPr>
            <w:rStyle w:val="Hyperlink"/>
            <w:noProof/>
          </w:rPr>
          <w:t>6.8</w:t>
        </w:r>
        <w:r w:rsidR="00A7458D">
          <w:rPr>
            <w:rFonts w:asciiTheme="minorHAnsi" w:eastAsiaTheme="minorEastAsia" w:hAnsiTheme="minorHAnsi" w:cstheme="minorBidi"/>
            <w:noProof/>
            <w:szCs w:val="22"/>
          </w:rPr>
          <w:tab/>
        </w:r>
        <w:r w:rsidR="00A7458D" w:rsidRPr="00A32461">
          <w:rPr>
            <w:rStyle w:val="Hyperlink"/>
            <w:noProof/>
          </w:rPr>
          <w:t>Emergency Response Contractors</w:t>
        </w:r>
        <w:r w:rsidR="00A7458D">
          <w:rPr>
            <w:noProof/>
            <w:webHidden/>
          </w:rPr>
          <w:tab/>
        </w:r>
        <w:r w:rsidR="00A7458D">
          <w:rPr>
            <w:noProof/>
            <w:webHidden/>
          </w:rPr>
          <w:fldChar w:fldCharType="begin"/>
        </w:r>
        <w:r w:rsidR="00A7458D">
          <w:rPr>
            <w:noProof/>
            <w:webHidden/>
          </w:rPr>
          <w:instrText xml:space="preserve"> PAGEREF _Toc7451711 \h </w:instrText>
        </w:r>
        <w:r w:rsidR="00A7458D">
          <w:rPr>
            <w:noProof/>
            <w:webHidden/>
          </w:rPr>
        </w:r>
        <w:r w:rsidR="00A7458D">
          <w:rPr>
            <w:noProof/>
            <w:webHidden/>
          </w:rPr>
          <w:fldChar w:fldCharType="separate"/>
        </w:r>
        <w:r w:rsidR="00A7458D">
          <w:rPr>
            <w:noProof/>
            <w:webHidden/>
          </w:rPr>
          <w:t>6-5</w:t>
        </w:r>
        <w:r w:rsidR="00A7458D">
          <w:rPr>
            <w:noProof/>
            <w:webHidden/>
          </w:rPr>
          <w:fldChar w:fldCharType="end"/>
        </w:r>
      </w:hyperlink>
    </w:p>
    <w:p w14:paraId="3A493446" w14:textId="42E3BC3F" w:rsidR="00A7458D" w:rsidRDefault="00B12035">
      <w:pPr>
        <w:pStyle w:val="TOC2"/>
        <w:rPr>
          <w:rFonts w:asciiTheme="minorHAnsi" w:eastAsiaTheme="minorEastAsia" w:hAnsiTheme="minorHAnsi" w:cstheme="minorBidi"/>
          <w:noProof/>
          <w:szCs w:val="22"/>
        </w:rPr>
      </w:pPr>
      <w:hyperlink w:anchor="_Toc7451712" w:history="1">
        <w:r w:rsidR="00A7458D" w:rsidRPr="00A32461">
          <w:rPr>
            <w:rStyle w:val="Hyperlink"/>
            <w:noProof/>
          </w:rPr>
          <w:t>6.9</w:t>
        </w:r>
        <w:r w:rsidR="00A7458D">
          <w:rPr>
            <w:rFonts w:asciiTheme="minorHAnsi" w:eastAsiaTheme="minorEastAsia" w:hAnsiTheme="minorHAnsi" w:cstheme="minorBidi"/>
            <w:noProof/>
            <w:szCs w:val="22"/>
          </w:rPr>
          <w:tab/>
        </w:r>
        <w:r w:rsidR="00A7458D" w:rsidRPr="00A32461">
          <w:rPr>
            <w:rStyle w:val="Hyperlink"/>
            <w:noProof/>
          </w:rPr>
          <w:t>Guidelines for Determining Incident Level and Response</w:t>
        </w:r>
        <w:r w:rsidR="00A7458D">
          <w:rPr>
            <w:noProof/>
            <w:webHidden/>
          </w:rPr>
          <w:tab/>
        </w:r>
        <w:r w:rsidR="00A7458D">
          <w:rPr>
            <w:noProof/>
            <w:webHidden/>
          </w:rPr>
          <w:fldChar w:fldCharType="begin"/>
        </w:r>
        <w:r w:rsidR="00A7458D">
          <w:rPr>
            <w:noProof/>
            <w:webHidden/>
          </w:rPr>
          <w:instrText xml:space="preserve"> PAGEREF _Toc7451712 \h </w:instrText>
        </w:r>
        <w:r w:rsidR="00A7458D">
          <w:rPr>
            <w:noProof/>
            <w:webHidden/>
          </w:rPr>
        </w:r>
        <w:r w:rsidR="00A7458D">
          <w:rPr>
            <w:noProof/>
            <w:webHidden/>
          </w:rPr>
          <w:fldChar w:fldCharType="separate"/>
        </w:r>
        <w:r w:rsidR="00A7458D">
          <w:rPr>
            <w:noProof/>
            <w:webHidden/>
          </w:rPr>
          <w:t>6-7</w:t>
        </w:r>
        <w:r w:rsidR="00A7458D">
          <w:rPr>
            <w:noProof/>
            <w:webHidden/>
          </w:rPr>
          <w:fldChar w:fldCharType="end"/>
        </w:r>
      </w:hyperlink>
    </w:p>
    <w:p w14:paraId="25673DD1" w14:textId="1908D9CE" w:rsidR="00A7458D" w:rsidRDefault="00B12035">
      <w:pPr>
        <w:pStyle w:val="TOC1"/>
        <w:rPr>
          <w:rFonts w:asciiTheme="minorHAnsi" w:eastAsiaTheme="minorEastAsia" w:hAnsiTheme="minorHAnsi" w:cstheme="minorBidi"/>
          <w:b w:val="0"/>
          <w:noProof/>
          <w:szCs w:val="22"/>
        </w:rPr>
      </w:pPr>
      <w:hyperlink w:anchor="_Toc7451713" w:history="1">
        <w:r w:rsidR="00A7458D" w:rsidRPr="00A32461">
          <w:rPr>
            <w:rStyle w:val="Hyperlink"/>
            <w:noProof/>
          </w:rPr>
          <w:t>7</w:t>
        </w:r>
        <w:r w:rsidR="00A7458D">
          <w:rPr>
            <w:rFonts w:asciiTheme="minorHAnsi" w:eastAsiaTheme="minorEastAsia" w:hAnsiTheme="minorHAnsi" w:cstheme="minorBidi"/>
            <w:b w:val="0"/>
            <w:noProof/>
            <w:szCs w:val="22"/>
          </w:rPr>
          <w:tab/>
        </w:r>
        <w:r w:rsidR="00A7458D" w:rsidRPr="00A32461">
          <w:rPr>
            <w:rStyle w:val="Hyperlink"/>
            <w:noProof/>
          </w:rPr>
          <w:t>One-time Movement Approval Procedures</w:t>
        </w:r>
        <w:r w:rsidR="00A7458D">
          <w:rPr>
            <w:noProof/>
            <w:webHidden/>
          </w:rPr>
          <w:tab/>
        </w:r>
        <w:r w:rsidR="00A7458D">
          <w:rPr>
            <w:noProof/>
            <w:webHidden/>
          </w:rPr>
          <w:fldChar w:fldCharType="begin"/>
        </w:r>
        <w:r w:rsidR="00A7458D">
          <w:rPr>
            <w:noProof/>
            <w:webHidden/>
          </w:rPr>
          <w:instrText xml:space="preserve"> PAGEREF _Toc7451713 \h </w:instrText>
        </w:r>
        <w:r w:rsidR="00A7458D">
          <w:rPr>
            <w:noProof/>
            <w:webHidden/>
          </w:rPr>
        </w:r>
        <w:r w:rsidR="00A7458D">
          <w:rPr>
            <w:noProof/>
            <w:webHidden/>
          </w:rPr>
          <w:fldChar w:fldCharType="separate"/>
        </w:r>
        <w:r w:rsidR="00A7458D">
          <w:rPr>
            <w:noProof/>
            <w:webHidden/>
          </w:rPr>
          <w:t>7-1</w:t>
        </w:r>
        <w:r w:rsidR="00A7458D">
          <w:rPr>
            <w:noProof/>
            <w:webHidden/>
          </w:rPr>
          <w:fldChar w:fldCharType="end"/>
        </w:r>
      </w:hyperlink>
    </w:p>
    <w:p w14:paraId="04BB5358" w14:textId="51E0CBC8" w:rsidR="00A7458D" w:rsidRDefault="00B12035">
      <w:pPr>
        <w:pStyle w:val="TOC2"/>
        <w:rPr>
          <w:rFonts w:asciiTheme="minorHAnsi" w:eastAsiaTheme="minorEastAsia" w:hAnsiTheme="minorHAnsi" w:cstheme="minorBidi"/>
          <w:noProof/>
          <w:szCs w:val="22"/>
        </w:rPr>
      </w:pPr>
      <w:hyperlink w:anchor="_Toc7451714" w:history="1">
        <w:r w:rsidR="00A7458D" w:rsidRPr="00A32461">
          <w:rPr>
            <w:rStyle w:val="Hyperlink"/>
            <w:noProof/>
          </w:rPr>
          <w:t>7.1</w:t>
        </w:r>
        <w:r w:rsidR="00A7458D">
          <w:rPr>
            <w:rFonts w:asciiTheme="minorHAnsi" w:eastAsiaTheme="minorEastAsia" w:hAnsiTheme="minorHAnsi" w:cstheme="minorBidi"/>
            <w:noProof/>
            <w:szCs w:val="22"/>
          </w:rPr>
          <w:tab/>
        </w:r>
        <w:r w:rsidR="00A7458D" w:rsidRPr="00A32461">
          <w:rPr>
            <w:rStyle w:val="Hyperlink"/>
            <w:noProof/>
          </w:rPr>
          <w:t>OTMA Flowchart</w:t>
        </w:r>
        <w:r w:rsidR="00A7458D">
          <w:rPr>
            <w:noProof/>
            <w:webHidden/>
          </w:rPr>
          <w:tab/>
        </w:r>
        <w:r w:rsidR="00A7458D">
          <w:rPr>
            <w:noProof/>
            <w:webHidden/>
          </w:rPr>
          <w:fldChar w:fldCharType="begin"/>
        </w:r>
        <w:r w:rsidR="00A7458D">
          <w:rPr>
            <w:noProof/>
            <w:webHidden/>
          </w:rPr>
          <w:instrText xml:space="preserve"> PAGEREF _Toc7451714 \h </w:instrText>
        </w:r>
        <w:r w:rsidR="00A7458D">
          <w:rPr>
            <w:noProof/>
            <w:webHidden/>
          </w:rPr>
        </w:r>
        <w:r w:rsidR="00A7458D">
          <w:rPr>
            <w:noProof/>
            <w:webHidden/>
          </w:rPr>
          <w:fldChar w:fldCharType="separate"/>
        </w:r>
        <w:r w:rsidR="00A7458D">
          <w:rPr>
            <w:noProof/>
            <w:webHidden/>
          </w:rPr>
          <w:t>7-9</w:t>
        </w:r>
        <w:r w:rsidR="00A7458D">
          <w:rPr>
            <w:noProof/>
            <w:webHidden/>
          </w:rPr>
          <w:fldChar w:fldCharType="end"/>
        </w:r>
      </w:hyperlink>
    </w:p>
    <w:p w14:paraId="21791756" w14:textId="1E86C3B1" w:rsidR="00A7458D" w:rsidRDefault="00B12035">
      <w:pPr>
        <w:pStyle w:val="TOC2"/>
        <w:rPr>
          <w:rFonts w:asciiTheme="minorHAnsi" w:eastAsiaTheme="minorEastAsia" w:hAnsiTheme="minorHAnsi" w:cstheme="minorBidi"/>
          <w:noProof/>
          <w:szCs w:val="22"/>
        </w:rPr>
      </w:pPr>
      <w:hyperlink w:anchor="_Toc7451715" w:history="1">
        <w:r w:rsidR="00A7458D" w:rsidRPr="00A32461">
          <w:rPr>
            <w:rStyle w:val="Hyperlink"/>
            <w:rFonts w:eastAsia="Arial"/>
            <w:noProof/>
          </w:rPr>
          <w:t>7.2</w:t>
        </w:r>
        <w:r w:rsidR="00A7458D">
          <w:rPr>
            <w:rFonts w:asciiTheme="minorHAnsi" w:eastAsiaTheme="minorEastAsia" w:hAnsiTheme="minorHAnsi" w:cstheme="minorBidi"/>
            <w:noProof/>
            <w:szCs w:val="22"/>
          </w:rPr>
          <w:tab/>
        </w:r>
        <w:r w:rsidR="00A7458D" w:rsidRPr="00A32461">
          <w:rPr>
            <w:rStyle w:val="Hyperlink"/>
            <w:rFonts w:eastAsia="Arial"/>
            <w:noProof/>
          </w:rPr>
          <w:t>Loaded A-2</w:t>
        </w:r>
        <w:r w:rsidR="00A7458D">
          <w:rPr>
            <w:noProof/>
            <w:webHidden/>
          </w:rPr>
          <w:tab/>
        </w:r>
        <w:r w:rsidR="00A7458D">
          <w:rPr>
            <w:noProof/>
            <w:webHidden/>
          </w:rPr>
          <w:fldChar w:fldCharType="begin"/>
        </w:r>
        <w:r w:rsidR="00A7458D">
          <w:rPr>
            <w:noProof/>
            <w:webHidden/>
          </w:rPr>
          <w:instrText xml:space="preserve"> PAGEREF _Toc7451715 \h </w:instrText>
        </w:r>
        <w:r w:rsidR="00A7458D">
          <w:rPr>
            <w:noProof/>
            <w:webHidden/>
          </w:rPr>
        </w:r>
        <w:r w:rsidR="00A7458D">
          <w:rPr>
            <w:noProof/>
            <w:webHidden/>
          </w:rPr>
          <w:fldChar w:fldCharType="separate"/>
        </w:r>
        <w:r w:rsidR="00A7458D">
          <w:rPr>
            <w:noProof/>
            <w:webHidden/>
          </w:rPr>
          <w:t>7-10</w:t>
        </w:r>
        <w:r w:rsidR="00A7458D">
          <w:rPr>
            <w:noProof/>
            <w:webHidden/>
          </w:rPr>
          <w:fldChar w:fldCharType="end"/>
        </w:r>
      </w:hyperlink>
    </w:p>
    <w:p w14:paraId="3D80F2D8" w14:textId="1DB33FC6" w:rsidR="00A7458D" w:rsidRDefault="00B12035">
      <w:pPr>
        <w:pStyle w:val="TOC2"/>
        <w:rPr>
          <w:rFonts w:asciiTheme="minorHAnsi" w:eastAsiaTheme="minorEastAsia" w:hAnsiTheme="minorHAnsi" w:cstheme="minorBidi"/>
          <w:noProof/>
          <w:szCs w:val="22"/>
        </w:rPr>
      </w:pPr>
      <w:hyperlink w:anchor="_Toc7451716" w:history="1">
        <w:r w:rsidR="00A7458D" w:rsidRPr="00A32461">
          <w:rPr>
            <w:rStyle w:val="Hyperlink"/>
            <w:rFonts w:eastAsia="Arial"/>
            <w:noProof/>
          </w:rPr>
          <w:t>7.3</w:t>
        </w:r>
        <w:r w:rsidR="00A7458D">
          <w:rPr>
            <w:rFonts w:asciiTheme="minorHAnsi" w:eastAsiaTheme="minorEastAsia" w:hAnsiTheme="minorHAnsi" w:cstheme="minorBidi"/>
            <w:noProof/>
            <w:szCs w:val="22"/>
          </w:rPr>
          <w:tab/>
        </w:r>
        <w:r w:rsidR="00A7458D" w:rsidRPr="00A32461">
          <w:rPr>
            <w:rStyle w:val="Hyperlink"/>
            <w:rFonts w:eastAsia="Arial"/>
            <w:noProof/>
          </w:rPr>
          <w:t>Residue A-3</w:t>
        </w:r>
        <w:r w:rsidR="00A7458D">
          <w:rPr>
            <w:noProof/>
            <w:webHidden/>
          </w:rPr>
          <w:tab/>
        </w:r>
        <w:r w:rsidR="00A7458D">
          <w:rPr>
            <w:noProof/>
            <w:webHidden/>
          </w:rPr>
          <w:fldChar w:fldCharType="begin"/>
        </w:r>
        <w:r w:rsidR="00A7458D">
          <w:rPr>
            <w:noProof/>
            <w:webHidden/>
          </w:rPr>
          <w:instrText xml:space="preserve"> PAGEREF _Toc7451716 \h </w:instrText>
        </w:r>
        <w:r w:rsidR="00A7458D">
          <w:rPr>
            <w:noProof/>
            <w:webHidden/>
          </w:rPr>
        </w:r>
        <w:r w:rsidR="00A7458D">
          <w:rPr>
            <w:noProof/>
            <w:webHidden/>
          </w:rPr>
          <w:fldChar w:fldCharType="separate"/>
        </w:r>
        <w:r w:rsidR="00A7458D">
          <w:rPr>
            <w:noProof/>
            <w:webHidden/>
          </w:rPr>
          <w:t>7-11</w:t>
        </w:r>
        <w:r w:rsidR="00A7458D">
          <w:rPr>
            <w:noProof/>
            <w:webHidden/>
          </w:rPr>
          <w:fldChar w:fldCharType="end"/>
        </w:r>
      </w:hyperlink>
    </w:p>
    <w:p w14:paraId="16F10F94" w14:textId="1A4F5F77" w:rsidR="00A7458D" w:rsidRDefault="00B12035">
      <w:pPr>
        <w:pStyle w:val="TOC2"/>
        <w:rPr>
          <w:rFonts w:asciiTheme="minorHAnsi" w:eastAsiaTheme="minorEastAsia" w:hAnsiTheme="minorHAnsi" w:cstheme="minorBidi"/>
          <w:noProof/>
          <w:szCs w:val="22"/>
        </w:rPr>
      </w:pPr>
      <w:hyperlink w:anchor="_Toc7451717" w:history="1">
        <w:r w:rsidR="00A7458D" w:rsidRPr="00A32461">
          <w:rPr>
            <w:rStyle w:val="Hyperlink"/>
            <w:rFonts w:eastAsia="Arial"/>
            <w:noProof/>
          </w:rPr>
          <w:t>7.4</w:t>
        </w:r>
        <w:r w:rsidR="00A7458D">
          <w:rPr>
            <w:rFonts w:asciiTheme="minorHAnsi" w:eastAsiaTheme="minorEastAsia" w:hAnsiTheme="minorHAnsi" w:cstheme="minorBidi"/>
            <w:noProof/>
            <w:szCs w:val="22"/>
          </w:rPr>
          <w:tab/>
        </w:r>
        <w:r w:rsidR="00A7458D" w:rsidRPr="00A32461">
          <w:rPr>
            <w:rStyle w:val="Hyperlink"/>
            <w:rFonts w:eastAsia="Arial"/>
            <w:noProof/>
          </w:rPr>
          <w:t>Clean A-4</w:t>
        </w:r>
        <w:r w:rsidR="00A7458D">
          <w:rPr>
            <w:noProof/>
            <w:webHidden/>
          </w:rPr>
          <w:tab/>
        </w:r>
        <w:r w:rsidR="00A7458D">
          <w:rPr>
            <w:noProof/>
            <w:webHidden/>
          </w:rPr>
          <w:fldChar w:fldCharType="begin"/>
        </w:r>
        <w:r w:rsidR="00A7458D">
          <w:rPr>
            <w:noProof/>
            <w:webHidden/>
          </w:rPr>
          <w:instrText xml:space="preserve"> PAGEREF _Toc7451717 \h </w:instrText>
        </w:r>
        <w:r w:rsidR="00A7458D">
          <w:rPr>
            <w:noProof/>
            <w:webHidden/>
          </w:rPr>
        </w:r>
        <w:r w:rsidR="00A7458D">
          <w:rPr>
            <w:noProof/>
            <w:webHidden/>
          </w:rPr>
          <w:fldChar w:fldCharType="separate"/>
        </w:r>
        <w:r w:rsidR="00A7458D">
          <w:rPr>
            <w:noProof/>
            <w:webHidden/>
          </w:rPr>
          <w:t>7-12</w:t>
        </w:r>
        <w:r w:rsidR="00A7458D">
          <w:rPr>
            <w:noProof/>
            <w:webHidden/>
          </w:rPr>
          <w:fldChar w:fldCharType="end"/>
        </w:r>
      </w:hyperlink>
    </w:p>
    <w:p w14:paraId="38EF62B4" w14:textId="525A2386" w:rsidR="00A7458D" w:rsidRDefault="00B12035">
      <w:pPr>
        <w:pStyle w:val="TOC2"/>
        <w:rPr>
          <w:rFonts w:asciiTheme="minorHAnsi" w:eastAsiaTheme="minorEastAsia" w:hAnsiTheme="minorHAnsi" w:cstheme="minorBidi"/>
          <w:noProof/>
          <w:szCs w:val="22"/>
        </w:rPr>
      </w:pPr>
      <w:hyperlink w:anchor="_Toc7451718" w:history="1">
        <w:r w:rsidR="00A7458D" w:rsidRPr="00A32461">
          <w:rPr>
            <w:rStyle w:val="Hyperlink"/>
            <w:noProof/>
          </w:rPr>
          <w:t>7.5</w:t>
        </w:r>
        <w:r w:rsidR="00A7458D">
          <w:rPr>
            <w:rFonts w:asciiTheme="minorHAnsi" w:eastAsiaTheme="minorEastAsia" w:hAnsiTheme="minorHAnsi" w:cstheme="minorBidi"/>
            <w:noProof/>
            <w:szCs w:val="22"/>
          </w:rPr>
          <w:tab/>
        </w:r>
        <w:r w:rsidR="00A7458D" w:rsidRPr="00A32461">
          <w:rPr>
            <w:rStyle w:val="Hyperlink"/>
            <w:rFonts w:eastAsia="Arial"/>
            <w:noProof/>
          </w:rPr>
          <w:t>Nonregulated A-5</w:t>
        </w:r>
        <w:r w:rsidR="00A7458D">
          <w:rPr>
            <w:noProof/>
            <w:webHidden/>
          </w:rPr>
          <w:tab/>
        </w:r>
        <w:r w:rsidR="00A7458D">
          <w:rPr>
            <w:noProof/>
            <w:webHidden/>
          </w:rPr>
          <w:fldChar w:fldCharType="begin"/>
        </w:r>
        <w:r w:rsidR="00A7458D">
          <w:rPr>
            <w:noProof/>
            <w:webHidden/>
          </w:rPr>
          <w:instrText xml:space="preserve"> PAGEREF _Toc7451718 \h </w:instrText>
        </w:r>
        <w:r w:rsidR="00A7458D">
          <w:rPr>
            <w:noProof/>
            <w:webHidden/>
          </w:rPr>
        </w:r>
        <w:r w:rsidR="00A7458D">
          <w:rPr>
            <w:noProof/>
            <w:webHidden/>
          </w:rPr>
          <w:fldChar w:fldCharType="separate"/>
        </w:r>
        <w:r w:rsidR="00A7458D">
          <w:rPr>
            <w:noProof/>
            <w:webHidden/>
          </w:rPr>
          <w:t>7-13</w:t>
        </w:r>
        <w:r w:rsidR="00A7458D">
          <w:rPr>
            <w:noProof/>
            <w:webHidden/>
          </w:rPr>
          <w:fldChar w:fldCharType="end"/>
        </w:r>
      </w:hyperlink>
    </w:p>
    <w:p w14:paraId="52AA673C" w14:textId="74BACEE2" w:rsidR="00A7458D" w:rsidRDefault="00B12035">
      <w:pPr>
        <w:pStyle w:val="TOC1"/>
        <w:rPr>
          <w:rFonts w:asciiTheme="minorHAnsi" w:eastAsiaTheme="minorEastAsia" w:hAnsiTheme="minorHAnsi" w:cstheme="minorBidi"/>
          <w:b w:val="0"/>
          <w:noProof/>
          <w:szCs w:val="22"/>
        </w:rPr>
      </w:pPr>
      <w:hyperlink w:anchor="_Toc7451719" w:history="1">
        <w:r w:rsidR="00A7458D" w:rsidRPr="00A32461">
          <w:rPr>
            <w:rStyle w:val="Hyperlink"/>
            <w:noProof/>
          </w:rPr>
          <w:t>8</w:t>
        </w:r>
        <w:r w:rsidR="00A7458D">
          <w:rPr>
            <w:rFonts w:asciiTheme="minorHAnsi" w:eastAsiaTheme="minorEastAsia" w:hAnsiTheme="minorHAnsi" w:cstheme="minorBidi"/>
            <w:b w:val="0"/>
            <w:noProof/>
            <w:szCs w:val="22"/>
          </w:rPr>
          <w:tab/>
        </w:r>
        <w:r w:rsidR="00A7458D" w:rsidRPr="00A32461">
          <w:rPr>
            <w:rStyle w:val="Hyperlink"/>
            <w:noProof/>
          </w:rPr>
          <w:t>OSRO Registrations and Classifications</w:t>
        </w:r>
        <w:r w:rsidR="00A7458D">
          <w:rPr>
            <w:noProof/>
            <w:webHidden/>
          </w:rPr>
          <w:tab/>
        </w:r>
        <w:r w:rsidR="00A7458D">
          <w:rPr>
            <w:noProof/>
            <w:webHidden/>
          </w:rPr>
          <w:fldChar w:fldCharType="begin"/>
        </w:r>
        <w:r w:rsidR="00A7458D">
          <w:rPr>
            <w:noProof/>
            <w:webHidden/>
          </w:rPr>
          <w:instrText xml:space="preserve"> PAGEREF _Toc7451719 \h </w:instrText>
        </w:r>
        <w:r w:rsidR="00A7458D">
          <w:rPr>
            <w:noProof/>
            <w:webHidden/>
          </w:rPr>
        </w:r>
        <w:r w:rsidR="00A7458D">
          <w:rPr>
            <w:noProof/>
            <w:webHidden/>
          </w:rPr>
          <w:fldChar w:fldCharType="separate"/>
        </w:r>
        <w:r w:rsidR="00A7458D">
          <w:rPr>
            <w:noProof/>
            <w:webHidden/>
          </w:rPr>
          <w:t>8-1</w:t>
        </w:r>
        <w:r w:rsidR="00A7458D">
          <w:rPr>
            <w:noProof/>
            <w:webHidden/>
          </w:rPr>
          <w:fldChar w:fldCharType="end"/>
        </w:r>
      </w:hyperlink>
    </w:p>
    <w:p w14:paraId="6E474C73" w14:textId="2A696038" w:rsidR="00A7458D" w:rsidRDefault="00B12035">
      <w:pPr>
        <w:pStyle w:val="TOC2"/>
        <w:rPr>
          <w:rFonts w:asciiTheme="minorHAnsi" w:eastAsiaTheme="minorEastAsia" w:hAnsiTheme="minorHAnsi" w:cstheme="minorBidi"/>
          <w:noProof/>
          <w:szCs w:val="22"/>
        </w:rPr>
      </w:pPr>
      <w:hyperlink w:anchor="_Toc7451720" w:history="1">
        <w:r w:rsidR="00A7458D" w:rsidRPr="00A32461">
          <w:rPr>
            <w:rStyle w:val="Hyperlink"/>
            <w:noProof/>
          </w:rPr>
          <w:t>8.1</w:t>
        </w:r>
        <w:r w:rsidR="00A7458D">
          <w:rPr>
            <w:rFonts w:asciiTheme="minorHAnsi" w:eastAsiaTheme="minorEastAsia" w:hAnsiTheme="minorHAnsi" w:cstheme="minorBidi"/>
            <w:noProof/>
            <w:szCs w:val="22"/>
          </w:rPr>
          <w:tab/>
        </w:r>
        <w:r w:rsidR="00A7458D" w:rsidRPr="00A32461">
          <w:rPr>
            <w:rStyle w:val="Hyperlink"/>
            <w:noProof/>
          </w:rPr>
          <w:t>OSRO Listed Organizations (9-2018)</w:t>
        </w:r>
        <w:r w:rsidR="00A7458D">
          <w:rPr>
            <w:noProof/>
            <w:webHidden/>
          </w:rPr>
          <w:tab/>
        </w:r>
        <w:r w:rsidR="00A7458D">
          <w:rPr>
            <w:noProof/>
            <w:webHidden/>
          </w:rPr>
          <w:fldChar w:fldCharType="begin"/>
        </w:r>
        <w:r w:rsidR="00A7458D">
          <w:rPr>
            <w:noProof/>
            <w:webHidden/>
          </w:rPr>
          <w:instrText xml:space="preserve"> PAGEREF _Toc7451720 \h </w:instrText>
        </w:r>
        <w:r w:rsidR="00A7458D">
          <w:rPr>
            <w:noProof/>
            <w:webHidden/>
          </w:rPr>
        </w:r>
        <w:r w:rsidR="00A7458D">
          <w:rPr>
            <w:noProof/>
            <w:webHidden/>
          </w:rPr>
          <w:fldChar w:fldCharType="separate"/>
        </w:r>
        <w:r w:rsidR="00A7458D">
          <w:rPr>
            <w:noProof/>
            <w:webHidden/>
          </w:rPr>
          <w:t>8-2</w:t>
        </w:r>
        <w:r w:rsidR="00A7458D">
          <w:rPr>
            <w:noProof/>
            <w:webHidden/>
          </w:rPr>
          <w:fldChar w:fldCharType="end"/>
        </w:r>
      </w:hyperlink>
    </w:p>
    <w:p w14:paraId="12BD6048" w14:textId="029907DE" w:rsidR="004F6702" w:rsidRPr="00176046" w:rsidRDefault="001C7A08" w:rsidP="00A71A8E">
      <w:pPr>
        <w:pStyle w:val="TOC2"/>
      </w:pPr>
      <w:r>
        <w:rPr>
          <w:b/>
        </w:rPr>
        <w:fldChar w:fldCharType="end"/>
      </w:r>
    </w:p>
    <w:p w14:paraId="06235685" w14:textId="77777777" w:rsidR="00B52E1D" w:rsidRPr="00176046" w:rsidRDefault="00B52E1D" w:rsidP="00D2194B">
      <w:pPr>
        <w:pStyle w:val="Heading2"/>
        <w:numPr>
          <w:ilvl w:val="0"/>
          <w:numId w:val="4"/>
        </w:numPr>
        <w:sectPr w:rsidR="00B52E1D" w:rsidRPr="00176046" w:rsidSect="00C168CF">
          <w:headerReference w:type="default" r:id="rId11"/>
          <w:footerReference w:type="default" r:id="rId12"/>
          <w:pgSz w:w="12240" w:h="15840" w:code="1"/>
          <w:pgMar w:top="1440" w:right="1440" w:bottom="1440" w:left="1440" w:header="720" w:footer="576" w:gutter="0"/>
          <w:pgNumType w:fmt="lowerRoman" w:start="1"/>
          <w:cols w:space="720"/>
          <w:docGrid w:linePitch="272"/>
        </w:sectPr>
      </w:pPr>
    </w:p>
    <w:p w14:paraId="14BACDD0" w14:textId="3E3E053C" w:rsidR="00086C44" w:rsidRPr="00176046" w:rsidRDefault="00A34D17" w:rsidP="00422BB3">
      <w:pPr>
        <w:pStyle w:val="Heading1"/>
        <w:jc w:val="both"/>
      </w:pPr>
      <w:bookmarkStart w:id="1" w:name="_Toc7451681"/>
      <w:r w:rsidRPr="00176046">
        <w:lastRenderedPageBreak/>
        <w:t xml:space="preserve">Introduction, </w:t>
      </w:r>
      <w:r w:rsidR="00E86179" w:rsidRPr="00176046">
        <w:t>Purpose</w:t>
      </w:r>
      <w:r w:rsidR="00CF3AC9" w:rsidRPr="00176046">
        <w:t>, and</w:t>
      </w:r>
      <w:r w:rsidR="00E86179" w:rsidRPr="00176046">
        <w:t xml:space="preserve"> Definitions</w:t>
      </w:r>
      <w:bookmarkEnd w:id="1"/>
    </w:p>
    <w:p w14:paraId="5D765F74" w14:textId="7D9DF40F" w:rsidR="00D64E46" w:rsidRPr="003A705C" w:rsidRDefault="00E86179" w:rsidP="00422BB3">
      <w:pPr>
        <w:jc w:val="both"/>
        <w:rPr>
          <w:rFonts w:ascii="Times New Roman" w:hAnsi="Times New Roman"/>
          <w:color w:val="FF0000"/>
          <w:sz w:val="24"/>
          <w:szCs w:val="24"/>
          <w:u w:val="single"/>
        </w:rPr>
      </w:pPr>
      <w:r w:rsidRPr="003A705C">
        <w:rPr>
          <w:rFonts w:ascii="Times New Roman" w:hAnsi="Times New Roman"/>
          <w:sz w:val="24"/>
          <w:szCs w:val="24"/>
        </w:rPr>
        <w:t xml:space="preserve">The purpose of this document is </w:t>
      </w:r>
      <w:r w:rsidR="00151CF6" w:rsidRPr="003A705C">
        <w:rPr>
          <w:rFonts w:ascii="Times New Roman" w:hAnsi="Times New Roman"/>
          <w:sz w:val="24"/>
          <w:szCs w:val="24"/>
        </w:rPr>
        <w:t xml:space="preserve">to identify actions taken in preparation for and in response to a potential release of oil </w:t>
      </w:r>
      <w:r w:rsidR="004413FD" w:rsidRPr="003A705C">
        <w:rPr>
          <w:rFonts w:ascii="Times New Roman" w:hAnsi="Times New Roman"/>
          <w:sz w:val="24"/>
          <w:szCs w:val="24"/>
        </w:rPr>
        <w:t xml:space="preserve">or hazardous substances </w:t>
      </w:r>
      <w:r w:rsidR="00151CF6" w:rsidRPr="003A705C">
        <w:rPr>
          <w:rFonts w:ascii="Times New Roman" w:hAnsi="Times New Roman"/>
          <w:sz w:val="24"/>
          <w:szCs w:val="24"/>
        </w:rPr>
        <w:t xml:space="preserve">from a transportation event on </w:t>
      </w:r>
      <w:r w:rsidR="00BD75F7" w:rsidRPr="003A705C">
        <w:rPr>
          <w:rFonts w:ascii="Times New Roman" w:hAnsi="Times New Roman"/>
          <w:color w:val="FF0000"/>
          <w:sz w:val="24"/>
          <w:szCs w:val="24"/>
          <w:u w:val="single"/>
        </w:rPr>
        <w:t>Railroad Name</w:t>
      </w:r>
      <w:r w:rsidR="00D10141" w:rsidRPr="003A705C">
        <w:rPr>
          <w:rFonts w:ascii="Times New Roman" w:hAnsi="Times New Roman"/>
          <w:color w:val="FF0000"/>
          <w:sz w:val="24"/>
          <w:szCs w:val="24"/>
          <w:u w:val="single"/>
        </w:rPr>
        <w:t>.</w:t>
      </w:r>
    </w:p>
    <w:p w14:paraId="2FA8E347" w14:textId="77777777" w:rsidR="00D10141" w:rsidRPr="003A705C" w:rsidRDefault="00D10141" w:rsidP="00422BB3">
      <w:pPr>
        <w:jc w:val="both"/>
        <w:rPr>
          <w:rFonts w:ascii="Times New Roman" w:hAnsi="Times New Roman"/>
          <w:sz w:val="24"/>
          <w:szCs w:val="24"/>
        </w:rPr>
      </w:pPr>
    </w:p>
    <w:p w14:paraId="2138DC81" w14:textId="15F892F2" w:rsidR="00D64E46" w:rsidRPr="003A705C" w:rsidRDefault="00BD75F7" w:rsidP="00D64E46">
      <w:pPr>
        <w:jc w:val="both"/>
        <w:rPr>
          <w:rFonts w:ascii="Times New Roman" w:hAnsi="Times New Roman"/>
          <w:sz w:val="24"/>
          <w:szCs w:val="24"/>
        </w:rPr>
      </w:pPr>
      <w:r w:rsidRPr="003A705C">
        <w:rPr>
          <w:rFonts w:ascii="Times New Roman" w:hAnsi="Times New Roman"/>
          <w:color w:val="000000"/>
          <w:sz w:val="24"/>
          <w:szCs w:val="24"/>
        </w:rPr>
        <w:t xml:space="preserve">The </w:t>
      </w:r>
      <w:r w:rsidR="00D64E46" w:rsidRPr="003A705C">
        <w:rPr>
          <w:rFonts w:ascii="Times New Roman" w:hAnsi="Times New Roman"/>
          <w:color w:val="000000"/>
          <w:sz w:val="24"/>
          <w:szCs w:val="24"/>
        </w:rPr>
        <w:t xml:space="preserve">Emergency Response Plan has been developed and implemented in accordance with 49 Code of Federal Regulations, Part 130 to meet the requirements of an Oil Spill Prevention </w:t>
      </w:r>
      <w:r w:rsidR="00D10141" w:rsidRPr="003A705C">
        <w:rPr>
          <w:rFonts w:ascii="Times New Roman" w:hAnsi="Times New Roman"/>
          <w:color w:val="000000"/>
          <w:sz w:val="24"/>
          <w:szCs w:val="24"/>
        </w:rPr>
        <w:t xml:space="preserve">and </w:t>
      </w:r>
      <w:r w:rsidR="00D64E46" w:rsidRPr="003A705C">
        <w:rPr>
          <w:rFonts w:ascii="Times New Roman" w:hAnsi="Times New Roman"/>
          <w:color w:val="000000"/>
          <w:sz w:val="24"/>
          <w:szCs w:val="24"/>
        </w:rPr>
        <w:t xml:space="preserve">Response Plan as outlined within these regulations, in conjunction with </w:t>
      </w:r>
      <w:r w:rsidRPr="003A705C">
        <w:rPr>
          <w:rFonts w:ascii="Times New Roman" w:hAnsi="Times New Roman"/>
          <w:color w:val="FF0000"/>
          <w:sz w:val="24"/>
          <w:szCs w:val="24"/>
          <w:u w:val="single"/>
        </w:rPr>
        <w:t>Railroad Name</w:t>
      </w:r>
      <w:r w:rsidRPr="003A705C">
        <w:rPr>
          <w:rFonts w:ascii="Times New Roman" w:hAnsi="Times New Roman"/>
          <w:color w:val="FF0000"/>
          <w:sz w:val="24"/>
          <w:szCs w:val="24"/>
        </w:rPr>
        <w:t xml:space="preserve"> </w:t>
      </w:r>
      <w:r w:rsidR="00D64E46" w:rsidRPr="003A705C">
        <w:rPr>
          <w:rFonts w:ascii="Times New Roman" w:hAnsi="Times New Roman"/>
          <w:color w:val="000000"/>
          <w:sz w:val="24"/>
          <w:szCs w:val="24"/>
        </w:rPr>
        <w:t xml:space="preserve">Emergency Response Plan, the National Contingency Plan (NCP - 40 CFR 300), the Area Contingency Plans for the </w:t>
      </w:r>
      <w:r w:rsidR="005E66A7" w:rsidRPr="003A705C">
        <w:rPr>
          <w:rFonts w:ascii="Times New Roman" w:hAnsi="Times New Roman"/>
          <w:color w:val="000000"/>
          <w:sz w:val="24"/>
          <w:szCs w:val="24"/>
        </w:rPr>
        <w:t xml:space="preserve"> Railroad Name </w:t>
      </w:r>
      <w:r w:rsidR="00D64E46" w:rsidRPr="003A705C">
        <w:rPr>
          <w:rFonts w:ascii="Times New Roman" w:hAnsi="Times New Roman"/>
          <w:color w:val="000000"/>
          <w:sz w:val="24"/>
          <w:szCs w:val="24"/>
        </w:rPr>
        <w:t>Areas, and the Oil Pollution Act of 1990.</w:t>
      </w:r>
      <w:r w:rsidR="00973038" w:rsidRPr="003A705C">
        <w:rPr>
          <w:rFonts w:ascii="Times New Roman" w:hAnsi="Times New Roman"/>
          <w:color w:val="000000"/>
          <w:sz w:val="24"/>
          <w:szCs w:val="24"/>
        </w:rPr>
        <w:t xml:space="preserve"> </w:t>
      </w:r>
    </w:p>
    <w:p w14:paraId="1D7001E7" w14:textId="77777777" w:rsidR="00C45408" w:rsidRPr="00176046" w:rsidRDefault="00C45408" w:rsidP="00422BB3">
      <w:pPr>
        <w:jc w:val="both"/>
        <w:rPr>
          <w:rFonts w:cs="Arial"/>
          <w:szCs w:val="22"/>
        </w:rPr>
      </w:pPr>
    </w:p>
    <w:p w14:paraId="6D05C7DE" w14:textId="1B6E87CF" w:rsidR="00C45408" w:rsidRPr="00176046" w:rsidRDefault="00C45408" w:rsidP="00422BB3">
      <w:pPr>
        <w:pStyle w:val="Heading2"/>
        <w:jc w:val="both"/>
      </w:pPr>
      <w:bookmarkStart w:id="2" w:name="_Toc7451682"/>
      <w:r w:rsidRPr="00176046">
        <w:t>Introduction</w:t>
      </w:r>
      <w:bookmarkEnd w:id="2"/>
      <w:r w:rsidRPr="00176046">
        <w:t xml:space="preserve"> </w:t>
      </w:r>
    </w:p>
    <w:p w14:paraId="11D17E65" w14:textId="77777777" w:rsidR="0016472D" w:rsidRPr="003A705C" w:rsidRDefault="00151CF6" w:rsidP="00422BB3">
      <w:pPr>
        <w:jc w:val="both"/>
        <w:rPr>
          <w:rFonts w:ascii="Times New Roman" w:hAnsi="Times New Roman"/>
          <w:sz w:val="24"/>
          <w:szCs w:val="24"/>
        </w:rPr>
      </w:pPr>
      <w:r w:rsidRPr="003A705C">
        <w:rPr>
          <w:rFonts w:ascii="Times New Roman" w:hAnsi="Times New Roman"/>
          <w:sz w:val="24"/>
          <w:szCs w:val="24"/>
        </w:rPr>
        <w:t xml:space="preserve">As demonstrated in the following sections, </w:t>
      </w:r>
      <w:r w:rsidR="00BD75F7" w:rsidRPr="003A705C">
        <w:rPr>
          <w:rFonts w:ascii="Times New Roman" w:hAnsi="Times New Roman"/>
          <w:color w:val="FF0000"/>
          <w:sz w:val="24"/>
          <w:szCs w:val="24"/>
          <w:u w:val="single"/>
        </w:rPr>
        <w:t>Railroad Name</w:t>
      </w:r>
      <w:r w:rsidRPr="003A705C">
        <w:rPr>
          <w:rFonts w:ascii="Times New Roman" w:hAnsi="Times New Roman"/>
          <w:color w:val="FF0000"/>
          <w:sz w:val="24"/>
          <w:szCs w:val="24"/>
        </w:rPr>
        <w:t xml:space="preserve"> </w:t>
      </w:r>
      <w:r w:rsidRPr="003A705C">
        <w:rPr>
          <w:rFonts w:ascii="Times New Roman" w:hAnsi="Times New Roman"/>
          <w:sz w:val="24"/>
          <w:szCs w:val="24"/>
        </w:rPr>
        <w:t xml:space="preserve">has developed adequate systems, procedures and plans, field tested by our team, to </w:t>
      </w:r>
      <w:r w:rsidR="00F702C1" w:rsidRPr="003A705C">
        <w:rPr>
          <w:rFonts w:ascii="Times New Roman" w:hAnsi="Times New Roman"/>
          <w:sz w:val="24"/>
          <w:szCs w:val="24"/>
        </w:rPr>
        <w:t>manage</w:t>
      </w:r>
      <w:r w:rsidRPr="003A705C">
        <w:rPr>
          <w:rFonts w:ascii="Times New Roman" w:hAnsi="Times New Roman"/>
          <w:sz w:val="24"/>
          <w:szCs w:val="24"/>
        </w:rPr>
        <w:t xml:space="preserve"> any </w:t>
      </w:r>
      <w:r w:rsidR="00A34D17" w:rsidRPr="003A705C">
        <w:rPr>
          <w:rFonts w:ascii="Times New Roman" w:hAnsi="Times New Roman"/>
          <w:sz w:val="24"/>
          <w:szCs w:val="24"/>
        </w:rPr>
        <w:t>incident</w:t>
      </w:r>
      <w:r w:rsidRPr="003A705C">
        <w:rPr>
          <w:rFonts w:ascii="Times New Roman" w:hAnsi="Times New Roman"/>
          <w:sz w:val="24"/>
          <w:szCs w:val="24"/>
        </w:rPr>
        <w:t xml:space="preserve"> along our planned route.  </w:t>
      </w:r>
      <w:r w:rsidR="0016472D" w:rsidRPr="003A705C">
        <w:rPr>
          <w:rFonts w:ascii="Times New Roman" w:hAnsi="Times New Roman"/>
          <w:sz w:val="24"/>
          <w:szCs w:val="24"/>
        </w:rPr>
        <w:t xml:space="preserve">In response to a known or suspected release of oil on </w:t>
      </w:r>
      <w:r w:rsidR="00BD75F7" w:rsidRPr="003A705C">
        <w:rPr>
          <w:rFonts w:ascii="Times New Roman" w:hAnsi="Times New Roman"/>
          <w:sz w:val="24"/>
          <w:szCs w:val="24"/>
        </w:rPr>
        <w:t>our system we</w:t>
      </w:r>
      <w:r w:rsidR="0016472D" w:rsidRPr="003A705C">
        <w:rPr>
          <w:rFonts w:ascii="Times New Roman" w:hAnsi="Times New Roman"/>
          <w:sz w:val="24"/>
          <w:szCs w:val="24"/>
        </w:rPr>
        <w:t xml:space="preserve"> will rapidly notify responders and governmental agencies, as required</w:t>
      </w:r>
      <w:r w:rsidR="009A0073" w:rsidRPr="003A705C">
        <w:rPr>
          <w:rFonts w:ascii="Times New Roman" w:hAnsi="Times New Roman"/>
          <w:sz w:val="24"/>
          <w:szCs w:val="24"/>
        </w:rPr>
        <w:t>,</w:t>
      </w:r>
      <w:r w:rsidR="0016472D" w:rsidRPr="003A705C">
        <w:rPr>
          <w:rFonts w:ascii="Times New Roman" w:hAnsi="Times New Roman"/>
          <w:sz w:val="24"/>
          <w:szCs w:val="24"/>
        </w:rPr>
        <w:t xml:space="preserve"> for an appropriate response. </w:t>
      </w:r>
      <w:r w:rsidRPr="003A705C">
        <w:rPr>
          <w:rFonts w:ascii="Times New Roman" w:hAnsi="Times New Roman"/>
          <w:sz w:val="24"/>
          <w:szCs w:val="24"/>
        </w:rPr>
        <w:t xml:space="preserve">In the event of an emergency, </w:t>
      </w:r>
      <w:r w:rsidR="00BD75F7" w:rsidRPr="003A705C">
        <w:rPr>
          <w:rFonts w:ascii="Times New Roman" w:hAnsi="Times New Roman"/>
          <w:sz w:val="24"/>
          <w:szCs w:val="24"/>
        </w:rPr>
        <w:t>we</w:t>
      </w:r>
      <w:r w:rsidRPr="003A705C">
        <w:rPr>
          <w:rFonts w:ascii="Times New Roman" w:hAnsi="Times New Roman"/>
          <w:sz w:val="24"/>
          <w:szCs w:val="24"/>
        </w:rPr>
        <w:t xml:space="preserve"> will </w:t>
      </w:r>
      <w:r w:rsidR="009A0073" w:rsidRPr="003A705C">
        <w:rPr>
          <w:rFonts w:ascii="Times New Roman" w:hAnsi="Times New Roman"/>
          <w:sz w:val="24"/>
          <w:szCs w:val="24"/>
        </w:rPr>
        <w:t>mobilize</w:t>
      </w:r>
      <w:r w:rsidRPr="003A705C">
        <w:rPr>
          <w:rFonts w:ascii="Times New Roman" w:hAnsi="Times New Roman"/>
          <w:sz w:val="24"/>
          <w:szCs w:val="24"/>
        </w:rPr>
        <w:t xml:space="preserve"> all resources necessary to safely, effectively and efficiently</w:t>
      </w:r>
      <w:r w:rsidR="0016472D" w:rsidRPr="003A705C">
        <w:rPr>
          <w:rFonts w:ascii="Times New Roman" w:hAnsi="Times New Roman"/>
          <w:sz w:val="24"/>
          <w:szCs w:val="24"/>
        </w:rPr>
        <w:t xml:space="preserve"> provide</w:t>
      </w:r>
      <w:r w:rsidR="00F702C1" w:rsidRPr="003A705C">
        <w:rPr>
          <w:rFonts w:ascii="Times New Roman" w:hAnsi="Times New Roman"/>
          <w:sz w:val="24"/>
          <w:szCs w:val="24"/>
        </w:rPr>
        <w:t xml:space="preserve"> appropriate measures for the protection of our personnel, the community, and the environment.  We will report, contain, control, remediate and </w:t>
      </w:r>
      <w:r w:rsidRPr="003A705C">
        <w:rPr>
          <w:rFonts w:ascii="Times New Roman" w:hAnsi="Times New Roman"/>
          <w:sz w:val="24"/>
          <w:szCs w:val="24"/>
        </w:rPr>
        <w:t>restore our system to normal operations as outlined</w:t>
      </w:r>
      <w:r w:rsidR="00F702C1" w:rsidRPr="003A705C">
        <w:rPr>
          <w:rFonts w:ascii="Times New Roman" w:hAnsi="Times New Roman"/>
          <w:sz w:val="24"/>
          <w:szCs w:val="24"/>
        </w:rPr>
        <w:t xml:space="preserve"> in our company p</w:t>
      </w:r>
      <w:r w:rsidRPr="003A705C">
        <w:rPr>
          <w:rFonts w:ascii="Times New Roman" w:hAnsi="Times New Roman"/>
          <w:sz w:val="24"/>
          <w:szCs w:val="24"/>
        </w:rPr>
        <w:t xml:space="preserve">olicies and procedures.  </w:t>
      </w:r>
    </w:p>
    <w:p w14:paraId="2CEAAE27" w14:textId="77777777" w:rsidR="0016472D" w:rsidRPr="003A705C" w:rsidRDefault="0016472D" w:rsidP="00422BB3">
      <w:pPr>
        <w:jc w:val="both"/>
        <w:rPr>
          <w:rFonts w:ascii="Times New Roman" w:hAnsi="Times New Roman"/>
          <w:sz w:val="24"/>
          <w:szCs w:val="24"/>
        </w:rPr>
      </w:pPr>
    </w:p>
    <w:p w14:paraId="4227D041" w14:textId="7C2A0AAD" w:rsidR="0016472D" w:rsidRPr="003A705C" w:rsidRDefault="0016472D" w:rsidP="00422BB3">
      <w:pPr>
        <w:jc w:val="both"/>
        <w:rPr>
          <w:rFonts w:ascii="Times New Roman" w:hAnsi="Times New Roman"/>
          <w:sz w:val="24"/>
          <w:szCs w:val="24"/>
        </w:rPr>
      </w:pPr>
      <w:r w:rsidRPr="003A705C">
        <w:rPr>
          <w:rFonts w:ascii="Times New Roman" w:hAnsi="Times New Roman"/>
          <w:sz w:val="24"/>
          <w:szCs w:val="24"/>
        </w:rPr>
        <w:t>Providing an appropriate response</w:t>
      </w:r>
      <w:r w:rsidR="00151CF6" w:rsidRPr="003A705C">
        <w:rPr>
          <w:rFonts w:ascii="Times New Roman" w:hAnsi="Times New Roman"/>
          <w:sz w:val="24"/>
          <w:szCs w:val="24"/>
        </w:rPr>
        <w:t xml:space="preserve"> includes the </w:t>
      </w:r>
      <w:r w:rsidR="00A04DBF" w:rsidRPr="003A705C">
        <w:rPr>
          <w:rFonts w:ascii="Times New Roman" w:hAnsi="Times New Roman"/>
          <w:sz w:val="24"/>
          <w:szCs w:val="24"/>
        </w:rPr>
        <w:t>involvement of local, state and federal agencies as well as internal support personnel and</w:t>
      </w:r>
      <w:r w:rsidRPr="003A705C">
        <w:rPr>
          <w:rFonts w:ascii="Times New Roman" w:hAnsi="Times New Roman"/>
          <w:sz w:val="24"/>
          <w:szCs w:val="24"/>
        </w:rPr>
        <w:t xml:space="preserve"> highly trained</w:t>
      </w:r>
      <w:r w:rsidR="00F702C1" w:rsidRPr="003A705C">
        <w:rPr>
          <w:rFonts w:ascii="Times New Roman" w:hAnsi="Times New Roman"/>
          <w:sz w:val="24"/>
          <w:szCs w:val="24"/>
        </w:rPr>
        <w:t xml:space="preserve"> contractors and consultants</w:t>
      </w:r>
      <w:r w:rsidRPr="003A705C">
        <w:rPr>
          <w:rFonts w:ascii="Times New Roman" w:hAnsi="Times New Roman"/>
          <w:sz w:val="24"/>
          <w:szCs w:val="24"/>
        </w:rPr>
        <w:t xml:space="preserve"> experienced in rail incidents.</w:t>
      </w:r>
      <w:r w:rsidR="00A04DBF" w:rsidRPr="003A705C">
        <w:rPr>
          <w:rFonts w:ascii="Times New Roman" w:hAnsi="Times New Roman"/>
          <w:sz w:val="24"/>
          <w:szCs w:val="24"/>
        </w:rPr>
        <w:t xml:space="preserve"> The roles of specialty contractors, consultants and support personnel are described in Section 1.</w:t>
      </w:r>
      <w:r w:rsidR="00AE73E5" w:rsidRPr="003A705C">
        <w:rPr>
          <w:rFonts w:ascii="Times New Roman" w:hAnsi="Times New Roman"/>
          <w:sz w:val="24"/>
          <w:szCs w:val="24"/>
        </w:rPr>
        <w:t>2</w:t>
      </w:r>
      <w:r w:rsidR="00A04DBF" w:rsidRPr="003A705C">
        <w:rPr>
          <w:rFonts w:ascii="Times New Roman" w:hAnsi="Times New Roman"/>
          <w:sz w:val="24"/>
          <w:szCs w:val="24"/>
        </w:rPr>
        <w:t xml:space="preserve">.  Specific companies and individuals supporting </w:t>
      </w:r>
      <w:r w:rsidR="003C26B4" w:rsidRPr="003A705C">
        <w:rPr>
          <w:rFonts w:ascii="Times New Roman" w:hAnsi="Times New Roman"/>
          <w:sz w:val="24"/>
          <w:szCs w:val="24"/>
        </w:rPr>
        <w:t>our efforts</w:t>
      </w:r>
      <w:r w:rsidR="00A04DBF" w:rsidRPr="003A705C">
        <w:rPr>
          <w:rFonts w:ascii="Times New Roman" w:hAnsi="Times New Roman"/>
          <w:color w:val="FF0000"/>
          <w:sz w:val="24"/>
          <w:szCs w:val="24"/>
        </w:rPr>
        <w:t xml:space="preserve"> </w:t>
      </w:r>
      <w:r w:rsidR="00A04DBF" w:rsidRPr="003A705C">
        <w:rPr>
          <w:rFonts w:ascii="Times New Roman" w:hAnsi="Times New Roman"/>
          <w:sz w:val="24"/>
          <w:szCs w:val="24"/>
        </w:rPr>
        <w:t>are identified in Section</w:t>
      </w:r>
      <w:r w:rsidR="00D10141" w:rsidRPr="003A705C">
        <w:rPr>
          <w:rFonts w:ascii="Times New Roman" w:hAnsi="Times New Roman"/>
          <w:sz w:val="24"/>
          <w:szCs w:val="24"/>
        </w:rPr>
        <w:t>s</w:t>
      </w:r>
      <w:r w:rsidR="00A04DBF" w:rsidRPr="003A705C">
        <w:rPr>
          <w:rFonts w:ascii="Times New Roman" w:hAnsi="Times New Roman"/>
          <w:sz w:val="24"/>
          <w:szCs w:val="24"/>
        </w:rPr>
        <w:t xml:space="preserve"> 2.</w:t>
      </w:r>
      <w:r w:rsidR="00AE73E5" w:rsidRPr="003A705C">
        <w:rPr>
          <w:rFonts w:ascii="Times New Roman" w:hAnsi="Times New Roman"/>
          <w:sz w:val="24"/>
          <w:szCs w:val="24"/>
        </w:rPr>
        <w:t>5, 2.6, and 2.7</w:t>
      </w:r>
      <w:r w:rsidR="00A04DBF" w:rsidRPr="003A705C">
        <w:rPr>
          <w:rFonts w:ascii="Times New Roman" w:hAnsi="Times New Roman"/>
          <w:sz w:val="24"/>
          <w:szCs w:val="24"/>
        </w:rPr>
        <w:t xml:space="preserve">, along with listed notifications required for </w:t>
      </w:r>
      <w:r w:rsidR="003F76F3" w:rsidRPr="003A705C">
        <w:rPr>
          <w:rFonts w:ascii="Times New Roman" w:hAnsi="Times New Roman"/>
          <w:sz w:val="24"/>
          <w:szCs w:val="24"/>
        </w:rPr>
        <w:t>incidents</w:t>
      </w:r>
      <w:r w:rsidR="00A04DBF" w:rsidRPr="003A705C">
        <w:rPr>
          <w:rFonts w:ascii="Times New Roman" w:hAnsi="Times New Roman"/>
          <w:sz w:val="24"/>
          <w:szCs w:val="24"/>
        </w:rPr>
        <w:t>.</w:t>
      </w:r>
      <w:r w:rsidR="00AA2CE2" w:rsidRPr="003A705C">
        <w:rPr>
          <w:rFonts w:ascii="Times New Roman" w:hAnsi="Times New Roman"/>
          <w:sz w:val="24"/>
          <w:szCs w:val="24"/>
        </w:rPr>
        <w:t xml:space="preserve"> </w:t>
      </w:r>
      <w:r w:rsidR="003F76F3" w:rsidRPr="003A705C">
        <w:rPr>
          <w:rFonts w:ascii="Times New Roman" w:hAnsi="Times New Roman"/>
          <w:sz w:val="24"/>
          <w:szCs w:val="24"/>
        </w:rPr>
        <w:t xml:space="preserve"> </w:t>
      </w:r>
      <w:r w:rsidR="00BD75F7" w:rsidRPr="003A705C">
        <w:rPr>
          <w:rFonts w:ascii="Times New Roman" w:hAnsi="Times New Roman"/>
          <w:sz w:val="24"/>
          <w:szCs w:val="24"/>
        </w:rPr>
        <w:t>F</w:t>
      </w:r>
      <w:r w:rsidR="003F76F3" w:rsidRPr="003A705C">
        <w:rPr>
          <w:rFonts w:ascii="Times New Roman" w:hAnsi="Times New Roman"/>
          <w:sz w:val="24"/>
          <w:szCs w:val="24"/>
        </w:rPr>
        <w:t xml:space="preserve">orms to document </w:t>
      </w:r>
      <w:r w:rsidR="00A75ED4" w:rsidRPr="003A705C">
        <w:rPr>
          <w:rFonts w:ascii="Times New Roman" w:hAnsi="Times New Roman"/>
          <w:sz w:val="24"/>
          <w:szCs w:val="24"/>
        </w:rPr>
        <w:t xml:space="preserve">initial response actions, </w:t>
      </w:r>
      <w:r w:rsidR="003F76F3" w:rsidRPr="003A705C">
        <w:rPr>
          <w:rFonts w:ascii="Times New Roman" w:hAnsi="Times New Roman"/>
          <w:sz w:val="24"/>
          <w:szCs w:val="24"/>
        </w:rPr>
        <w:t xml:space="preserve">notifications and </w:t>
      </w:r>
      <w:r w:rsidR="00A75ED4" w:rsidRPr="003A705C">
        <w:rPr>
          <w:rFonts w:ascii="Times New Roman" w:hAnsi="Times New Roman"/>
          <w:sz w:val="24"/>
          <w:szCs w:val="24"/>
        </w:rPr>
        <w:t>m</w:t>
      </w:r>
      <w:r w:rsidR="003F76F3" w:rsidRPr="003A705C">
        <w:rPr>
          <w:rFonts w:ascii="Times New Roman" w:hAnsi="Times New Roman"/>
          <w:sz w:val="24"/>
          <w:szCs w:val="24"/>
        </w:rPr>
        <w:t xml:space="preserve">obilizations are </w:t>
      </w:r>
      <w:r w:rsidR="00A75ED4" w:rsidRPr="003A705C">
        <w:rPr>
          <w:rFonts w:ascii="Times New Roman" w:hAnsi="Times New Roman"/>
          <w:sz w:val="24"/>
          <w:szCs w:val="24"/>
        </w:rPr>
        <w:t>provided in Section 3.</w:t>
      </w:r>
    </w:p>
    <w:p w14:paraId="0C6D2F66" w14:textId="77777777" w:rsidR="002E59FD" w:rsidRPr="003A705C" w:rsidRDefault="002E59FD" w:rsidP="00422BB3">
      <w:pPr>
        <w:jc w:val="both"/>
        <w:rPr>
          <w:rFonts w:ascii="Times New Roman" w:hAnsi="Times New Roman"/>
          <w:sz w:val="24"/>
          <w:szCs w:val="24"/>
        </w:rPr>
      </w:pPr>
    </w:p>
    <w:p w14:paraId="53C0111A" w14:textId="2C47BE8E" w:rsidR="002E59FD" w:rsidRPr="003A705C" w:rsidRDefault="002E59FD" w:rsidP="00422BB3">
      <w:pPr>
        <w:jc w:val="both"/>
        <w:rPr>
          <w:rFonts w:ascii="Times New Roman" w:hAnsi="Times New Roman"/>
          <w:sz w:val="24"/>
          <w:szCs w:val="24"/>
        </w:rPr>
      </w:pPr>
      <w:r w:rsidRPr="003A705C">
        <w:rPr>
          <w:rFonts w:ascii="Times New Roman" w:hAnsi="Times New Roman"/>
          <w:sz w:val="24"/>
          <w:szCs w:val="24"/>
        </w:rPr>
        <w:t xml:space="preserve">In addition to the companies and individuals listed </w:t>
      </w:r>
      <w:r w:rsidR="000C031C" w:rsidRPr="003A705C">
        <w:rPr>
          <w:rFonts w:ascii="Times New Roman" w:hAnsi="Times New Roman"/>
          <w:sz w:val="24"/>
          <w:szCs w:val="24"/>
        </w:rPr>
        <w:t xml:space="preserve">below </w:t>
      </w:r>
      <w:r w:rsidRPr="003A705C">
        <w:rPr>
          <w:rFonts w:ascii="Times New Roman" w:hAnsi="Times New Roman"/>
          <w:sz w:val="24"/>
          <w:szCs w:val="24"/>
        </w:rPr>
        <w:t xml:space="preserve">to provide specific roles in emergency response to an incident, there are numerous </w:t>
      </w:r>
      <w:r w:rsidR="009A0073" w:rsidRPr="003A705C">
        <w:rPr>
          <w:rFonts w:ascii="Times New Roman" w:hAnsi="Times New Roman"/>
          <w:sz w:val="24"/>
          <w:szCs w:val="24"/>
        </w:rPr>
        <w:t>others</w:t>
      </w:r>
      <w:r w:rsidRPr="003A705C">
        <w:rPr>
          <w:rFonts w:ascii="Times New Roman" w:hAnsi="Times New Roman"/>
          <w:sz w:val="24"/>
          <w:szCs w:val="24"/>
        </w:rPr>
        <w:t xml:space="preserve"> established in supporting roles.  Within </w:t>
      </w:r>
      <w:r w:rsidR="005378CD" w:rsidRPr="003A705C">
        <w:rPr>
          <w:rFonts w:ascii="Times New Roman" w:hAnsi="Times New Roman"/>
          <w:sz w:val="24"/>
          <w:szCs w:val="24"/>
        </w:rPr>
        <w:t>our organization</w:t>
      </w:r>
      <w:r w:rsidRPr="003A705C">
        <w:rPr>
          <w:rFonts w:ascii="Times New Roman" w:hAnsi="Times New Roman"/>
          <w:sz w:val="24"/>
          <w:szCs w:val="24"/>
        </w:rPr>
        <w:t xml:space="preserve"> </w:t>
      </w:r>
      <w:r w:rsidR="00C0730C" w:rsidRPr="003A705C">
        <w:rPr>
          <w:rFonts w:ascii="Times New Roman" w:hAnsi="Times New Roman"/>
          <w:sz w:val="24"/>
          <w:szCs w:val="24"/>
        </w:rPr>
        <w:t>some of th</w:t>
      </w:r>
      <w:r w:rsidR="00BD75F7" w:rsidRPr="003A705C">
        <w:rPr>
          <w:rFonts w:ascii="Times New Roman" w:hAnsi="Times New Roman"/>
          <w:sz w:val="24"/>
          <w:szCs w:val="24"/>
        </w:rPr>
        <w:t xml:space="preserve">ese roles are provided by internal resources and </w:t>
      </w:r>
      <w:r w:rsidR="005E66A7" w:rsidRPr="003A705C">
        <w:rPr>
          <w:rFonts w:ascii="Times New Roman" w:hAnsi="Times New Roman"/>
          <w:sz w:val="24"/>
          <w:szCs w:val="24"/>
        </w:rPr>
        <w:t xml:space="preserve">some provided by </w:t>
      </w:r>
      <w:r w:rsidR="00BD75F7" w:rsidRPr="003A705C">
        <w:rPr>
          <w:rFonts w:ascii="Times New Roman" w:hAnsi="Times New Roman"/>
          <w:sz w:val="24"/>
          <w:szCs w:val="24"/>
        </w:rPr>
        <w:t>external contractors</w:t>
      </w:r>
      <w:r w:rsidR="00C0730C" w:rsidRPr="003A705C">
        <w:rPr>
          <w:rFonts w:ascii="Times New Roman" w:hAnsi="Times New Roman"/>
          <w:sz w:val="24"/>
          <w:szCs w:val="24"/>
        </w:rPr>
        <w:t xml:space="preserve">.  These groups include roles in assisting the community through managing claims, community </w:t>
      </w:r>
      <w:r w:rsidR="005378CD" w:rsidRPr="003A705C">
        <w:rPr>
          <w:rFonts w:ascii="Times New Roman" w:hAnsi="Times New Roman"/>
          <w:sz w:val="24"/>
          <w:szCs w:val="24"/>
        </w:rPr>
        <w:t>support and</w:t>
      </w:r>
      <w:r w:rsidR="005E66A7" w:rsidRPr="003A705C">
        <w:rPr>
          <w:rFonts w:ascii="Times New Roman" w:hAnsi="Times New Roman"/>
          <w:sz w:val="24"/>
          <w:szCs w:val="24"/>
        </w:rPr>
        <w:t xml:space="preserve"> </w:t>
      </w:r>
      <w:r w:rsidR="00C0730C" w:rsidRPr="003A705C">
        <w:rPr>
          <w:rFonts w:ascii="Times New Roman" w:hAnsi="Times New Roman"/>
          <w:sz w:val="24"/>
          <w:szCs w:val="24"/>
        </w:rPr>
        <w:t>care programs, and police support</w:t>
      </w:r>
      <w:r w:rsidR="009A0073" w:rsidRPr="003A705C">
        <w:rPr>
          <w:rFonts w:ascii="Times New Roman" w:hAnsi="Times New Roman"/>
          <w:sz w:val="24"/>
          <w:szCs w:val="24"/>
        </w:rPr>
        <w:t xml:space="preserve">.  These companies provide </w:t>
      </w:r>
      <w:r w:rsidR="00C0730C" w:rsidRPr="003A705C">
        <w:rPr>
          <w:rFonts w:ascii="Times New Roman" w:hAnsi="Times New Roman"/>
          <w:sz w:val="24"/>
          <w:szCs w:val="24"/>
        </w:rPr>
        <w:t xml:space="preserve">additional support to the incident response in </w:t>
      </w:r>
      <w:r w:rsidR="00C45408" w:rsidRPr="003A705C">
        <w:rPr>
          <w:rFonts w:ascii="Times New Roman" w:hAnsi="Times New Roman"/>
          <w:sz w:val="24"/>
          <w:szCs w:val="24"/>
        </w:rPr>
        <w:t xml:space="preserve">filling </w:t>
      </w:r>
      <w:r w:rsidR="00C0730C" w:rsidRPr="003A705C">
        <w:rPr>
          <w:rFonts w:ascii="Times New Roman" w:hAnsi="Times New Roman"/>
          <w:sz w:val="24"/>
          <w:szCs w:val="24"/>
        </w:rPr>
        <w:t>environmental management, hazardous materials, and industrial hygiene</w:t>
      </w:r>
      <w:r w:rsidR="000C031C" w:rsidRPr="003A705C">
        <w:rPr>
          <w:rFonts w:ascii="Times New Roman" w:hAnsi="Times New Roman"/>
          <w:sz w:val="24"/>
          <w:szCs w:val="24"/>
        </w:rPr>
        <w:t xml:space="preserve"> and </w:t>
      </w:r>
      <w:r w:rsidR="00C0730C" w:rsidRPr="003A705C">
        <w:rPr>
          <w:rFonts w:ascii="Times New Roman" w:hAnsi="Times New Roman"/>
          <w:sz w:val="24"/>
          <w:szCs w:val="24"/>
        </w:rPr>
        <w:t>exposure monitoring</w:t>
      </w:r>
      <w:r w:rsidR="00C45408" w:rsidRPr="003A705C">
        <w:rPr>
          <w:rFonts w:ascii="Times New Roman" w:hAnsi="Times New Roman"/>
          <w:sz w:val="24"/>
          <w:szCs w:val="24"/>
        </w:rPr>
        <w:t xml:space="preserve"> roles</w:t>
      </w:r>
      <w:r w:rsidR="00C0730C" w:rsidRPr="003A705C">
        <w:rPr>
          <w:rFonts w:ascii="Times New Roman" w:hAnsi="Times New Roman"/>
          <w:sz w:val="24"/>
          <w:szCs w:val="24"/>
        </w:rPr>
        <w:t xml:space="preserve">.  </w:t>
      </w:r>
      <w:r w:rsidR="00BD75F7" w:rsidRPr="003A705C">
        <w:rPr>
          <w:rFonts w:ascii="Times New Roman" w:hAnsi="Times New Roman"/>
          <w:sz w:val="24"/>
          <w:szCs w:val="24"/>
        </w:rPr>
        <w:t>Our</w:t>
      </w:r>
      <w:r w:rsidR="00C0730C" w:rsidRPr="003A705C">
        <w:rPr>
          <w:rFonts w:ascii="Times New Roman" w:hAnsi="Times New Roman"/>
          <w:sz w:val="24"/>
          <w:szCs w:val="24"/>
        </w:rPr>
        <w:t xml:space="preserve"> representatives will activate these groups, as needed, during the course of a potential incident. </w:t>
      </w:r>
    </w:p>
    <w:p w14:paraId="0A5D035E" w14:textId="77777777" w:rsidR="007A40EE" w:rsidRPr="003A705C" w:rsidRDefault="007A40EE" w:rsidP="00422BB3">
      <w:pPr>
        <w:jc w:val="both"/>
        <w:rPr>
          <w:rFonts w:ascii="Times New Roman" w:hAnsi="Times New Roman"/>
          <w:sz w:val="24"/>
          <w:szCs w:val="24"/>
        </w:rPr>
      </w:pPr>
    </w:p>
    <w:p w14:paraId="2D56D65C" w14:textId="0EB1C401" w:rsidR="00AA2CE2" w:rsidRPr="003A705C" w:rsidRDefault="00AA2CE2" w:rsidP="00422BB3">
      <w:pPr>
        <w:jc w:val="both"/>
        <w:rPr>
          <w:rFonts w:ascii="Times New Roman" w:hAnsi="Times New Roman"/>
          <w:sz w:val="24"/>
          <w:szCs w:val="24"/>
        </w:rPr>
      </w:pPr>
      <w:r w:rsidRPr="003A705C">
        <w:rPr>
          <w:rFonts w:ascii="Times New Roman" w:hAnsi="Times New Roman"/>
          <w:sz w:val="24"/>
          <w:szCs w:val="24"/>
        </w:rPr>
        <w:t xml:space="preserve">During an </w:t>
      </w:r>
      <w:r w:rsidR="00A34D17" w:rsidRPr="003A705C">
        <w:rPr>
          <w:rFonts w:ascii="Times New Roman" w:hAnsi="Times New Roman"/>
          <w:sz w:val="24"/>
          <w:szCs w:val="24"/>
        </w:rPr>
        <w:t>incident</w:t>
      </w:r>
      <w:r w:rsidRPr="003A705C">
        <w:rPr>
          <w:rFonts w:ascii="Times New Roman" w:hAnsi="Times New Roman"/>
          <w:sz w:val="24"/>
          <w:szCs w:val="24"/>
        </w:rPr>
        <w:t xml:space="preserve"> involving oil</w:t>
      </w:r>
      <w:r w:rsidR="007C7ECA" w:rsidRPr="003A705C">
        <w:rPr>
          <w:rFonts w:ascii="Times New Roman" w:hAnsi="Times New Roman"/>
          <w:sz w:val="24"/>
          <w:szCs w:val="24"/>
        </w:rPr>
        <w:t>,</w:t>
      </w:r>
      <w:r w:rsidRPr="003A705C">
        <w:rPr>
          <w:rFonts w:ascii="Times New Roman" w:hAnsi="Times New Roman"/>
          <w:sz w:val="24"/>
          <w:szCs w:val="24"/>
        </w:rPr>
        <w:t xml:space="preserve"> there </w:t>
      </w:r>
      <w:r w:rsidR="00A34D17" w:rsidRPr="003A705C">
        <w:rPr>
          <w:rFonts w:ascii="Times New Roman" w:hAnsi="Times New Roman"/>
          <w:sz w:val="24"/>
          <w:szCs w:val="24"/>
        </w:rPr>
        <w:t>may</w:t>
      </w:r>
      <w:r w:rsidRPr="003A705C">
        <w:rPr>
          <w:rFonts w:ascii="Times New Roman" w:hAnsi="Times New Roman"/>
          <w:sz w:val="24"/>
          <w:szCs w:val="24"/>
        </w:rPr>
        <w:t xml:space="preserve"> be a potential </w:t>
      </w:r>
      <w:r w:rsidR="00A34D17" w:rsidRPr="003A705C">
        <w:rPr>
          <w:rFonts w:ascii="Times New Roman" w:hAnsi="Times New Roman"/>
          <w:sz w:val="24"/>
          <w:szCs w:val="24"/>
        </w:rPr>
        <w:t>for risk</w:t>
      </w:r>
      <w:r w:rsidRPr="003A705C">
        <w:rPr>
          <w:rFonts w:ascii="Times New Roman" w:hAnsi="Times New Roman"/>
          <w:sz w:val="24"/>
          <w:szCs w:val="24"/>
        </w:rPr>
        <w:t xml:space="preserve"> to specific areas</w:t>
      </w:r>
      <w:r w:rsidR="00A34D17" w:rsidRPr="003A705C">
        <w:rPr>
          <w:rFonts w:ascii="Times New Roman" w:hAnsi="Times New Roman"/>
          <w:sz w:val="24"/>
          <w:szCs w:val="24"/>
        </w:rPr>
        <w:t xml:space="preserve">, homes, businesses, institutions, </w:t>
      </w:r>
      <w:r w:rsidR="00852256" w:rsidRPr="003A705C">
        <w:rPr>
          <w:rFonts w:ascii="Times New Roman" w:hAnsi="Times New Roman"/>
          <w:sz w:val="24"/>
          <w:szCs w:val="24"/>
        </w:rPr>
        <w:t xml:space="preserve">or </w:t>
      </w:r>
      <w:r w:rsidR="000C031C" w:rsidRPr="003A705C">
        <w:rPr>
          <w:rFonts w:ascii="Times New Roman" w:hAnsi="Times New Roman"/>
          <w:sz w:val="24"/>
          <w:szCs w:val="24"/>
        </w:rPr>
        <w:t>bodies of water</w:t>
      </w:r>
      <w:r w:rsidR="00852256" w:rsidRPr="003A705C">
        <w:rPr>
          <w:rFonts w:ascii="Times New Roman" w:hAnsi="Times New Roman"/>
          <w:sz w:val="24"/>
          <w:szCs w:val="24"/>
        </w:rPr>
        <w:t xml:space="preserve"> </w:t>
      </w:r>
      <w:r w:rsidR="00A34D17" w:rsidRPr="003A705C">
        <w:rPr>
          <w:rFonts w:ascii="Times New Roman" w:hAnsi="Times New Roman"/>
          <w:sz w:val="24"/>
          <w:szCs w:val="24"/>
        </w:rPr>
        <w:t>based on their proximity to the event or a higher level of sensitivity to exposure</w:t>
      </w:r>
      <w:r w:rsidR="00C45408" w:rsidRPr="003A705C">
        <w:rPr>
          <w:rFonts w:ascii="Times New Roman" w:hAnsi="Times New Roman"/>
          <w:sz w:val="24"/>
          <w:szCs w:val="24"/>
        </w:rPr>
        <w:t xml:space="preserve"> to the material</w:t>
      </w:r>
      <w:r w:rsidR="00A34D17" w:rsidRPr="003A705C">
        <w:rPr>
          <w:rFonts w:ascii="Times New Roman" w:hAnsi="Times New Roman"/>
          <w:sz w:val="24"/>
          <w:szCs w:val="24"/>
        </w:rPr>
        <w:t xml:space="preserve">.  </w:t>
      </w:r>
      <w:r w:rsidR="003C26B4" w:rsidRPr="003A705C">
        <w:rPr>
          <w:rFonts w:ascii="Times New Roman" w:hAnsi="Times New Roman"/>
          <w:sz w:val="24"/>
          <w:szCs w:val="24"/>
        </w:rPr>
        <w:t>We</w:t>
      </w:r>
      <w:r w:rsidR="00BD75F7" w:rsidRPr="003A705C">
        <w:rPr>
          <w:rFonts w:ascii="Times New Roman" w:hAnsi="Times New Roman"/>
          <w:sz w:val="24"/>
          <w:szCs w:val="24"/>
        </w:rPr>
        <w:t xml:space="preserve"> </w:t>
      </w:r>
      <w:r w:rsidR="00953C71" w:rsidRPr="003A705C">
        <w:rPr>
          <w:rFonts w:ascii="Times New Roman" w:hAnsi="Times New Roman"/>
          <w:sz w:val="24"/>
          <w:szCs w:val="24"/>
        </w:rPr>
        <w:t>wi</w:t>
      </w:r>
      <w:r w:rsidR="0009260D" w:rsidRPr="003A705C">
        <w:rPr>
          <w:rFonts w:ascii="Times New Roman" w:hAnsi="Times New Roman"/>
          <w:sz w:val="24"/>
          <w:szCs w:val="24"/>
        </w:rPr>
        <w:t>ll</w:t>
      </w:r>
      <w:r w:rsidR="00953C71" w:rsidRPr="003A705C">
        <w:rPr>
          <w:rFonts w:ascii="Times New Roman" w:hAnsi="Times New Roman"/>
          <w:sz w:val="24"/>
          <w:szCs w:val="24"/>
        </w:rPr>
        <w:t xml:space="preserve"> work in coordination with the </w:t>
      </w:r>
      <w:r w:rsidR="000C031C" w:rsidRPr="003A705C">
        <w:rPr>
          <w:rFonts w:ascii="Times New Roman" w:hAnsi="Times New Roman"/>
          <w:sz w:val="24"/>
          <w:szCs w:val="24"/>
        </w:rPr>
        <w:t xml:space="preserve">incident commander </w:t>
      </w:r>
      <w:r w:rsidR="00953C71" w:rsidRPr="003A705C">
        <w:rPr>
          <w:rFonts w:ascii="Times New Roman" w:hAnsi="Times New Roman"/>
          <w:sz w:val="24"/>
          <w:szCs w:val="24"/>
        </w:rPr>
        <w:t xml:space="preserve">and the local Office of Emergency Management or other designated sources </w:t>
      </w:r>
      <w:r w:rsidR="000C031C" w:rsidRPr="003A705C">
        <w:rPr>
          <w:rFonts w:ascii="Times New Roman" w:hAnsi="Times New Roman"/>
          <w:sz w:val="24"/>
          <w:szCs w:val="24"/>
        </w:rPr>
        <w:t>to</w:t>
      </w:r>
      <w:r w:rsidR="00953C71" w:rsidRPr="003A705C">
        <w:rPr>
          <w:rFonts w:ascii="Times New Roman" w:hAnsi="Times New Roman"/>
          <w:sz w:val="24"/>
          <w:szCs w:val="24"/>
        </w:rPr>
        <w:t xml:space="preserve"> identify potential sensitive receptors that may be affected by an incident along the route.  </w:t>
      </w:r>
      <w:r w:rsidR="00A34D17" w:rsidRPr="003A705C">
        <w:rPr>
          <w:rFonts w:ascii="Times New Roman" w:hAnsi="Times New Roman"/>
          <w:sz w:val="24"/>
          <w:szCs w:val="24"/>
        </w:rPr>
        <w:t xml:space="preserve">These locations </w:t>
      </w:r>
      <w:r w:rsidR="00953C71" w:rsidRPr="003A705C">
        <w:rPr>
          <w:rFonts w:ascii="Times New Roman" w:hAnsi="Times New Roman"/>
          <w:sz w:val="24"/>
          <w:szCs w:val="24"/>
        </w:rPr>
        <w:t>will be</w:t>
      </w:r>
      <w:r w:rsidR="00A34D17" w:rsidRPr="003A705C">
        <w:rPr>
          <w:rFonts w:ascii="Times New Roman" w:hAnsi="Times New Roman"/>
          <w:sz w:val="24"/>
          <w:szCs w:val="24"/>
        </w:rPr>
        <w:t xml:space="preserve"> identified for </w:t>
      </w:r>
      <w:r w:rsidR="00953C71" w:rsidRPr="003A705C">
        <w:rPr>
          <w:rFonts w:ascii="Times New Roman" w:hAnsi="Times New Roman"/>
          <w:sz w:val="24"/>
          <w:szCs w:val="24"/>
        </w:rPr>
        <w:t xml:space="preserve">additional protective measures, </w:t>
      </w:r>
      <w:r w:rsidR="00A34D17" w:rsidRPr="003A705C">
        <w:rPr>
          <w:rFonts w:ascii="Times New Roman" w:hAnsi="Times New Roman"/>
          <w:sz w:val="24"/>
          <w:szCs w:val="24"/>
        </w:rPr>
        <w:t>increased monitoring and awareness in a potential incident</w:t>
      </w:r>
      <w:r w:rsidR="00A75ED4" w:rsidRPr="003A705C">
        <w:rPr>
          <w:rFonts w:ascii="Times New Roman" w:hAnsi="Times New Roman"/>
          <w:sz w:val="24"/>
          <w:szCs w:val="24"/>
        </w:rPr>
        <w:t xml:space="preserve"> and may be used in decisions regarding shelter or </w:t>
      </w:r>
      <w:r w:rsidR="000C031C" w:rsidRPr="003A705C">
        <w:rPr>
          <w:rFonts w:ascii="Times New Roman" w:hAnsi="Times New Roman"/>
          <w:sz w:val="24"/>
          <w:szCs w:val="24"/>
        </w:rPr>
        <w:t>short-term</w:t>
      </w:r>
      <w:r w:rsidR="00A75ED4" w:rsidRPr="003A705C">
        <w:rPr>
          <w:rFonts w:ascii="Times New Roman" w:hAnsi="Times New Roman"/>
          <w:sz w:val="24"/>
          <w:szCs w:val="24"/>
        </w:rPr>
        <w:t xml:space="preserve"> evacuations. </w:t>
      </w:r>
    </w:p>
    <w:p w14:paraId="46925F7A" w14:textId="2106850A" w:rsidR="00A04DBF" w:rsidRPr="003A705C" w:rsidRDefault="00A04DBF" w:rsidP="00422BB3">
      <w:pPr>
        <w:jc w:val="both"/>
        <w:rPr>
          <w:rFonts w:ascii="Times New Roman" w:eastAsia="MS Mincho" w:hAnsi="Times New Roman"/>
          <w:sz w:val="24"/>
          <w:szCs w:val="24"/>
        </w:rPr>
      </w:pPr>
      <w:r w:rsidRPr="003A705C">
        <w:rPr>
          <w:rFonts w:ascii="Times New Roman" w:eastAsia="MS Mincho" w:hAnsi="Times New Roman"/>
          <w:sz w:val="24"/>
          <w:szCs w:val="24"/>
        </w:rPr>
        <w:lastRenderedPageBreak/>
        <w:t xml:space="preserve">In the event of an incident on </w:t>
      </w:r>
      <w:r w:rsidR="002D426C" w:rsidRPr="003A705C">
        <w:rPr>
          <w:rFonts w:ascii="Times New Roman" w:eastAsia="MS Mincho" w:hAnsi="Times New Roman"/>
          <w:color w:val="FF0000"/>
          <w:sz w:val="24"/>
          <w:szCs w:val="24"/>
          <w:u w:val="single"/>
        </w:rPr>
        <w:t>Railroad Name</w:t>
      </w:r>
      <w:r w:rsidR="00AA2CE2" w:rsidRPr="003A705C">
        <w:rPr>
          <w:rFonts w:ascii="Times New Roman" w:eastAsia="MS Mincho" w:hAnsi="Times New Roman"/>
          <w:sz w:val="24"/>
          <w:szCs w:val="24"/>
        </w:rPr>
        <w:t xml:space="preserve">, </w:t>
      </w:r>
      <w:r w:rsidRPr="003A705C">
        <w:rPr>
          <w:rFonts w:ascii="Times New Roman" w:eastAsia="MS Mincho" w:hAnsi="Times New Roman"/>
          <w:sz w:val="24"/>
          <w:szCs w:val="24"/>
        </w:rPr>
        <w:t>a</w:t>
      </w:r>
      <w:r w:rsidR="00AA2CE2" w:rsidRPr="003A705C">
        <w:rPr>
          <w:rFonts w:ascii="Times New Roman" w:eastAsia="MS Mincho" w:hAnsi="Times New Roman"/>
          <w:sz w:val="24"/>
          <w:szCs w:val="24"/>
        </w:rPr>
        <w:t>n</w:t>
      </w:r>
      <w:r w:rsidRPr="003A705C">
        <w:rPr>
          <w:rFonts w:ascii="Times New Roman" w:eastAsia="MS Mincho" w:hAnsi="Times New Roman"/>
          <w:sz w:val="24"/>
          <w:szCs w:val="24"/>
        </w:rPr>
        <w:t xml:space="preserve"> Incident Command Team </w:t>
      </w:r>
      <w:r w:rsidR="000C031C" w:rsidRPr="003A705C">
        <w:rPr>
          <w:rFonts w:ascii="Times New Roman" w:eastAsia="MS Mincho" w:hAnsi="Times New Roman"/>
          <w:sz w:val="24"/>
          <w:szCs w:val="24"/>
        </w:rPr>
        <w:t xml:space="preserve">will be </w:t>
      </w:r>
      <w:r w:rsidR="00AA2CE2" w:rsidRPr="003A705C">
        <w:rPr>
          <w:rFonts w:ascii="Times New Roman" w:eastAsia="MS Mincho" w:hAnsi="Times New Roman"/>
          <w:sz w:val="24"/>
          <w:szCs w:val="24"/>
        </w:rPr>
        <w:t>established</w:t>
      </w:r>
      <w:r w:rsidR="000C031C" w:rsidRPr="003A705C">
        <w:rPr>
          <w:rFonts w:ascii="Times New Roman" w:eastAsia="MS Mincho" w:hAnsi="Times New Roman"/>
          <w:sz w:val="24"/>
          <w:szCs w:val="24"/>
        </w:rPr>
        <w:t>,</w:t>
      </w:r>
      <w:r w:rsidR="00AA2CE2" w:rsidRPr="003A705C">
        <w:rPr>
          <w:rFonts w:ascii="Times New Roman" w:eastAsia="MS Mincho" w:hAnsi="Times New Roman"/>
          <w:sz w:val="24"/>
          <w:szCs w:val="24"/>
        </w:rPr>
        <w:t xml:space="preserve"> </w:t>
      </w:r>
      <w:r w:rsidRPr="003A705C">
        <w:rPr>
          <w:rFonts w:ascii="Times New Roman" w:eastAsia="MS Mincho" w:hAnsi="Times New Roman"/>
          <w:sz w:val="24"/>
          <w:szCs w:val="24"/>
        </w:rPr>
        <w:t>consisting of on-scene operating departments</w:t>
      </w:r>
      <w:r w:rsidR="002D426C" w:rsidRPr="003A705C">
        <w:rPr>
          <w:rFonts w:ascii="Times New Roman" w:eastAsia="MS Mincho" w:hAnsi="Times New Roman"/>
          <w:sz w:val="24"/>
          <w:szCs w:val="24"/>
        </w:rPr>
        <w:t>. I</w:t>
      </w:r>
      <w:r w:rsidRPr="003A705C">
        <w:rPr>
          <w:rFonts w:ascii="Times New Roman" w:eastAsia="MS Mincho" w:hAnsi="Times New Roman"/>
          <w:sz w:val="24"/>
          <w:szCs w:val="24"/>
        </w:rPr>
        <w:t>t may become necessary to implement resources beyond our local team’s abilities. Our on-scene management may determine that the incident</w:t>
      </w:r>
      <w:r w:rsidR="000C031C" w:rsidRPr="003A705C">
        <w:rPr>
          <w:rFonts w:ascii="Times New Roman" w:eastAsia="MS Mincho" w:hAnsi="Times New Roman"/>
          <w:sz w:val="24"/>
          <w:szCs w:val="24"/>
        </w:rPr>
        <w:t>’s</w:t>
      </w:r>
      <w:r w:rsidRPr="003A705C">
        <w:rPr>
          <w:rFonts w:ascii="Times New Roman" w:eastAsia="MS Mincho" w:hAnsi="Times New Roman"/>
          <w:sz w:val="24"/>
          <w:szCs w:val="24"/>
        </w:rPr>
        <w:t xml:space="preserve"> complexities may require or will, by virtue of the type of </w:t>
      </w:r>
      <w:r w:rsidR="002E69A9" w:rsidRPr="003A705C">
        <w:rPr>
          <w:rFonts w:ascii="Times New Roman" w:eastAsia="MS Mincho" w:hAnsi="Times New Roman"/>
          <w:sz w:val="24"/>
          <w:szCs w:val="24"/>
        </w:rPr>
        <w:t>incident</w:t>
      </w:r>
      <w:r w:rsidR="000C031C" w:rsidRPr="003A705C">
        <w:rPr>
          <w:rFonts w:ascii="Times New Roman" w:eastAsia="MS Mincho" w:hAnsi="Times New Roman"/>
          <w:sz w:val="24"/>
          <w:szCs w:val="24"/>
        </w:rPr>
        <w:t>,</w:t>
      </w:r>
      <w:r w:rsidRPr="003A705C">
        <w:rPr>
          <w:rFonts w:ascii="Times New Roman" w:eastAsia="MS Mincho" w:hAnsi="Times New Roman"/>
          <w:sz w:val="24"/>
          <w:szCs w:val="24"/>
        </w:rPr>
        <w:t xml:space="preserve"> move into an operation potentially or actually managed under federal, state, local and company management, within a </w:t>
      </w:r>
      <w:r w:rsidR="000C031C" w:rsidRPr="003A705C">
        <w:rPr>
          <w:rFonts w:ascii="Times New Roman" w:eastAsia="MS Mincho" w:hAnsi="Times New Roman"/>
          <w:sz w:val="24"/>
          <w:szCs w:val="24"/>
        </w:rPr>
        <w:t xml:space="preserve">unified command </w:t>
      </w:r>
      <w:r w:rsidRPr="003A705C">
        <w:rPr>
          <w:rFonts w:ascii="Times New Roman" w:eastAsia="MS Mincho" w:hAnsi="Times New Roman"/>
          <w:sz w:val="24"/>
          <w:szCs w:val="24"/>
        </w:rPr>
        <w:t xml:space="preserve">process. If this determination is reached </w:t>
      </w:r>
      <w:r w:rsidR="00AA2CE2" w:rsidRPr="003A705C">
        <w:rPr>
          <w:rFonts w:ascii="Times New Roman" w:eastAsia="MS Mincho" w:hAnsi="Times New Roman"/>
          <w:sz w:val="24"/>
          <w:szCs w:val="24"/>
        </w:rPr>
        <w:t>the procedures outlined in Section</w:t>
      </w:r>
      <w:r w:rsidR="003F76F3" w:rsidRPr="003A705C">
        <w:rPr>
          <w:rFonts w:ascii="Times New Roman" w:eastAsia="MS Mincho" w:hAnsi="Times New Roman"/>
          <w:sz w:val="24"/>
          <w:szCs w:val="24"/>
        </w:rPr>
        <w:t>s</w:t>
      </w:r>
      <w:r w:rsidR="00852256" w:rsidRPr="003A705C">
        <w:rPr>
          <w:rFonts w:ascii="Times New Roman" w:eastAsia="MS Mincho" w:hAnsi="Times New Roman"/>
          <w:sz w:val="24"/>
          <w:szCs w:val="24"/>
        </w:rPr>
        <w:t xml:space="preserve"> 6</w:t>
      </w:r>
      <w:r w:rsidRPr="003A705C">
        <w:rPr>
          <w:rFonts w:ascii="Times New Roman" w:eastAsia="MS Mincho" w:hAnsi="Times New Roman"/>
          <w:sz w:val="24"/>
          <w:szCs w:val="24"/>
        </w:rPr>
        <w:t xml:space="preserve"> </w:t>
      </w:r>
      <w:r w:rsidR="003F76F3" w:rsidRPr="003A705C">
        <w:rPr>
          <w:rFonts w:ascii="Times New Roman" w:eastAsia="MS Mincho" w:hAnsi="Times New Roman"/>
          <w:sz w:val="24"/>
          <w:szCs w:val="24"/>
        </w:rPr>
        <w:t xml:space="preserve">and </w:t>
      </w:r>
      <w:r w:rsidR="00852256" w:rsidRPr="003A705C">
        <w:rPr>
          <w:rFonts w:ascii="Times New Roman" w:eastAsia="MS Mincho" w:hAnsi="Times New Roman"/>
          <w:sz w:val="24"/>
          <w:szCs w:val="24"/>
        </w:rPr>
        <w:t>7</w:t>
      </w:r>
      <w:r w:rsidR="003F76F3" w:rsidRPr="003A705C">
        <w:rPr>
          <w:rFonts w:ascii="Times New Roman" w:eastAsia="MS Mincho" w:hAnsi="Times New Roman"/>
          <w:sz w:val="24"/>
          <w:szCs w:val="24"/>
        </w:rPr>
        <w:t xml:space="preserve"> </w:t>
      </w:r>
      <w:r w:rsidRPr="003A705C">
        <w:rPr>
          <w:rFonts w:ascii="Times New Roman" w:eastAsia="MS Mincho" w:hAnsi="Times New Roman"/>
          <w:sz w:val="24"/>
          <w:szCs w:val="24"/>
        </w:rPr>
        <w:t xml:space="preserve">will </w:t>
      </w:r>
      <w:r w:rsidR="00AA2CE2" w:rsidRPr="003A705C">
        <w:rPr>
          <w:rFonts w:ascii="Times New Roman" w:eastAsia="MS Mincho" w:hAnsi="Times New Roman"/>
          <w:sz w:val="24"/>
          <w:szCs w:val="24"/>
        </w:rPr>
        <w:t>be applied.</w:t>
      </w:r>
      <w:r w:rsidR="006E1194" w:rsidRPr="003A705C">
        <w:rPr>
          <w:rFonts w:ascii="Times New Roman" w:eastAsia="MS Mincho" w:hAnsi="Times New Roman"/>
          <w:sz w:val="24"/>
          <w:szCs w:val="24"/>
        </w:rPr>
        <w:t xml:space="preserve"> </w:t>
      </w:r>
      <w:r w:rsidR="002D426C" w:rsidRPr="003A705C">
        <w:rPr>
          <w:rFonts w:ascii="Times New Roman" w:eastAsia="MS Mincho" w:hAnsi="Times New Roman"/>
          <w:sz w:val="24"/>
          <w:szCs w:val="24"/>
        </w:rPr>
        <w:t>We</w:t>
      </w:r>
      <w:r w:rsidR="006E1194" w:rsidRPr="003A705C">
        <w:rPr>
          <w:rFonts w:ascii="Times New Roman" w:eastAsia="MS Mincho" w:hAnsi="Times New Roman"/>
          <w:sz w:val="24"/>
          <w:szCs w:val="24"/>
        </w:rPr>
        <w:t xml:space="preserve"> will rel</w:t>
      </w:r>
      <w:r w:rsidR="00067AB0" w:rsidRPr="003A705C">
        <w:rPr>
          <w:rFonts w:ascii="Times New Roman" w:eastAsia="MS Mincho" w:hAnsi="Times New Roman"/>
          <w:sz w:val="24"/>
          <w:szCs w:val="24"/>
        </w:rPr>
        <w:t>y</w:t>
      </w:r>
      <w:r w:rsidR="006E1194" w:rsidRPr="003A705C">
        <w:rPr>
          <w:rFonts w:ascii="Times New Roman" w:eastAsia="MS Mincho" w:hAnsi="Times New Roman"/>
          <w:sz w:val="24"/>
          <w:szCs w:val="24"/>
        </w:rPr>
        <w:t xml:space="preserve"> on the agencies presented in Section </w:t>
      </w:r>
      <w:r w:rsidR="00067AB0" w:rsidRPr="003A705C">
        <w:rPr>
          <w:rFonts w:ascii="Times New Roman" w:eastAsia="MS Mincho" w:hAnsi="Times New Roman"/>
          <w:sz w:val="24"/>
          <w:szCs w:val="24"/>
        </w:rPr>
        <w:t>2</w:t>
      </w:r>
      <w:r w:rsidR="006E1194" w:rsidRPr="003A705C">
        <w:rPr>
          <w:rFonts w:ascii="Times New Roman" w:eastAsia="MS Mincho" w:hAnsi="Times New Roman"/>
          <w:sz w:val="24"/>
          <w:szCs w:val="24"/>
        </w:rPr>
        <w:t xml:space="preserve"> in coordination the </w:t>
      </w:r>
      <w:r w:rsidR="000C031C" w:rsidRPr="003A705C">
        <w:rPr>
          <w:rFonts w:ascii="Times New Roman" w:eastAsia="MS Mincho" w:hAnsi="Times New Roman"/>
          <w:sz w:val="24"/>
          <w:szCs w:val="24"/>
        </w:rPr>
        <w:t xml:space="preserve">incident commander </w:t>
      </w:r>
      <w:r w:rsidR="006E1194" w:rsidRPr="003A705C">
        <w:rPr>
          <w:rFonts w:ascii="Times New Roman" w:eastAsia="MS Mincho" w:hAnsi="Times New Roman"/>
          <w:sz w:val="24"/>
          <w:szCs w:val="24"/>
        </w:rPr>
        <w:t>to identify potential sensitive receptors that may be affected.</w:t>
      </w:r>
    </w:p>
    <w:p w14:paraId="7865B2F1" w14:textId="77777777" w:rsidR="00A75ED4" w:rsidRPr="003A705C" w:rsidRDefault="00A75ED4" w:rsidP="00422BB3">
      <w:pPr>
        <w:jc w:val="both"/>
        <w:rPr>
          <w:rFonts w:ascii="Times New Roman" w:eastAsia="MS Mincho" w:hAnsi="Times New Roman"/>
          <w:sz w:val="24"/>
          <w:szCs w:val="24"/>
        </w:rPr>
      </w:pPr>
    </w:p>
    <w:p w14:paraId="708ECFC5" w14:textId="122A9725" w:rsidR="00A75ED4" w:rsidRPr="003A705C" w:rsidRDefault="00A75ED4" w:rsidP="00422BB3">
      <w:pPr>
        <w:jc w:val="both"/>
        <w:rPr>
          <w:rFonts w:ascii="Times New Roman" w:eastAsia="MS Mincho" w:hAnsi="Times New Roman"/>
          <w:sz w:val="24"/>
          <w:szCs w:val="24"/>
        </w:rPr>
      </w:pPr>
      <w:r w:rsidRPr="003A705C">
        <w:rPr>
          <w:rFonts w:ascii="Times New Roman" w:eastAsia="MS Mincho" w:hAnsi="Times New Roman"/>
          <w:sz w:val="24"/>
          <w:szCs w:val="24"/>
        </w:rPr>
        <w:t xml:space="preserve">Introductory information on oil will include that the material is </w:t>
      </w:r>
      <w:r w:rsidR="002E59FD" w:rsidRPr="003A705C">
        <w:rPr>
          <w:rFonts w:ascii="Times New Roman" w:eastAsia="MS Mincho" w:hAnsi="Times New Roman"/>
          <w:sz w:val="24"/>
          <w:szCs w:val="24"/>
        </w:rPr>
        <w:t>widely variable in physical characteristics and chemical composition.  A generic description and list of properties would be misleading based on these variables</w:t>
      </w:r>
      <w:r w:rsidR="002E59FD" w:rsidRPr="003A705C">
        <w:rPr>
          <w:rFonts w:ascii="Times New Roman" w:eastAsia="MS Mincho" w:hAnsi="Times New Roman"/>
          <w:color w:val="FF0000"/>
          <w:sz w:val="24"/>
          <w:szCs w:val="24"/>
        </w:rPr>
        <w:t xml:space="preserve">.  </w:t>
      </w:r>
      <w:r w:rsidR="00C0730C" w:rsidRPr="003A705C">
        <w:rPr>
          <w:rFonts w:ascii="Times New Roman" w:eastAsia="MS Mincho" w:hAnsi="Times New Roman"/>
          <w:color w:val="FF0000"/>
          <w:sz w:val="24"/>
          <w:szCs w:val="24"/>
        </w:rPr>
        <w:t>Accordingly,</w:t>
      </w:r>
      <w:r w:rsidR="002E59FD" w:rsidRPr="003A705C">
        <w:rPr>
          <w:rFonts w:ascii="Times New Roman" w:eastAsia="MS Mincho" w:hAnsi="Times New Roman"/>
          <w:color w:val="FF0000"/>
          <w:sz w:val="24"/>
          <w:szCs w:val="24"/>
        </w:rPr>
        <w:t xml:space="preserve"> a </w:t>
      </w:r>
      <w:r w:rsidR="000C031C" w:rsidRPr="003A705C">
        <w:rPr>
          <w:rFonts w:ascii="Times New Roman" w:eastAsia="MS Mincho" w:hAnsi="Times New Roman"/>
          <w:color w:val="FF0000"/>
          <w:sz w:val="24"/>
          <w:szCs w:val="24"/>
        </w:rPr>
        <w:t>product-</w:t>
      </w:r>
      <w:r w:rsidR="002E59FD" w:rsidRPr="003A705C">
        <w:rPr>
          <w:rFonts w:ascii="Times New Roman" w:eastAsia="MS Mincho" w:hAnsi="Times New Roman"/>
          <w:color w:val="FF0000"/>
          <w:sz w:val="24"/>
          <w:szCs w:val="24"/>
        </w:rPr>
        <w:t>specific Material Safety Data Sheet, provided by the shipper</w:t>
      </w:r>
      <w:r w:rsidR="00F76359" w:rsidRPr="003A705C">
        <w:rPr>
          <w:rFonts w:ascii="Times New Roman" w:eastAsia="MS Mincho" w:hAnsi="Times New Roman"/>
          <w:color w:val="FF0000"/>
          <w:sz w:val="24"/>
          <w:szCs w:val="24"/>
        </w:rPr>
        <w:t>,</w:t>
      </w:r>
      <w:r w:rsidR="002D426C" w:rsidRPr="003A705C">
        <w:rPr>
          <w:rFonts w:ascii="Times New Roman" w:eastAsia="MS Mincho" w:hAnsi="Times New Roman"/>
          <w:color w:val="FF0000"/>
          <w:sz w:val="24"/>
          <w:szCs w:val="24"/>
        </w:rPr>
        <w:t xml:space="preserve"> will be obtained as soon as possible in the event of an incident</w:t>
      </w:r>
      <w:r w:rsidR="002E59FD" w:rsidRPr="003A705C">
        <w:rPr>
          <w:rFonts w:ascii="Times New Roman" w:eastAsia="MS Mincho" w:hAnsi="Times New Roman"/>
          <w:color w:val="FF0000"/>
          <w:sz w:val="24"/>
          <w:szCs w:val="24"/>
        </w:rPr>
        <w:t xml:space="preserve">.  </w:t>
      </w:r>
      <w:r w:rsidR="002E59FD" w:rsidRPr="003A705C">
        <w:rPr>
          <w:rFonts w:ascii="Times New Roman" w:eastAsia="MS Mincho" w:hAnsi="Times New Roman"/>
          <w:sz w:val="24"/>
          <w:szCs w:val="24"/>
        </w:rPr>
        <w:t xml:space="preserve"> </w:t>
      </w:r>
    </w:p>
    <w:p w14:paraId="31C59B19" w14:textId="77777777" w:rsidR="00347CE2" w:rsidRPr="003A705C" w:rsidRDefault="00347CE2" w:rsidP="00422BB3">
      <w:pPr>
        <w:jc w:val="both"/>
        <w:rPr>
          <w:rFonts w:ascii="Times New Roman" w:eastAsia="MS Mincho" w:hAnsi="Times New Roman"/>
          <w:sz w:val="24"/>
          <w:szCs w:val="24"/>
        </w:rPr>
      </w:pPr>
    </w:p>
    <w:p w14:paraId="04DBE288" w14:textId="78900A5B" w:rsidR="00086C44" w:rsidRPr="00D10141" w:rsidRDefault="00C0730C" w:rsidP="00422BB3">
      <w:pPr>
        <w:pStyle w:val="Heading2"/>
        <w:jc w:val="both"/>
        <w:rPr>
          <w:rFonts w:cs="Arial"/>
        </w:rPr>
      </w:pPr>
      <w:bookmarkStart w:id="3" w:name="_Toc7451683"/>
      <w:r w:rsidRPr="00D10141">
        <w:rPr>
          <w:rFonts w:cs="Arial"/>
        </w:rPr>
        <w:t>Definitions</w:t>
      </w:r>
      <w:bookmarkEnd w:id="3"/>
      <w:r w:rsidR="00B6375C" w:rsidRPr="00D10141">
        <w:rPr>
          <w:rFonts w:cs="Arial"/>
        </w:rPr>
        <w:t xml:space="preserve"> </w:t>
      </w:r>
    </w:p>
    <w:p w14:paraId="028E23B9" w14:textId="38277AAF" w:rsidR="00CF3AC9" w:rsidRPr="003A705C" w:rsidRDefault="005854F1" w:rsidP="00422BB3">
      <w:pPr>
        <w:jc w:val="both"/>
        <w:rPr>
          <w:rFonts w:ascii="Times New Roman" w:hAnsi="Times New Roman"/>
          <w:sz w:val="24"/>
          <w:szCs w:val="24"/>
        </w:rPr>
      </w:pPr>
      <w:bookmarkStart w:id="4" w:name="_Hlk524600862"/>
      <w:r w:rsidRPr="003A705C">
        <w:rPr>
          <w:rFonts w:ascii="Times New Roman" w:hAnsi="Times New Roman"/>
          <w:sz w:val="24"/>
          <w:szCs w:val="24"/>
        </w:rPr>
        <w:t>Individuals and companies identified in the emergency contacts in Section 2</w:t>
      </w:r>
      <w:r w:rsidR="00E567D6" w:rsidRPr="003A705C">
        <w:rPr>
          <w:rFonts w:ascii="Times New Roman" w:hAnsi="Times New Roman"/>
          <w:sz w:val="24"/>
          <w:szCs w:val="24"/>
        </w:rPr>
        <w:t>.6</w:t>
      </w:r>
      <w:r w:rsidRPr="003A705C">
        <w:rPr>
          <w:rFonts w:ascii="Times New Roman" w:hAnsi="Times New Roman"/>
          <w:sz w:val="24"/>
          <w:szCs w:val="24"/>
        </w:rPr>
        <w:t xml:space="preserve"> have specific roles in response to incidents.  </w:t>
      </w:r>
      <w:r w:rsidR="002D426C" w:rsidRPr="003A705C">
        <w:rPr>
          <w:rFonts w:ascii="Times New Roman" w:hAnsi="Times New Roman"/>
          <w:sz w:val="24"/>
          <w:szCs w:val="24"/>
        </w:rPr>
        <w:t>We</w:t>
      </w:r>
      <w:r w:rsidRPr="003A705C">
        <w:rPr>
          <w:rFonts w:ascii="Times New Roman" w:hAnsi="Times New Roman"/>
          <w:sz w:val="24"/>
          <w:szCs w:val="24"/>
        </w:rPr>
        <w:t xml:space="preserve"> will mobilize some or all of these specialty skill sets </w:t>
      </w:r>
      <w:r w:rsidR="000C1E27" w:rsidRPr="003A705C">
        <w:rPr>
          <w:rFonts w:ascii="Times New Roman" w:hAnsi="Times New Roman"/>
          <w:sz w:val="24"/>
          <w:szCs w:val="24"/>
        </w:rPr>
        <w:t xml:space="preserve">and specific equipment in sufficient quantity </w:t>
      </w:r>
      <w:r w:rsidRPr="003A705C">
        <w:rPr>
          <w:rFonts w:ascii="Times New Roman" w:hAnsi="Times New Roman"/>
          <w:sz w:val="24"/>
          <w:szCs w:val="24"/>
        </w:rPr>
        <w:t xml:space="preserve">to appropriately manage an incident, based on the </w:t>
      </w:r>
      <w:r w:rsidR="00F76359" w:rsidRPr="003A705C">
        <w:rPr>
          <w:rFonts w:ascii="Times New Roman" w:hAnsi="Times New Roman"/>
          <w:sz w:val="24"/>
          <w:szCs w:val="24"/>
        </w:rPr>
        <w:t>best-</w:t>
      </w:r>
      <w:r w:rsidRPr="003A705C">
        <w:rPr>
          <w:rFonts w:ascii="Times New Roman" w:hAnsi="Times New Roman"/>
          <w:sz w:val="24"/>
          <w:szCs w:val="24"/>
        </w:rPr>
        <w:t>available information at the time.</w:t>
      </w:r>
    </w:p>
    <w:p w14:paraId="21FD190C" w14:textId="77777777" w:rsidR="00CF3AC9" w:rsidRPr="003A705C" w:rsidRDefault="005854F1" w:rsidP="00422BB3">
      <w:pPr>
        <w:jc w:val="both"/>
        <w:rPr>
          <w:rFonts w:ascii="Times New Roman" w:hAnsi="Times New Roman"/>
          <w:sz w:val="24"/>
          <w:szCs w:val="24"/>
        </w:rPr>
      </w:pPr>
      <w:r w:rsidRPr="003A705C">
        <w:rPr>
          <w:rFonts w:ascii="Times New Roman" w:hAnsi="Times New Roman"/>
          <w:sz w:val="24"/>
          <w:szCs w:val="24"/>
        </w:rPr>
        <w:t xml:space="preserve"> </w:t>
      </w:r>
    </w:p>
    <w:p w14:paraId="05B6949E" w14:textId="34C0D7E0" w:rsidR="007A40EE" w:rsidRPr="003A705C" w:rsidRDefault="007A40EE" w:rsidP="00422BB3">
      <w:pPr>
        <w:jc w:val="both"/>
        <w:rPr>
          <w:rFonts w:ascii="Times New Roman" w:hAnsi="Times New Roman"/>
          <w:sz w:val="24"/>
          <w:szCs w:val="24"/>
        </w:rPr>
      </w:pPr>
      <w:r w:rsidRPr="003A705C">
        <w:rPr>
          <w:rFonts w:ascii="Times New Roman" w:hAnsi="Times New Roman"/>
          <w:b/>
          <w:sz w:val="24"/>
          <w:szCs w:val="24"/>
        </w:rPr>
        <w:t>Hazardous Materials Contractors</w:t>
      </w:r>
      <w:r w:rsidR="00F76359" w:rsidRPr="003A705C">
        <w:rPr>
          <w:rFonts w:ascii="Times New Roman" w:hAnsi="Times New Roman"/>
          <w:sz w:val="24"/>
          <w:szCs w:val="24"/>
        </w:rPr>
        <w:t xml:space="preserve"> − </w:t>
      </w:r>
      <w:r w:rsidR="00DE58F2" w:rsidRPr="003A705C">
        <w:rPr>
          <w:rFonts w:ascii="Times New Roman" w:hAnsi="Times New Roman"/>
          <w:sz w:val="24"/>
          <w:szCs w:val="24"/>
        </w:rPr>
        <w:t>R</w:t>
      </w:r>
      <w:r w:rsidR="004239CF" w:rsidRPr="003A705C">
        <w:rPr>
          <w:rFonts w:ascii="Times New Roman" w:hAnsi="Times New Roman"/>
          <w:sz w:val="24"/>
          <w:szCs w:val="24"/>
        </w:rPr>
        <w:t xml:space="preserve">esponsible for immediate response </w:t>
      </w:r>
      <w:r w:rsidRPr="003A705C">
        <w:rPr>
          <w:rFonts w:ascii="Times New Roman" w:hAnsi="Times New Roman"/>
          <w:sz w:val="24"/>
          <w:szCs w:val="24"/>
        </w:rPr>
        <w:t>assessment of damaged tank cars and management of tank cars, product recovery, transfers, fire support, and other tasks as assigned.</w:t>
      </w:r>
      <w:r w:rsidR="00A1643C" w:rsidRPr="003A705C">
        <w:rPr>
          <w:rFonts w:ascii="Times New Roman" w:hAnsi="Times New Roman"/>
          <w:sz w:val="24"/>
          <w:szCs w:val="24"/>
        </w:rPr>
        <w:t xml:space="preserve"> These contractors mobilize specialty equipment</w:t>
      </w:r>
      <w:r w:rsidR="00F76359" w:rsidRPr="003A705C">
        <w:rPr>
          <w:rFonts w:ascii="Times New Roman" w:hAnsi="Times New Roman"/>
          <w:sz w:val="24"/>
          <w:szCs w:val="24"/>
        </w:rPr>
        <w:t>,</w:t>
      </w:r>
      <w:r w:rsidR="00A1643C" w:rsidRPr="003A705C">
        <w:rPr>
          <w:rFonts w:ascii="Times New Roman" w:hAnsi="Times New Roman"/>
          <w:sz w:val="24"/>
          <w:szCs w:val="24"/>
        </w:rPr>
        <w:t xml:space="preserve"> </w:t>
      </w:r>
      <w:r w:rsidR="00DE58F2" w:rsidRPr="003A705C">
        <w:rPr>
          <w:rFonts w:ascii="Times New Roman" w:hAnsi="Times New Roman"/>
          <w:sz w:val="24"/>
          <w:szCs w:val="24"/>
        </w:rPr>
        <w:t xml:space="preserve">vacuum trucks, pumps, boats, meters </w:t>
      </w:r>
      <w:r w:rsidR="00A1643C" w:rsidRPr="003A705C">
        <w:rPr>
          <w:rFonts w:ascii="Times New Roman" w:hAnsi="Times New Roman"/>
          <w:sz w:val="24"/>
          <w:szCs w:val="24"/>
        </w:rPr>
        <w:t xml:space="preserve">and trucks for management of dangerous materials. </w:t>
      </w:r>
    </w:p>
    <w:p w14:paraId="4C62DEBF" w14:textId="77777777" w:rsidR="00981839" w:rsidRPr="003A705C" w:rsidRDefault="00981839" w:rsidP="00422BB3">
      <w:pPr>
        <w:jc w:val="both"/>
        <w:rPr>
          <w:rFonts w:ascii="Times New Roman" w:hAnsi="Times New Roman"/>
          <w:sz w:val="24"/>
          <w:szCs w:val="24"/>
        </w:rPr>
      </w:pPr>
    </w:p>
    <w:p w14:paraId="48701ECE" w14:textId="2643DDB7" w:rsidR="008F254F" w:rsidRPr="003A705C" w:rsidRDefault="007A40EE" w:rsidP="008F254F">
      <w:pPr>
        <w:jc w:val="both"/>
        <w:rPr>
          <w:rFonts w:ascii="Times New Roman" w:hAnsi="Times New Roman"/>
          <w:sz w:val="24"/>
          <w:szCs w:val="24"/>
        </w:rPr>
      </w:pPr>
      <w:r w:rsidRPr="003A705C">
        <w:rPr>
          <w:rFonts w:ascii="Times New Roman" w:hAnsi="Times New Roman"/>
          <w:b/>
          <w:sz w:val="24"/>
          <w:szCs w:val="24"/>
        </w:rPr>
        <w:t>Environmental Contractors</w:t>
      </w:r>
      <w:r w:rsidR="00F76359" w:rsidRPr="003A705C">
        <w:rPr>
          <w:rFonts w:ascii="Times New Roman" w:hAnsi="Times New Roman"/>
          <w:sz w:val="24"/>
          <w:szCs w:val="24"/>
        </w:rPr>
        <w:t xml:space="preserve"> − </w:t>
      </w:r>
      <w:r w:rsidR="00DE58F2" w:rsidRPr="003A705C">
        <w:rPr>
          <w:rFonts w:ascii="Times New Roman" w:hAnsi="Times New Roman"/>
          <w:sz w:val="24"/>
          <w:szCs w:val="24"/>
        </w:rPr>
        <w:t>R</w:t>
      </w:r>
      <w:r w:rsidRPr="003A705C">
        <w:rPr>
          <w:rFonts w:ascii="Times New Roman" w:hAnsi="Times New Roman"/>
          <w:sz w:val="24"/>
          <w:szCs w:val="24"/>
        </w:rPr>
        <w:t>esponsible for</w:t>
      </w:r>
      <w:r w:rsidR="004239CF" w:rsidRPr="003A705C">
        <w:rPr>
          <w:rFonts w:ascii="Times New Roman" w:hAnsi="Times New Roman"/>
          <w:sz w:val="24"/>
          <w:szCs w:val="24"/>
        </w:rPr>
        <w:t xml:space="preserve"> immediate response and</w:t>
      </w:r>
      <w:r w:rsidRPr="003A705C">
        <w:rPr>
          <w:rFonts w:ascii="Times New Roman" w:hAnsi="Times New Roman"/>
          <w:sz w:val="24"/>
          <w:szCs w:val="24"/>
        </w:rPr>
        <w:t xml:space="preserve"> containment and recovery of releases with impacted soil and water</w:t>
      </w:r>
      <w:r w:rsidR="00E567D6" w:rsidRPr="003A705C">
        <w:rPr>
          <w:rFonts w:ascii="Times New Roman" w:hAnsi="Times New Roman"/>
          <w:sz w:val="24"/>
          <w:szCs w:val="24"/>
        </w:rPr>
        <w:t xml:space="preserve"> including s</w:t>
      </w:r>
      <w:r w:rsidRPr="003A705C">
        <w:rPr>
          <w:rFonts w:ascii="Times New Roman" w:hAnsi="Times New Roman"/>
          <w:sz w:val="24"/>
          <w:szCs w:val="24"/>
        </w:rPr>
        <w:t>egregation and accumulation of waste materials, and overall site remediation.</w:t>
      </w:r>
      <w:r w:rsidR="00A1643C" w:rsidRPr="003A705C">
        <w:rPr>
          <w:rFonts w:ascii="Times New Roman" w:hAnsi="Times New Roman"/>
          <w:sz w:val="24"/>
          <w:szCs w:val="24"/>
        </w:rPr>
        <w:t xml:space="preserve"> These contractors mobilize equipment, boats, vacuum trucks</w:t>
      </w:r>
      <w:r w:rsidR="001E75DB" w:rsidRPr="003A705C">
        <w:rPr>
          <w:rFonts w:ascii="Times New Roman" w:hAnsi="Times New Roman"/>
          <w:sz w:val="24"/>
          <w:szCs w:val="24"/>
        </w:rPr>
        <w:t>,</w:t>
      </w:r>
      <w:r w:rsidR="00A1643C" w:rsidRPr="003A705C">
        <w:rPr>
          <w:rFonts w:ascii="Times New Roman" w:hAnsi="Times New Roman"/>
          <w:sz w:val="24"/>
          <w:szCs w:val="24"/>
        </w:rPr>
        <w:t xml:space="preserve"> and other materials for mitigation of releases.</w:t>
      </w:r>
      <w:r w:rsidR="008F254F" w:rsidRPr="003A705C">
        <w:rPr>
          <w:rFonts w:ascii="Times New Roman" w:hAnsi="Times New Roman"/>
          <w:sz w:val="24"/>
          <w:szCs w:val="24"/>
        </w:rPr>
        <w:t xml:space="preserve"> </w:t>
      </w:r>
    </w:p>
    <w:p w14:paraId="105AA187" w14:textId="77777777" w:rsidR="007A40EE" w:rsidRPr="003A705C" w:rsidRDefault="007A40EE" w:rsidP="00422BB3">
      <w:pPr>
        <w:jc w:val="both"/>
        <w:rPr>
          <w:rFonts w:ascii="Times New Roman" w:hAnsi="Times New Roman"/>
          <w:sz w:val="24"/>
          <w:szCs w:val="24"/>
        </w:rPr>
      </w:pPr>
    </w:p>
    <w:p w14:paraId="7FF35F9A" w14:textId="6F0E33CD" w:rsidR="005854F1" w:rsidRPr="003A705C" w:rsidRDefault="005854F1" w:rsidP="00422BB3">
      <w:pPr>
        <w:jc w:val="both"/>
        <w:rPr>
          <w:rFonts w:ascii="Times New Roman" w:hAnsi="Times New Roman"/>
          <w:sz w:val="24"/>
          <w:szCs w:val="24"/>
        </w:rPr>
      </w:pPr>
      <w:r w:rsidRPr="003A705C">
        <w:rPr>
          <w:rFonts w:ascii="Times New Roman" w:hAnsi="Times New Roman"/>
          <w:b/>
          <w:sz w:val="24"/>
          <w:szCs w:val="24"/>
        </w:rPr>
        <w:t>Environmental Consultants</w:t>
      </w:r>
      <w:r w:rsidRPr="003A705C">
        <w:rPr>
          <w:rFonts w:ascii="Times New Roman" w:hAnsi="Times New Roman"/>
          <w:sz w:val="24"/>
          <w:szCs w:val="24"/>
        </w:rPr>
        <w:t xml:space="preserve"> – </w:t>
      </w:r>
      <w:r w:rsidR="00DE58F2" w:rsidRPr="003A705C">
        <w:rPr>
          <w:rFonts w:ascii="Times New Roman" w:hAnsi="Times New Roman"/>
          <w:sz w:val="24"/>
          <w:szCs w:val="24"/>
        </w:rPr>
        <w:t>R</w:t>
      </w:r>
      <w:r w:rsidRPr="003A705C">
        <w:rPr>
          <w:rFonts w:ascii="Times New Roman" w:hAnsi="Times New Roman"/>
          <w:sz w:val="24"/>
          <w:szCs w:val="24"/>
        </w:rPr>
        <w:t xml:space="preserve">esponsible </w:t>
      </w:r>
      <w:r w:rsidR="00F76359" w:rsidRPr="003A705C">
        <w:rPr>
          <w:rFonts w:ascii="Times New Roman" w:hAnsi="Times New Roman"/>
          <w:sz w:val="24"/>
          <w:szCs w:val="24"/>
        </w:rPr>
        <w:t>for providing</w:t>
      </w:r>
      <w:r w:rsidRPr="003A705C">
        <w:rPr>
          <w:rFonts w:ascii="Times New Roman" w:hAnsi="Times New Roman"/>
          <w:sz w:val="24"/>
          <w:szCs w:val="24"/>
        </w:rPr>
        <w:t xml:space="preserve"> environmental monitoring </w:t>
      </w:r>
      <w:r w:rsidR="00F76359" w:rsidRPr="003A705C">
        <w:rPr>
          <w:rFonts w:ascii="Times New Roman" w:hAnsi="Times New Roman"/>
          <w:sz w:val="24"/>
          <w:szCs w:val="24"/>
        </w:rPr>
        <w:t xml:space="preserve">of </w:t>
      </w:r>
      <w:r w:rsidR="00DE58F2" w:rsidRPr="003A705C">
        <w:rPr>
          <w:rFonts w:ascii="Times New Roman" w:hAnsi="Times New Roman"/>
          <w:sz w:val="24"/>
          <w:szCs w:val="24"/>
        </w:rPr>
        <w:t xml:space="preserve">any </w:t>
      </w:r>
      <w:r w:rsidRPr="003A705C">
        <w:rPr>
          <w:rFonts w:ascii="Times New Roman" w:hAnsi="Times New Roman"/>
          <w:sz w:val="24"/>
          <w:szCs w:val="24"/>
        </w:rPr>
        <w:t>soil and water</w:t>
      </w:r>
      <w:r w:rsidR="004239CF" w:rsidRPr="003A705C">
        <w:rPr>
          <w:rFonts w:ascii="Times New Roman" w:hAnsi="Times New Roman"/>
          <w:sz w:val="24"/>
          <w:szCs w:val="24"/>
        </w:rPr>
        <w:t xml:space="preserve"> impacts and environmentally sensitive receptors.  They </w:t>
      </w:r>
      <w:r w:rsidR="00DE58F2" w:rsidRPr="003A705C">
        <w:rPr>
          <w:rFonts w:ascii="Times New Roman" w:hAnsi="Times New Roman"/>
          <w:sz w:val="24"/>
          <w:szCs w:val="24"/>
        </w:rPr>
        <w:t>assist in preparation of</w:t>
      </w:r>
      <w:r w:rsidRPr="003A705C">
        <w:rPr>
          <w:rFonts w:ascii="Times New Roman" w:hAnsi="Times New Roman"/>
          <w:sz w:val="24"/>
          <w:szCs w:val="24"/>
        </w:rPr>
        <w:t xml:space="preserve"> assessment and remedial actions, development of environmental work plans, documentation</w:t>
      </w:r>
      <w:r w:rsidR="004239CF" w:rsidRPr="003A705C">
        <w:rPr>
          <w:rFonts w:ascii="Times New Roman" w:hAnsi="Times New Roman"/>
          <w:sz w:val="24"/>
          <w:szCs w:val="24"/>
        </w:rPr>
        <w:t>,</w:t>
      </w:r>
      <w:r w:rsidRPr="003A705C">
        <w:rPr>
          <w:rFonts w:ascii="Times New Roman" w:hAnsi="Times New Roman"/>
          <w:sz w:val="24"/>
          <w:szCs w:val="24"/>
        </w:rPr>
        <w:t xml:space="preserve"> and </w:t>
      </w:r>
      <w:r w:rsidR="004239CF" w:rsidRPr="003A705C">
        <w:rPr>
          <w:rFonts w:ascii="Times New Roman" w:hAnsi="Times New Roman"/>
          <w:sz w:val="24"/>
          <w:szCs w:val="24"/>
        </w:rPr>
        <w:t xml:space="preserve">proper </w:t>
      </w:r>
      <w:r w:rsidRPr="003A705C">
        <w:rPr>
          <w:rFonts w:ascii="Times New Roman" w:hAnsi="Times New Roman"/>
          <w:sz w:val="24"/>
          <w:szCs w:val="24"/>
        </w:rPr>
        <w:t xml:space="preserve">management of waste materials.  These consultants are active in </w:t>
      </w:r>
      <w:r w:rsidR="00F76359" w:rsidRPr="003A705C">
        <w:rPr>
          <w:rFonts w:ascii="Times New Roman" w:hAnsi="Times New Roman"/>
          <w:sz w:val="24"/>
          <w:szCs w:val="24"/>
        </w:rPr>
        <w:t>post-</w:t>
      </w:r>
      <w:r w:rsidRPr="003A705C">
        <w:rPr>
          <w:rFonts w:ascii="Times New Roman" w:hAnsi="Times New Roman"/>
          <w:sz w:val="24"/>
          <w:szCs w:val="24"/>
        </w:rPr>
        <w:t>incident remediation, if necessary</w:t>
      </w:r>
      <w:r w:rsidR="00F76359" w:rsidRPr="003A705C">
        <w:rPr>
          <w:rFonts w:ascii="Times New Roman" w:hAnsi="Times New Roman"/>
          <w:sz w:val="24"/>
          <w:szCs w:val="24"/>
        </w:rPr>
        <w:t>,</w:t>
      </w:r>
      <w:r w:rsidR="00DE58F2" w:rsidRPr="003A705C">
        <w:rPr>
          <w:rFonts w:ascii="Times New Roman" w:hAnsi="Times New Roman"/>
          <w:sz w:val="24"/>
          <w:szCs w:val="24"/>
        </w:rPr>
        <w:t xml:space="preserve"> and regulatory agency communication</w:t>
      </w:r>
      <w:r w:rsidRPr="003A705C">
        <w:rPr>
          <w:rFonts w:ascii="Times New Roman" w:hAnsi="Times New Roman"/>
          <w:sz w:val="24"/>
          <w:szCs w:val="24"/>
        </w:rPr>
        <w:t xml:space="preserve">. </w:t>
      </w:r>
    </w:p>
    <w:p w14:paraId="36A7938D" w14:textId="77777777" w:rsidR="005854F1" w:rsidRPr="003A705C" w:rsidRDefault="005854F1" w:rsidP="00422BB3">
      <w:pPr>
        <w:jc w:val="both"/>
        <w:rPr>
          <w:rFonts w:ascii="Times New Roman" w:hAnsi="Times New Roman"/>
          <w:sz w:val="24"/>
          <w:szCs w:val="24"/>
        </w:rPr>
      </w:pPr>
    </w:p>
    <w:p w14:paraId="630F2A4C" w14:textId="0EE6382F" w:rsidR="00DE58F2" w:rsidRPr="003A705C" w:rsidRDefault="00DE58F2" w:rsidP="00422BB3">
      <w:pPr>
        <w:jc w:val="both"/>
        <w:rPr>
          <w:rFonts w:ascii="Times New Roman" w:hAnsi="Times New Roman"/>
          <w:b/>
          <w:sz w:val="24"/>
          <w:szCs w:val="24"/>
        </w:rPr>
      </w:pPr>
      <w:r w:rsidRPr="003A705C">
        <w:rPr>
          <w:rFonts w:ascii="Times New Roman" w:hAnsi="Times New Roman"/>
          <w:b/>
          <w:sz w:val="24"/>
          <w:szCs w:val="24"/>
        </w:rPr>
        <w:t>Derailment</w:t>
      </w:r>
      <w:r w:rsidR="00F76359" w:rsidRPr="003A705C">
        <w:rPr>
          <w:rFonts w:ascii="Times New Roman" w:hAnsi="Times New Roman"/>
          <w:b/>
          <w:sz w:val="24"/>
          <w:szCs w:val="24"/>
        </w:rPr>
        <w:t>,</w:t>
      </w:r>
      <w:r w:rsidRPr="003A705C">
        <w:rPr>
          <w:rFonts w:ascii="Times New Roman" w:hAnsi="Times New Roman"/>
          <w:b/>
          <w:sz w:val="24"/>
          <w:szCs w:val="24"/>
        </w:rPr>
        <w:t xml:space="preserve"> </w:t>
      </w:r>
      <w:r w:rsidR="00BA01AA" w:rsidRPr="003A705C">
        <w:rPr>
          <w:rFonts w:ascii="Times New Roman" w:hAnsi="Times New Roman"/>
          <w:b/>
          <w:sz w:val="24"/>
          <w:szCs w:val="24"/>
        </w:rPr>
        <w:t>Re</w:t>
      </w:r>
      <w:r w:rsidR="00F76359" w:rsidRPr="003A705C">
        <w:rPr>
          <w:rFonts w:ascii="Times New Roman" w:hAnsi="Times New Roman"/>
          <w:b/>
          <w:sz w:val="24"/>
          <w:szCs w:val="24"/>
        </w:rPr>
        <w:t>-</w:t>
      </w:r>
      <w:r w:rsidR="00BA01AA" w:rsidRPr="003A705C">
        <w:rPr>
          <w:rFonts w:ascii="Times New Roman" w:hAnsi="Times New Roman"/>
          <w:b/>
          <w:sz w:val="24"/>
          <w:szCs w:val="24"/>
        </w:rPr>
        <w:t>railing</w:t>
      </w:r>
      <w:r w:rsidRPr="003A705C">
        <w:rPr>
          <w:rFonts w:ascii="Times New Roman" w:hAnsi="Times New Roman"/>
          <w:b/>
          <w:sz w:val="24"/>
          <w:szCs w:val="24"/>
        </w:rPr>
        <w:t xml:space="preserve"> and Track Repair Contractors</w:t>
      </w:r>
      <w:r w:rsidR="00F76359" w:rsidRPr="003A705C">
        <w:rPr>
          <w:rFonts w:ascii="Times New Roman" w:hAnsi="Times New Roman"/>
          <w:b/>
          <w:sz w:val="24"/>
          <w:szCs w:val="24"/>
        </w:rPr>
        <w:t xml:space="preserve"> </w:t>
      </w:r>
      <w:r w:rsidR="00F76359" w:rsidRPr="003A705C">
        <w:rPr>
          <w:rFonts w:ascii="Times New Roman" w:hAnsi="Times New Roman"/>
          <w:sz w:val="24"/>
          <w:szCs w:val="24"/>
        </w:rPr>
        <w:t xml:space="preserve">− </w:t>
      </w:r>
      <w:r w:rsidRPr="003A705C">
        <w:rPr>
          <w:rFonts w:ascii="Times New Roman" w:hAnsi="Times New Roman"/>
          <w:sz w:val="24"/>
          <w:szCs w:val="24"/>
        </w:rPr>
        <w:t>These contractors are responsible for the safe movement and staging of damaged track and railcars, re-grading railroad property and replacement or repair of damaged tracks.</w:t>
      </w:r>
    </w:p>
    <w:p w14:paraId="702D6AA4" w14:textId="77777777" w:rsidR="00BA01AA" w:rsidRPr="003A705C" w:rsidRDefault="00BA01AA" w:rsidP="00422BB3">
      <w:pPr>
        <w:jc w:val="both"/>
        <w:rPr>
          <w:rFonts w:ascii="Times New Roman" w:hAnsi="Times New Roman"/>
          <w:b/>
          <w:sz w:val="24"/>
          <w:szCs w:val="24"/>
        </w:rPr>
      </w:pPr>
    </w:p>
    <w:p w14:paraId="55D464C2" w14:textId="123DC86D" w:rsidR="007A40EE" w:rsidRPr="003A705C" w:rsidRDefault="007A40EE" w:rsidP="00422BB3">
      <w:pPr>
        <w:jc w:val="both"/>
        <w:rPr>
          <w:rFonts w:ascii="Times New Roman" w:hAnsi="Times New Roman"/>
          <w:sz w:val="24"/>
          <w:szCs w:val="24"/>
        </w:rPr>
      </w:pPr>
      <w:r w:rsidRPr="003A705C">
        <w:rPr>
          <w:rFonts w:ascii="Times New Roman" w:hAnsi="Times New Roman"/>
          <w:b/>
          <w:sz w:val="24"/>
          <w:szCs w:val="24"/>
        </w:rPr>
        <w:t>Air Monitoring</w:t>
      </w:r>
      <w:r w:rsidR="00F76359" w:rsidRPr="003A705C">
        <w:rPr>
          <w:rFonts w:ascii="Times New Roman" w:hAnsi="Times New Roman"/>
          <w:sz w:val="24"/>
          <w:szCs w:val="24"/>
        </w:rPr>
        <w:t xml:space="preserve"> </w:t>
      </w:r>
      <w:r w:rsidR="00F76359" w:rsidRPr="003A705C">
        <w:rPr>
          <w:rFonts w:ascii="Times New Roman" w:hAnsi="Times New Roman"/>
          <w:b/>
          <w:sz w:val="24"/>
          <w:szCs w:val="24"/>
        </w:rPr>
        <w:t xml:space="preserve">Contractors </w:t>
      </w:r>
      <w:r w:rsidR="00F76359" w:rsidRPr="003A705C">
        <w:rPr>
          <w:rFonts w:ascii="Times New Roman" w:hAnsi="Times New Roman"/>
          <w:sz w:val="24"/>
          <w:szCs w:val="24"/>
        </w:rPr>
        <w:t xml:space="preserve">− </w:t>
      </w:r>
      <w:r w:rsidR="00DE58F2" w:rsidRPr="003A705C">
        <w:rPr>
          <w:rFonts w:ascii="Times New Roman" w:hAnsi="Times New Roman"/>
          <w:sz w:val="24"/>
          <w:szCs w:val="24"/>
        </w:rPr>
        <w:t xml:space="preserve">Have capacity, depending of the situation, to deploy </w:t>
      </w:r>
      <w:r w:rsidR="00BA01AA" w:rsidRPr="003A705C">
        <w:rPr>
          <w:rFonts w:ascii="Times New Roman" w:hAnsi="Times New Roman"/>
          <w:sz w:val="24"/>
          <w:szCs w:val="24"/>
        </w:rPr>
        <w:t>t</w:t>
      </w:r>
      <w:r w:rsidR="00DE58F2" w:rsidRPr="003A705C">
        <w:rPr>
          <w:rFonts w:ascii="Times New Roman" w:hAnsi="Times New Roman"/>
          <w:sz w:val="24"/>
          <w:szCs w:val="24"/>
        </w:rPr>
        <w:t xml:space="preserve">oxicologists, </w:t>
      </w:r>
      <w:r w:rsidR="00F76359" w:rsidRPr="003A705C">
        <w:rPr>
          <w:rFonts w:ascii="Times New Roman" w:hAnsi="Times New Roman"/>
          <w:sz w:val="24"/>
          <w:szCs w:val="24"/>
        </w:rPr>
        <w:t>i</w:t>
      </w:r>
      <w:r w:rsidR="00DE58F2" w:rsidRPr="003A705C">
        <w:rPr>
          <w:rFonts w:ascii="Times New Roman" w:hAnsi="Times New Roman"/>
          <w:sz w:val="24"/>
          <w:szCs w:val="24"/>
        </w:rPr>
        <w:t xml:space="preserve">ndustrial </w:t>
      </w:r>
      <w:r w:rsidR="00BA01AA" w:rsidRPr="003A705C">
        <w:rPr>
          <w:rFonts w:ascii="Times New Roman" w:hAnsi="Times New Roman"/>
          <w:sz w:val="24"/>
          <w:szCs w:val="24"/>
        </w:rPr>
        <w:t>h</w:t>
      </w:r>
      <w:r w:rsidR="00DE58F2" w:rsidRPr="003A705C">
        <w:rPr>
          <w:rFonts w:ascii="Times New Roman" w:hAnsi="Times New Roman"/>
          <w:sz w:val="24"/>
          <w:szCs w:val="24"/>
        </w:rPr>
        <w:t xml:space="preserve">ygienists, and air monitoring professionals based on the level of severity of the incident. </w:t>
      </w:r>
      <w:r w:rsidR="002D426C" w:rsidRPr="003A705C">
        <w:rPr>
          <w:rFonts w:ascii="Times New Roman" w:hAnsi="Times New Roman"/>
          <w:sz w:val="24"/>
          <w:szCs w:val="24"/>
        </w:rPr>
        <w:t xml:space="preserve">These teams evaluate </w:t>
      </w:r>
      <w:r w:rsidR="00DE58F2" w:rsidRPr="003A705C">
        <w:rPr>
          <w:rFonts w:ascii="Times New Roman" w:hAnsi="Times New Roman"/>
          <w:sz w:val="24"/>
          <w:szCs w:val="24"/>
        </w:rPr>
        <w:t xml:space="preserve">and document </w:t>
      </w:r>
      <w:r w:rsidR="002D426C" w:rsidRPr="003A705C">
        <w:rPr>
          <w:rFonts w:ascii="Times New Roman" w:hAnsi="Times New Roman"/>
          <w:sz w:val="24"/>
          <w:szCs w:val="24"/>
        </w:rPr>
        <w:t>potential community and worker exposures and evaluate air issues</w:t>
      </w:r>
      <w:r w:rsidR="00DE58F2" w:rsidRPr="003A705C">
        <w:rPr>
          <w:rFonts w:ascii="Times New Roman" w:hAnsi="Times New Roman"/>
          <w:sz w:val="24"/>
          <w:szCs w:val="24"/>
        </w:rPr>
        <w:t xml:space="preserve"> associated with</w:t>
      </w:r>
      <w:r w:rsidR="002D426C" w:rsidRPr="003A705C">
        <w:rPr>
          <w:rFonts w:ascii="Times New Roman" w:hAnsi="Times New Roman"/>
          <w:sz w:val="24"/>
          <w:szCs w:val="24"/>
        </w:rPr>
        <w:t xml:space="preserve"> evacuation limits and actions related to </w:t>
      </w:r>
      <w:r w:rsidR="00DE58F2" w:rsidRPr="003A705C">
        <w:rPr>
          <w:rFonts w:ascii="Times New Roman" w:hAnsi="Times New Roman"/>
          <w:sz w:val="24"/>
          <w:szCs w:val="24"/>
        </w:rPr>
        <w:t xml:space="preserve">workers and </w:t>
      </w:r>
      <w:r w:rsidR="002D426C" w:rsidRPr="003A705C">
        <w:rPr>
          <w:rFonts w:ascii="Times New Roman" w:hAnsi="Times New Roman"/>
          <w:sz w:val="24"/>
          <w:szCs w:val="24"/>
        </w:rPr>
        <w:t xml:space="preserve">sensitive receptors. </w:t>
      </w:r>
    </w:p>
    <w:p w14:paraId="502A4CD4" w14:textId="77777777" w:rsidR="007A40EE" w:rsidRPr="003A705C" w:rsidRDefault="007A40EE" w:rsidP="00422BB3">
      <w:pPr>
        <w:jc w:val="both"/>
        <w:rPr>
          <w:rFonts w:ascii="Times New Roman" w:hAnsi="Times New Roman"/>
          <w:sz w:val="24"/>
          <w:szCs w:val="24"/>
        </w:rPr>
      </w:pPr>
    </w:p>
    <w:p w14:paraId="01D23F81" w14:textId="38D59104" w:rsidR="007A40EE" w:rsidRPr="003A705C" w:rsidRDefault="00A84A1C" w:rsidP="00422BB3">
      <w:pPr>
        <w:jc w:val="both"/>
        <w:rPr>
          <w:rFonts w:ascii="Times New Roman" w:hAnsi="Times New Roman"/>
          <w:sz w:val="24"/>
          <w:szCs w:val="24"/>
        </w:rPr>
      </w:pPr>
      <w:r w:rsidRPr="003A705C">
        <w:rPr>
          <w:rFonts w:ascii="Times New Roman" w:hAnsi="Times New Roman"/>
          <w:b/>
          <w:sz w:val="24"/>
          <w:szCs w:val="24"/>
        </w:rPr>
        <w:lastRenderedPageBreak/>
        <w:t>Tank Car Specialists</w:t>
      </w:r>
      <w:r w:rsidRPr="003A705C">
        <w:rPr>
          <w:rFonts w:ascii="Times New Roman" w:hAnsi="Times New Roman"/>
          <w:sz w:val="24"/>
          <w:szCs w:val="24"/>
        </w:rPr>
        <w:t xml:space="preserve"> </w:t>
      </w:r>
      <w:r w:rsidR="00F76359" w:rsidRPr="003A705C">
        <w:rPr>
          <w:rFonts w:ascii="Times New Roman" w:hAnsi="Times New Roman"/>
          <w:sz w:val="24"/>
          <w:szCs w:val="24"/>
        </w:rPr>
        <w:t xml:space="preserve">− </w:t>
      </w:r>
      <w:r w:rsidR="00DE58F2" w:rsidRPr="003A705C">
        <w:rPr>
          <w:rFonts w:ascii="Times New Roman" w:hAnsi="Times New Roman"/>
          <w:sz w:val="24"/>
          <w:szCs w:val="24"/>
        </w:rPr>
        <w:t>H</w:t>
      </w:r>
      <w:r w:rsidRPr="003A705C">
        <w:rPr>
          <w:rFonts w:ascii="Times New Roman" w:hAnsi="Times New Roman"/>
          <w:sz w:val="24"/>
          <w:szCs w:val="24"/>
        </w:rPr>
        <w:t>ighly trained individuals are on call to support</w:t>
      </w:r>
      <w:r w:rsidR="003C26B4" w:rsidRPr="003A705C">
        <w:rPr>
          <w:rFonts w:ascii="Times New Roman" w:hAnsi="Times New Roman"/>
          <w:sz w:val="24"/>
          <w:szCs w:val="24"/>
        </w:rPr>
        <w:t xml:space="preserve"> an</w:t>
      </w:r>
      <w:r w:rsidRPr="003A705C">
        <w:rPr>
          <w:rFonts w:ascii="Times New Roman" w:hAnsi="Times New Roman"/>
          <w:sz w:val="24"/>
          <w:szCs w:val="24"/>
        </w:rPr>
        <w:t xml:space="preserve"> </w:t>
      </w:r>
      <w:r w:rsidR="003C26B4" w:rsidRPr="003A705C">
        <w:rPr>
          <w:rFonts w:ascii="Times New Roman" w:hAnsi="Times New Roman"/>
          <w:sz w:val="24"/>
          <w:szCs w:val="24"/>
        </w:rPr>
        <w:t xml:space="preserve">incident </w:t>
      </w:r>
      <w:r w:rsidRPr="003A705C">
        <w:rPr>
          <w:rFonts w:ascii="Times New Roman" w:hAnsi="Times New Roman"/>
          <w:sz w:val="24"/>
          <w:szCs w:val="24"/>
        </w:rPr>
        <w:t xml:space="preserve">with management of particularly sensitive damaged tank cars from an incident. </w:t>
      </w:r>
      <w:r w:rsidR="00C5504B" w:rsidRPr="003A705C">
        <w:rPr>
          <w:rFonts w:ascii="Times New Roman" w:hAnsi="Times New Roman"/>
          <w:sz w:val="24"/>
          <w:szCs w:val="24"/>
        </w:rPr>
        <w:t>Specialists conduct tank car damage assessment.</w:t>
      </w:r>
    </w:p>
    <w:p w14:paraId="79DAED36" w14:textId="77777777" w:rsidR="00A1643C" w:rsidRPr="003A705C" w:rsidRDefault="00A1643C" w:rsidP="00422BB3">
      <w:pPr>
        <w:jc w:val="both"/>
        <w:rPr>
          <w:rFonts w:ascii="Times New Roman" w:hAnsi="Times New Roman"/>
          <w:sz w:val="24"/>
          <w:szCs w:val="24"/>
        </w:rPr>
      </w:pPr>
    </w:p>
    <w:p w14:paraId="5ECB170C" w14:textId="367118EB" w:rsidR="00A1643C" w:rsidRPr="003A705C" w:rsidRDefault="002D426C" w:rsidP="00422BB3">
      <w:pPr>
        <w:jc w:val="both"/>
        <w:rPr>
          <w:rFonts w:ascii="Times New Roman" w:hAnsi="Times New Roman"/>
          <w:sz w:val="24"/>
          <w:szCs w:val="24"/>
        </w:rPr>
      </w:pPr>
      <w:r w:rsidRPr="003A705C">
        <w:rPr>
          <w:rFonts w:ascii="Times New Roman" w:hAnsi="Times New Roman"/>
          <w:b/>
          <w:sz w:val="24"/>
          <w:szCs w:val="24"/>
        </w:rPr>
        <w:t xml:space="preserve">Aquatic </w:t>
      </w:r>
      <w:r w:rsidR="00F76359" w:rsidRPr="003A705C">
        <w:rPr>
          <w:rFonts w:ascii="Times New Roman" w:hAnsi="Times New Roman"/>
          <w:b/>
          <w:sz w:val="24"/>
          <w:szCs w:val="24"/>
        </w:rPr>
        <w:t xml:space="preserve">Toxicology </w:t>
      </w:r>
      <w:r w:rsidRPr="003A705C">
        <w:rPr>
          <w:rFonts w:ascii="Times New Roman" w:hAnsi="Times New Roman"/>
          <w:b/>
          <w:sz w:val="24"/>
          <w:szCs w:val="24"/>
        </w:rPr>
        <w:t xml:space="preserve">and </w:t>
      </w:r>
      <w:r w:rsidR="00F76359" w:rsidRPr="003A705C">
        <w:rPr>
          <w:rFonts w:ascii="Times New Roman" w:hAnsi="Times New Roman"/>
          <w:b/>
          <w:sz w:val="24"/>
          <w:szCs w:val="24"/>
        </w:rPr>
        <w:t>Biology Consultants</w:t>
      </w:r>
      <w:r w:rsidR="00F76359" w:rsidRPr="003A705C">
        <w:rPr>
          <w:rFonts w:ascii="Times New Roman" w:hAnsi="Times New Roman"/>
          <w:sz w:val="24"/>
          <w:szCs w:val="24"/>
        </w:rPr>
        <w:t xml:space="preserve"> </w:t>
      </w:r>
      <w:r w:rsidR="00A1643C" w:rsidRPr="003A705C">
        <w:rPr>
          <w:rFonts w:ascii="Times New Roman" w:hAnsi="Times New Roman"/>
          <w:sz w:val="24"/>
          <w:szCs w:val="24"/>
        </w:rPr>
        <w:t xml:space="preserve">– </w:t>
      </w:r>
      <w:r w:rsidR="00C5504B" w:rsidRPr="003A705C">
        <w:rPr>
          <w:rFonts w:ascii="Times New Roman" w:hAnsi="Times New Roman"/>
          <w:sz w:val="24"/>
          <w:szCs w:val="24"/>
        </w:rPr>
        <w:t>R</w:t>
      </w:r>
      <w:r w:rsidR="00A1643C" w:rsidRPr="003A705C">
        <w:rPr>
          <w:rFonts w:ascii="Times New Roman" w:hAnsi="Times New Roman"/>
          <w:sz w:val="24"/>
          <w:szCs w:val="24"/>
        </w:rPr>
        <w:t>esponsible for aquatic biology and wetlands issues.  Coordination and permitting for work in wetlands and management of issues with threatened or endangered species in wetlands and surface water bodies.</w:t>
      </w:r>
    </w:p>
    <w:p w14:paraId="303FFD74" w14:textId="77777777" w:rsidR="00A1643C" w:rsidRPr="003A705C" w:rsidRDefault="00A1643C" w:rsidP="00422BB3">
      <w:pPr>
        <w:jc w:val="both"/>
        <w:rPr>
          <w:rFonts w:ascii="Times New Roman" w:hAnsi="Times New Roman"/>
          <w:sz w:val="24"/>
          <w:szCs w:val="24"/>
        </w:rPr>
      </w:pPr>
    </w:p>
    <w:p w14:paraId="53447662" w14:textId="4AA05DB6" w:rsidR="00CF3AC9" w:rsidRPr="003A705C" w:rsidRDefault="002D426C" w:rsidP="00422BB3">
      <w:pPr>
        <w:jc w:val="both"/>
        <w:rPr>
          <w:rFonts w:ascii="Times New Roman" w:hAnsi="Times New Roman"/>
          <w:sz w:val="24"/>
          <w:szCs w:val="24"/>
        </w:rPr>
      </w:pPr>
      <w:r w:rsidRPr="003A705C">
        <w:rPr>
          <w:rFonts w:ascii="Times New Roman" w:hAnsi="Times New Roman"/>
          <w:b/>
          <w:sz w:val="24"/>
          <w:szCs w:val="24"/>
        </w:rPr>
        <w:t>NIMS and ICS Specialists</w:t>
      </w:r>
      <w:r w:rsidR="00C45408" w:rsidRPr="003A705C">
        <w:rPr>
          <w:rFonts w:ascii="Times New Roman" w:hAnsi="Times New Roman"/>
          <w:b/>
          <w:sz w:val="24"/>
          <w:szCs w:val="24"/>
        </w:rPr>
        <w:t xml:space="preserve"> </w:t>
      </w:r>
      <w:r w:rsidR="00F76359" w:rsidRPr="003A705C">
        <w:rPr>
          <w:rFonts w:ascii="Times New Roman" w:hAnsi="Times New Roman"/>
          <w:sz w:val="24"/>
          <w:szCs w:val="24"/>
        </w:rPr>
        <w:t xml:space="preserve">− </w:t>
      </w:r>
      <w:r w:rsidR="00C5504B" w:rsidRPr="003A705C">
        <w:rPr>
          <w:rFonts w:ascii="Times New Roman" w:hAnsi="Times New Roman"/>
          <w:sz w:val="24"/>
          <w:szCs w:val="24"/>
        </w:rPr>
        <w:t>R</w:t>
      </w:r>
      <w:r w:rsidR="00A1643C" w:rsidRPr="003A705C">
        <w:rPr>
          <w:rFonts w:ascii="Times New Roman" w:hAnsi="Times New Roman"/>
          <w:sz w:val="24"/>
          <w:szCs w:val="24"/>
        </w:rPr>
        <w:t xml:space="preserve">esponsible </w:t>
      </w:r>
      <w:r w:rsidR="00F76359" w:rsidRPr="003A705C">
        <w:rPr>
          <w:rFonts w:ascii="Times New Roman" w:hAnsi="Times New Roman"/>
          <w:sz w:val="24"/>
          <w:szCs w:val="24"/>
        </w:rPr>
        <w:t xml:space="preserve">for facilitating </w:t>
      </w:r>
      <w:r w:rsidR="00A1643C" w:rsidRPr="003A705C">
        <w:rPr>
          <w:rFonts w:ascii="Times New Roman" w:hAnsi="Times New Roman"/>
          <w:sz w:val="24"/>
          <w:szCs w:val="24"/>
        </w:rPr>
        <w:t>work under the National Incident Management System (NIMS) and the Incident Command System (ICS)</w:t>
      </w:r>
      <w:r w:rsidR="00F76359" w:rsidRPr="003A705C">
        <w:rPr>
          <w:rFonts w:ascii="Times New Roman" w:hAnsi="Times New Roman"/>
          <w:sz w:val="24"/>
          <w:szCs w:val="24"/>
        </w:rPr>
        <w:t>.</w:t>
      </w:r>
    </w:p>
    <w:p w14:paraId="29EF15CD" w14:textId="77777777" w:rsidR="00C5504B" w:rsidRPr="003A705C" w:rsidRDefault="00C5504B" w:rsidP="00422BB3">
      <w:pPr>
        <w:jc w:val="both"/>
        <w:rPr>
          <w:rFonts w:ascii="Times New Roman" w:hAnsi="Times New Roman"/>
          <w:b/>
          <w:sz w:val="24"/>
          <w:szCs w:val="24"/>
        </w:rPr>
      </w:pPr>
    </w:p>
    <w:p w14:paraId="7ECC890D" w14:textId="37EFAB03" w:rsidR="00C5504B" w:rsidRPr="003A705C" w:rsidRDefault="00C5504B" w:rsidP="00C5504B">
      <w:pPr>
        <w:jc w:val="both"/>
        <w:rPr>
          <w:rFonts w:ascii="Times New Roman" w:hAnsi="Times New Roman"/>
          <w:sz w:val="24"/>
          <w:szCs w:val="24"/>
        </w:rPr>
      </w:pPr>
      <w:r w:rsidRPr="003A705C">
        <w:rPr>
          <w:rFonts w:ascii="Times New Roman" w:hAnsi="Times New Roman"/>
          <w:b/>
          <w:sz w:val="24"/>
          <w:szCs w:val="24"/>
        </w:rPr>
        <w:t>Miscellaneous Suppliers</w:t>
      </w:r>
      <w:r w:rsidR="00F76359" w:rsidRPr="003A705C">
        <w:rPr>
          <w:rFonts w:ascii="Times New Roman" w:hAnsi="Times New Roman"/>
          <w:sz w:val="24"/>
          <w:szCs w:val="24"/>
        </w:rPr>
        <w:t xml:space="preserve"> − </w:t>
      </w:r>
      <w:r w:rsidRPr="003A705C">
        <w:rPr>
          <w:rFonts w:ascii="Times New Roman" w:hAnsi="Times New Roman"/>
          <w:sz w:val="24"/>
          <w:szCs w:val="24"/>
        </w:rPr>
        <w:t xml:space="preserve">Additional resources may be needed for specific larger scale incidents.  While other initial contractors should have </w:t>
      </w:r>
      <w:r w:rsidR="005378CD" w:rsidRPr="003A705C">
        <w:rPr>
          <w:rFonts w:ascii="Times New Roman" w:hAnsi="Times New Roman"/>
          <w:sz w:val="24"/>
          <w:szCs w:val="24"/>
        </w:rPr>
        <w:t>resources</w:t>
      </w:r>
      <w:r w:rsidRPr="003A705C">
        <w:rPr>
          <w:rFonts w:ascii="Times New Roman" w:hAnsi="Times New Roman"/>
          <w:sz w:val="24"/>
          <w:szCs w:val="24"/>
        </w:rPr>
        <w:t xml:space="preserve"> and contacts for these items it is helpful to identify sufficient the resources items that maybe required in advance to include: </w:t>
      </w:r>
    </w:p>
    <w:p w14:paraId="07B2BC0D" w14:textId="00806A96" w:rsidR="00C5504B" w:rsidRPr="003A705C" w:rsidRDefault="00C5504B" w:rsidP="003A705C">
      <w:pPr>
        <w:pStyle w:val="ListParagraph"/>
        <w:numPr>
          <w:ilvl w:val="0"/>
          <w:numId w:val="69"/>
        </w:numPr>
        <w:ind w:hanging="360"/>
        <w:jc w:val="both"/>
        <w:rPr>
          <w:rFonts w:ascii="Times New Roman" w:hAnsi="Times New Roman"/>
          <w:sz w:val="24"/>
          <w:szCs w:val="24"/>
        </w:rPr>
      </w:pPr>
      <w:r w:rsidRPr="003A705C">
        <w:rPr>
          <w:rFonts w:ascii="Times New Roman" w:hAnsi="Times New Roman"/>
          <w:sz w:val="24"/>
          <w:szCs w:val="24"/>
        </w:rPr>
        <w:t>Sources for firefighting foam and foam trailers (often available through a Class I partner)</w:t>
      </w:r>
    </w:p>
    <w:p w14:paraId="6EE4E9CE" w14:textId="59859D76" w:rsidR="00C5504B" w:rsidRPr="003A705C" w:rsidRDefault="00C5504B" w:rsidP="003A705C">
      <w:pPr>
        <w:pStyle w:val="ListParagraph"/>
        <w:numPr>
          <w:ilvl w:val="0"/>
          <w:numId w:val="69"/>
        </w:numPr>
        <w:ind w:hanging="360"/>
        <w:jc w:val="both"/>
        <w:rPr>
          <w:rFonts w:ascii="Times New Roman" w:hAnsi="Times New Roman"/>
          <w:sz w:val="24"/>
          <w:szCs w:val="24"/>
        </w:rPr>
      </w:pPr>
      <w:r w:rsidRPr="003A705C">
        <w:rPr>
          <w:rFonts w:ascii="Times New Roman" w:hAnsi="Times New Roman"/>
          <w:sz w:val="24"/>
          <w:szCs w:val="24"/>
        </w:rPr>
        <w:t>Sources of additional frac tanks and roll-off boxes for impacted water and soil storage</w:t>
      </w:r>
    </w:p>
    <w:p w14:paraId="5EEA6EAF" w14:textId="3E2E1D2B" w:rsidR="00C5504B" w:rsidRPr="003A705C" w:rsidRDefault="00C5504B" w:rsidP="003A705C">
      <w:pPr>
        <w:pStyle w:val="ListParagraph"/>
        <w:numPr>
          <w:ilvl w:val="0"/>
          <w:numId w:val="69"/>
        </w:numPr>
        <w:ind w:hanging="360"/>
        <w:jc w:val="both"/>
        <w:rPr>
          <w:rFonts w:ascii="Times New Roman" w:hAnsi="Times New Roman"/>
          <w:sz w:val="24"/>
          <w:szCs w:val="24"/>
        </w:rPr>
      </w:pPr>
      <w:r w:rsidRPr="003A705C">
        <w:rPr>
          <w:rFonts w:ascii="Times New Roman" w:hAnsi="Times New Roman"/>
          <w:sz w:val="24"/>
          <w:szCs w:val="24"/>
        </w:rPr>
        <w:t xml:space="preserve">Sources of specialty items like excavating equipment </w:t>
      </w:r>
      <w:r w:rsidR="005378CD" w:rsidRPr="003A705C">
        <w:rPr>
          <w:rFonts w:ascii="Times New Roman" w:hAnsi="Times New Roman"/>
          <w:sz w:val="24"/>
          <w:szCs w:val="24"/>
        </w:rPr>
        <w:t>and long</w:t>
      </w:r>
      <w:r w:rsidR="00AE1064" w:rsidRPr="003A705C">
        <w:rPr>
          <w:rFonts w:ascii="Times New Roman" w:hAnsi="Times New Roman"/>
          <w:sz w:val="24"/>
          <w:szCs w:val="24"/>
        </w:rPr>
        <w:t>-</w:t>
      </w:r>
      <w:r w:rsidRPr="003A705C">
        <w:rPr>
          <w:rFonts w:ascii="Times New Roman" w:hAnsi="Times New Roman"/>
          <w:sz w:val="24"/>
          <w:szCs w:val="24"/>
        </w:rPr>
        <w:t>reach track hoes</w:t>
      </w:r>
    </w:p>
    <w:p w14:paraId="62A50A50" w14:textId="0A21C8A0" w:rsidR="00C5504B" w:rsidRPr="003A705C" w:rsidRDefault="00C5504B" w:rsidP="003A705C">
      <w:pPr>
        <w:pStyle w:val="ListParagraph"/>
        <w:numPr>
          <w:ilvl w:val="0"/>
          <w:numId w:val="69"/>
        </w:numPr>
        <w:ind w:hanging="360"/>
        <w:jc w:val="both"/>
        <w:rPr>
          <w:rFonts w:ascii="Times New Roman" w:hAnsi="Times New Roman"/>
          <w:sz w:val="24"/>
          <w:szCs w:val="24"/>
        </w:rPr>
      </w:pPr>
      <w:r w:rsidRPr="003A705C">
        <w:rPr>
          <w:rFonts w:ascii="Times New Roman" w:hAnsi="Times New Roman"/>
          <w:sz w:val="24"/>
          <w:szCs w:val="24"/>
        </w:rPr>
        <w:t xml:space="preserve">Sources for drone flight photography </w:t>
      </w:r>
    </w:p>
    <w:p w14:paraId="707ABF55" w14:textId="4D1A58F9" w:rsidR="00C5504B" w:rsidRPr="003A705C" w:rsidRDefault="00C5504B" w:rsidP="003A705C">
      <w:pPr>
        <w:pStyle w:val="ListParagraph"/>
        <w:numPr>
          <w:ilvl w:val="0"/>
          <w:numId w:val="69"/>
        </w:numPr>
        <w:ind w:hanging="360"/>
        <w:jc w:val="both"/>
        <w:rPr>
          <w:rFonts w:ascii="Times New Roman" w:hAnsi="Times New Roman"/>
          <w:sz w:val="24"/>
          <w:szCs w:val="24"/>
        </w:rPr>
      </w:pPr>
      <w:r w:rsidRPr="003A705C">
        <w:rPr>
          <w:rFonts w:ascii="Times New Roman" w:hAnsi="Times New Roman"/>
          <w:sz w:val="24"/>
          <w:szCs w:val="24"/>
        </w:rPr>
        <w:t>Suppliers for food, sanitary and comfort stations, warming tents, shower, trailers, etc.</w:t>
      </w:r>
    </w:p>
    <w:bookmarkEnd w:id="4"/>
    <w:p w14:paraId="292F73E6" w14:textId="77777777" w:rsidR="00086C44" w:rsidRPr="003A705C" w:rsidRDefault="00086C44" w:rsidP="008F658B">
      <w:pPr>
        <w:pStyle w:val="Heading2"/>
        <w:numPr>
          <w:ilvl w:val="0"/>
          <w:numId w:val="0"/>
        </w:numPr>
        <w:ind w:left="720"/>
        <w:rPr>
          <w:sz w:val="24"/>
          <w:szCs w:val="24"/>
        </w:rPr>
      </w:pPr>
    </w:p>
    <w:p w14:paraId="1C7E0E82" w14:textId="77777777" w:rsidR="00B52E1D" w:rsidRPr="00176046" w:rsidRDefault="00B52E1D" w:rsidP="00B52E1D">
      <w:pPr>
        <w:pStyle w:val="Heading2"/>
        <w:numPr>
          <w:ilvl w:val="0"/>
          <w:numId w:val="0"/>
        </w:numPr>
        <w:ind w:left="720"/>
        <w:sectPr w:rsidR="00B52E1D" w:rsidRPr="00176046" w:rsidSect="00C168CF">
          <w:footerReference w:type="default" r:id="rId13"/>
          <w:pgSz w:w="12240" w:h="15840" w:code="1"/>
          <w:pgMar w:top="1440" w:right="1440" w:bottom="1440" w:left="1440" w:header="720" w:footer="576" w:gutter="0"/>
          <w:pgNumType w:start="1" w:chapStyle="1"/>
          <w:cols w:space="720"/>
          <w:docGrid w:linePitch="299"/>
        </w:sectPr>
      </w:pPr>
    </w:p>
    <w:p w14:paraId="2AFF48F0" w14:textId="56781698" w:rsidR="00347CE2" w:rsidRPr="00176046" w:rsidRDefault="00347CE2" w:rsidP="00347CE2">
      <w:pPr>
        <w:pStyle w:val="Heading1"/>
        <w:rPr>
          <w:rFonts w:eastAsia="Arial"/>
        </w:rPr>
      </w:pPr>
      <w:bookmarkStart w:id="5" w:name="_Toc7451684"/>
      <w:r w:rsidRPr="00176046">
        <w:rPr>
          <w:rFonts w:eastAsia="Arial"/>
        </w:rPr>
        <w:lastRenderedPageBreak/>
        <w:t>Emergency Notifications and Contacts</w:t>
      </w:r>
      <w:bookmarkEnd w:id="5"/>
    </w:p>
    <w:p w14:paraId="1E9DE7C2" w14:textId="18400F5E" w:rsidR="00347CE2" w:rsidRPr="003A705C" w:rsidRDefault="00347CE2" w:rsidP="00422BB3">
      <w:pPr>
        <w:jc w:val="both"/>
        <w:rPr>
          <w:rFonts w:ascii="Times New Roman" w:hAnsi="Times New Roman"/>
          <w:sz w:val="24"/>
          <w:szCs w:val="24"/>
        </w:rPr>
      </w:pPr>
      <w:r w:rsidRPr="003A705C">
        <w:rPr>
          <w:rFonts w:ascii="Times New Roman" w:hAnsi="Times New Roman"/>
          <w:sz w:val="24"/>
          <w:szCs w:val="24"/>
        </w:rPr>
        <w:t>In the event of an incident involving rail transport of oil</w:t>
      </w:r>
      <w:r w:rsidR="00721655" w:rsidRPr="003A705C">
        <w:rPr>
          <w:rFonts w:ascii="Times New Roman" w:hAnsi="Times New Roman"/>
          <w:sz w:val="24"/>
          <w:szCs w:val="24"/>
        </w:rPr>
        <w:t xml:space="preserve"> and hazardous materials</w:t>
      </w:r>
      <w:r w:rsidRPr="003A705C">
        <w:rPr>
          <w:rFonts w:ascii="Times New Roman" w:hAnsi="Times New Roman"/>
          <w:sz w:val="24"/>
          <w:szCs w:val="24"/>
        </w:rPr>
        <w:t xml:space="preserve">, </w:t>
      </w:r>
      <w:r w:rsidR="00321F57" w:rsidRPr="003A705C">
        <w:rPr>
          <w:rFonts w:ascii="Times New Roman" w:hAnsi="Times New Roman"/>
          <w:sz w:val="24"/>
          <w:szCs w:val="24"/>
        </w:rPr>
        <w:t>use the Incident/Accident Notification Worksheet and guidelines</w:t>
      </w:r>
      <w:r w:rsidR="00A64B33" w:rsidRPr="003A705C">
        <w:rPr>
          <w:rFonts w:ascii="Times New Roman" w:hAnsi="Times New Roman"/>
          <w:sz w:val="24"/>
          <w:szCs w:val="24"/>
        </w:rPr>
        <w:t xml:space="preserve"> </w:t>
      </w:r>
      <w:r w:rsidR="00321F57" w:rsidRPr="003A705C">
        <w:rPr>
          <w:rFonts w:ascii="Times New Roman" w:hAnsi="Times New Roman"/>
          <w:sz w:val="24"/>
          <w:szCs w:val="24"/>
        </w:rPr>
        <w:t xml:space="preserve">provided in Section 3 to </w:t>
      </w:r>
      <w:r w:rsidRPr="003A705C">
        <w:rPr>
          <w:rFonts w:ascii="Times New Roman" w:hAnsi="Times New Roman"/>
          <w:sz w:val="24"/>
          <w:szCs w:val="24"/>
        </w:rPr>
        <w:t xml:space="preserve">make </w:t>
      </w:r>
      <w:r w:rsidR="00A64B33" w:rsidRPr="003A705C">
        <w:rPr>
          <w:rFonts w:ascii="Times New Roman" w:hAnsi="Times New Roman"/>
          <w:sz w:val="24"/>
          <w:szCs w:val="24"/>
        </w:rPr>
        <w:t>a</w:t>
      </w:r>
      <w:r w:rsidRPr="003A705C">
        <w:rPr>
          <w:rFonts w:ascii="Times New Roman" w:hAnsi="Times New Roman"/>
          <w:sz w:val="24"/>
          <w:szCs w:val="24"/>
        </w:rPr>
        <w:t>nd record notifications to 911 operators, agencies</w:t>
      </w:r>
      <w:r w:rsidR="00321F57" w:rsidRPr="003A705C">
        <w:rPr>
          <w:rFonts w:ascii="Times New Roman" w:hAnsi="Times New Roman"/>
          <w:sz w:val="24"/>
          <w:szCs w:val="24"/>
        </w:rPr>
        <w:t>,</w:t>
      </w:r>
      <w:r w:rsidRPr="003A705C">
        <w:rPr>
          <w:rFonts w:ascii="Times New Roman" w:hAnsi="Times New Roman"/>
          <w:sz w:val="24"/>
          <w:szCs w:val="24"/>
        </w:rPr>
        <w:t xml:space="preserve"> and </w:t>
      </w:r>
      <w:r w:rsidR="002D426C" w:rsidRPr="003A705C">
        <w:rPr>
          <w:rFonts w:ascii="Times New Roman" w:hAnsi="Times New Roman"/>
          <w:color w:val="FF0000"/>
          <w:sz w:val="24"/>
          <w:szCs w:val="24"/>
          <w:u w:val="single"/>
        </w:rPr>
        <w:t>Railroad Name</w:t>
      </w:r>
      <w:r w:rsidR="002D426C" w:rsidRPr="003A705C">
        <w:rPr>
          <w:rFonts w:ascii="Times New Roman" w:hAnsi="Times New Roman"/>
          <w:color w:val="FF0000"/>
          <w:sz w:val="24"/>
          <w:szCs w:val="24"/>
        </w:rPr>
        <w:t xml:space="preserve"> </w:t>
      </w:r>
      <w:r w:rsidRPr="003A705C">
        <w:rPr>
          <w:rFonts w:ascii="Times New Roman" w:hAnsi="Times New Roman"/>
          <w:sz w:val="24"/>
          <w:szCs w:val="24"/>
        </w:rPr>
        <w:t xml:space="preserve">support contacts below, as appropriate. </w:t>
      </w:r>
    </w:p>
    <w:p w14:paraId="2AD0C107" w14:textId="77777777" w:rsidR="00347CE2" w:rsidRPr="00176046" w:rsidRDefault="00347CE2" w:rsidP="00347CE2"/>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3327"/>
        <w:gridCol w:w="2253"/>
        <w:gridCol w:w="3870"/>
      </w:tblGrid>
      <w:tr w:rsidR="00347CE2" w:rsidRPr="00176046" w14:paraId="030C83DD" w14:textId="77777777" w:rsidTr="00FA6B0D">
        <w:trPr>
          <w:cantSplit/>
          <w:tblHeader/>
        </w:trPr>
        <w:tc>
          <w:tcPr>
            <w:tcW w:w="9450" w:type="dxa"/>
            <w:gridSpan w:val="3"/>
            <w:tcBorders>
              <w:top w:val="nil"/>
              <w:left w:val="nil"/>
              <w:bottom w:val="single" w:sz="4" w:space="0" w:color="000000"/>
              <w:right w:val="nil"/>
            </w:tcBorders>
            <w:hideMark/>
          </w:tcPr>
          <w:p w14:paraId="2589E693" w14:textId="1400CE2E" w:rsidR="00347CE2" w:rsidRDefault="00347CE2" w:rsidP="004772CF">
            <w:pPr>
              <w:pStyle w:val="Heading2"/>
              <w:rPr>
                <w:rFonts w:eastAsia="Arial"/>
              </w:rPr>
            </w:pPr>
            <w:bookmarkStart w:id="6" w:name="_Toc279670661"/>
            <w:bookmarkStart w:id="7" w:name="_Toc345092097"/>
            <w:bookmarkStart w:id="8" w:name="_Toc7451685"/>
            <w:r w:rsidRPr="00D550A7">
              <w:rPr>
                <w:rFonts w:eastAsia="Arial"/>
              </w:rPr>
              <w:t xml:space="preserve">State and </w:t>
            </w:r>
            <w:r w:rsidRPr="00456323">
              <w:rPr>
                <w:rFonts w:eastAsia="Arial"/>
              </w:rPr>
              <w:t>Local Notification Requirements</w:t>
            </w:r>
            <w:bookmarkEnd w:id="6"/>
            <w:bookmarkEnd w:id="7"/>
            <w:bookmarkEnd w:id="8"/>
            <w:r w:rsidR="00263DBA">
              <w:rPr>
                <w:rFonts w:eastAsia="Arial"/>
              </w:rPr>
              <w:t xml:space="preserve"> </w:t>
            </w:r>
          </w:p>
          <w:p w14:paraId="365F5A00" w14:textId="7FC6F3BD" w:rsidR="00267512" w:rsidRPr="003A705C" w:rsidRDefault="00FC2DEE" w:rsidP="003A705C">
            <w:pPr>
              <w:spacing w:after="120"/>
              <w:rPr>
                <w:rFonts w:ascii="Times New Roman" w:eastAsia="Arial" w:hAnsi="Times New Roman"/>
                <w:sz w:val="24"/>
                <w:szCs w:val="24"/>
              </w:rPr>
            </w:pPr>
            <w:r w:rsidRPr="003A705C">
              <w:rPr>
                <w:rFonts w:ascii="Times New Roman" w:eastAsia="Arial" w:hAnsi="Times New Roman"/>
                <w:color w:val="FF0000"/>
                <w:sz w:val="24"/>
                <w:szCs w:val="24"/>
              </w:rPr>
              <w:t>(List Agencies and notification contacts for your operations areas along with release quantities for oil reporting</w:t>
            </w:r>
            <w:r w:rsidR="00235ACD" w:rsidRPr="003A705C">
              <w:rPr>
                <w:rFonts w:ascii="Times New Roman" w:eastAsia="Arial" w:hAnsi="Times New Roman"/>
                <w:color w:val="FF0000"/>
                <w:sz w:val="24"/>
                <w:szCs w:val="24"/>
              </w:rPr>
              <w:t>, See Regulatory Reporting Section and your local reporting requirements</w:t>
            </w:r>
            <w:r w:rsidR="00134BDA" w:rsidRPr="003A705C">
              <w:rPr>
                <w:rFonts w:ascii="Times New Roman" w:eastAsia="Arial" w:hAnsi="Times New Roman"/>
                <w:color w:val="FF0000"/>
                <w:sz w:val="24"/>
                <w:szCs w:val="24"/>
              </w:rPr>
              <w:t>.</w:t>
            </w:r>
            <w:r w:rsidRPr="003A705C">
              <w:rPr>
                <w:rFonts w:ascii="Times New Roman" w:eastAsia="Arial" w:hAnsi="Times New Roman"/>
                <w:color w:val="FF0000"/>
                <w:sz w:val="24"/>
                <w:szCs w:val="24"/>
              </w:rPr>
              <w:t>)</w:t>
            </w:r>
          </w:p>
        </w:tc>
      </w:tr>
      <w:tr w:rsidR="00347CE2" w:rsidRPr="003A705C" w14:paraId="3B6501D3" w14:textId="77777777" w:rsidTr="00FA6B0D">
        <w:trPr>
          <w:cantSplit/>
          <w:trHeight w:val="26"/>
          <w:tblHeader/>
        </w:trPr>
        <w:tc>
          <w:tcPr>
            <w:tcW w:w="3327" w:type="dxa"/>
            <w:tcBorders>
              <w:top w:val="single" w:sz="4" w:space="0" w:color="000000"/>
              <w:left w:val="single" w:sz="4" w:space="0" w:color="000000"/>
              <w:bottom w:val="single" w:sz="4" w:space="0" w:color="000000"/>
              <w:right w:val="single" w:sz="4" w:space="0" w:color="000000"/>
            </w:tcBorders>
            <w:hideMark/>
          </w:tcPr>
          <w:p w14:paraId="122B6697" w14:textId="77777777" w:rsidR="00347CE2" w:rsidRPr="003A705C" w:rsidRDefault="00347CE2" w:rsidP="00347CE2">
            <w:pPr>
              <w:jc w:val="center"/>
              <w:rPr>
                <w:b/>
                <w:sz w:val="20"/>
              </w:rPr>
            </w:pPr>
            <w:r w:rsidRPr="003A705C">
              <w:rPr>
                <w:b/>
                <w:sz w:val="20"/>
              </w:rPr>
              <w:t>Agency</w:t>
            </w:r>
          </w:p>
        </w:tc>
        <w:tc>
          <w:tcPr>
            <w:tcW w:w="2253" w:type="dxa"/>
            <w:tcBorders>
              <w:top w:val="single" w:sz="4" w:space="0" w:color="000000"/>
              <w:left w:val="single" w:sz="4" w:space="0" w:color="000000"/>
              <w:bottom w:val="single" w:sz="4" w:space="0" w:color="000000"/>
              <w:right w:val="single" w:sz="4" w:space="0" w:color="000000"/>
            </w:tcBorders>
            <w:hideMark/>
          </w:tcPr>
          <w:p w14:paraId="260B7644" w14:textId="77777777" w:rsidR="00347CE2" w:rsidRPr="003A705C" w:rsidRDefault="00347CE2" w:rsidP="00347CE2">
            <w:pPr>
              <w:jc w:val="center"/>
              <w:rPr>
                <w:b/>
                <w:sz w:val="20"/>
              </w:rPr>
            </w:pPr>
            <w:r w:rsidRPr="003A705C">
              <w:rPr>
                <w:b/>
                <w:sz w:val="20"/>
              </w:rPr>
              <w:t>Contact Information</w:t>
            </w:r>
          </w:p>
        </w:tc>
        <w:tc>
          <w:tcPr>
            <w:tcW w:w="3870" w:type="dxa"/>
            <w:tcBorders>
              <w:top w:val="single" w:sz="4" w:space="0" w:color="000000"/>
              <w:left w:val="single" w:sz="4" w:space="0" w:color="000000"/>
              <w:bottom w:val="single" w:sz="4" w:space="0" w:color="000000"/>
              <w:right w:val="single" w:sz="4" w:space="0" w:color="000000"/>
            </w:tcBorders>
            <w:hideMark/>
          </w:tcPr>
          <w:p w14:paraId="20C4DD28" w14:textId="77777777" w:rsidR="00347CE2" w:rsidRPr="003A705C" w:rsidRDefault="00347CE2" w:rsidP="00347CE2">
            <w:pPr>
              <w:jc w:val="center"/>
              <w:rPr>
                <w:b/>
                <w:sz w:val="20"/>
              </w:rPr>
            </w:pPr>
            <w:r w:rsidRPr="003A705C">
              <w:rPr>
                <w:b/>
                <w:sz w:val="20"/>
              </w:rPr>
              <w:t>Requirement</w:t>
            </w:r>
          </w:p>
        </w:tc>
      </w:tr>
      <w:tr w:rsidR="00D550A7" w:rsidRPr="003A705C" w14:paraId="2B2F97E9" w14:textId="77777777" w:rsidTr="00FA6B0D">
        <w:trPr>
          <w:cantSplit/>
        </w:trPr>
        <w:tc>
          <w:tcPr>
            <w:tcW w:w="3327" w:type="dxa"/>
            <w:tcBorders>
              <w:top w:val="single" w:sz="4" w:space="0" w:color="000000"/>
              <w:left w:val="single" w:sz="4" w:space="0" w:color="000000"/>
              <w:bottom w:val="single" w:sz="4" w:space="0" w:color="000000"/>
              <w:right w:val="single" w:sz="4" w:space="0" w:color="000000"/>
            </w:tcBorders>
          </w:tcPr>
          <w:p w14:paraId="2D03E1A2" w14:textId="43E1EDB2" w:rsidR="00D550A7" w:rsidRPr="003A705C" w:rsidRDefault="00A71A8E" w:rsidP="00347CE2">
            <w:pPr>
              <w:rPr>
                <w:rStyle w:val="Hyperlink"/>
                <w:rFonts w:ascii="Times New Roman" w:hAnsi="Times New Roman"/>
                <w:b w:val="0"/>
                <w:color w:val="auto"/>
                <w:sz w:val="20"/>
                <w:u w:val="none"/>
              </w:rPr>
            </w:pPr>
            <w:r w:rsidRPr="003A705C">
              <w:rPr>
                <w:rStyle w:val="Hyperlink"/>
                <w:rFonts w:ascii="Times New Roman" w:hAnsi="Times New Roman"/>
                <w:b w:val="0"/>
                <w:color w:val="FF0000"/>
                <w:sz w:val="20"/>
                <w:u w:val="none"/>
              </w:rPr>
              <w:t xml:space="preserve">Insert </w:t>
            </w:r>
            <w:r w:rsidR="00235ACD" w:rsidRPr="003A705C">
              <w:rPr>
                <w:rStyle w:val="Hyperlink"/>
                <w:rFonts w:ascii="Times New Roman" w:hAnsi="Times New Roman"/>
                <w:b w:val="0"/>
                <w:color w:val="FF0000"/>
                <w:sz w:val="20"/>
                <w:u w:val="none"/>
              </w:rPr>
              <w:t xml:space="preserve">name </w:t>
            </w:r>
            <w:r w:rsidRPr="003A705C">
              <w:rPr>
                <w:rStyle w:val="Hyperlink"/>
                <w:rFonts w:ascii="Times New Roman" w:hAnsi="Times New Roman"/>
                <w:b w:val="0"/>
                <w:color w:val="FF0000"/>
                <w:sz w:val="20"/>
                <w:u w:val="none"/>
              </w:rPr>
              <w:t xml:space="preserve">of </w:t>
            </w:r>
            <w:r w:rsidR="00235ACD" w:rsidRPr="003A705C">
              <w:rPr>
                <w:rStyle w:val="Hyperlink"/>
                <w:rFonts w:ascii="Times New Roman" w:hAnsi="Times New Roman"/>
                <w:b w:val="0"/>
                <w:color w:val="FF0000"/>
                <w:sz w:val="20"/>
                <w:u w:val="none"/>
              </w:rPr>
              <w:t>all requiring Agencies (State Env., LEPC, County, City, Tribal, etc.) for your operating area.</w:t>
            </w:r>
          </w:p>
        </w:tc>
        <w:tc>
          <w:tcPr>
            <w:tcW w:w="2253" w:type="dxa"/>
            <w:tcBorders>
              <w:top w:val="single" w:sz="4" w:space="0" w:color="000000"/>
              <w:left w:val="single" w:sz="4" w:space="0" w:color="000000"/>
              <w:bottom w:val="single" w:sz="4" w:space="0" w:color="000000"/>
              <w:right w:val="single" w:sz="4" w:space="0" w:color="000000"/>
            </w:tcBorders>
          </w:tcPr>
          <w:p w14:paraId="08F3BF80" w14:textId="77777777" w:rsidR="00D550A7" w:rsidRPr="003A705C" w:rsidRDefault="00A71A8E" w:rsidP="00347CE2">
            <w:pPr>
              <w:jc w:val="both"/>
              <w:rPr>
                <w:rFonts w:ascii="Times New Roman" w:hAnsi="Times New Roman"/>
                <w:color w:val="000000"/>
                <w:sz w:val="20"/>
              </w:rPr>
            </w:pPr>
            <w:r w:rsidRPr="003A705C">
              <w:rPr>
                <w:rFonts w:ascii="Times New Roman" w:hAnsi="Times New Roman"/>
                <w:color w:val="FF0000"/>
                <w:sz w:val="20"/>
              </w:rPr>
              <w:t>Insert Contact #s/ names</w:t>
            </w:r>
          </w:p>
        </w:tc>
        <w:tc>
          <w:tcPr>
            <w:tcW w:w="3870" w:type="dxa"/>
            <w:tcBorders>
              <w:top w:val="single" w:sz="4" w:space="0" w:color="000000"/>
              <w:left w:val="single" w:sz="4" w:space="0" w:color="000000"/>
              <w:bottom w:val="single" w:sz="4" w:space="0" w:color="000000"/>
              <w:right w:val="single" w:sz="4" w:space="0" w:color="000000"/>
            </w:tcBorders>
          </w:tcPr>
          <w:p w14:paraId="0A063518" w14:textId="6C9A4B3C" w:rsidR="00D550A7" w:rsidRPr="003A705C" w:rsidRDefault="00A71A8E" w:rsidP="00CD73FC">
            <w:pPr>
              <w:rPr>
                <w:rFonts w:ascii="Times New Roman" w:hAnsi="Times New Roman"/>
                <w:color w:val="FF0000"/>
                <w:sz w:val="20"/>
              </w:rPr>
            </w:pPr>
            <w:r w:rsidRPr="003A705C">
              <w:rPr>
                <w:rFonts w:ascii="Times New Roman" w:hAnsi="Times New Roman"/>
                <w:color w:val="FF0000"/>
                <w:sz w:val="20"/>
              </w:rPr>
              <w:t xml:space="preserve">Insert issues requiring reporting e.g. all releases, specific quantities, conditions, </w:t>
            </w:r>
            <w:r w:rsidR="005378CD" w:rsidRPr="003A705C">
              <w:rPr>
                <w:rFonts w:ascii="Times New Roman" w:hAnsi="Times New Roman"/>
                <w:color w:val="FF0000"/>
                <w:sz w:val="20"/>
              </w:rPr>
              <w:t>etc.</w:t>
            </w:r>
            <w:r w:rsidRPr="003A705C">
              <w:rPr>
                <w:rFonts w:ascii="Times New Roman" w:hAnsi="Times New Roman"/>
                <w:color w:val="FF0000"/>
                <w:sz w:val="20"/>
              </w:rPr>
              <w:t>)</w:t>
            </w:r>
          </w:p>
        </w:tc>
      </w:tr>
      <w:tr w:rsidR="00456323" w:rsidRPr="00176046" w14:paraId="270E0049" w14:textId="77777777" w:rsidTr="00FA6B0D">
        <w:trPr>
          <w:cantSplit/>
        </w:trPr>
        <w:tc>
          <w:tcPr>
            <w:tcW w:w="3327" w:type="dxa"/>
            <w:tcBorders>
              <w:top w:val="single" w:sz="4" w:space="0" w:color="000000"/>
              <w:left w:val="single" w:sz="4" w:space="0" w:color="000000"/>
              <w:bottom w:val="single" w:sz="4" w:space="0" w:color="000000"/>
              <w:right w:val="single" w:sz="4" w:space="0" w:color="000000"/>
            </w:tcBorders>
          </w:tcPr>
          <w:p w14:paraId="5BE39657" w14:textId="77777777" w:rsidR="00456323" w:rsidRDefault="00456323" w:rsidP="00347CE2">
            <w:pPr>
              <w:rPr>
                <w:rStyle w:val="Hyperlink"/>
                <w:color w:val="auto"/>
                <w:sz w:val="18"/>
                <w:u w:val="none"/>
              </w:rPr>
            </w:pPr>
          </w:p>
        </w:tc>
        <w:tc>
          <w:tcPr>
            <w:tcW w:w="2253" w:type="dxa"/>
            <w:tcBorders>
              <w:top w:val="single" w:sz="4" w:space="0" w:color="000000"/>
              <w:left w:val="single" w:sz="4" w:space="0" w:color="000000"/>
              <w:bottom w:val="single" w:sz="4" w:space="0" w:color="000000"/>
              <w:right w:val="single" w:sz="4" w:space="0" w:color="000000"/>
            </w:tcBorders>
          </w:tcPr>
          <w:p w14:paraId="450B797F" w14:textId="77777777" w:rsidR="00E32364" w:rsidRDefault="00E32364" w:rsidP="00D25F13">
            <w:pPr>
              <w:rPr>
                <w:color w:val="000000"/>
                <w:sz w:val="18"/>
              </w:rPr>
            </w:pPr>
          </w:p>
        </w:tc>
        <w:tc>
          <w:tcPr>
            <w:tcW w:w="3870" w:type="dxa"/>
            <w:tcBorders>
              <w:top w:val="single" w:sz="4" w:space="0" w:color="000000"/>
              <w:left w:val="single" w:sz="4" w:space="0" w:color="000000"/>
              <w:bottom w:val="single" w:sz="4" w:space="0" w:color="000000"/>
              <w:right w:val="single" w:sz="4" w:space="0" w:color="000000"/>
            </w:tcBorders>
          </w:tcPr>
          <w:p w14:paraId="6440DA92" w14:textId="77777777" w:rsidR="00456323" w:rsidRPr="00D550A7" w:rsidRDefault="00456323" w:rsidP="00973038">
            <w:pPr>
              <w:rPr>
                <w:sz w:val="18"/>
                <w:szCs w:val="18"/>
              </w:rPr>
            </w:pPr>
          </w:p>
        </w:tc>
      </w:tr>
      <w:tr w:rsidR="00456323" w:rsidRPr="00176046" w14:paraId="765B1E08" w14:textId="77777777" w:rsidTr="00FA6B0D">
        <w:trPr>
          <w:cantSplit/>
        </w:trPr>
        <w:tc>
          <w:tcPr>
            <w:tcW w:w="3327" w:type="dxa"/>
            <w:tcBorders>
              <w:top w:val="single" w:sz="4" w:space="0" w:color="000000"/>
              <w:left w:val="single" w:sz="4" w:space="0" w:color="000000"/>
              <w:bottom w:val="single" w:sz="4" w:space="0" w:color="000000"/>
              <w:right w:val="single" w:sz="4" w:space="0" w:color="000000"/>
            </w:tcBorders>
          </w:tcPr>
          <w:p w14:paraId="5F2DC3EA" w14:textId="77777777" w:rsidR="00456323" w:rsidRDefault="00456323" w:rsidP="00347CE2">
            <w:pPr>
              <w:rPr>
                <w:rStyle w:val="Hyperlink"/>
                <w:color w:val="auto"/>
                <w:sz w:val="18"/>
                <w:u w:val="none"/>
              </w:rPr>
            </w:pPr>
          </w:p>
        </w:tc>
        <w:tc>
          <w:tcPr>
            <w:tcW w:w="2253" w:type="dxa"/>
            <w:tcBorders>
              <w:top w:val="single" w:sz="4" w:space="0" w:color="000000"/>
              <w:left w:val="single" w:sz="4" w:space="0" w:color="000000"/>
              <w:bottom w:val="single" w:sz="4" w:space="0" w:color="000000"/>
              <w:right w:val="single" w:sz="4" w:space="0" w:color="000000"/>
            </w:tcBorders>
          </w:tcPr>
          <w:p w14:paraId="79C1C836" w14:textId="77777777" w:rsidR="00E32364" w:rsidRDefault="00E32364" w:rsidP="00347CE2">
            <w:pPr>
              <w:jc w:val="both"/>
              <w:rPr>
                <w:color w:val="000000"/>
                <w:sz w:val="18"/>
              </w:rPr>
            </w:pPr>
          </w:p>
        </w:tc>
        <w:tc>
          <w:tcPr>
            <w:tcW w:w="3870" w:type="dxa"/>
            <w:tcBorders>
              <w:top w:val="single" w:sz="4" w:space="0" w:color="000000"/>
              <w:left w:val="single" w:sz="4" w:space="0" w:color="000000"/>
              <w:bottom w:val="single" w:sz="4" w:space="0" w:color="000000"/>
              <w:right w:val="single" w:sz="4" w:space="0" w:color="000000"/>
            </w:tcBorders>
          </w:tcPr>
          <w:p w14:paraId="1A2AC884" w14:textId="77777777" w:rsidR="00456323" w:rsidRPr="00D550A7" w:rsidRDefault="00456323" w:rsidP="00973038">
            <w:pPr>
              <w:rPr>
                <w:sz w:val="18"/>
                <w:szCs w:val="18"/>
              </w:rPr>
            </w:pPr>
          </w:p>
        </w:tc>
      </w:tr>
      <w:tr w:rsidR="00456323" w:rsidRPr="00176046" w14:paraId="600DBEB7" w14:textId="77777777" w:rsidTr="00FA6B0D">
        <w:trPr>
          <w:cantSplit/>
        </w:trPr>
        <w:tc>
          <w:tcPr>
            <w:tcW w:w="3327" w:type="dxa"/>
            <w:tcBorders>
              <w:top w:val="single" w:sz="4" w:space="0" w:color="000000"/>
              <w:left w:val="single" w:sz="4" w:space="0" w:color="000000"/>
              <w:bottom w:val="single" w:sz="4" w:space="0" w:color="000000"/>
              <w:right w:val="single" w:sz="4" w:space="0" w:color="000000"/>
            </w:tcBorders>
          </w:tcPr>
          <w:p w14:paraId="209C0DF2" w14:textId="77777777" w:rsidR="00456323" w:rsidRDefault="00456323" w:rsidP="00347CE2">
            <w:pPr>
              <w:rPr>
                <w:rStyle w:val="Hyperlink"/>
                <w:color w:val="auto"/>
                <w:sz w:val="18"/>
                <w:u w:val="none"/>
              </w:rPr>
            </w:pPr>
          </w:p>
        </w:tc>
        <w:tc>
          <w:tcPr>
            <w:tcW w:w="2253" w:type="dxa"/>
            <w:tcBorders>
              <w:top w:val="single" w:sz="4" w:space="0" w:color="000000"/>
              <w:left w:val="single" w:sz="4" w:space="0" w:color="000000"/>
              <w:bottom w:val="single" w:sz="4" w:space="0" w:color="000000"/>
              <w:right w:val="single" w:sz="4" w:space="0" w:color="000000"/>
            </w:tcBorders>
          </w:tcPr>
          <w:p w14:paraId="1DCFCC44" w14:textId="77777777" w:rsidR="00E32364" w:rsidRDefault="00E32364" w:rsidP="00E32364">
            <w:pPr>
              <w:jc w:val="both"/>
              <w:rPr>
                <w:color w:val="000000"/>
                <w:sz w:val="18"/>
              </w:rPr>
            </w:pPr>
          </w:p>
        </w:tc>
        <w:tc>
          <w:tcPr>
            <w:tcW w:w="3870" w:type="dxa"/>
            <w:tcBorders>
              <w:top w:val="single" w:sz="4" w:space="0" w:color="000000"/>
              <w:left w:val="single" w:sz="4" w:space="0" w:color="000000"/>
              <w:bottom w:val="single" w:sz="4" w:space="0" w:color="000000"/>
              <w:right w:val="single" w:sz="4" w:space="0" w:color="000000"/>
            </w:tcBorders>
          </w:tcPr>
          <w:p w14:paraId="47DC0DE4" w14:textId="77777777" w:rsidR="00456323" w:rsidRPr="00D550A7" w:rsidRDefault="00456323" w:rsidP="00973038">
            <w:pPr>
              <w:rPr>
                <w:sz w:val="18"/>
                <w:szCs w:val="18"/>
              </w:rPr>
            </w:pPr>
          </w:p>
        </w:tc>
      </w:tr>
      <w:tr w:rsidR="00456323" w:rsidRPr="00176046" w14:paraId="0287BB79" w14:textId="77777777" w:rsidTr="00FA6B0D">
        <w:trPr>
          <w:cantSplit/>
        </w:trPr>
        <w:tc>
          <w:tcPr>
            <w:tcW w:w="3327" w:type="dxa"/>
            <w:tcBorders>
              <w:top w:val="single" w:sz="4" w:space="0" w:color="000000"/>
              <w:left w:val="single" w:sz="4" w:space="0" w:color="000000"/>
              <w:bottom w:val="single" w:sz="4" w:space="0" w:color="000000"/>
              <w:right w:val="single" w:sz="4" w:space="0" w:color="000000"/>
            </w:tcBorders>
          </w:tcPr>
          <w:p w14:paraId="0A5A58FC" w14:textId="77777777" w:rsidR="00456323" w:rsidRDefault="00456323" w:rsidP="00347CE2">
            <w:pPr>
              <w:rPr>
                <w:rStyle w:val="Hyperlink"/>
                <w:color w:val="auto"/>
                <w:sz w:val="18"/>
                <w:u w:val="none"/>
              </w:rPr>
            </w:pPr>
          </w:p>
        </w:tc>
        <w:tc>
          <w:tcPr>
            <w:tcW w:w="2253" w:type="dxa"/>
            <w:tcBorders>
              <w:top w:val="single" w:sz="4" w:space="0" w:color="000000"/>
              <w:left w:val="single" w:sz="4" w:space="0" w:color="000000"/>
              <w:bottom w:val="single" w:sz="4" w:space="0" w:color="000000"/>
              <w:right w:val="single" w:sz="4" w:space="0" w:color="000000"/>
            </w:tcBorders>
          </w:tcPr>
          <w:p w14:paraId="4714819B" w14:textId="77777777" w:rsidR="00E32364" w:rsidRDefault="00E32364" w:rsidP="00347CE2">
            <w:pPr>
              <w:jc w:val="both"/>
              <w:rPr>
                <w:color w:val="000000"/>
                <w:sz w:val="18"/>
              </w:rPr>
            </w:pPr>
          </w:p>
        </w:tc>
        <w:tc>
          <w:tcPr>
            <w:tcW w:w="3870" w:type="dxa"/>
            <w:tcBorders>
              <w:top w:val="single" w:sz="4" w:space="0" w:color="000000"/>
              <w:left w:val="single" w:sz="4" w:space="0" w:color="000000"/>
              <w:bottom w:val="single" w:sz="4" w:space="0" w:color="000000"/>
              <w:right w:val="single" w:sz="4" w:space="0" w:color="000000"/>
            </w:tcBorders>
          </w:tcPr>
          <w:p w14:paraId="78BCEAC7" w14:textId="77777777" w:rsidR="00456323" w:rsidRPr="00D550A7" w:rsidRDefault="00456323" w:rsidP="00973038">
            <w:pPr>
              <w:rPr>
                <w:sz w:val="18"/>
                <w:szCs w:val="18"/>
              </w:rPr>
            </w:pPr>
          </w:p>
        </w:tc>
      </w:tr>
      <w:tr w:rsidR="00456323" w:rsidRPr="00176046" w14:paraId="6FFDAEA2" w14:textId="77777777" w:rsidTr="00FA6B0D">
        <w:trPr>
          <w:cantSplit/>
        </w:trPr>
        <w:tc>
          <w:tcPr>
            <w:tcW w:w="3327" w:type="dxa"/>
            <w:tcBorders>
              <w:top w:val="single" w:sz="4" w:space="0" w:color="000000"/>
              <w:left w:val="single" w:sz="4" w:space="0" w:color="000000"/>
              <w:bottom w:val="single" w:sz="4" w:space="0" w:color="000000"/>
              <w:right w:val="single" w:sz="4" w:space="0" w:color="000000"/>
            </w:tcBorders>
          </w:tcPr>
          <w:p w14:paraId="2C2FC914" w14:textId="77777777" w:rsidR="00456323" w:rsidRDefault="00456323" w:rsidP="00347CE2">
            <w:pPr>
              <w:rPr>
                <w:rStyle w:val="Hyperlink"/>
                <w:color w:val="auto"/>
                <w:sz w:val="18"/>
                <w:u w:val="none"/>
              </w:rPr>
            </w:pPr>
          </w:p>
        </w:tc>
        <w:tc>
          <w:tcPr>
            <w:tcW w:w="2253" w:type="dxa"/>
            <w:tcBorders>
              <w:top w:val="single" w:sz="4" w:space="0" w:color="000000"/>
              <w:left w:val="single" w:sz="4" w:space="0" w:color="000000"/>
              <w:bottom w:val="single" w:sz="4" w:space="0" w:color="000000"/>
              <w:right w:val="single" w:sz="4" w:space="0" w:color="000000"/>
            </w:tcBorders>
          </w:tcPr>
          <w:p w14:paraId="4041DFFB" w14:textId="77777777" w:rsidR="00E32364" w:rsidRDefault="00E32364" w:rsidP="00347CE2">
            <w:pPr>
              <w:jc w:val="both"/>
              <w:rPr>
                <w:color w:val="000000"/>
                <w:sz w:val="18"/>
              </w:rPr>
            </w:pPr>
          </w:p>
        </w:tc>
        <w:tc>
          <w:tcPr>
            <w:tcW w:w="3870" w:type="dxa"/>
            <w:tcBorders>
              <w:top w:val="single" w:sz="4" w:space="0" w:color="000000"/>
              <w:left w:val="single" w:sz="4" w:space="0" w:color="000000"/>
              <w:bottom w:val="single" w:sz="4" w:space="0" w:color="000000"/>
              <w:right w:val="single" w:sz="4" w:space="0" w:color="000000"/>
            </w:tcBorders>
          </w:tcPr>
          <w:p w14:paraId="3A3A7740" w14:textId="77777777" w:rsidR="00456323" w:rsidRPr="00D550A7" w:rsidRDefault="00456323" w:rsidP="00973038">
            <w:pPr>
              <w:rPr>
                <w:sz w:val="18"/>
                <w:szCs w:val="18"/>
              </w:rPr>
            </w:pPr>
          </w:p>
        </w:tc>
      </w:tr>
    </w:tbl>
    <w:p w14:paraId="72217BA1" w14:textId="77777777" w:rsidR="00347CE2" w:rsidRDefault="00347CE2" w:rsidP="00347CE2">
      <w:pPr>
        <w:jc w:val="both"/>
        <w:rPr>
          <w:sz w:val="24"/>
        </w:rPr>
      </w:pPr>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970"/>
        <w:gridCol w:w="2700"/>
        <w:gridCol w:w="3780"/>
      </w:tblGrid>
      <w:tr w:rsidR="00C746F5" w:rsidRPr="00176046" w14:paraId="0FAB3706" w14:textId="77777777" w:rsidTr="000D2BA6">
        <w:trPr>
          <w:tblHeader/>
        </w:trPr>
        <w:tc>
          <w:tcPr>
            <w:tcW w:w="9450" w:type="dxa"/>
            <w:gridSpan w:val="3"/>
            <w:tcBorders>
              <w:top w:val="nil"/>
              <w:left w:val="nil"/>
              <w:bottom w:val="single" w:sz="4" w:space="0" w:color="000000"/>
              <w:right w:val="nil"/>
            </w:tcBorders>
            <w:hideMark/>
          </w:tcPr>
          <w:p w14:paraId="0990B638" w14:textId="6A45C3EC" w:rsidR="00C746F5" w:rsidRPr="00176046" w:rsidRDefault="00C746F5" w:rsidP="000D2BA6">
            <w:pPr>
              <w:pStyle w:val="Heading2"/>
              <w:rPr>
                <w:rFonts w:eastAsia="Arial"/>
              </w:rPr>
            </w:pPr>
            <w:bookmarkStart w:id="9" w:name="_Toc7451686"/>
            <w:r w:rsidRPr="00176046">
              <w:rPr>
                <w:rFonts w:eastAsia="Arial"/>
              </w:rPr>
              <w:t>Shipper Notification Requirements</w:t>
            </w:r>
            <w:bookmarkEnd w:id="9"/>
            <w:r w:rsidRPr="00176046">
              <w:t xml:space="preserve"> </w:t>
            </w:r>
          </w:p>
        </w:tc>
      </w:tr>
      <w:tr w:rsidR="00C746F5" w:rsidRPr="003A705C" w14:paraId="0B10330D" w14:textId="77777777" w:rsidTr="000D2BA6">
        <w:trPr>
          <w:trHeight w:val="210"/>
        </w:trPr>
        <w:tc>
          <w:tcPr>
            <w:tcW w:w="2970" w:type="dxa"/>
            <w:tcBorders>
              <w:top w:val="single" w:sz="4" w:space="0" w:color="000000"/>
              <w:left w:val="single" w:sz="4" w:space="0" w:color="000000"/>
              <w:bottom w:val="single" w:sz="4" w:space="0" w:color="000000"/>
              <w:right w:val="single" w:sz="4" w:space="0" w:color="000000"/>
            </w:tcBorders>
            <w:hideMark/>
          </w:tcPr>
          <w:p w14:paraId="366A88E5" w14:textId="76451E93" w:rsidR="00C746F5" w:rsidRPr="003A705C" w:rsidRDefault="002D2F69" w:rsidP="000D2BA6">
            <w:pPr>
              <w:keepNext/>
              <w:jc w:val="center"/>
              <w:rPr>
                <w:b/>
                <w:sz w:val="20"/>
              </w:rPr>
            </w:pPr>
            <w:r w:rsidRPr="003A705C">
              <w:rPr>
                <w:b/>
                <w:sz w:val="20"/>
              </w:rPr>
              <w:t>Organization</w:t>
            </w:r>
          </w:p>
        </w:tc>
        <w:tc>
          <w:tcPr>
            <w:tcW w:w="2700" w:type="dxa"/>
            <w:tcBorders>
              <w:top w:val="single" w:sz="4" w:space="0" w:color="000000"/>
              <w:left w:val="single" w:sz="4" w:space="0" w:color="000000"/>
              <w:bottom w:val="single" w:sz="4" w:space="0" w:color="000000"/>
              <w:right w:val="single" w:sz="4" w:space="0" w:color="000000"/>
            </w:tcBorders>
            <w:hideMark/>
          </w:tcPr>
          <w:p w14:paraId="30127702" w14:textId="77777777" w:rsidR="00C746F5" w:rsidRPr="003A705C" w:rsidRDefault="00C746F5" w:rsidP="000D2BA6">
            <w:pPr>
              <w:keepNext/>
              <w:jc w:val="center"/>
              <w:rPr>
                <w:b/>
                <w:sz w:val="20"/>
              </w:rPr>
            </w:pPr>
            <w:r w:rsidRPr="003A705C">
              <w:rPr>
                <w:b/>
                <w:sz w:val="20"/>
              </w:rPr>
              <w:t>Contact Information</w:t>
            </w:r>
          </w:p>
        </w:tc>
        <w:tc>
          <w:tcPr>
            <w:tcW w:w="3780" w:type="dxa"/>
            <w:tcBorders>
              <w:top w:val="single" w:sz="4" w:space="0" w:color="000000"/>
              <w:left w:val="single" w:sz="4" w:space="0" w:color="000000"/>
              <w:bottom w:val="single" w:sz="4" w:space="0" w:color="000000"/>
              <w:right w:val="single" w:sz="4" w:space="0" w:color="000000"/>
            </w:tcBorders>
            <w:hideMark/>
          </w:tcPr>
          <w:p w14:paraId="4F6C5BF2" w14:textId="77777777" w:rsidR="00C746F5" w:rsidRPr="003A705C" w:rsidRDefault="00C746F5" w:rsidP="000D2BA6">
            <w:pPr>
              <w:keepNext/>
              <w:jc w:val="center"/>
              <w:rPr>
                <w:b/>
                <w:sz w:val="20"/>
              </w:rPr>
            </w:pPr>
            <w:r w:rsidRPr="003A705C">
              <w:rPr>
                <w:b/>
                <w:sz w:val="20"/>
              </w:rPr>
              <w:t>Requirement</w:t>
            </w:r>
          </w:p>
        </w:tc>
      </w:tr>
      <w:tr w:rsidR="00C746F5" w:rsidRPr="003A705C" w14:paraId="67F12A42" w14:textId="77777777" w:rsidTr="000D2BA6">
        <w:tc>
          <w:tcPr>
            <w:tcW w:w="2970" w:type="dxa"/>
            <w:tcBorders>
              <w:top w:val="single" w:sz="4" w:space="0" w:color="000000"/>
              <w:left w:val="single" w:sz="4" w:space="0" w:color="000000"/>
              <w:bottom w:val="single" w:sz="4" w:space="0" w:color="000000"/>
              <w:right w:val="single" w:sz="4" w:space="0" w:color="000000"/>
            </w:tcBorders>
            <w:hideMark/>
          </w:tcPr>
          <w:p w14:paraId="07832EED" w14:textId="77777777" w:rsidR="00C746F5" w:rsidRPr="003A705C" w:rsidRDefault="00C746F5" w:rsidP="000D2BA6">
            <w:pPr>
              <w:keepNext/>
              <w:rPr>
                <w:rStyle w:val="Hyperlink"/>
                <w:rFonts w:ascii="Times New Roman" w:hAnsi="Times New Roman"/>
                <w:color w:val="auto"/>
                <w:sz w:val="20"/>
                <w:u w:val="none"/>
              </w:rPr>
            </w:pPr>
            <w:r w:rsidRPr="003A705C">
              <w:rPr>
                <w:rStyle w:val="Hyperlink"/>
                <w:rFonts w:ascii="Times New Roman" w:hAnsi="Times New Roman"/>
                <w:color w:val="auto"/>
                <w:sz w:val="20"/>
                <w:u w:val="none"/>
              </w:rPr>
              <w:t xml:space="preserve">CHEMTREC </w:t>
            </w:r>
          </w:p>
        </w:tc>
        <w:tc>
          <w:tcPr>
            <w:tcW w:w="2700" w:type="dxa"/>
            <w:tcBorders>
              <w:top w:val="single" w:sz="4" w:space="0" w:color="000000"/>
              <w:left w:val="single" w:sz="4" w:space="0" w:color="000000"/>
              <w:bottom w:val="single" w:sz="4" w:space="0" w:color="000000"/>
              <w:right w:val="single" w:sz="4" w:space="0" w:color="000000"/>
            </w:tcBorders>
            <w:hideMark/>
          </w:tcPr>
          <w:p w14:paraId="4EABEC39" w14:textId="54B2EF41" w:rsidR="00C746F5" w:rsidRPr="003A705C" w:rsidRDefault="00C746F5" w:rsidP="000D2BA6">
            <w:pPr>
              <w:keepNext/>
              <w:jc w:val="both"/>
              <w:rPr>
                <w:rFonts w:ascii="Times New Roman" w:hAnsi="Times New Roman"/>
                <w:sz w:val="20"/>
              </w:rPr>
            </w:pPr>
            <w:r w:rsidRPr="003A705C">
              <w:rPr>
                <w:rFonts w:ascii="Times New Roman" w:hAnsi="Times New Roman"/>
                <w:spacing w:val="-3"/>
                <w:sz w:val="20"/>
              </w:rPr>
              <w:t>800-424-9300</w:t>
            </w:r>
            <w:r w:rsidRPr="003A705C">
              <w:rPr>
                <w:rFonts w:ascii="Times New Roman" w:hAnsi="Times New Roman"/>
                <w:sz w:val="20"/>
              </w:rPr>
              <w:t xml:space="preserve"> (24</w:t>
            </w:r>
            <w:r w:rsidR="00AE1064" w:rsidRPr="003A705C">
              <w:rPr>
                <w:rFonts w:ascii="Times New Roman" w:hAnsi="Times New Roman"/>
                <w:sz w:val="20"/>
              </w:rPr>
              <w:t xml:space="preserve"> hours</w:t>
            </w:r>
            <w:r w:rsidRPr="003A705C">
              <w:rPr>
                <w:rFonts w:ascii="Times New Roman" w:hAnsi="Times New Roman"/>
                <w:sz w:val="20"/>
              </w:rPr>
              <w:t>)</w:t>
            </w:r>
          </w:p>
        </w:tc>
        <w:tc>
          <w:tcPr>
            <w:tcW w:w="3780" w:type="dxa"/>
            <w:tcBorders>
              <w:top w:val="single" w:sz="4" w:space="0" w:color="000000"/>
              <w:left w:val="single" w:sz="4" w:space="0" w:color="000000"/>
              <w:bottom w:val="single" w:sz="4" w:space="0" w:color="000000"/>
              <w:right w:val="single" w:sz="4" w:space="0" w:color="000000"/>
            </w:tcBorders>
            <w:hideMark/>
          </w:tcPr>
          <w:p w14:paraId="34923467" w14:textId="77777777" w:rsidR="00C746F5" w:rsidRPr="003A705C" w:rsidRDefault="00C746F5" w:rsidP="000D2BA6">
            <w:pPr>
              <w:keepNext/>
              <w:rPr>
                <w:rFonts w:ascii="Times New Roman" w:hAnsi="Times New Roman"/>
                <w:sz w:val="20"/>
              </w:rPr>
            </w:pPr>
            <w:r w:rsidRPr="003A705C">
              <w:rPr>
                <w:rFonts w:ascii="Times New Roman" w:hAnsi="Times New Roman"/>
                <w:sz w:val="20"/>
              </w:rPr>
              <w:t>Notification required unless alternate 24-hour response number provided by shipper</w:t>
            </w:r>
          </w:p>
        </w:tc>
      </w:tr>
      <w:tr w:rsidR="00235ACD" w:rsidRPr="003A705C" w14:paraId="758E28D1" w14:textId="77777777" w:rsidTr="000D2BA6">
        <w:tc>
          <w:tcPr>
            <w:tcW w:w="2970" w:type="dxa"/>
            <w:tcBorders>
              <w:top w:val="single" w:sz="4" w:space="0" w:color="000000"/>
              <w:left w:val="single" w:sz="4" w:space="0" w:color="000000"/>
              <w:bottom w:val="single" w:sz="4" w:space="0" w:color="000000"/>
              <w:right w:val="single" w:sz="4" w:space="0" w:color="000000"/>
            </w:tcBorders>
          </w:tcPr>
          <w:p w14:paraId="29EF13D3" w14:textId="240FF2B0" w:rsidR="00235ACD" w:rsidRPr="003A705C" w:rsidRDefault="003C26B4" w:rsidP="000D2BA6">
            <w:pPr>
              <w:keepNext/>
              <w:rPr>
                <w:rStyle w:val="Hyperlink"/>
                <w:rFonts w:ascii="Times New Roman" w:hAnsi="Times New Roman"/>
                <w:color w:val="auto"/>
                <w:sz w:val="20"/>
                <w:u w:val="none"/>
              </w:rPr>
            </w:pPr>
            <w:r w:rsidRPr="003A705C">
              <w:rPr>
                <w:rStyle w:val="Hyperlink"/>
                <w:rFonts w:ascii="Times New Roman" w:hAnsi="Times New Roman"/>
                <w:color w:val="FF0000"/>
                <w:sz w:val="20"/>
                <w:u w:val="none"/>
              </w:rPr>
              <w:t xml:space="preserve">Add </w:t>
            </w:r>
            <w:r w:rsidR="00AE1064" w:rsidRPr="003A705C">
              <w:rPr>
                <w:rStyle w:val="Hyperlink"/>
                <w:rFonts w:ascii="Times New Roman" w:hAnsi="Times New Roman"/>
                <w:color w:val="FF0000"/>
                <w:sz w:val="20"/>
                <w:u w:val="none"/>
              </w:rPr>
              <w:t>other c</w:t>
            </w:r>
            <w:r w:rsidR="002D2F69" w:rsidRPr="003A705C">
              <w:rPr>
                <w:rStyle w:val="Hyperlink"/>
                <w:rFonts w:ascii="Times New Roman" w:hAnsi="Times New Roman"/>
                <w:color w:val="FF0000"/>
                <w:sz w:val="20"/>
                <w:u w:val="none"/>
              </w:rPr>
              <w:t>ompany</w:t>
            </w:r>
            <w:r w:rsidR="00AE1064" w:rsidRPr="003A705C">
              <w:rPr>
                <w:rStyle w:val="Hyperlink"/>
                <w:rFonts w:ascii="Times New Roman" w:hAnsi="Times New Roman"/>
                <w:color w:val="FF0000"/>
                <w:sz w:val="20"/>
                <w:u w:val="none"/>
              </w:rPr>
              <w:t>-</w:t>
            </w:r>
            <w:r w:rsidR="002D2F69" w:rsidRPr="003A705C">
              <w:rPr>
                <w:rStyle w:val="Hyperlink"/>
                <w:rFonts w:ascii="Times New Roman" w:hAnsi="Times New Roman"/>
                <w:color w:val="FF0000"/>
                <w:sz w:val="20"/>
                <w:u w:val="none"/>
              </w:rPr>
              <w:t>specific notification contact information that do</w:t>
            </w:r>
            <w:r w:rsidR="00AE1064" w:rsidRPr="003A705C">
              <w:rPr>
                <w:rStyle w:val="Hyperlink"/>
                <w:rFonts w:ascii="Times New Roman" w:hAnsi="Times New Roman"/>
                <w:color w:val="FF0000"/>
                <w:sz w:val="20"/>
                <w:u w:val="none"/>
              </w:rPr>
              <w:t>e</w:t>
            </w:r>
            <w:r w:rsidR="00AE1064" w:rsidRPr="003A705C">
              <w:rPr>
                <w:rStyle w:val="Hyperlink"/>
                <w:rFonts w:ascii="Times New Roman" w:hAnsi="Times New Roman"/>
                <w:color w:val="FF0000"/>
                <w:sz w:val="20"/>
              </w:rPr>
              <w:t>s</w:t>
            </w:r>
            <w:r w:rsidR="002D2F69" w:rsidRPr="003A705C">
              <w:rPr>
                <w:rStyle w:val="Hyperlink"/>
                <w:rFonts w:ascii="Times New Roman" w:hAnsi="Times New Roman"/>
                <w:color w:val="FF0000"/>
                <w:sz w:val="20"/>
                <w:u w:val="none"/>
              </w:rPr>
              <w:t xml:space="preserve"> </w:t>
            </w:r>
            <w:r w:rsidR="005378CD" w:rsidRPr="003A705C">
              <w:rPr>
                <w:rStyle w:val="Hyperlink"/>
                <w:rFonts w:ascii="Times New Roman" w:hAnsi="Times New Roman"/>
                <w:color w:val="FF0000"/>
                <w:sz w:val="20"/>
                <w:u w:val="none"/>
              </w:rPr>
              <w:t>not</w:t>
            </w:r>
            <w:r w:rsidR="002D2F69" w:rsidRPr="003A705C">
              <w:rPr>
                <w:rStyle w:val="Hyperlink"/>
                <w:rFonts w:ascii="Times New Roman" w:hAnsi="Times New Roman"/>
                <w:color w:val="FF0000"/>
                <w:sz w:val="20"/>
                <w:u w:val="none"/>
              </w:rPr>
              <w:t xml:space="preserve"> utilize CHEMTREC</w:t>
            </w:r>
          </w:p>
        </w:tc>
        <w:tc>
          <w:tcPr>
            <w:tcW w:w="2700" w:type="dxa"/>
            <w:tcBorders>
              <w:top w:val="single" w:sz="4" w:space="0" w:color="000000"/>
              <w:left w:val="single" w:sz="4" w:space="0" w:color="000000"/>
              <w:bottom w:val="single" w:sz="4" w:space="0" w:color="000000"/>
              <w:right w:val="single" w:sz="4" w:space="0" w:color="000000"/>
            </w:tcBorders>
          </w:tcPr>
          <w:p w14:paraId="53D84411" w14:textId="77777777" w:rsidR="00235ACD" w:rsidRPr="003A705C" w:rsidRDefault="00235ACD" w:rsidP="000D2BA6">
            <w:pPr>
              <w:keepNext/>
              <w:jc w:val="both"/>
              <w:rPr>
                <w:rFonts w:ascii="Times New Roman" w:hAnsi="Times New Roman"/>
                <w:spacing w:val="-3"/>
                <w:sz w:val="20"/>
              </w:rPr>
            </w:pPr>
          </w:p>
        </w:tc>
        <w:tc>
          <w:tcPr>
            <w:tcW w:w="3780" w:type="dxa"/>
            <w:tcBorders>
              <w:top w:val="single" w:sz="4" w:space="0" w:color="000000"/>
              <w:left w:val="single" w:sz="4" w:space="0" w:color="000000"/>
              <w:bottom w:val="single" w:sz="4" w:space="0" w:color="000000"/>
              <w:right w:val="single" w:sz="4" w:space="0" w:color="000000"/>
            </w:tcBorders>
          </w:tcPr>
          <w:p w14:paraId="2AB825C8" w14:textId="77777777" w:rsidR="00235ACD" w:rsidRPr="003A705C" w:rsidRDefault="00235ACD" w:rsidP="000D2BA6">
            <w:pPr>
              <w:keepNext/>
              <w:rPr>
                <w:rFonts w:ascii="Times New Roman" w:hAnsi="Times New Roman"/>
                <w:sz w:val="20"/>
              </w:rPr>
            </w:pPr>
          </w:p>
        </w:tc>
      </w:tr>
    </w:tbl>
    <w:p w14:paraId="69C0DED9" w14:textId="77777777" w:rsidR="00C746F5" w:rsidRDefault="00C746F5" w:rsidP="00347CE2">
      <w:pPr>
        <w:jc w:val="both"/>
        <w:rPr>
          <w:sz w:val="24"/>
        </w:rPr>
      </w:pPr>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3060"/>
        <w:gridCol w:w="2610"/>
        <w:gridCol w:w="3780"/>
      </w:tblGrid>
      <w:tr w:rsidR="00347CE2" w:rsidRPr="00176046" w14:paraId="4642FCA3" w14:textId="77777777" w:rsidTr="00422BB3">
        <w:trPr>
          <w:tblHeader/>
        </w:trPr>
        <w:tc>
          <w:tcPr>
            <w:tcW w:w="9450" w:type="dxa"/>
            <w:gridSpan w:val="3"/>
            <w:tcBorders>
              <w:top w:val="nil"/>
              <w:left w:val="nil"/>
              <w:bottom w:val="single" w:sz="4" w:space="0" w:color="000000"/>
              <w:right w:val="nil"/>
            </w:tcBorders>
            <w:hideMark/>
          </w:tcPr>
          <w:p w14:paraId="27320DAA" w14:textId="49C06CC7" w:rsidR="00347CE2" w:rsidRPr="00176046" w:rsidRDefault="00347CE2" w:rsidP="00347CE2">
            <w:pPr>
              <w:pStyle w:val="Heading2"/>
              <w:rPr>
                <w:rFonts w:eastAsia="Arial"/>
              </w:rPr>
            </w:pPr>
            <w:bookmarkStart w:id="10" w:name="_Toc279670663"/>
            <w:bookmarkStart w:id="11" w:name="_Toc345092098"/>
            <w:bookmarkStart w:id="12" w:name="_Toc7451687"/>
            <w:r w:rsidRPr="00176046">
              <w:rPr>
                <w:rFonts w:eastAsia="Arial"/>
              </w:rPr>
              <w:lastRenderedPageBreak/>
              <w:t>Federal Notification Requirements</w:t>
            </w:r>
            <w:bookmarkEnd w:id="10"/>
            <w:bookmarkEnd w:id="11"/>
            <w:bookmarkEnd w:id="12"/>
            <w:r w:rsidRPr="00176046">
              <w:t xml:space="preserve"> </w:t>
            </w:r>
          </w:p>
        </w:tc>
      </w:tr>
      <w:tr w:rsidR="00347CE2" w:rsidRPr="003A705C" w14:paraId="2AEFF503" w14:textId="77777777" w:rsidTr="00B403B0">
        <w:trPr>
          <w:trHeight w:val="210"/>
        </w:trPr>
        <w:tc>
          <w:tcPr>
            <w:tcW w:w="3060" w:type="dxa"/>
            <w:tcBorders>
              <w:top w:val="single" w:sz="4" w:space="0" w:color="000000"/>
              <w:left w:val="single" w:sz="4" w:space="0" w:color="000000"/>
              <w:bottom w:val="single" w:sz="4" w:space="0" w:color="000000"/>
              <w:right w:val="single" w:sz="4" w:space="0" w:color="000000"/>
            </w:tcBorders>
            <w:hideMark/>
          </w:tcPr>
          <w:p w14:paraId="12E2D6CE" w14:textId="77777777" w:rsidR="00347CE2" w:rsidRPr="003A705C" w:rsidRDefault="00347CE2" w:rsidP="00347CE2">
            <w:pPr>
              <w:keepNext/>
              <w:jc w:val="center"/>
              <w:rPr>
                <w:b/>
                <w:sz w:val="20"/>
              </w:rPr>
            </w:pPr>
            <w:r w:rsidRPr="003A705C">
              <w:rPr>
                <w:b/>
                <w:sz w:val="20"/>
              </w:rPr>
              <w:t>Agency</w:t>
            </w:r>
          </w:p>
        </w:tc>
        <w:tc>
          <w:tcPr>
            <w:tcW w:w="2610" w:type="dxa"/>
            <w:tcBorders>
              <w:top w:val="single" w:sz="4" w:space="0" w:color="000000"/>
              <w:left w:val="single" w:sz="4" w:space="0" w:color="000000"/>
              <w:bottom w:val="single" w:sz="4" w:space="0" w:color="000000"/>
              <w:right w:val="single" w:sz="4" w:space="0" w:color="000000"/>
            </w:tcBorders>
            <w:hideMark/>
          </w:tcPr>
          <w:p w14:paraId="23574B4B" w14:textId="77777777" w:rsidR="00347CE2" w:rsidRPr="003A705C" w:rsidRDefault="00347CE2" w:rsidP="00347CE2">
            <w:pPr>
              <w:keepNext/>
              <w:jc w:val="center"/>
              <w:rPr>
                <w:b/>
                <w:sz w:val="20"/>
              </w:rPr>
            </w:pPr>
            <w:r w:rsidRPr="003A705C">
              <w:rPr>
                <w:b/>
                <w:sz w:val="20"/>
              </w:rPr>
              <w:t>Contact Information</w:t>
            </w:r>
          </w:p>
        </w:tc>
        <w:tc>
          <w:tcPr>
            <w:tcW w:w="3780" w:type="dxa"/>
            <w:tcBorders>
              <w:top w:val="single" w:sz="4" w:space="0" w:color="000000"/>
              <w:left w:val="single" w:sz="4" w:space="0" w:color="000000"/>
              <w:bottom w:val="single" w:sz="4" w:space="0" w:color="000000"/>
              <w:right w:val="single" w:sz="4" w:space="0" w:color="000000"/>
            </w:tcBorders>
            <w:hideMark/>
          </w:tcPr>
          <w:p w14:paraId="66F04766" w14:textId="77777777" w:rsidR="00347CE2" w:rsidRPr="003A705C" w:rsidRDefault="00347CE2" w:rsidP="00347CE2">
            <w:pPr>
              <w:keepNext/>
              <w:jc w:val="center"/>
              <w:rPr>
                <w:b/>
                <w:sz w:val="20"/>
              </w:rPr>
            </w:pPr>
            <w:r w:rsidRPr="003A705C">
              <w:rPr>
                <w:b/>
                <w:sz w:val="20"/>
              </w:rPr>
              <w:t>Requirement</w:t>
            </w:r>
          </w:p>
        </w:tc>
      </w:tr>
      <w:tr w:rsidR="00347CE2" w:rsidRPr="003A705C" w14:paraId="53BC95B5" w14:textId="77777777" w:rsidTr="00B403B0">
        <w:tc>
          <w:tcPr>
            <w:tcW w:w="3060" w:type="dxa"/>
            <w:tcBorders>
              <w:top w:val="single" w:sz="4" w:space="0" w:color="000000"/>
              <w:left w:val="single" w:sz="4" w:space="0" w:color="000000"/>
              <w:bottom w:val="single" w:sz="4" w:space="0" w:color="000000"/>
              <w:right w:val="single" w:sz="4" w:space="0" w:color="000000"/>
            </w:tcBorders>
            <w:hideMark/>
          </w:tcPr>
          <w:p w14:paraId="52974F94" w14:textId="77777777" w:rsidR="00347CE2" w:rsidRPr="003A705C" w:rsidRDefault="00347CE2" w:rsidP="00347CE2">
            <w:pPr>
              <w:keepNext/>
              <w:rPr>
                <w:rStyle w:val="Hyperlink"/>
                <w:rFonts w:ascii="Times New Roman" w:hAnsi="Times New Roman"/>
                <w:color w:val="auto"/>
                <w:sz w:val="20"/>
                <w:u w:val="none"/>
              </w:rPr>
            </w:pPr>
            <w:bookmarkStart w:id="13" w:name="_Hlk524429625"/>
            <w:r w:rsidRPr="003A705C">
              <w:rPr>
                <w:rStyle w:val="Hyperlink"/>
                <w:rFonts w:ascii="Times New Roman" w:hAnsi="Times New Roman"/>
                <w:color w:val="auto"/>
                <w:sz w:val="20"/>
                <w:u w:val="none"/>
              </w:rPr>
              <w:t xml:space="preserve">National Response Center </w:t>
            </w:r>
          </w:p>
        </w:tc>
        <w:tc>
          <w:tcPr>
            <w:tcW w:w="2610" w:type="dxa"/>
            <w:tcBorders>
              <w:top w:val="single" w:sz="4" w:space="0" w:color="000000"/>
              <w:left w:val="single" w:sz="4" w:space="0" w:color="000000"/>
              <w:bottom w:val="single" w:sz="4" w:space="0" w:color="000000"/>
              <w:right w:val="single" w:sz="4" w:space="0" w:color="000000"/>
            </w:tcBorders>
            <w:hideMark/>
          </w:tcPr>
          <w:p w14:paraId="11D4B24A" w14:textId="12DE1C96" w:rsidR="00347CE2" w:rsidRPr="003A705C" w:rsidRDefault="00347CE2" w:rsidP="00347CE2">
            <w:pPr>
              <w:keepNext/>
              <w:rPr>
                <w:rFonts w:ascii="Times New Roman" w:hAnsi="Times New Roman"/>
                <w:sz w:val="20"/>
              </w:rPr>
            </w:pPr>
            <w:r w:rsidRPr="003A705C">
              <w:rPr>
                <w:rFonts w:ascii="Times New Roman" w:hAnsi="Times New Roman"/>
                <w:sz w:val="20"/>
              </w:rPr>
              <w:t>800-424-8802 (24</w:t>
            </w:r>
            <w:r w:rsidR="00AE1064" w:rsidRPr="003A705C">
              <w:rPr>
                <w:rFonts w:ascii="Times New Roman" w:hAnsi="Times New Roman"/>
                <w:sz w:val="20"/>
              </w:rPr>
              <w:t xml:space="preserve"> hours</w:t>
            </w:r>
            <w:r w:rsidRPr="003A705C">
              <w:rPr>
                <w:rFonts w:ascii="Times New Roman" w:hAnsi="Times New Roman"/>
                <w:sz w:val="20"/>
              </w:rPr>
              <w:t>)</w:t>
            </w:r>
          </w:p>
        </w:tc>
        <w:tc>
          <w:tcPr>
            <w:tcW w:w="3780" w:type="dxa"/>
            <w:tcBorders>
              <w:top w:val="single" w:sz="4" w:space="0" w:color="000000"/>
              <w:left w:val="single" w:sz="4" w:space="0" w:color="000000"/>
              <w:bottom w:val="single" w:sz="4" w:space="0" w:color="000000"/>
              <w:right w:val="single" w:sz="4" w:space="0" w:color="000000"/>
            </w:tcBorders>
            <w:hideMark/>
          </w:tcPr>
          <w:p w14:paraId="27C88C56" w14:textId="6DFB6761" w:rsidR="00347CE2" w:rsidRPr="003A705C" w:rsidRDefault="00347CE2" w:rsidP="00347CE2">
            <w:pPr>
              <w:keepNext/>
              <w:rPr>
                <w:rFonts w:ascii="Times New Roman" w:hAnsi="Times New Roman"/>
                <w:sz w:val="20"/>
              </w:rPr>
            </w:pPr>
            <w:r w:rsidRPr="003A705C">
              <w:rPr>
                <w:rFonts w:ascii="Times New Roman" w:hAnsi="Times New Roman"/>
                <w:sz w:val="20"/>
              </w:rPr>
              <w:t xml:space="preserve">Release of </w:t>
            </w:r>
            <w:r w:rsidR="00AE1064" w:rsidRPr="003A705C">
              <w:rPr>
                <w:rFonts w:ascii="Times New Roman" w:hAnsi="Times New Roman"/>
                <w:sz w:val="20"/>
              </w:rPr>
              <w:t xml:space="preserve">petroleum </w:t>
            </w:r>
            <w:r w:rsidRPr="003A705C">
              <w:rPr>
                <w:rFonts w:ascii="Times New Roman" w:hAnsi="Times New Roman"/>
                <w:sz w:val="20"/>
              </w:rPr>
              <w:t xml:space="preserve">products </w:t>
            </w:r>
            <w:r w:rsidR="002D2F69" w:rsidRPr="003A705C">
              <w:rPr>
                <w:rFonts w:ascii="Times New Roman" w:hAnsi="Times New Roman"/>
                <w:sz w:val="20"/>
              </w:rPr>
              <w:t xml:space="preserve">into waterway or hazardous materials exceeding the reportable quantity (RQ) </w:t>
            </w:r>
          </w:p>
        </w:tc>
      </w:tr>
      <w:bookmarkEnd w:id="13"/>
      <w:tr w:rsidR="00633CA3" w:rsidRPr="003A705C" w14:paraId="59BEE03C" w14:textId="77777777" w:rsidTr="00B403B0">
        <w:tc>
          <w:tcPr>
            <w:tcW w:w="3060" w:type="dxa"/>
            <w:tcBorders>
              <w:top w:val="single" w:sz="4" w:space="0" w:color="000000"/>
              <w:left w:val="single" w:sz="4" w:space="0" w:color="000000"/>
              <w:bottom w:val="single" w:sz="4" w:space="0" w:color="000000"/>
              <w:right w:val="single" w:sz="4" w:space="0" w:color="000000"/>
            </w:tcBorders>
          </w:tcPr>
          <w:p w14:paraId="04C83220" w14:textId="4D689550" w:rsidR="00633CA3" w:rsidRPr="003A705C" w:rsidRDefault="00633CA3" w:rsidP="00347CE2">
            <w:pPr>
              <w:keepNext/>
              <w:rPr>
                <w:rStyle w:val="Hyperlink"/>
                <w:rFonts w:ascii="Times New Roman" w:hAnsi="Times New Roman"/>
                <w:color w:val="auto"/>
                <w:sz w:val="20"/>
                <w:u w:val="none"/>
              </w:rPr>
            </w:pPr>
            <w:r w:rsidRPr="003A705C">
              <w:rPr>
                <w:rStyle w:val="Hyperlink"/>
                <w:rFonts w:ascii="Times New Roman" w:hAnsi="Times New Roman"/>
                <w:color w:val="auto"/>
                <w:sz w:val="20"/>
                <w:u w:val="none"/>
              </w:rPr>
              <w:t xml:space="preserve">US Fish &amp; Wildlife Service via Department of Interior – </w:t>
            </w:r>
            <w:r w:rsidR="00235ACD" w:rsidRPr="003A705C">
              <w:rPr>
                <w:rStyle w:val="Hyperlink"/>
                <w:rFonts w:ascii="Times New Roman" w:hAnsi="Times New Roman"/>
                <w:color w:val="FF0000"/>
                <w:sz w:val="20"/>
                <w:u w:val="none"/>
              </w:rPr>
              <w:t>(SPECIFIC REGION)</w:t>
            </w:r>
          </w:p>
        </w:tc>
        <w:tc>
          <w:tcPr>
            <w:tcW w:w="2610" w:type="dxa"/>
            <w:tcBorders>
              <w:top w:val="single" w:sz="4" w:space="0" w:color="000000"/>
              <w:left w:val="single" w:sz="4" w:space="0" w:color="000000"/>
              <w:bottom w:val="single" w:sz="4" w:space="0" w:color="000000"/>
              <w:right w:val="single" w:sz="4" w:space="0" w:color="000000"/>
            </w:tcBorders>
          </w:tcPr>
          <w:p w14:paraId="0F37A249" w14:textId="4034FB20" w:rsidR="00633CA3" w:rsidRPr="003A705C" w:rsidRDefault="00235ACD" w:rsidP="00347CE2">
            <w:pPr>
              <w:keepNext/>
              <w:rPr>
                <w:rFonts w:ascii="Times New Roman" w:hAnsi="Times New Roman"/>
                <w:sz w:val="20"/>
                <w:lang w:val="en"/>
              </w:rPr>
            </w:pPr>
            <w:r w:rsidRPr="003A705C">
              <w:rPr>
                <w:rFonts w:ascii="Times New Roman" w:hAnsi="Times New Roman"/>
                <w:color w:val="FF0000"/>
                <w:sz w:val="20"/>
                <w:lang w:val="en"/>
              </w:rPr>
              <w:t>Regional Office Contact Number</w:t>
            </w:r>
            <w:r w:rsidRPr="003A705C" w:rsidDel="00235ACD">
              <w:rPr>
                <w:rFonts w:ascii="Times New Roman" w:hAnsi="Times New Roman"/>
                <w:sz w:val="20"/>
                <w:lang w:val="en"/>
              </w:rPr>
              <w:t xml:space="preserve"> </w:t>
            </w:r>
          </w:p>
        </w:tc>
        <w:tc>
          <w:tcPr>
            <w:tcW w:w="3780" w:type="dxa"/>
            <w:tcBorders>
              <w:top w:val="single" w:sz="4" w:space="0" w:color="000000"/>
              <w:left w:val="single" w:sz="4" w:space="0" w:color="000000"/>
              <w:bottom w:val="single" w:sz="4" w:space="0" w:color="000000"/>
              <w:right w:val="single" w:sz="4" w:space="0" w:color="000000"/>
            </w:tcBorders>
          </w:tcPr>
          <w:p w14:paraId="645987E2" w14:textId="77777777" w:rsidR="00633CA3" w:rsidRPr="003A705C" w:rsidRDefault="00633CA3" w:rsidP="00347CE2">
            <w:pPr>
              <w:keepNext/>
              <w:rPr>
                <w:rFonts w:ascii="Times New Roman" w:hAnsi="Times New Roman"/>
                <w:sz w:val="20"/>
              </w:rPr>
            </w:pPr>
            <w:r w:rsidRPr="003A705C">
              <w:rPr>
                <w:rFonts w:ascii="Times New Roman" w:hAnsi="Times New Roman"/>
                <w:sz w:val="20"/>
              </w:rPr>
              <w:t>Any release of pollutants or contaminants that could impact habitats</w:t>
            </w:r>
          </w:p>
        </w:tc>
      </w:tr>
      <w:tr w:rsidR="00633CA3" w:rsidRPr="003A705C" w14:paraId="33C95DBB" w14:textId="77777777" w:rsidTr="00B403B0">
        <w:tc>
          <w:tcPr>
            <w:tcW w:w="3060" w:type="dxa"/>
            <w:tcBorders>
              <w:top w:val="single" w:sz="4" w:space="0" w:color="000000"/>
              <w:left w:val="single" w:sz="4" w:space="0" w:color="000000"/>
              <w:bottom w:val="single" w:sz="4" w:space="0" w:color="000000"/>
              <w:right w:val="single" w:sz="4" w:space="0" w:color="000000"/>
            </w:tcBorders>
          </w:tcPr>
          <w:p w14:paraId="0AAD56A9" w14:textId="77777777" w:rsidR="00633CA3" w:rsidRPr="003A705C" w:rsidRDefault="00633CA3" w:rsidP="00347CE2">
            <w:pPr>
              <w:keepNext/>
              <w:rPr>
                <w:rStyle w:val="Hyperlink"/>
                <w:rFonts w:ascii="Times New Roman" w:hAnsi="Times New Roman"/>
                <w:color w:val="auto"/>
                <w:sz w:val="20"/>
                <w:u w:val="none"/>
              </w:rPr>
            </w:pPr>
            <w:r w:rsidRPr="003A705C">
              <w:rPr>
                <w:rStyle w:val="Hyperlink"/>
                <w:rFonts w:ascii="Times New Roman" w:hAnsi="Times New Roman"/>
                <w:color w:val="auto"/>
                <w:sz w:val="20"/>
                <w:u w:val="none"/>
              </w:rPr>
              <w:t xml:space="preserve">US Environmental Protection Agency </w:t>
            </w:r>
            <w:r w:rsidR="00FC2DEE" w:rsidRPr="003A705C">
              <w:rPr>
                <w:rStyle w:val="Hyperlink"/>
                <w:rFonts w:ascii="Times New Roman" w:hAnsi="Times New Roman"/>
                <w:color w:val="FF0000"/>
                <w:sz w:val="20"/>
                <w:u w:val="none"/>
              </w:rPr>
              <w:t>(SPECIFIC REGION)</w:t>
            </w:r>
          </w:p>
        </w:tc>
        <w:tc>
          <w:tcPr>
            <w:tcW w:w="2610" w:type="dxa"/>
            <w:tcBorders>
              <w:top w:val="single" w:sz="4" w:space="0" w:color="000000"/>
              <w:left w:val="single" w:sz="4" w:space="0" w:color="000000"/>
              <w:bottom w:val="single" w:sz="4" w:space="0" w:color="000000"/>
              <w:right w:val="single" w:sz="4" w:space="0" w:color="000000"/>
            </w:tcBorders>
          </w:tcPr>
          <w:p w14:paraId="36E24459" w14:textId="77777777" w:rsidR="00633CA3" w:rsidRPr="003A705C" w:rsidRDefault="00FC2DEE" w:rsidP="00347CE2">
            <w:pPr>
              <w:keepNext/>
              <w:rPr>
                <w:rFonts w:ascii="Times New Roman" w:hAnsi="Times New Roman"/>
                <w:sz w:val="20"/>
                <w:lang w:val="en"/>
              </w:rPr>
            </w:pPr>
            <w:r w:rsidRPr="003A705C">
              <w:rPr>
                <w:rFonts w:ascii="Times New Roman" w:hAnsi="Times New Roman"/>
                <w:color w:val="FF0000"/>
                <w:sz w:val="20"/>
                <w:lang w:val="en"/>
              </w:rPr>
              <w:t>Regional Office Contact Number</w:t>
            </w:r>
          </w:p>
        </w:tc>
        <w:tc>
          <w:tcPr>
            <w:tcW w:w="3780" w:type="dxa"/>
            <w:tcBorders>
              <w:top w:val="single" w:sz="4" w:space="0" w:color="000000"/>
              <w:left w:val="single" w:sz="4" w:space="0" w:color="000000"/>
              <w:bottom w:val="single" w:sz="4" w:space="0" w:color="000000"/>
              <w:right w:val="single" w:sz="4" w:space="0" w:color="000000"/>
            </w:tcBorders>
          </w:tcPr>
          <w:p w14:paraId="2164D197" w14:textId="77777777" w:rsidR="00633CA3" w:rsidRPr="003A705C" w:rsidRDefault="00633CA3" w:rsidP="00347CE2">
            <w:pPr>
              <w:keepNext/>
              <w:rPr>
                <w:rFonts w:ascii="Times New Roman" w:hAnsi="Times New Roman"/>
                <w:sz w:val="20"/>
              </w:rPr>
            </w:pPr>
            <w:r w:rsidRPr="003A705C">
              <w:rPr>
                <w:rFonts w:ascii="Times New Roman" w:hAnsi="Times New Roman"/>
                <w:sz w:val="20"/>
              </w:rPr>
              <w:t>Contact number to provide progress reports after initial NRC notification</w:t>
            </w:r>
          </w:p>
        </w:tc>
      </w:tr>
    </w:tbl>
    <w:p w14:paraId="4F1D9A89" w14:textId="77777777" w:rsidR="00347CE2" w:rsidRPr="00176046" w:rsidRDefault="00347CE2" w:rsidP="00347CE2">
      <w:pPr>
        <w:rPr>
          <w:sz w:val="24"/>
        </w:rPr>
      </w:pPr>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3060"/>
        <w:gridCol w:w="2610"/>
        <w:gridCol w:w="3780"/>
      </w:tblGrid>
      <w:tr w:rsidR="00347CE2" w:rsidRPr="00176046" w14:paraId="4B2FA71C" w14:textId="77777777" w:rsidTr="00036989">
        <w:trPr>
          <w:tblHeader/>
        </w:trPr>
        <w:tc>
          <w:tcPr>
            <w:tcW w:w="9450" w:type="dxa"/>
            <w:gridSpan w:val="3"/>
            <w:tcBorders>
              <w:top w:val="nil"/>
              <w:left w:val="nil"/>
              <w:bottom w:val="single" w:sz="4" w:space="0" w:color="000000"/>
              <w:right w:val="nil"/>
            </w:tcBorders>
            <w:hideMark/>
          </w:tcPr>
          <w:p w14:paraId="3DBE5E2D" w14:textId="3969BA2D" w:rsidR="00347CE2" w:rsidRPr="00176046" w:rsidRDefault="00347CE2" w:rsidP="00347CE2">
            <w:pPr>
              <w:pStyle w:val="Heading2"/>
              <w:rPr>
                <w:rFonts w:eastAsia="Arial"/>
              </w:rPr>
            </w:pPr>
            <w:bookmarkStart w:id="14" w:name="_Toc7451688"/>
            <w:r w:rsidRPr="00616956">
              <w:rPr>
                <w:rFonts w:eastAsia="Arial"/>
              </w:rPr>
              <w:t>Notifications for Any Petroleum Release to Surface Water</w:t>
            </w:r>
            <w:bookmarkEnd w:id="14"/>
            <w:r w:rsidRPr="00176046">
              <w:t xml:space="preserve"> </w:t>
            </w:r>
          </w:p>
        </w:tc>
      </w:tr>
      <w:tr w:rsidR="00347CE2" w:rsidRPr="003A705C" w14:paraId="1C53A61C" w14:textId="77777777" w:rsidTr="00036989">
        <w:trPr>
          <w:trHeight w:val="210"/>
        </w:trPr>
        <w:tc>
          <w:tcPr>
            <w:tcW w:w="3060" w:type="dxa"/>
            <w:tcBorders>
              <w:top w:val="single" w:sz="4" w:space="0" w:color="000000"/>
              <w:left w:val="single" w:sz="4" w:space="0" w:color="000000"/>
              <w:bottom w:val="single" w:sz="4" w:space="0" w:color="000000"/>
              <w:right w:val="single" w:sz="4" w:space="0" w:color="000000"/>
            </w:tcBorders>
            <w:hideMark/>
          </w:tcPr>
          <w:p w14:paraId="7E2AB0F0" w14:textId="77777777" w:rsidR="00347CE2" w:rsidRPr="003A705C" w:rsidRDefault="00347CE2" w:rsidP="00347CE2">
            <w:pPr>
              <w:keepNext/>
              <w:jc w:val="center"/>
              <w:rPr>
                <w:b/>
                <w:sz w:val="20"/>
              </w:rPr>
            </w:pPr>
            <w:r w:rsidRPr="003A705C">
              <w:rPr>
                <w:b/>
                <w:sz w:val="20"/>
              </w:rPr>
              <w:t>Agency</w:t>
            </w:r>
          </w:p>
        </w:tc>
        <w:tc>
          <w:tcPr>
            <w:tcW w:w="2610" w:type="dxa"/>
            <w:tcBorders>
              <w:top w:val="single" w:sz="4" w:space="0" w:color="000000"/>
              <w:left w:val="single" w:sz="4" w:space="0" w:color="000000"/>
              <w:bottom w:val="single" w:sz="4" w:space="0" w:color="000000"/>
              <w:right w:val="single" w:sz="4" w:space="0" w:color="000000"/>
            </w:tcBorders>
            <w:hideMark/>
          </w:tcPr>
          <w:p w14:paraId="46D2EA3D" w14:textId="77777777" w:rsidR="00347CE2" w:rsidRPr="003A705C" w:rsidRDefault="00347CE2" w:rsidP="00347CE2">
            <w:pPr>
              <w:keepNext/>
              <w:jc w:val="center"/>
              <w:rPr>
                <w:b/>
                <w:sz w:val="20"/>
              </w:rPr>
            </w:pPr>
            <w:r w:rsidRPr="003A705C">
              <w:rPr>
                <w:b/>
                <w:sz w:val="20"/>
              </w:rPr>
              <w:t>Contact Information</w:t>
            </w:r>
          </w:p>
        </w:tc>
        <w:tc>
          <w:tcPr>
            <w:tcW w:w="3780" w:type="dxa"/>
            <w:tcBorders>
              <w:top w:val="single" w:sz="4" w:space="0" w:color="000000"/>
              <w:left w:val="single" w:sz="4" w:space="0" w:color="000000"/>
              <w:bottom w:val="single" w:sz="4" w:space="0" w:color="000000"/>
              <w:right w:val="single" w:sz="4" w:space="0" w:color="000000"/>
            </w:tcBorders>
            <w:hideMark/>
          </w:tcPr>
          <w:p w14:paraId="2470F42A" w14:textId="77777777" w:rsidR="00347CE2" w:rsidRPr="003A705C" w:rsidRDefault="00347CE2" w:rsidP="00347CE2">
            <w:pPr>
              <w:keepNext/>
              <w:jc w:val="center"/>
              <w:rPr>
                <w:b/>
                <w:sz w:val="20"/>
              </w:rPr>
            </w:pPr>
            <w:r w:rsidRPr="003A705C">
              <w:rPr>
                <w:b/>
                <w:sz w:val="20"/>
              </w:rPr>
              <w:t>Requirement</w:t>
            </w:r>
          </w:p>
        </w:tc>
      </w:tr>
      <w:tr w:rsidR="003C26B4" w:rsidRPr="003A705C" w14:paraId="6FA3218F" w14:textId="77777777" w:rsidTr="005A0B75">
        <w:tc>
          <w:tcPr>
            <w:tcW w:w="3060" w:type="dxa"/>
            <w:tcBorders>
              <w:top w:val="single" w:sz="4" w:space="0" w:color="000000"/>
              <w:left w:val="single" w:sz="4" w:space="0" w:color="000000"/>
              <w:bottom w:val="single" w:sz="4" w:space="0" w:color="000000"/>
              <w:right w:val="single" w:sz="4" w:space="0" w:color="000000"/>
            </w:tcBorders>
            <w:hideMark/>
          </w:tcPr>
          <w:p w14:paraId="140D6FD8" w14:textId="77777777" w:rsidR="003C26B4" w:rsidRPr="003A705C" w:rsidRDefault="003C26B4" w:rsidP="005A0B75">
            <w:pPr>
              <w:keepNext/>
              <w:rPr>
                <w:rStyle w:val="Hyperlink"/>
                <w:rFonts w:ascii="Times New Roman" w:hAnsi="Times New Roman"/>
                <w:color w:val="auto"/>
                <w:sz w:val="20"/>
                <w:u w:val="none"/>
              </w:rPr>
            </w:pPr>
            <w:r w:rsidRPr="003A705C">
              <w:rPr>
                <w:rStyle w:val="Hyperlink"/>
                <w:rFonts w:ascii="Times New Roman" w:hAnsi="Times New Roman"/>
                <w:color w:val="auto"/>
                <w:sz w:val="20"/>
                <w:u w:val="none"/>
              </w:rPr>
              <w:t xml:space="preserve">National Response Center </w:t>
            </w:r>
          </w:p>
        </w:tc>
        <w:tc>
          <w:tcPr>
            <w:tcW w:w="2610" w:type="dxa"/>
            <w:tcBorders>
              <w:top w:val="single" w:sz="4" w:space="0" w:color="000000"/>
              <w:left w:val="single" w:sz="4" w:space="0" w:color="000000"/>
              <w:bottom w:val="single" w:sz="4" w:space="0" w:color="000000"/>
              <w:right w:val="single" w:sz="4" w:space="0" w:color="000000"/>
            </w:tcBorders>
            <w:hideMark/>
          </w:tcPr>
          <w:p w14:paraId="6288738E" w14:textId="067D7822" w:rsidR="003C26B4" w:rsidRPr="003A705C" w:rsidRDefault="003C26B4" w:rsidP="005A0B75">
            <w:pPr>
              <w:keepNext/>
              <w:rPr>
                <w:rFonts w:ascii="Times New Roman" w:hAnsi="Times New Roman"/>
                <w:sz w:val="20"/>
              </w:rPr>
            </w:pPr>
            <w:r w:rsidRPr="003A705C">
              <w:rPr>
                <w:rFonts w:ascii="Times New Roman" w:hAnsi="Times New Roman"/>
                <w:sz w:val="20"/>
              </w:rPr>
              <w:t>800-424-8802 (24</w:t>
            </w:r>
            <w:r w:rsidR="00AE1064" w:rsidRPr="003A705C">
              <w:rPr>
                <w:rFonts w:ascii="Times New Roman" w:hAnsi="Times New Roman"/>
                <w:sz w:val="20"/>
              </w:rPr>
              <w:t xml:space="preserve"> hours</w:t>
            </w:r>
            <w:r w:rsidRPr="003A705C">
              <w:rPr>
                <w:rFonts w:ascii="Times New Roman" w:hAnsi="Times New Roman"/>
                <w:sz w:val="20"/>
              </w:rPr>
              <w:t>)</w:t>
            </w:r>
          </w:p>
        </w:tc>
        <w:tc>
          <w:tcPr>
            <w:tcW w:w="3780" w:type="dxa"/>
            <w:tcBorders>
              <w:top w:val="single" w:sz="4" w:space="0" w:color="000000"/>
              <w:left w:val="single" w:sz="4" w:space="0" w:color="000000"/>
              <w:bottom w:val="single" w:sz="4" w:space="0" w:color="000000"/>
              <w:right w:val="single" w:sz="4" w:space="0" w:color="000000"/>
            </w:tcBorders>
            <w:hideMark/>
          </w:tcPr>
          <w:p w14:paraId="27C5F05F" w14:textId="1676645B" w:rsidR="003C26B4" w:rsidRPr="003A705C" w:rsidRDefault="003C26B4" w:rsidP="005A0B75">
            <w:pPr>
              <w:keepNext/>
              <w:rPr>
                <w:rFonts w:ascii="Times New Roman" w:hAnsi="Times New Roman"/>
                <w:sz w:val="20"/>
              </w:rPr>
            </w:pPr>
            <w:r w:rsidRPr="003A705C">
              <w:rPr>
                <w:rFonts w:ascii="Times New Roman" w:hAnsi="Times New Roman"/>
                <w:sz w:val="20"/>
              </w:rPr>
              <w:t xml:space="preserve">Release of </w:t>
            </w:r>
            <w:r w:rsidR="00AE1064" w:rsidRPr="003A705C">
              <w:rPr>
                <w:rFonts w:ascii="Times New Roman" w:hAnsi="Times New Roman"/>
                <w:sz w:val="20"/>
              </w:rPr>
              <w:t xml:space="preserve">petroleum </w:t>
            </w:r>
            <w:r w:rsidRPr="003A705C">
              <w:rPr>
                <w:rFonts w:ascii="Times New Roman" w:hAnsi="Times New Roman"/>
                <w:sz w:val="20"/>
              </w:rPr>
              <w:t xml:space="preserve">products </w:t>
            </w:r>
          </w:p>
        </w:tc>
      </w:tr>
      <w:tr w:rsidR="00C80A75" w:rsidRPr="003A705C" w14:paraId="15F84BE4" w14:textId="77777777" w:rsidTr="00036989">
        <w:tc>
          <w:tcPr>
            <w:tcW w:w="3060" w:type="dxa"/>
            <w:tcBorders>
              <w:top w:val="single" w:sz="4" w:space="0" w:color="000000"/>
              <w:left w:val="single" w:sz="4" w:space="0" w:color="000000"/>
              <w:bottom w:val="single" w:sz="4" w:space="0" w:color="000000"/>
              <w:right w:val="single" w:sz="4" w:space="0" w:color="000000"/>
            </w:tcBorders>
          </w:tcPr>
          <w:p w14:paraId="604B5BDD" w14:textId="589D858B" w:rsidR="00C80A75" w:rsidRPr="003A705C" w:rsidRDefault="00C80A75" w:rsidP="00C80A75">
            <w:pPr>
              <w:keepNext/>
              <w:rPr>
                <w:rStyle w:val="Hyperlink"/>
                <w:rFonts w:ascii="Times New Roman" w:hAnsi="Times New Roman"/>
                <w:color w:val="auto"/>
                <w:sz w:val="20"/>
                <w:u w:val="none"/>
              </w:rPr>
            </w:pPr>
            <w:r w:rsidRPr="003A705C">
              <w:rPr>
                <w:rStyle w:val="Hyperlink"/>
                <w:rFonts w:ascii="Times New Roman" w:hAnsi="Times New Roman"/>
                <w:color w:val="auto"/>
                <w:sz w:val="20"/>
                <w:u w:val="none"/>
              </w:rPr>
              <w:t xml:space="preserve">US Fish &amp; Wildlife Service via Department of Interior - </w:t>
            </w:r>
            <w:r w:rsidR="003C26B4" w:rsidRPr="003A705C">
              <w:rPr>
                <w:rStyle w:val="Hyperlink"/>
                <w:rFonts w:ascii="Times New Roman" w:hAnsi="Times New Roman"/>
                <w:color w:val="FF0000"/>
                <w:sz w:val="20"/>
                <w:u w:val="none"/>
              </w:rPr>
              <w:t>(SPECIFIC REGION)</w:t>
            </w:r>
          </w:p>
        </w:tc>
        <w:tc>
          <w:tcPr>
            <w:tcW w:w="2610" w:type="dxa"/>
            <w:tcBorders>
              <w:top w:val="single" w:sz="4" w:space="0" w:color="000000"/>
              <w:left w:val="single" w:sz="4" w:space="0" w:color="000000"/>
              <w:bottom w:val="single" w:sz="4" w:space="0" w:color="000000"/>
              <w:right w:val="single" w:sz="4" w:space="0" w:color="000000"/>
            </w:tcBorders>
          </w:tcPr>
          <w:p w14:paraId="4610234C" w14:textId="2B62234E" w:rsidR="00C80A75" w:rsidRPr="003A705C" w:rsidRDefault="003C26B4" w:rsidP="00D550A7">
            <w:pPr>
              <w:keepNext/>
              <w:rPr>
                <w:rFonts w:ascii="Times New Roman" w:hAnsi="Times New Roman"/>
                <w:sz w:val="20"/>
                <w:lang w:val="en"/>
              </w:rPr>
            </w:pPr>
            <w:r w:rsidRPr="003A705C">
              <w:rPr>
                <w:rFonts w:ascii="Times New Roman" w:hAnsi="Times New Roman"/>
                <w:color w:val="FF0000"/>
                <w:sz w:val="20"/>
                <w:lang w:val="en"/>
              </w:rPr>
              <w:t xml:space="preserve">Regional </w:t>
            </w:r>
            <w:r w:rsidR="00AE1064" w:rsidRPr="003A705C">
              <w:rPr>
                <w:rFonts w:ascii="Times New Roman" w:hAnsi="Times New Roman"/>
                <w:color w:val="FF0000"/>
                <w:sz w:val="20"/>
                <w:lang w:val="en"/>
              </w:rPr>
              <w:t>office contact number</w:t>
            </w:r>
            <w:r w:rsidR="00AE1064" w:rsidRPr="003A705C" w:rsidDel="00235ACD">
              <w:rPr>
                <w:rFonts w:ascii="Times New Roman" w:hAnsi="Times New Roman"/>
                <w:sz w:val="20"/>
                <w:lang w:val="en"/>
              </w:rPr>
              <w:t xml:space="preserve"> </w:t>
            </w:r>
          </w:p>
        </w:tc>
        <w:tc>
          <w:tcPr>
            <w:tcW w:w="3780" w:type="dxa"/>
            <w:tcBorders>
              <w:top w:val="single" w:sz="4" w:space="0" w:color="000000"/>
              <w:left w:val="single" w:sz="4" w:space="0" w:color="000000"/>
              <w:bottom w:val="single" w:sz="4" w:space="0" w:color="000000"/>
              <w:right w:val="single" w:sz="4" w:space="0" w:color="000000"/>
            </w:tcBorders>
          </w:tcPr>
          <w:p w14:paraId="7426F7AB" w14:textId="77777777" w:rsidR="00C80A75" w:rsidRPr="003A705C" w:rsidRDefault="00C80A75" w:rsidP="00347CE2">
            <w:pPr>
              <w:keepNext/>
              <w:rPr>
                <w:rFonts w:ascii="Times New Roman" w:hAnsi="Times New Roman"/>
                <w:sz w:val="20"/>
              </w:rPr>
            </w:pPr>
            <w:r w:rsidRPr="003A705C">
              <w:rPr>
                <w:rFonts w:ascii="Times New Roman" w:hAnsi="Times New Roman"/>
                <w:sz w:val="20"/>
              </w:rPr>
              <w:t>Any release of pollutants or contaminants that could impact habitats</w:t>
            </w:r>
          </w:p>
        </w:tc>
      </w:tr>
      <w:tr w:rsidR="00347CE2" w:rsidRPr="003A705C" w14:paraId="011D555D" w14:textId="77777777" w:rsidTr="00036989">
        <w:tc>
          <w:tcPr>
            <w:tcW w:w="3060" w:type="dxa"/>
            <w:tcBorders>
              <w:top w:val="single" w:sz="4" w:space="0" w:color="000000"/>
              <w:left w:val="single" w:sz="4" w:space="0" w:color="000000"/>
              <w:bottom w:val="single" w:sz="4" w:space="0" w:color="000000"/>
              <w:right w:val="single" w:sz="4" w:space="0" w:color="000000"/>
            </w:tcBorders>
          </w:tcPr>
          <w:p w14:paraId="71842B8A" w14:textId="77777777" w:rsidR="00347CE2" w:rsidRPr="003A705C" w:rsidRDefault="00347CE2" w:rsidP="00347CE2">
            <w:pPr>
              <w:keepNext/>
              <w:rPr>
                <w:rStyle w:val="Hyperlink"/>
                <w:rFonts w:ascii="Times New Roman" w:hAnsi="Times New Roman"/>
                <w:color w:val="FF0000"/>
                <w:sz w:val="20"/>
                <w:u w:val="none"/>
              </w:rPr>
            </w:pPr>
            <w:r w:rsidRPr="003A705C">
              <w:rPr>
                <w:rStyle w:val="Hyperlink"/>
                <w:rFonts w:ascii="Times New Roman" w:hAnsi="Times New Roman"/>
                <w:color w:val="FF0000"/>
                <w:sz w:val="20"/>
                <w:u w:val="none"/>
              </w:rPr>
              <w:t>US Army Corps of Engineers,</w:t>
            </w:r>
          </w:p>
          <w:p w14:paraId="7687326F" w14:textId="5655EFD6" w:rsidR="00347CE2" w:rsidRPr="003A705C" w:rsidRDefault="00FC2DEE" w:rsidP="00347CE2">
            <w:pPr>
              <w:keepNext/>
              <w:rPr>
                <w:rStyle w:val="Hyperlink"/>
                <w:rFonts w:ascii="Times New Roman" w:hAnsi="Times New Roman"/>
                <w:color w:val="FF0000"/>
                <w:sz w:val="20"/>
                <w:u w:val="none"/>
              </w:rPr>
            </w:pPr>
            <w:r w:rsidRPr="003A705C">
              <w:rPr>
                <w:rStyle w:val="Hyperlink"/>
                <w:rFonts w:ascii="Times New Roman" w:hAnsi="Times New Roman"/>
                <w:color w:val="FF0000"/>
                <w:sz w:val="20"/>
                <w:u w:val="none"/>
              </w:rPr>
              <w:t xml:space="preserve">(List </w:t>
            </w:r>
            <w:r w:rsidR="004413FD" w:rsidRPr="003A705C">
              <w:rPr>
                <w:rStyle w:val="Hyperlink"/>
                <w:rFonts w:ascii="Times New Roman" w:hAnsi="Times New Roman"/>
                <w:color w:val="FF0000"/>
                <w:sz w:val="20"/>
                <w:u w:val="none"/>
              </w:rPr>
              <w:t>District</w:t>
            </w:r>
            <w:r w:rsidRPr="003A705C">
              <w:rPr>
                <w:rStyle w:val="Hyperlink"/>
                <w:rFonts w:ascii="Times New Roman" w:hAnsi="Times New Roman"/>
                <w:color w:val="FF0000"/>
                <w:sz w:val="20"/>
                <w:u w:val="none"/>
              </w:rPr>
              <w:t xml:space="preserve"> Office)</w:t>
            </w:r>
          </w:p>
        </w:tc>
        <w:tc>
          <w:tcPr>
            <w:tcW w:w="2610" w:type="dxa"/>
            <w:tcBorders>
              <w:top w:val="single" w:sz="4" w:space="0" w:color="000000"/>
              <w:left w:val="single" w:sz="4" w:space="0" w:color="000000"/>
              <w:bottom w:val="single" w:sz="4" w:space="0" w:color="000000"/>
              <w:right w:val="single" w:sz="4" w:space="0" w:color="000000"/>
            </w:tcBorders>
          </w:tcPr>
          <w:p w14:paraId="3BA6BC58" w14:textId="77777777" w:rsidR="00347CE2" w:rsidRPr="003A705C" w:rsidRDefault="00FC2DEE" w:rsidP="00347CE2">
            <w:pPr>
              <w:keepNext/>
              <w:rPr>
                <w:rFonts w:ascii="Times New Roman" w:hAnsi="Times New Roman"/>
                <w:color w:val="FF0000"/>
                <w:sz w:val="20"/>
              </w:rPr>
            </w:pPr>
            <w:r w:rsidRPr="003A705C">
              <w:rPr>
                <w:rFonts w:ascii="Times New Roman" w:hAnsi="Times New Roman"/>
                <w:color w:val="FF0000"/>
                <w:sz w:val="20"/>
              </w:rPr>
              <w:t>Regional office contacts</w:t>
            </w:r>
          </w:p>
        </w:tc>
        <w:tc>
          <w:tcPr>
            <w:tcW w:w="3780" w:type="dxa"/>
            <w:tcBorders>
              <w:top w:val="single" w:sz="4" w:space="0" w:color="000000"/>
              <w:left w:val="single" w:sz="4" w:space="0" w:color="000000"/>
              <w:bottom w:val="single" w:sz="4" w:space="0" w:color="000000"/>
              <w:right w:val="single" w:sz="4" w:space="0" w:color="000000"/>
            </w:tcBorders>
          </w:tcPr>
          <w:p w14:paraId="069444BA" w14:textId="56F4ACC8" w:rsidR="00347CE2" w:rsidRPr="003A705C" w:rsidRDefault="00347CE2" w:rsidP="00347CE2">
            <w:pPr>
              <w:keepNext/>
              <w:rPr>
                <w:rFonts w:ascii="Times New Roman" w:hAnsi="Times New Roman"/>
                <w:sz w:val="20"/>
              </w:rPr>
            </w:pPr>
            <w:r w:rsidRPr="003A705C">
              <w:rPr>
                <w:rFonts w:ascii="Times New Roman" w:hAnsi="Times New Roman"/>
                <w:sz w:val="20"/>
              </w:rPr>
              <w:t>Releases to surface water and/or requiring disturbing wetlands</w:t>
            </w:r>
          </w:p>
        </w:tc>
      </w:tr>
      <w:tr w:rsidR="00BD7C8C" w:rsidRPr="003A705C" w14:paraId="4C099F30" w14:textId="77777777" w:rsidTr="00036989">
        <w:tc>
          <w:tcPr>
            <w:tcW w:w="3060" w:type="dxa"/>
            <w:tcBorders>
              <w:top w:val="single" w:sz="4" w:space="0" w:color="000000"/>
              <w:left w:val="single" w:sz="4" w:space="0" w:color="000000"/>
              <w:bottom w:val="single" w:sz="4" w:space="0" w:color="000000"/>
              <w:right w:val="single" w:sz="4" w:space="0" w:color="000000"/>
            </w:tcBorders>
          </w:tcPr>
          <w:p w14:paraId="5D607054" w14:textId="77777777" w:rsidR="00BD7C8C" w:rsidRPr="003A705C" w:rsidRDefault="00FC2DEE" w:rsidP="00347CE2">
            <w:pPr>
              <w:keepNext/>
              <w:rPr>
                <w:rFonts w:ascii="Times New Roman" w:hAnsi="Times New Roman"/>
                <w:b/>
                <w:color w:val="FF0000"/>
                <w:sz w:val="20"/>
              </w:rPr>
            </w:pPr>
            <w:r w:rsidRPr="003A705C">
              <w:rPr>
                <w:rFonts w:ascii="Times New Roman" w:hAnsi="Times New Roman"/>
                <w:b/>
                <w:color w:val="FF0000"/>
                <w:sz w:val="20"/>
              </w:rPr>
              <w:t>List State Agency</w:t>
            </w:r>
          </w:p>
        </w:tc>
        <w:tc>
          <w:tcPr>
            <w:tcW w:w="2610" w:type="dxa"/>
            <w:tcBorders>
              <w:top w:val="single" w:sz="4" w:space="0" w:color="000000"/>
              <w:left w:val="single" w:sz="4" w:space="0" w:color="000000"/>
              <w:bottom w:val="single" w:sz="4" w:space="0" w:color="000000"/>
              <w:right w:val="single" w:sz="4" w:space="0" w:color="000000"/>
            </w:tcBorders>
          </w:tcPr>
          <w:p w14:paraId="57C2326A" w14:textId="03955791" w:rsidR="00BD7C8C" w:rsidRPr="003A705C" w:rsidRDefault="00FC2DEE" w:rsidP="00347CE2">
            <w:pPr>
              <w:keepNext/>
              <w:rPr>
                <w:rFonts w:ascii="Times New Roman" w:hAnsi="Times New Roman"/>
                <w:color w:val="FF0000"/>
                <w:sz w:val="20"/>
              </w:rPr>
            </w:pPr>
            <w:r w:rsidRPr="003A705C">
              <w:rPr>
                <w:rFonts w:ascii="Times New Roman" w:hAnsi="Times New Roman"/>
                <w:color w:val="FF0000"/>
                <w:sz w:val="20"/>
              </w:rPr>
              <w:t xml:space="preserve">Agency </w:t>
            </w:r>
            <w:r w:rsidR="00AE1064" w:rsidRPr="003A705C">
              <w:rPr>
                <w:rFonts w:ascii="Times New Roman" w:hAnsi="Times New Roman"/>
                <w:color w:val="FF0000"/>
                <w:sz w:val="20"/>
              </w:rPr>
              <w:t xml:space="preserve">contact </w:t>
            </w:r>
            <w:r w:rsidRPr="003A705C">
              <w:rPr>
                <w:rFonts w:ascii="Times New Roman" w:hAnsi="Times New Roman"/>
                <w:color w:val="FF0000"/>
                <w:sz w:val="20"/>
              </w:rPr>
              <w:t>information</w:t>
            </w:r>
          </w:p>
        </w:tc>
        <w:tc>
          <w:tcPr>
            <w:tcW w:w="3780" w:type="dxa"/>
            <w:tcBorders>
              <w:top w:val="single" w:sz="4" w:space="0" w:color="000000"/>
              <w:left w:val="single" w:sz="4" w:space="0" w:color="000000"/>
              <w:bottom w:val="single" w:sz="4" w:space="0" w:color="000000"/>
              <w:right w:val="single" w:sz="4" w:space="0" w:color="000000"/>
            </w:tcBorders>
          </w:tcPr>
          <w:p w14:paraId="5014E107" w14:textId="77777777" w:rsidR="00BD7C8C" w:rsidRPr="003A705C" w:rsidRDefault="00BD7C8C" w:rsidP="00BD7C8C">
            <w:pPr>
              <w:keepNext/>
              <w:rPr>
                <w:rFonts w:ascii="Times New Roman" w:hAnsi="Times New Roman"/>
                <w:sz w:val="20"/>
              </w:rPr>
            </w:pPr>
            <w:r w:rsidRPr="003A705C">
              <w:rPr>
                <w:rFonts w:ascii="Times New Roman" w:hAnsi="Times New Roman"/>
                <w:sz w:val="20"/>
              </w:rPr>
              <w:t xml:space="preserve">Any environmental release of pollutants or contaminants </w:t>
            </w:r>
          </w:p>
        </w:tc>
      </w:tr>
    </w:tbl>
    <w:p w14:paraId="282CBF84" w14:textId="77777777" w:rsidR="00347CE2" w:rsidRPr="00EE5D79" w:rsidRDefault="00EE5D79" w:rsidP="00EE5D79">
      <w:pPr>
        <w:pStyle w:val="ReportHeading2"/>
        <w:numPr>
          <w:ilvl w:val="0"/>
          <w:numId w:val="0"/>
        </w:numPr>
        <w:tabs>
          <w:tab w:val="left" w:pos="5206"/>
        </w:tabs>
        <w:spacing w:after="0"/>
        <w:ind w:left="792" w:hanging="792"/>
      </w:pPr>
      <w:r w:rsidRPr="00EE5D79">
        <w:tab/>
      </w:r>
      <w:r w:rsidRPr="00EE5D79">
        <w:tab/>
      </w:r>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3175"/>
        <w:gridCol w:w="3060"/>
        <w:gridCol w:w="3330"/>
      </w:tblGrid>
      <w:tr w:rsidR="00EE5D79" w:rsidRPr="00EE5D79" w14:paraId="63167128" w14:textId="77777777" w:rsidTr="00D70DC7">
        <w:trPr>
          <w:trHeight w:val="414"/>
        </w:trPr>
        <w:tc>
          <w:tcPr>
            <w:tcW w:w="9565" w:type="dxa"/>
            <w:gridSpan w:val="3"/>
            <w:tcBorders>
              <w:top w:val="nil"/>
              <w:left w:val="nil"/>
              <w:right w:val="nil"/>
            </w:tcBorders>
          </w:tcPr>
          <w:p w14:paraId="529DE782" w14:textId="77777777" w:rsidR="00A7458D" w:rsidRDefault="00EE5D79" w:rsidP="00A7458D">
            <w:pPr>
              <w:pStyle w:val="Heading2"/>
            </w:pPr>
            <w:bookmarkStart w:id="15" w:name="_Toc7451689"/>
            <w:r w:rsidRPr="00AE51E0">
              <w:t xml:space="preserve">Other Shared Rail Notifications and </w:t>
            </w:r>
            <w:r w:rsidR="005378CD" w:rsidRPr="00AE51E0">
              <w:t>Contacts</w:t>
            </w:r>
            <w:bookmarkEnd w:id="15"/>
            <w:r w:rsidR="005378CD">
              <w:t xml:space="preserve"> </w:t>
            </w:r>
          </w:p>
          <w:p w14:paraId="57BC04F1" w14:textId="53DCA474" w:rsidR="00EE5D79" w:rsidRPr="00A7458D" w:rsidRDefault="005378CD" w:rsidP="00A7458D">
            <w:pPr>
              <w:pStyle w:val="Title"/>
              <w:rPr>
                <w:rFonts w:ascii="Times New Roman" w:hAnsi="Times New Roman"/>
                <w:sz w:val="24"/>
              </w:rPr>
            </w:pPr>
            <w:r w:rsidRPr="00A7458D">
              <w:rPr>
                <w:rFonts w:ascii="Times New Roman" w:hAnsi="Times New Roman"/>
                <w:color w:val="FF0000"/>
                <w:sz w:val="24"/>
              </w:rPr>
              <w:t>(</w:t>
            </w:r>
            <w:r w:rsidR="00FC2DEE" w:rsidRPr="00A7458D">
              <w:rPr>
                <w:rFonts w:ascii="Times New Roman" w:hAnsi="Times New Roman"/>
                <w:color w:val="FF0000"/>
                <w:sz w:val="24"/>
              </w:rPr>
              <w:t>List connecting railroads or groups for notification)</w:t>
            </w:r>
          </w:p>
        </w:tc>
      </w:tr>
      <w:tr w:rsidR="00036989" w:rsidRPr="003A705C" w14:paraId="07BDBE92" w14:textId="77777777" w:rsidTr="00D70DC7">
        <w:trPr>
          <w:trHeight w:val="414"/>
        </w:trPr>
        <w:tc>
          <w:tcPr>
            <w:tcW w:w="3175" w:type="dxa"/>
            <w:vAlign w:val="center"/>
          </w:tcPr>
          <w:p w14:paraId="6F00030A" w14:textId="77777777" w:rsidR="00036989" w:rsidRPr="003A705C" w:rsidRDefault="00FC2DEE" w:rsidP="00AE1064">
            <w:pPr>
              <w:jc w:val="center"/>
              <w:rPr>
                <w:b/>
                <w:sz w:val="20"/>
              </w:rPr>
            </w:pPr>
            <w:r w:rsidRPr="003A705C">
              <w:rPr>
                <w:b/>
                <w:sz w:val="20"/>
              </w:rPr>
              <w:t>Company</w:t>
            </w:r>
          </w:p>
        </w:tc>
        <w:tc>
          <w:tcPr>
            <w:tcW w:w="3060" w:type="dxa"/>
            <w:vAlign w:val="center"/>
          </w:tcPr>
          <w:p w14:paraId="6E818BF8" w14:textId="77777777" w:rsidR="00036989" w:rsidRPr="003A705C" w:rsidRDefault="00036989" w:rsidP="00AE1064">
            <w:pPr>
              <w:jc w:val="center"/>
              <w:rPr>
                <w:b/>
                <w:sz w:val="20"/>
              </w:rPr>
            </w:pPr>
            <w:r w:rsidRPr="003A705C">
              <w:rPr>
                <w:b/>
                <w:sz w:val="20"/>
              </w:rPr>
              <w:t>Contact Information</w:t>
            </w:r>
          </w:p>
        </w:tc>
        <w:tc>
          <w:tcPr>
            <w:tcW w:w="3330" w:type="dxa"/>
            <w:vAlign w:val="center"/>
          </w:tcPr>
          <w:p w14:paraId="7AE39450" w14:textId="77777777" w:rsidR="00036989" w:rsidRPr="003A705C" w:rsidRDefault="00036989" w:rsidP="00AE1064">
            <w:pPr>
              <w:jc w:val="center"/>
              <w:rPr>
                <w:b/>
                <w:sz w:val="20"/>
              </w:rPr>
            </w:pPr>
            <w:r w:rsidRPr="003A705C">
              <w:rPr>
                <w:b/>
                <w:sz w:val="20"/>
              </w:rPr>
              <w:t>Requirement</w:t>
            </w:r>
          </w:p>
        </w:tc>
      </w:tr>
      <w:tr w:rsidR="00063957" w:rsidRPr="003A705C" w14:paraId="0A2F7A23" w14:textId="77777777" w:rsidTr="00D70DC7">
        <w:trPr>
          <w:trHeight w:val="476"/>
        </w:trPr>
        <w:tc>
          <w:tcPr>
            <w:tcW w:w="3175" w:type="dxa"/>
            <w:vAlign w:val="center"/>
          </w:tcPr>
          <w:p w14:paraId="1544A41C" w14:textId="77777777" w:rsidR="00063957" w:rsidRPr="003A705C" w:rsidRDefault="00063957" w:rsidP="00AE1064">
            <w:pPr>
              <w:spacing w:after="100" w:afterAutospacing="1"/>
              <w:rPr>
                <w:rFonts w:ascii="Times New Roman" w:hAnsi="Times New Roman"/>
                <w:b/>
                <w:bCs/>
                <w:color w:val="000000"/>
                <w:sz w:val="20"/>
              </w:rPr>
            </w:pPr>
            <w:r w:rsidRPr="003A705C">
              <w:rPr>
                <w:rFonts w:ascii="Times New Roman" w:hAnsi="Times New Roman"/>
                <w:b/>
                <w:bCs/>
                <w:color w:val="000000"/>
                <w:sz w:val="20"/>
              </w:rPr>
              <w:t>Union Pacific</w:t>
            </w:r>
          </w:p>
        </w:tc>
        <w:tc>
          <w:tcPr>
            <w:tcW w:w="3060" w:type="dxa"/>
            <w:vAlign w:val="center"/>
          </w:tcPr>
          <w:p w14:paraId="05587B13" w14:textId="25E28443" w:rsidR="00063957" w:rsidRPr="003A705C" w:rsidRDefault="00AE1064" w:rsidP="003A705C">
            <w:pPr>
              <w:pStyle w:val="ListParagraph"/>
              <w:spacing w:after="100" w:afterAutospacing="1" w:line="276" w:lineRule="auto"/>
              <w:ind w:left="0"/>
              <w:contextualSpacing/>
              <w:rPr>
                <w:rFonts w:ascii="Times New Roman" w:hAnsi="Times New Roman"/>
                <w:color w:val="000000"/>
                <w:sz w:val="20"/>
              </w:rPr>
            </w:pPr>
            <w:r w:rsidRPr="003A705C">
              <w:rPr>
                <w:rFonts w:ascii="Times New Roman" w:hAnsi="Times New Roman"/>
                <w:color w:val="000000"/>
                <w:sz w:val="20"/>
              </w:rPr>
              <w:t xml:space="preserve">888-877-7267 or </w:t>
            </w:r>
            <w:r w:rsidR="00063957" w:rsidRPr="003A705C">
              <w:rPr>
                <w:rFonts w:ascii="Times New Roman" w:hAnsi="Times New Roman"/>
                <w:color w:val="000000"/>
                <w:sz w:val="20"/>
              </w:rPr>
              <w:t>800-892</w:t>
            </w:r>
            <w:r w:rsidRPr="003A705C">
              <w:rPr>
                <w:rFonts w:ascii="Times New Roman" w:hAnsi="Times New Roman"/>
                <w:color w:val="000000"/>
                <w:sz w:val="20"/>
              </w:rPr>
              <w:t>-</w:t>
            </w:r>
            <w:r w:rsidR="00063957" w:rsidRPr="003A705C">
              <w:rPr>
                <w:rFonts w:ascii="Times New Roman" w:hAnsi="Times New Roman"/>
                <w:color w:val="000000"/>
                <w:sz w:val="20"/>
              </w:rPr>
              <w:t>1283</w:t>
            </w:r>
          </w:p>
        </w:tc>
        <w:tc>
          <w:tcPr>
            <w:tcW w:w="3330" w:type="dxa"/>
            <w:vAlign w:val="center"/>
          </w:tcPr>
          <w:p w14:paraId="2E764485" w14:textId="77777777" w:rsidR="00063957" w:rsidRPr="003A705C" w:rsidRDefault="00063957" w:rsidP="003A705C">
            <w:pPr>
              <w:rPr>
                <w:rFonts w:ascii="Times New Roman" w:hAnsi="Times New Roman"/>
                <w:sz w:val="20"/>
              </w:rPr>
            </w:pPr>
          </w:p>
        </w:tc>
      </w:tr>
      <w:tr w:rsidR="00063957" w:rsidRPr="003A705C" w14:paraId="32160C64" w14:textId="77777777" w:rsidTr="00D70DC7">
        <w:trPr>
          <w:trHeight w:val="476"/>
        </w:trPr>
        <w:tc>
          <w:tcPr>
            <w:tcW w:w="3175" w:type="dxa"/>
            <w:vAlign w:val="center"/>
          </w:tcPr>
          <w:p w14:paraId="5A6D3FB2" w14:textId="77777777" w:rsidR="00063957" w:rsidRPr="003A705C" w:rsidRDefault="00063957" w:rsidP="00063957">
            <w:pPr>
              <w:rPr>
                <w:rFonts w:ascii="Times New Roman" w:hAnsi="Times New Roman"/>
                <w:b/>
                <w:sz w:val="20"/>
              </w:rPr>
            </w:pPr>
            <w:r w:rsidRPr="003A705C">
              <w:rPr>
                <w:rFonts w:ascii="Times New Roman" w:hAnsi="Times New Roman"/>
                <w:b/>
                <w:sz w:val="20"/>
              </w:rPr>
              <w:t>CSX Transportation</w:t>
            </w:r>
          </w:p>
        </w:tc>
        <w:tc>
          <w:tcPr>
            <w:tcW w:w="3060" w:type="dxa"/>
            <w:vAlign w:val="center"/>
          </w:tcPr>
          <w:p w14:paraId="2C31653C" w14:textId="77777777" w:rsidR="00063957" w:rsidRPr="003A705C" w:rsidRDefault="00063957" w:rsidP="008B4B2D">
            <w:pPr>
              <w:rPr>
                <w:rFonts w:ascii="Times New Roman" w:hAnsi="Times New Roman"/>
                <w:color w:val="000000"/>
                <w:sz w:val="20"/>
              </w:rPr>
            </w:pPr>
            <w:r w:rsidRPr="003A705C">
              <w:rPr>
                <w:rFonts w:ascii="Times New Roman" w:hAnsi="Times New Roman"/>
                <w:color w:val="000000"/>
                <w:sz w:val="20"/>
              </w:rPr>
              <w:t>800-232-1044</w:t>
            </w:r>
          </w:p>
        </w:tc>
        <w:tc>
          <w:tcPr>
            <w:tcW w:w="3330" w:type="dxa"/>
          </w:tcPr>
          <w:p w14:paraId="7E0572E7" w14:textId="77777777" w:rsidR="00063957" w:rsidRPr="003A705C" w:rsidRDefault="00063957" w:rsidP="00063957">
            <w:pPr>
              <w:jc w:val="center"/>
              <w:rPr>
                <w:rFonts w:ascii="Times New Roman" w:hAnsi="Times New Roman"/>
                <w:sz w:val="20"/>
              </w:rPr>
            </w:pPr>
          </w:p>
        </w:tc>
      </w:tr>
      <w:tr w:rsidR="00063957" w:rsidRPr="003A705C" w14:paraId="56C55D0A" w14:textId="77777777" w:rsidTr="00D70DC7">
        <w:trPr>
          <w:trHeight w:val="476"/>
        </w:trPr>
        <w:tc>
          <w:tcPr>
            <w:tcW w:w="3175" w:type="dxa"/>
            <w:vAlign w:val="center"/>
          </w:tcPr>
          <w:p w14:paraId="12E63791" w14:textId="77777777" w:rsidR="00063957" w:rsidRPr="003A705C" w:rsidRDefault="00063957" w:rsidP="00063957">
            <w:pPr>
              <w:spacing w:after="100" w:afterAutospacing="1"/>
              <w:rPr>
                <w:rFonts w:ascii="Times New Roman" w:hAnsi="Times New Roman"/>
                <w:b/>
                <w:bCs/>
                <w:color w:val="000000"/>
                <w:sz w:val="20"/>
              </w:rPr>
            </w:pPr>
            <w:r w:rsidRPr="003A705C">
              <w:rPr>
                <w:rFonts w:ascii="Times New Roman" w:hAnsi="Times New Roman"/>
                <w:b/>
                <w:bCs/>
                <w:color w:val="000000"/>
                <w:sz w:val="20"/>
              </w:rPr>
              <w:t>AMTRAK</w:t>
            </w:r>
          </w:p>
        </w:tc>
        <w:tc>
          <w:tcPr>
            <w:tcW w:w="3060" w:type="dxa"/>
            <w:vAlign w:val="center"/>
          </w:tcPr>
          <w:p w14:paraId="24EE63FC" w14:textId="77777777" w:rsidR="00063957" w:rsidRPr="003A705C" w:rsidRDefault="00063957" w:rsidP="00063957">
            <w:pPr>
              <w:spacing w:after="100" w:afterAutospacing="1"/>
              <w:rPr>
                <w:rFonts w:ascii="Times New Roman" w:hAnsi="Times New Roman"/>
                <w:color w:val="000000"/>
                <w:sz w:val="20"/>
              </w:rPr>
            </w:pPr>
            <w:r w:rsidRPr="003A705C">
              <w:rPr>
                <w:rFonts w:ascii="Times New Roman" w:hAnsi="Times New Roman"/>
                <w:color w:val="000000"/>
                <w:sz w:val="20"/>
              </w:rPr>
              <w:t>800-331-0008</w:t>
            </w:r>
          </w:p>
        </w:tc>
        <w:tc>
          <w:tcPr>
            <w:tcW w:w="3330" w:type="dxa"/>
          </w:tcPr>
          <w:p w14:paraId="687E77C3" w14:textId="77777777" w:rsidR="00063957" w:rsidRPr="003A705C" w:rsidRDefault="00063957" w:rsidP="00063957">
            <w:pPr>
              <w:jc w:val="center"/>
              <w:rPr>
                <w:rFonts w:ascii="Times New Roman" w:hAnsi="Times New Roman"/>
                <w:sz w:val="20"/>
              </w:rPr>
            </w:pPr>
          </w:p>
        </w:tc>
      </w:tr>
      <w:tr w:rsidR="00063957" w:rsidRPr="003A705C" w14:paraId="053BF224" w14:textId="77777777" w:rsidTr="00D70DC7">
        <w:trPr>
          <w:trHeight w:val="476"/>
        </w:trPr>
        <w:tc>
          <w:tcPr>
            <w:tcW w:w="3175" w:type="dxa"/>
            <w:vAlign w:val="center"/>
          </w:tcPr>
          <w:p w14:paraId="6C8F235E" w14:textId="77777777" w:rsidR="00063957" w:rsidRPr="003A705C" w:rsidRDefault="00063957" w:rsidP="00063957">
            <w:pPr>
              <w:spacing w:after="100" w:afterAutospacing="1"/>
              <w:rPr>
                <w:rFonts w:ascii="Times New Roman" w:hAnsi="Times New Roman"/>
                <w:b/>
                <w:bCs/>
                <w:color w:val="000000"/>
                <w:sz w:val="20"/>
              </w:rPr>
            </w:pPr>
            <w:r w:rsidRPr="003A705C">
              <w:rPr>
                <w:rFonts w:ascii="Times New Roman" w:hAnsi="Times New Roman"/>
                <w:b/>
                <w:bCs/>
                <w:color w:val="000000"/>
                <w:sz w:val="20"/>
              </w:rPr>
              <w:t>BNSF</w:t>
            </w:r>
          </w:p>
        </w:tc>
        <w:tc>
          <w:tcPr>
            <w:tcW w:w="3060" w:type="dxa"/>
            <w:vAlign w:val="center"/>
          </w:tcPr>
          <w:p w14:paraId="4A4CCC14" w14:textId="77777777" w:rsidR="00063957" w:rsidRPr="003A705C" w:rsidRDefault="00063957" w:rsidP="00063957">
            <w:pPr>
              <w:spacing w:after="100" w:afterAutospacing="1"/>
              <w:rPr>
                <w:rFonts w:ascii="Times New Roman" w:hAnsi="Times New Roman"/>
                <w:color w:val="000000"/>
                <w:sz w:val="20"/>
              </w:rPr>
            </w:pPr>
            <w:r w:rsidRPr="003A705C">
              <w:rPr>
                <w:rFonts w:ascii="Times New Roman" w:hAnsi="Times New Roman"/>
                <w:color w:val="000000"/>
                <w:sz w:val="20"/>
              </w:rPr>
              <w:t>800-832-5452</w:t>
            </w:r>
          </w:p>
        </w:tc>
        <w:tc>
          <w:tcPr>
            <w:tcW w:w="3330" w:type="dxa"/>
          </w:tcPr>
          <w:p w14:paraId="7F3DE9B6" w14:textId="77777777" w:rsidR="00063957" w:rsidRPr="003A705C" w:rsidRDefault="00063957" w:rsidP="00063957">
            <w:pPr>
              <w:jc w:val="center"/>
              <w:rPr>
                <w:rFonts w:ascii="Times New Roman" w:hAnsi="Times New Roman"/>
                <w:sz w:val="20"/>
              </w:rPr>
            </w:pPr>
          </w:p>
        </w:tc>
      </w:tr>
      <w:tr w:rsidR="00063957" w:rsidRPr="003A705C" w14:paraId="26F299A1" w14:textId="77777777" w:rsidTr="00D70DC7">
        <w:trPr>
          <w:trHeight w:val="476"/>
        </w:trPr>
        <w:tc>
          <w:tcPr>
            <w:tcW w:w="3175" w:type="dxa"/>
            <w:vAlign w:val="center"/>
          </w:tcPr>
          <w:p w14:paraId="67C50ED7" w14:textId="77777777" w:rsidR="00063957" w:rsidRPr="003A705C" w:rsidRDefault="00063957" w:rsidP="00063957">
            <w:pPr>
              <w:spacing w:after="100" w:afterAutospacing="1"/>
              <w:rPr>
                <w:rFonts w:ascii="Times New Roman" w:hAnsi="Times New Roman"/>
                <w:b/>
                <w:bCs/>
                <w:color w:val="000000"/>
                <w:sz w:val="20"/>
              </w:rPr>
            </w:pPr>
            <w:r w:rsidRPr="003A705C">
              <w:rPr>
                <w:rFonts w:ascii="Times New Roman" w:hAnsi="Times New Roman"/>
                <w:b/>
                <w:bCs/>
                <w:color w:val="000000"/>
                <w:sz w:val="20"/>
              </w:rPr>
              <w:t>Canadian Nation</w:t>
            </w:r>
          </w:p>
        </w:tc>
        <w:tc>
          <w:tcPr>
            <w:tcW w:w="3060" w:type="dxa"/>
            <w:vAlign w:val="center"/>
          </w:tcPr>
          <w:p w14:paraId="0DD73E0D" w14:textId="77777777" w:rsidR="00063957" w:rsidRPr="003A705C" w:rsidRDefault="00063957" w:rsidP="00063957">
            <w:pPr>
              <w:spacing w:after="100" w:afterAutospacing="1"/>
              <w:rPr>
                <w:rFonts w:ascii="Times New Roman" w:hAnsi="Times New Roman"/>
                <w:color w:val="000000"/>
                <w:sz w:val="20"/>
              </w:rPr>
            </w:pPr>
            <w:r w:rsidRPr="003A705C">
              <w:rPr>
                <w:rFonts w:ascii="Times New Roman" w:hAnsi="Times New Roman"/>
                <w:color w:val="000000"/>
                <w:sz w:val="20"/>
              </w:rPr>
              <w:t>800-465-9239</w:t>
            </w:r>
          </w:p>
        </w:tc>
        <w:tc>
          <w:tcPr>
            <w:tcW w:w="3330" w:type="dxa"/>
          </w:tcPr>
          <w:p w14:paraId="15743A70" w14:textId="77777777" w:rsidR="00063957" w:rsidRPr="003A705C" w:rsidRDefault="00063957" w:rsidP="00063957">
            <w:pPr>
              <w:jc w:val="center"/>
              <w:rPr>
                <w:rFonts w:ascii="Times New Roman" w:hAnsi="Times New Roman"/>
                <w:sz w:val="20"/>
              </w:rPr>
            </w:pPr>
          </w:p>
        </w:tc>
      </w:tr>
      <w:tr w:rsidR="00063957" w:rsidRPr="003A705C" w14:paraId="43EDFC71" w14:textId="77777777" w:rsidTr="00D70DC7">
        <w:trPr>
          <w:trHeight w:val="476"/>
        </w:trPr>
        <w:tc>
          <w:tcPr>
            <w:tcW w:w="3175" w:type="dxa"/>
            <w:vAlign w:val="center"/>
          </w:tcPr>
          <w:p w14:paraId="43FC7F25" w14:textId="77777777" w:rsidR="00063957" w:rsidRPr="003A705C" w:rsidRDefault="00063957" w:rsidP="00063957">
            <w:pPr>
              <w:spacing w:after="100" w:afterAutospacing="1"/>
              <w:rPr>
                <w:rFonts w:ascii="Times New Roman" w:hAnsi="Times New Roman"/>
                <w:b/>
                <w:bCs/>
                <w:color w:val="000000"/>
                <w:sz w:val="20"/>
              </w:rPr>
            </w:pPr>
            <w:r w:rsidRPr="003A705C">
              <w:rPr>
                <w:rFonts w:ascii="Times New Roman" w:hAnsi="Times New Roman"/>
                <w:b/>
                <w:bCs/>
                <w:color w:val="000000"/>
                <w:sz w:val="20"/>
              </w:rPr>
              <w:t>Canadian Pacific</w:t>
            </w:r>
          </w:p>
        </w:tc>
        <w:tc>
          <w:tcPr>
            <w:tcW w:w="3060" w:type="dxa"/>
            <w:vAlign w:val="center"/>
          </w:tcPr>
          <w:p w14:paraId="48A6771F" w14:textId="77777777" w:rsidR="00063957" w:rsidRPr="003A705C" w:rsidRDefault="00063957" w:rsidP="00063957">
            <w:pPr>
              <w:spacing w:after="100" w:afterAutospacing="1"/>
              <w:rPr>
                <w:rFonts w:ascii="Times New Roman" w:hAnsi="Times New Roman"/>
                <w:color w:val="000000"/>
                <w:sz w:val="20"/>
              </w:rPr>
            </w:pPr>
            <w:r w:rsidRPr="003A705C">
              <w:rPr>
                <w:rFonts w:ascii="Times New Roman" w:hAnsi="Times New Roman"/>
                <w:color w:val="000000"/>
                <w:sz w:val="20"/>
              </w:rPr>
              <w:t>800-716-9132</w:t>
            </w:r>
          </w:p>
        </w:tc>
        <w:tc>
          <w:tcPr>
            <w:tcW w:w="3330" w:type="dxa"/>
          </w:tcPr>
          <w:p w14:paraId="3534C172" w14:textId="77777777" w:rsidR="00063957" w:rsidRPr="003A705C" w:rsidRDefault="00063957" w:rsidP="00063957">
            <w:pPr>
              <w:jc w:val="center"/>
              <w:rPr>
                <w:rFonts w:ascii="Times New Roman" w:hAnsi="Times New Roman"/>
                <w:sz w:val="20"/>
              </w:rPr>
            </w:pPr>
          </w:p>
        </w:tc>
      </w:tr>
      <w:tr w:rsidR="00063957" w:rsidRPr="003A705C" w14:paraId="26A8F3FC" w14:textId="77777777" w:rsidTr="00D70DC7">
        <w:trPr>
          <w:trHeight w:val="476"/>
        </w:trPr>
        <w:tc>
          <w:tcPr>
            <w:tcW w:w="3175" w:type="dxa"/>
            <w:vAlign w:val="center"/>
          </w:tcPr>
          <w:p w14:paraId="1BFA6693" w14:textId="77777777" w:rsidR="00063957" w:rsidRPr="003A705C" w:rsidRDefault="00063957" w:rsidP="00063957">
            <w:pPr>
              <w:spacing w:after="100" w:afterAutospacing="1"/>
              <w:rPr>
                <w:rFonts w:ascii="Times New Roman" w:hAnsi="Times New Roman"/>
                <w:b/>
                <w:bCs/>
                <w:color w:val="000000"/>
                <w:sz w:val="20"/>
              </w:rPr>
            </w:pPr>
            <w:r w:rsidRPr="003A705C">
              <w:rPr>
                <w:rFonts w:ascii="Times New Roman" w:hAnsi="Times New Roman"/>
                <w:b/>
                <w:bCs/>
                <w:color w:val="000000"/>
                <w:sz w:val="20"/>
              </w:rPr>
              <w:lastRenderedPageBreak/>
              <w:t>Conrail</w:t>
            </w:r>
          </w:p>
        </w:tc>
        <w:tc>
          <w:tcPr>
            <w:tcW w:w="3060" w:type="dxa"/>
            <w:vAlign w:val="center"/>
          </w:tcPr>
          <w:p w14:paraId="703DE1FA" w14:textId="77777777" w:rsidR="00063957" w:rsidRPr="003A705C" w:rsidRDefault="00063957" w:rsidP="00063957">
            <w:pPr>
              <w:spacing w:after="100" w:afterAutospacing="1"/>
              <w:rPr>
                <w:rFonts w:ascii="Times New Roman" w:hAnsi="Times New Roman"/>
                <w:color w:val="000000"/>
                <w:sz w:val="20"/>
              </w:rPr>
            </w:pPr>
            <w:r w:rsidRPr="003A705C">
              <w:rPr>
                <w:rFonts w:ascii="Times New Roman" w:hAnsi="Times New Roman"/>
                <w:color w:val="000000"/>
                <w:sz w:val="20"/>
              </w:rPr>
              <w:t>800-272-0911 </w:t>
            </w:r>
          </w:p>
        </w:tc>
        <w:tc>
          <w:tcPr>
            <w:tcW w:w="3330" w:type="dxa"/>
          </w:tcPr>
          <w:p w14:paraId="11132617" w14:textId="77777777" w:rsidR="00063957" w:rsidRPr="003A705C" w:rsidRDefault="00063957" w:rsidP="00063957">
            <w:pPr>
              <w:jc w:val="center"/>
              <w:rPr>
                <w:rFonts w:ascii="Times New Roman" w:hAnsi="Times New Roman"/>
                <w:sz w:val="20"/>
              </w:rPr>
            </w:pPr>
          </w:p>
        </w:tc>
      </w:tr>
      <w:tr w:rsidR="00063957" w:rsidRPr="003A705C" w14:paraId="14BFC155" w14:textId="77777777" w:rsidTr="00D70DC7">
        <w:trPr>
          <w:trHeight w:val="476"/>
        </w:trPr>
        <w:tc>
          <w:tcPr>
            <w:tcW w:w="3175" w:type="dxa"/>
            <w:vAlign w:val="center"/>
          </w:tcPr>
          <w:p w14:paraId="3AA4C3CB" w14:textId="77777777" w:rsidR="00063957" w:rsidRPr="003A705C" w:rsidRDefault="00063957" w:rsidP="00063957">
            <w:pPr>
              <w:spacing w:after="100" w:afterAutospacing="1"/>
              <w:rPr>
                <w:rFonts w:cs="Arial"/>
                <w:b/>
                <w:bCs/>
                <w:color w:val="000000"/>
                <w:sz w:val="20"/>
              </w:rPr>
            </w:pPr>
            <w:r w:rsidRPr="003A705C">
              <w:rPr>
                <w:rFonts w:cs="Arial"/>
                <w:b/>
                <w:bCs/>
                <w:color w:val="000000"/>
                <w:sz w:val="20"/>
              </w:rPr>
              <w:t>Kansas City Southern</w:t>
            </w:r>
          </w:p>
        </w:tc>
        <w:tc>
          <w:tcPr>
            <w:tcW w:w="3060" w:type="dxa"/>
            <w:vAlign w:val="center"/>
          </w:tcPr>
          <w:p w14:paraId="5DF813E4" w14:textId="77777777" w:rsidR="00063957" w:rsidRPr="003A705C" w:rsidRDefault="00063957" w:rsidP="00063957">
            <w:pPr>
              <w:spacing w:after="100" w:afterAutospacing="1"/>
              <w:rPr>
                <w:rFonts w:cs="Arial"/>
                <w:color w:val="000000"/>
                <w:sz w:val="20"/>
              </w:rPr>
            </w:pPr>
            <w:r w:rsidRPr="003A705C">
              <w:rPr>
                <w:rFonts w:cs="Arial"/>
                <w:color w:val="000000"/>
                <w:sz w:val="20"/>
              </w:rPr>
              <w:t>877-527-9464</w:t>
            </w:r>
          </w:p>
        </w:tc>
        <w:tc>
          <w:tcPr>
            <w:tcW w:w="3330" w:type="dxa"/>
          </w:tcPr>
          <w:p w14:paraId="1120072B" w14:textId="77777777" w:rsidR="00063957" w:rsidRPr="003A705C" w:rsidRDefault="00063957" w:rsidP="00063957">
            <w:pPr>
              <w:jc w:val="center"/>
              <w:rPr>
                <w:sz w:val="20"/>
              </w:rPr>
            </w:pPr>
          </w:p>
        </w:tc>
      </w:tr>
      <w:tr w:rsidR="00063957" w:rsidRPr="003A705C" w14:paraId="0CCEA0FB" w14:textId="77777777" w:rsidTr="00D70DC7">
        <w:trPr>
          <w:trHeight w:val="476"/>
        </w:trPr>
        <w:tc>
          <w:tcPr>
            <w:tcW w:w="3175" w:type="dxa"/>
            <w:vAlign w:val="center"/>
          </w:tcPr>
          <w:p w14:paraId="1B68A303" w14:textId="77777777" w:rsidR="00063957" w:rsidRPr="003A705C" w:rsidRDefault="00063957" w:rsidP="00063957">
            <w:pPr>
              <w:spacing w:after="100" w:afterAutospacing="1"/>
              <w:rPr>
                <w:rFonts w:cs="Arial"/>
                <w:b/>
                <w:bCs/>
                <w:color w:val="000000"/>
                <w:sz w:val="20"/>
              </w:rPr>
            </w:pPr>
            <w:r w:rsidRPr="003A705C">
              <w:rPr>
                <w:rFonts w:cs="Arial"/>
                <w:b/>
                <w:bCs/>
                <w:color w:val="000000"/>
                <w:sz w:val="20"/>
              </w:rPr>
              <w:t>Norfolk Southern</w:t>
            </w:r>
          </w:p>
        </w:tc>
        <w:tc>
          <w:tcPr>
            <w:tcW w:w="3060" w:type="dxa"/>
            <w:vAlign w:val="center"/>
          </w:tcPr>
          <w:p w14:paraId="1842685C" w14:textId="77777777" w:rsidR="00063957" w:rsidRPr="003A705C" w:rsidRDefault="00063957" w:rsidP="00063957">
            <w:pPr>
              <w:spacing w:after="100" w:afterAutospacing="1"/>
              <w:rPr>
                <w:rFonts w:cs="Arial"/>
                <w:color w:val="000000"/>
                <w:sz w:val="20"/>
              </w:rPr>
            </w:pPr>
            <w:r w:rsidRPr="003A705C">
              <w:rPr>
                <w:rFonts w:cs="Arial"/>
                <w:color w:val="000000"/>
                <w:sz w:val="20"/>
              </w:rPr>
              <w:t>800-453-2530</w:t>
            </w:r>
          </w:p>
        </w:tc>
        <w:tc>
          <w:tcPr>
            <w:tcW w:w="3330" w:type="dxa"/>
          </w:tcPr>
          <w:p w14:paraId="46AA42BA" w14:textId="77777777" w:rsidR="00063957" w:rsidRPr="003A705C" w:rsidRDefault="00063957" w:rsidP="00063957">
            <w:pPr>
              <w:jc w:val="center"/>
              <w:rPr>
                <w:sz w:val="20"/>
              </w:rPr>
            </w:pPr>
          </w:p>
        </w:tc>
      </w:tr>
      <w:tr w:rsidR="00063957" w:rsidRPr="003A705C" w14:paraId="5A57F198" w14:textId="77777777" w:rsidTr="00D70DC7">
        <w:trPr>
          <w:trHeight w:val="476"/>
        </w:trPr>
        <w:tc>
          <w:tcPr>
            <w:tcW w:w="3175" w:type="dxa"/>
            <w:vAlign w:val="center"/>
          </w:tcPr>
          <w:p w14:paraId="6E0274A1" w14:textId="77777777" w:rsidR="00063957" w:rsidRPr="003A705C" w:rsidRDefault="003C26B4" w:rsidP="00063957">
            <w:pPr>
              <w:spacing w:after="100" w:afterAutospacing="1"/>
              <w:rPr>
                <w:rFonts w:cs="Arial"/>
                <w:b/>
                <w:bCs/>
                <w:color w:val="000000"/>
                <w:sz w:val="20"/>
              </w:rPr>
            </w:pPr>
            <w:r w:rsidRPr="003A705C">
              <w:rPr>
                <w:rFonts w:cs="Arial"/>
                <w:b/>
                <w:bCs/>
                <w:color w:val="FF0000"/>
                <w:sz w:val="20"/>
              </w:rPr>
              <w:t>List Others</w:t>
            </w:r>
          </w:p>
        </w:tc>
        <w:tc>
          <w:tcPr>
            <w:tcW w:w="3060" w:type="dxa"/>
            <w:vAlign w:val="center"/>
          </w:tcPr>
          <w:p w14:paraId="6F412E36" w14:textId="77777777" w:rsidR="00063957" w:rsidRPr="003A705C" w:rsidRDefault="00063957" w:rsidP="00063957">
            <w:pPr>
              <w:spacing w:after="100" w:afterAutospacing="1" w:line="276" w:lineRule="auto"/>
              <w:contextualSpacing/>
              <w:rPr>
                <w:rFonts w:cs="Arial"/>
                <w:color w:val="000000"/>
                <w:sz w:val="20"/>
              </w:rPr>
            </w:pPr>
          </w:p>
        </w:tc>
        <w:tc>
          <w:tcPr>
            <w:tcW w:w="3330" w:type="dxa"/>
          </w:tcPr>
          <w:p w14:paraId="3296B2D9" w14:textId="77777777" w:rsidR="00063957" w:rsidRPr="003A705C" w:rsidRDefault="00063957" w:rsidP="00063957">
            <w:pPr>
              <w:jc w:val="center"/>
              <w:rPr>
                <w:sz w:val="20"/>
              </w:rPr>
            </w:pPr>
          </w:p>
        </w:tc>
      </w:tr>
    </w:tbl>
    <w:p w14:paraId="7ADC27FC" w14:textId="77777777" w:rsidR="00036989" w:rsidRDefault="00036989" w:rsidP="00347CE2">
      <w:pPr>
        <w:jc w:val="both"/>
        <w:rPr>
          <w:sz w:val="24"/>
        </w:rPr>
      </w:pPr>
    </w:p>
    <w:tbl>
      <w:tblPr>
        <w:tblW w:w="9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807"/>
        <w:gridCol w:w="2250"/>
        <w:gridCol w:w="1541"/>
        <w:gridCol w:w="1542"/>
        <w:gridCol w:w="2317"/>
      </w:tblGrid>
      <w:tr w:rsidR="00347CE2" w:rsidRPr="00176046" w14:paraId="1E9F4896" w14:textId="77777777" w:rsidTr="00422BB3">
        <w:trPr>
          <w:cantSplit/>
          <w:tblHeader/>
        </w:trPr>
        <w:tc>
          <w:tcPr>
            <w:tcW w:w="9457" w:type="dxa"/>
            <w:gridSpan w:val="5"/>
            <w:tcBorders>
              <w:top w:val="nil"/>
              <w:left w:val="nil"/>
              <w:bottom w:val="single" w:sz="4" w:space="0" w:color="000000"/>
              <w:right w:val="nil"/>
            </w:tcBorders>
            <w:vAlign w:val="center"/>
            <w:hideMark/>
          </w:tcPr>
          <w:p w14:paraId="6AF6F198" w14:textId="7C101E84" w:rsidR="00347CE2" w:rsidRPr="00176046" w:rsidRDefault="00FC2DEE" w:rsidP="00347CE2">
            <w:pPr>
              <w:pStyle w:val="Heading2"/>
              <w:rPr>
                <w:rFonts w:eastAsia="Arial"/>
              </w:rPr>
            </w:pPr>
            <w:bookmarkStart w:id="16" w:name="_Toc7451690"/>
            <w:r w:rsidRPr="00D945C6">
              <w:rPr>
                <w:rFonts w:eastAsia="Arial"/>
                <w:color w:val="FF0000"/>
                <w:u w:val="single"/>
              </w:rPr>
              <w:t>Railroad Name</w:t>
            </w:r>
            <w:r w:rsidRPr="00D945C6">
              <w:rPr>
                <w:rFonts w:eastAsia="Arial"/>
                <w:color w:val="FF0000"/>
              </w:rPr>
              <w:t xml:space="preserve"> </w:t>
            </w:r>
            <w:r w:rsidR="00347CE2" w:rsidRPr="00176046">
              <w:rPr>
                <w:rFonts w:eastAsia="Arial"/>
              </w:rPr>
              <w:t>Notifications and Contacts</w:t>
            </w:r>
            <w:bookmarkEnd w:id="16"/>
          </w:p>
        </w:tc>
      </w:tr>
      <w:tr w:rsidR="00347CE2" w:rsidRPr="003A705C" w14:paraId="5BB37109" w14:textId="77777777" w:rsidTr="003A705C">
        <w:trPr>
          <w:cantSplit/>
          <w:tblHead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FB0596A" w14:textId="77777777" w:rsidR="00347CE2" w:rsidRPr="003A705C" w:rsidRDefault="00347CE2" w:rsidP="00347CE2">
            <w:pPr>
              <w:pStyle w:val="ListParagraph"/>
              <w:ind w:left="0"/>
              <w:jc w:val="center"/>
              <w:rPr>
                <w:b/>
                <w:sz w:val="20"/>
              </w:rPr>
            </w:pPr>
            <w:r w:rsidRPr="003A705C">
              <w:rPr>
                <w:b/>
                <w:sz w:val="20"/>
              </w:rPr>
              <w:t>Name</w:t>
            </w:r>
          </w:p>
        </w:tc>
        <w:tc>
          <w:tcPr>
            <w:tcW w:w="2250" w:type="dxa"/>
            <w:tcBorders>
              <w:top w:val="single" w:sz="4" w:space="0" w:color="000000"/>
              <w:left w:val="single" w:sz="4" w:space="0" w:color="000000"/>
              <w:bottom w:val="single" w:sz="4" w:space="0" w:color="000000"/>
              <w:right w:val="single" w:sz="4" w:space="0" w:color="000000"/>
            </w:tcBorders>
            <w:vAlign w:val="center"/>
            <w:hideMark/>
          </w:tcPr>
          <w:p w14:paraId="0B6316D2" w14:textId="77777777" w:rsidR="00347CE2" w:rsidRPr="003A705C" w:rsidRDefault="00347CE2" w:rsidP="00347CE2">
            <w:pPr>
              <w:pStyle w:val="ListParagraph"/>
              <w:ind w:left="0"/>
              <w:jc w:val="center"/>
              <w:rPr>
                <w:b/>
                <w:sz w:val="20"/>
              </w:rPr>
            </w:pPr>
            <w:r w:rsidRPr="003A705C">
              <w:rPr>
                <w:b/>
                <w:sz w:val="20"/>
              </w:rPr>
              <w:t>Contact Information</w:t>
            </w:r>
          </w:p>
        </w:tc>
        <w:tc>
          <w:tcPr>
            <w:tcW w:w="1541" w:type="dxa"/>
            <w:tcBorders>
              <w:top w:val="single" w:sz="4" w:space="0" w:color="000000"/>
              <w:left w:val="single" w:sz="4" w:space="0" w:color="000000"/>
              <w:bottom w:val="single" w:sz="4" w:space="0" w:color="000000"/>
              <w:right w:val="single" w:sz="4" w:space="0" w:color="000000"/>
            </w:tcBorders>
            <w:vAlign w:val="center"/>
            <w:hideMark/>
          </w:tcPr>
          <w:p w14:paraId="736F2B8F" w14:textId="77777777" w:rsidR="00347CE2" w:rsidRPr="003A705C" w:rsidRDefault="00347CE2" w:rsidP="00347CE2">
            <w:pPr>
              <w:pStyle w:val="ListParagraph"/>
              <w:ind w:left="0"/>
              <w:jc w:val="center"/>
              <w:rPr>
                <w:b/>
                <w:sz w:val="20"/>
              </w:rPr>
            </w:pPr>
            <w:r w:rsidRPr="003A705C">
              <w:rPr>
                <w:b/>
                <w:sz w:val="20"/>
              </w:rPr>
              <w:t>Office No.</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0AE712C6" w14:textId="77777777" w:rsidR="00347CE2" w:rsidRPr="003A705C" w:rsidRDefault="00347CE2" w:rsidP="00347CE2">
            <w:pPr>
              <w:pStyle w:val="ListParagraph"/>
              <w:ind w:left="0"/>
              <w:jc w:val="center"/>
              <w:rPr>
                <w:b/>
                <w:sz w:val="20"/>
              </w:rPr>
            </w:pPr>
            <w:r w:rsidRPr="003A705C">
              <w:rPr>
                <w:b/>
                <w:sz w:val="20"/>
              </w:rPr>
              <w:t>Mobile No.</w:t>
            </w:r>
          </w:p>
        </w:tc>
        <w:tc>
          <w:tcPr>
            <w:tcW w:w="2317" w:type="dxa"/>
            <w:tcBorders>
              <w:top w:val="single" w:sz="4" w:space="0" w:color="000000"/>
              <w:left w:val="single" w:sz="4" w:space="0" w:color="000000"/>
              <w:bottom w:val="single" w:sz="4" w:space="0" w:color="000000"/>
              <w:right w:val="single" w:sz="4" w:space="0" w:color="000000"/>
            </w:tcBorders>
            <w:hideMark/>
          </w:tcPr>
          <w:p w14:paraId="5DC7F94A" w14:textId="77777777" w:rsidR="00347CE2" w:rsidRPr="003A705C" w:rsidRDefault="00347CE2" w:rsidP="00347CE2">
            <w:pPr>
              <w:pStyle w:val="ListParagraph"/>
              <w:ind w:left="0"/>
              <w:jc w:val="center"/>
              <w:rPr>
                <w:b/>
                <w:sz w:val="20"/>
              </w:rPr>
            </w:pPr>
            <w:r w:rsidRPr="003A705C">
              <w:rPr>
                <w:b/>
                <w:sz w:val="20"/>
              </w:rPr>
              <w:t>Notice Required</w:t>
            </w:r>
          </w:p>
        </w:tc>
      </w:tr>
      <w:tr w:rsidR="00340FA5" w:rsidRPr="003A705C" w14:paraId="41589EA3" w14:textId="77777777" w:rsidTr="003A705C">
        <w:trPr>
          <w:cantSplit/>
          <w:trHeight w:val="77"/>
        </w:trPr>
        <w:tc>
          <w:tcPr>
            <w:tcW w:w="1807" w:type="dxa"/>
            <w:tcBorders>
              <w:top w:val="single" w:sz="4" w:space="0" w:color="000000"/>
              <w:left w:val="single" w:sz="4" w:space="0" w:color="000000"/>
              <w:bottom w:val="single" w:sz="4" w:space="0" w:color="000000"/>
              <w:right w:val="single" w:sz="4" w:space="0" w:color="000000"/>
            </w:tcBorders>
          </w:tcPr>
          <w:p w14:paraId="0E04485B" w14:textId="7DF8B555" w:rsidR="00340FA5" w:rsidRPr="003A705C" w:rsidRDefault="00041ACC" w:rsidP="00542712">
            <w:pPr>
              <w:pStyle w:val="ListParagraph"/>
              <w:ind w:left="0"/>
              <w:rPr>
                <w:rFonts w:ascii="Times New Roman" w:hAnsi="Times New Roman"/>
                <w:b/>
                <w:color w:val="FF0000"/>
                <w:sz w:val="20"/>
              </w:rPr>
            </w:pPr>
            <w:r w:rsidRPr="003A705C">
              <w:rPr>
                <w:rFonts w:ascii="Times New Roman" w:hAnsi="Times New Roman"/>
                <w:b/>
                <w:color w:val="FF0000"/>
                <w:sz w:val="20"/>
              </w:rPr>
              <w:t>(</w:t>
            </w:r>
            <w:r w:rsidR="008B4B2D" w:rsidRPr="003A705C">
              <w:rPr>
                <w:rFonts w:ascii="Times New Roman" w:hAnsi="Times New Roman"/>
                <w:b/>
                <w:color w:val="FF0000"/>
                <w:sz w:val="20"/>
              </w:rPr>
              <w:t xml:space="preserve">List </w:t>
            </w:r>
            <w:r w:rsidRPr="003A705C">
              <w:rPr>
                <w:rFonts w:ascii="Times New Roman" w:hAnsi="Times New Roman"/>
                <w:b/>
                <w:color w:val="FF0000"/>
                <w:sz w:val="20"/>
              </w:rPr>
              <w:t xml:space="preserve">internal </w:t>
            </w:r>
            <w:r w:rsidR="00C5504B" w:rsidRPr="003A705C">
              <w:rPr>
                <w:rFonts w:ascii="Times New Roman" w:hAnsi="Times New Roman"/>
                <w:b/>
                <w:color w:val="FF0000"/>
                <w:sz w:val="20"/>
              </w:rPr>
              <w:t xml:space="preserve">railroad </w:t>
            </w:r>
            <w:r w:rsidRPr="003A705C">
              <w:rPr>
                <w:rFonts w:ascii="Times New Roman" w:hAnsi="Times New Roman"/>
                <w:b/>
                <w:color w:val="FF0000"/>
                <w:sz w:val="20"/>
              </w:rPr>
              <w:t>contacts critical to your response by title and name)</w:t>
            </w:r>
          </w:p>
        </w:tc>
        <w:tc>
          <w:tcPr>
            <w:tcW w:w="2250" w:type="dxa"/>
            <w:tcBorders>
              <w:top w:val="single" w:sz="4" w:space="0" w:color="000000"/>
              <w:left w:val="single" w:sz="4" w:space="0" w:color="000000"/>
              <w:bottom w:val="single" w:sz="4" w:space="0" w:color="000000"/>
              <w:right w:val="single" w:sz="4" w:space="0" w:color="000000"/>
            </w:tcBorders>
          </w:tcPr>
          <w:p w14:paraId="5558759E" w14:textId="77777777" w:rsidR="00340FA5" w:rsidRPr="003A705C" w:rsidRDefault="00340FA5" w:rsidP="00347CE2">
            <w:pPr>
              <w:pStyle w:val="ListParagraph"/>
              <w:ind w:left="0"/>
              <w:rPr>
                <w:rFonts w:ascii="Times New Roman" w:hAnsi="Times New Roman"/>
                <w:sz w:val="20"/>
              </w:rPr>
            </w:pPr>
          </w:p>
        </w:tc>
        <w:tc>
          <w:tcPr>
            <w:tcW w:w="1541" w:type="dxa"/>
            <w:tcBorders>
              <w:top w:val="single" w:sz="4" w:space="0" w:color="000000"/>
              <w:left w:val="single" w:sz="4" w:space="0" w:color="000000"/>
              <w:bottom w:val="single" w:sz="4" w:space="0" w:color="000000"/>
              <w:right w:val="single" w:sz="4" w:space="0" w:color="000000"/>
            </w:tcBorders>
          </w:tcPr>
          <w:p w14:paraId="3DA50ED5" w14:textId="77777777" w:rsidR="00340FA5" w:rsidRPr="003A705C" w:rsidRDefault="00340FA5" w:rsidP="00905270">
            <w:pPr>
              <w:jc w:val="center"/>
              <w:rPr>
                <w:rFonts w:ascii="Times New Roman" w:hAnsi="Times New Roman"/>
                <w:sz w:val="20"/>
              </w:rPr>
            </w:pPr>
          </w:p>
        </w:tc>
        <w:tc>
          <w:tcPr>
            <w:tcW w:w="1542" w:type="dxa"/>
            <w:tcBorders>
              <w:top w:val="single" w:sz="4" w:space="0" w:color="000000"/>
              <w:left w:val="single" w:sz="4" w:space="0" w:color="000000"/>
              <w:bottom w:val="single" w:sz="4" w:space="0" w:color="000000"/>
              <w:right w:val="single" w:sz="4" w:space="0" w:color="000000"/>
            </w:tcBorders>
          </w:tcPr>
          <w:p w14:paraId="0036D275" w14:textId="77777777" w:rsidR="00340FA5" w:rsidRPr="003A705C" w:rsidRDefault="00340FA5" w:rsidP="00905270">
            <w:pPr>
              <w:jc w:val="center"/>
              <w:rPr>
                <w:rFonts w:ascii="Times New Roman" w:hAnsi="Times New Roman"/>
                <w:sz w:val="20"/>
              </w:rPr>
            </w:pPr>
          </w:p>
        </w:tc>
        <w:tc>
          <w:tcPr>
            <w:tcW w:w="2317" w:type="dxa"/>
            <w:tcBorders>
              <w:top w:val="single" w:sz="4" w:space="0" w:color="000000"/>
              <w:left w:val="single" w:sz="4" w:space="0" w:color="000000"/>
              <w:bottom w:val="single" w:sz="4" w:space="0" w:color="000000"/>
              <w:right w:val="single" w:sz="4" w:space="0" w:color="000000"/>
            </w:tcBorders>
          </w:tcPr>
          <w:p w14:paraId="52347425" w14:textId="77777777" w:rsidR="00340FA5" w:rsidRPr="003A705C" w:rsidRDefault="00340FA5" w:rsidP="00C93111">
            <w:pPr>
              <w:jc w:val="center"/>
              <w:rPr>
                <w:rFonts w:ascii="Times New Roman" w:hAnsi="Times New Roman"/>
                <w:sz w:val="20"/>
              </w:rPr>
            </w:pPr>
          </w:p>
        </w:tc>
      </w:tr>
      <w:tr w:rsidR="00690AD0" w:rsidRPr="00176046" w14:paraId="08CFAABF"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7FCAAA5A" w14:textId="77777777" w:rsidR="00690AD0" w:rsidRPr="007260D3" w:rsidRDefault="00690AD0" w:rsidP="00542712">
            <w:pPr>
              <w:rPr>
                <w:b/>
                <w:sz w:val="18"/>
              </w:rPr>
            </w:pPr>
          </w:p>
        </w:tc>
        <w:tc>
          <w:tcPr>
            <w:tcW w:w="2250" w:type="dxa"/>
            <w:tcBorders>
              <w:top w:val="single" w:sz="4" w:space="0" w:color="000000"/>
              <w:left w:val="single" w:sz="4" w:space="0" w:color="000000"/>
              <w:bottom w:val="single" w:sz="4" w:space="0" w:color="000000"/>
              <w:right w:val="single" w:sz="4" w:space="0" w:color="000000"/>
            </w:tcBorders>
          </w:tcPr>
          <w:p w14:paraId="1CF6486A" w14:textId="77777777" w:rsidR="00690AD0" w:rsidRPr="007260D3" w:rsidRDefault="00690AD0" w:rsidP="006A199D">
            <w:pPr>
              <w:jc w:val="both"/>
              <w:rPr>
                <w:color w:val="000000"/>
                <w:sz w:val="18"/>
              </w:rPr>
            </w:pPr>
          </w:p>
        </w:tc>
        <w:tc>
          <w:tcPr>
            <w:tcW w:w="1541" w:type="dxa"/>
            <w:tcBorders>
              <w:top w:val="single" w:sz="4" w:space="0" w:color="000000"/>
              <w:left w:val="single" w:sz="4" w:space="0" w:color="000000"/>
              <w:bottom w:val="single" w:sz="4" w:space="0" w:color="000000"/>
              <w:right w:val="single" w:sz="4" w:space="0" w:color="000000"/>
            </w:tcBorders>
          </w:tcPr>
          <w:p w14:paraId="2F44DEF4" w14:textId="77777777" w:rsidR="00690AD0" w:rsidRPr="00176046" w:rsidRDefault="00690AD0" w:rsidP="00905270">
            <w:pPr>
              <w:jc w:val="center"/>
              <w:rPr>
                <w:rFonts w:cs="Arial"/>
                <w:sz w:val="18"/>
                <w:szCs w:val="18"/>
              </w:rPr>
            </w:pPr>
          </w:p>
        </w:tc>
        <w:tc>
          <w:tcPr>
            <w:tcW w:w="1542" w:type="dxa"/>
            <w:tcBorders>
              <w:top w:val="single" w:sz="4" w:space="0" w:color="000000"/>
              <w:left w:val="single" w:sz="4" w:space="0" w:color="000000"/>
              <w:bottom w:val="single" w:sz="4" w:space="0" w:color="000000"/>
              <w:right w:val="single" w:sz="4" w:space="0" w:color="000000"/>
            </w:tcBorders>
          </w:tcPr>
          <w:p w14:paraId="002A0552" w14:textId="77777777" w:rsidR="00690AD0" w:rsidRPr="00176046" w:rsidRDefault="00690AD0"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671AC39F" w14:textId="77777777" w:rsidR="00690AD0" w:rsidRPr="00176046" w:rsidRDefault="00690AD0" w:rsidP="00905270">
            <w:pPr>
              <w:jc w:val="center"/>
              <w:rPr>
                <w:rFonts w:cs="Arial"/>
                <w:sz w:val="18"/>
                <w:szCs w:val="18"/>
              </w:rPr>
            </w:pPr>
          </w:p>
        </w:tc>
      </w:tr>
      <w:tr w:rsidR="00340FA5" w:rsidRPr="00176046" w14:paraId="44CA57F1"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21D6062E" w14:textId="77777777" w:rsidR="00340FA5" w:rsidRPr="00176046" w:rsidRDefault="00340FA5" w:rsidP="00542712">
            <w:pPr>
              <w:rPr>
                <w:b/>
                <w:sz w:val="18"/>
                <w:szCs w:val="18"/>
              </w:rPr>
            </w:pPr>
          </w:p>
        </w:tc>
        <w:tc>
          <w:tcPr>
            <w:tcW w:w="2250" w:type="dxa"/>
            <w:tcBorders>
              <w:top w:val="single" w:sz="4" w:space="0" w:color="000000"/>
              <w:left w:val="single" w:sz="4" w:space="0" w:color="000000"/>
              <w:bottom w:val="single" w:sz="4" w:space="0" w:color="000000"/>
              <w:right w:val="single" w:sz="4" w:space="0" w:color="000000"/>
            </w:tcBorders>
          </w:tcPr>
          <w:p w14:paraId="2AB7CD4E" w14:textId="77777777" w:rsidR="00340FA5" w:rsidRPr="00176046" w:rsidRDefault="00340FA5" w:rsidP="00347CE2">
            <w:pPr>
              <w:pStyle w:val="ListParagraph"/>
              <w:ind w:left="0"/>
              <w:rPr>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684C04D2" w14:textId="77777777" w:rsidR="00340FA5" w:rsidRPr="00176046" w:rsidRDefault="00340FA5" w:rsidP="00905270">
            <w:pPr>
              <w:jc w:val="center"/>
              <w:rPr>
                <w:rFonts w:cs="Arial"/>
                <w:sz w:val="18"/>
                <w:szCs w:val="18"/>
              </w:rPr>
            </w:pPr>
          </w:p>
        </w:tc>
        <w:tc>
          <w:tcPr>
            <w:tcW w:w="1542" w:type="dxa"/>
            <w:tcBorders>
              <w:top w:val="single" w:sz="4" w:space="0" w:color="000000"/>
              <w:left w:val="single" w:sz="4" w:space="0" w:color="000000"/>
              <w:bottom w:val="single" w:sz="4" w:space="0" w:color="000000"/>
              <w:right w:val="single" w:sz="4" w:space="0" w:color="000000"/>
            </w:tcBorders>
          </w:tcPr>
          <w:p w14:paraId="4761E42D" w14:textId="77777777" w:rsidR="00340FA5" w:rsidRPr="00176046" w:rsidRDefault="00340FA5"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117B5DCE" w14:textId="77777777" w:rsidR="00340FA5" w:rsidRPr="00176046" w:rsidRDefault="00340FA5" w:rsidP="00905270">
            <w:pPr>
              <w:jc w:val="center"/>
              <w:rPr>
                <w:rFonts w:cs="Arial"/>
                <w:sz w:val="18"/>
                <w:szCs w:val="18"/>
              </w:rPr>
            </w:pPr>
          </w:p>
        </w:tc>
      </w:tr>
      <w:tr w:rsidR="00347CE2" w:rsidRPr="00176046" w14:paraId="5BB12C1B"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219C838E" w14:textId="77777777" w:rsidR="00347CE2" w:rsidRPr="00176046" w:rsidRDefault="00347CE2" w:rsidP="00347CE2">
            <w:pPr>
              <w:pStyle w:val="ListParagraph"/>
              <w:ind w:left="0"/>
              <w:rPr>
                <w:b/>
                <w:sz w:val="18"/>
                <w:szCs w:val="18"/>
              </w:rPr>
            </w:pPr>
          </w:p>
        </w:tc>
        <w:tc>
          <w:tcPr>
            <w:tcW w:w="2250" w:type="dxa"/>
            <w:tcBorders>
              <w:top w:val="single" w:sz="4" w:space="0" w:color="000000"/>
              <w:left w:val="single" w:sz="4" w:space="0" w:color="000000"/>
              <w:bottom w:val="single" w:sz="4" w:space="0" w:color="000000"/>
              <w:right w:val="single" w:sz="4" w:space="0" w:color="000000"/>
            </w:tcBorders>
          </w:tcPr>
          <w:p w14:paraId="0C6FB19C" w14:textId="77777777" w:rsidR="00347CE2" w:rsidRPr="00176046" w:rsidRDefault="00347CE2" w:rsidP="00347CE2">
            <w:pPr>
              <w:pStyle w:val="ListParagraph"/>
              <w:ind w:left="0"/>
              <w:rPr>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33FD6B0A" w14:textId="77777777" w:rsidR="00347CE2" w:rsidRPr="00176046" w:rsidRDefault="00347CE2" w:rsidP="00347CE2">
            <w:pPr>
              <w:rPr>
                <w:rFonts w:cs="Arial"/>
                <w:sz w:val="18"/>
                <w:szCs w:val="18"/>
              </w:rPr>
            </w:pPr>
          </w:p>
        </w:tc>
        <w:tc>
          <w:tcPr>
            <w:tcW w:w="1542" w:type="dxa"/>
            <w:tcBorders>
              <w:top w:val="single" w:sz="4" w:space="0" w:color="000000"/>
              <w:left w:val="single" w:sz="4" w:space="0" w:color="000000"/>
              <w:bottom w:val="single" w:sz="4" w:space="0" w:color="000000"/>
              <w:right w:val="single" w:sz="4" w:space="0" w:color="000000"/>
            </w:tcBorders>
          </w:tcPr>
          <w:p w14:paraId="1C002F68" w14:textId="77777777" w:rsidR="00347CE2" w:rsidRPr="00176046" w:rsidRDefault="00347CE2" w:rsidP="00347CE2">
            <w:pP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4E277B47" w14:textId="77777777" w:rsidR="00347CE2" w:rsidRPr="00176046" w:rsidRDefault="00347CE2" w:rsidP="00C93111">
            <w:pPr>
              <w:jc w:val="center"/>
              <w:rPr>
                <w:rFonts w:cs="Arial"/>
                <w:sz w:val="18"/>
                <w:szCs w:val="18"/>
              </w:rPr>
            </w:pPr>
          </w:p>
        </w:tc>
      </w:tr>
      <w:tr w:rsidR="00347CE2" w:rsidRPr="00176046" w14:paraId="7EFCC2FB"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36F5F56E" w14:textId="77777777" w:rsidR="00347CE2" w:rsidRPr="00176046" w:rsidRDefault="00347CE2" w:rsidP="00347CE2">
            <w:pPr>
              <w:pStyle w:val="ListParagraph"/>
              <w:keepNext/>
              <w:ind w:left="0"/>
              <w:rPr>
                <w:b/>
                <w:sz w:val="18"/>
                <w:szCs w:val="18"/>
              </w:rPr>
            </w:pPr>
          </w:p>
        </w:tc>
        <w:tc>
          <w:tcPr>
            <w:tcW w:w="2250" w:type="dxa"/>
            <w:tcBorders>
              <w:top w:val="single" w:sz="4" w:space="0" w:color="000000"/>
              <w:left w:val="single" w:sz="4" w:space="0" w:color="000000"/>
              <w:bottom w:val="single" w:sz="4" w:space="0" w:color="000000"/>
              <w:right w:val="single" w:sz="4" w:space="0" w:color="000000"/>
            </w:tcBorders>
          </w:tcPr>
          <w:p w14:paraId="14D54CD6" w14:textId="77777777" w:rsidR="00347CE2" w:rsidRPr="00176046" w:rsidRDefault="00347CE2" w:rsidP="00347CE2">
            <w:pPr>
              <w:pStyle w:val="ListParagraph"/>
              <w:keepNext/>
              <w:ind w:left="0"/>
              <w:rPr>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55F17958" w14:textId="77777777" w:rsidR="00347CE2" w:rsidRPr="00176046" w:rsidRDefault="00347CE2" w:rsidP="00347CE2">
            <w:pPr>
              <w:rPr>
                <w:rFonts w:cs="Arial"/>
                <w:sz w:val="18"/>
                <w:szCs w:val="18"/>
              </w:rPr>
            </w:pPr>
          </w:p>
        </w:tc>
        <w:tc>
          <w:tcPr>
            <w:tcW w:w="1542" w:type="dxa"/>
            <w:tcBorders>
              <w:top w:val="single" w:sz="4" w:space="0" w:color="000000"/>
              <w:left w:val="single" w:sz="4" w:space="0" w:color="000000"/>
              <w:bottom w:val="single" w:sz="4" w:space="0" w:color="000000"/>
              <w:right w:val="single" w:sz="4" w:space="0" w:color="000000"/>
            </w:tcBorders>
          </w:tcPr>
          <w:p w14:paraId="2BC90960" w14:textId="77777777" w:rsidR="00347CE2" w:rsidRPr="00176046" w:rsidRDefault="00347CE2" w:rsidP="00347CE2">
            <w:pP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vAlign w:val="bottom"/>
          </w:tcPr>
          <w:p w14:paraId="5A796AA3" w14:textId="77777777" w:rsidR="00347CE2" w:rsidRPr="00176046" w:rsidRDefault="00347CE2" w:rsidP="00C93111">
            <w:pPr>
              <w:jc w:val="center"/>
              <w:rPr>
                <w:rFonts w:cs="Arial"/>
                <w:sz w:val="18"/>
                <w:szCs w:val="18"/>
              </w:rPr>
            </w:pPr>
          </w:p>
        </w:tc>
      </w:tr>
      <w:tr w:rsidR="00340FA5" w:rsidRPr="00176046" w14:paraId="27341579"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41D11A3C" w14:textId="77777777" w:rsidR="00340FA5" w:rsidRPr="00176046" w:rsidRDefault="00340FA5" w:rsidP="00347CE2">
            <w:pPr>
              <w:rPr>
                <w:b/>
                <w:sz w:val="18"/>
                <w:szCs w:val="18"/>
              </w:rPr>
            </w:pPr>
          </w:p>
        </w:tc>
        <w:tc>
          <w:tcPr>
            <w:tcW w:w="2250" w:type="dxa"/>
            <w:tcBorders>
              <w:top w:val="single" w:sz="4" w:space="0" w:color="000000"/>
              <w:left w:val="single" w:sz="4" w:space="0" w:color="000000"/>
              <w:bottom w:val="single" w:sz="4" w:space="0" w:color="000000"/>
              <w:right w:val="single" w:sz="4" w:space="0" w:color="000000"/>
            </w:tcBorders>
          </w:tcPr>
          <w:p w14:paraId="0DE83DCD" w14:textId="77777777" w:rsidR="00340FA5" w:rsidRPr="00176046" w:rsidRDefault="00340FA5" w:rsidP="00347CE2">
            <w:pPr>
              <w:pStyle w:val="ListParagraph"/>
              <w:ind w:left="0"/>
              <w:rPr>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21979853" w14:textId="77777777" w:rsidR="00340FA5" w:rsidRPr="00176046" w:rsidRDefault="00340FA5" w:rsidP="00347CE2">
            <w:pPr>
              <w:rPr>
                <w:rFonts w:cs="Arial"/>
                <w:sz w:val="18"/>
                <w:szCs w:val="18"/>
              </w:rPr>
            </w:pPr>
          </w:p>
        </w:tc>
        <w:tc>
          <w:tcPr>
            <w:tcW w:w="1542" w:type="dxa"/>
            <w:tcBorders>
              <w:top w:val="single" w:sz="4" w:space="0" w:color="000000"/>
              <w:left w:val="single" w:sz="4" w:space="0" w:color="000000"/>
              <w:bottom w:val="single" w:sz="4" w:space="0" w:color="000000"/>
              <w:right w:val="single" w:sz="4" w:space="0" w:color="000000"/>
            </w:tcBorders>
          </w:tcPr>
          <w:p w14:paraId="4FBB5A21" w14:textId="77777777" w:rsidR="00340FA5" w:rsidRPr="00176046" w:rsidRDefault="00340FA5"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617D83BF" w14:textId="77777777" w:rsidR="00340FA5" w:rsidRPr="00176046" w:rsidRDefault="00340FA5" w:rsidP="00C93111">
            <w:pPr>
              <w:jc w:val="center"/>
              <w:rPr>
                <w:rFonts w:cs="Arial"/>
                <w:sz w:val="18"/>
                <w:szCs w:val="18"/>
              </w:rPr>
            </w:pPr>
          </w:p>
        </w:tc>
      </w:tr>
      <w:tr w:rsidR="00340FA5" w:rsidRPr="00176046" w14:paraId="77731CA6"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142889B1" w14:textId="77777777" w:rsidR="00340FA5" w:rsidRPr="00176046" w:rsidRDefault="00340FA5" w:rsidP="00347CE2">
            <w:pPr>
              <w:pStyle w:val="ListParagraph"/>
              <w:ind w:left="0"/>
              <w:rPr>
                <w:b/>
                <w:sz w:val="18"/>
                <w:szCs w:val="18"/>
              </w:rPr>
            </w:pPr>
          </w:p>
        </w:tc>
        <w:tc>
          <w:tcPr>
            <w:tcW w:w="2250" w:type="dxa"/>
            <w:tcBorders>
              <w:top w:val="single" w:sz="4" w:space="0" w:color="000000"/>
              <w:left w:val="single" w:sz="4" w:space="0" w:color="000000"/>
              <w:bottom w:val="single" w:sz="4" w:space="0" w:color="000000"/>
              <w:right w:val="single" w:sz="4" w:space="0" w:color="000000"/>
            </w:tcBorders>
          </w:tcPr>
          <w:p w14:paraId="723710C2" w14:textId="77777777" w:rsidR="00340FA5" w:rsidRPr="00176046" w:rsidRDefault="00340FA5" w:rsidP="00347CE2">
            <w:pPr>
              <w:pStyle w:val="ListParagraph"/>
              <w:ind w:left="0"/>
              <w:rPr>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458ACAED" w14:textId="77777777" w:rsidR="00340FA5" w:rsidRPr="00176046" w:rsidRDefault="00340FA5" w:rsidP="00347CE2">
            <w:pPr>
              <w:rPr>
                <w:rFonts w:cs="Arial"/>
                <w:sz w:val="18"/>
                <w:szCs w:val="18"/>
              </w:rPr>
            </w:pPr>
          </w:p>
        </w:tc>
        <w:tc>
          <w:tcPr>
            <w:tcW w:w="1542" w:type="dxa"/>
            <w:tcBorders>
              <w:top w:val="single" w:sz="4" w:space="0" w:color="000000"/>
              <w:left w:val="single" w:sz="4" w:space="0" w:color="000000"/>
              <w:bottom w:val="single" w:sz="4" w:space="0" w:color="000000"/>
              <w:right w:val="single" w:sz="4" w:space="0" w:color="000000"/>
            </w:tcBorders>
          </w:tcPr>
          <w:p w14:paraId="7897C807" w14:textId="77777777" w:rsidR="00340FA5" w:rsidRPr="00176046" w:rsidRDefault="00340FA5"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71E19DE4" w14:textId="77777777" w:rsidR="00340FA5" w:rsidRPr="00176046" w:rsidRDefault="00340FA5" w:rsidP="00C93111">
            <w:pPr>
              <w:jc w:val="center"/>
              <w:rPr>
                <w:rFonts w:cs="Arial"/>
                <w:sz w:val="18"/>
                <w:szCs w:val="18"/>
              </w:rPr>
            </w:pPr>
          </w:p>
        </w:tc>
      </w:tr>
      <w:tr w:rsidR="00340FA5" w:rsidRPr="00176046" w14:paraId="263E871D"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161F1101" w14:textId="77777777" w:rsidR="00340FA5" w:rsidRPr="00176046" w:rsidRDefault="00340FA5" w:rsidP="00347CE2">
            <w:pPr>
              <w:rPr>
                <w:sz w:val="18"/>
              </w:rPr>
            </w:pPr>
          </w:p>
        </w:tc>
        <w:tc>
          <w:tcPr>
            <w:tcW w:w="2250" w:type="dxa"/>
            <w:tcBorders>
              <w:top w:val="single" w:sz="4" w:space="0" w:color="000000"/>
              <w:left w:val="single" w:sz="4" w:space="0" w:color="000000"/>
              <w:bottom w:val="single" w:sz="4" w:space="0" w:color="000000"/>
              <w:right w:val="single" w:sz="4" w:space="0" w:color="000000"/>
            </w:tcBorders>
          </w:tcPr>
          <w:p w14:paraId="40DC2137" w14:textId="77777777" w:rsidR="00340FA5" w:rsidRPr="00176046" w:rsidRDefault="00340FA5" w:rsidP="00347CE2">
            <w:pPr>
              <w:rPr>
                <w:sz w:val="18"/>
              </w:rPr>
            </w:pPr>
          </w:p>
        </w:tc>
        <w:tc>
          <w:tcPr>
            <w:tcW w:w="1541" w:type="dxa"/>
            <w:tcBorders>
              <w:top w:val="single" w:sz="4" w:space="0" w:color="000000"/>
              <w:left w:val="single" w:sz="4" w:space="0" w:color="000000"/>
              <w:bottom w:val="single" w:sz="4" w:space="0" w:color="000000"/>
              <w:right w:val="single" w:sz="4" w:space="0" w:color="000000"/>
            </w:tcBorders>
          </w:tcPr>
          <w:p w14:paraId="57F30A41" w14:textId="77777777" w:rsidR="00340FA5" w:rsidRPr="00176046" w:rsidRDefault="00340FA5" w:rsidP="00347CE2">
            <w:pPr>
              <w:ind w:left="-32"/>
              <w:rPr>
                <w:sz w:val="18"/>
              </w:rPr>
            </w:pPr>
          </w:p>
        </w:tc>
        <w:tc>
          <w:tcPr>
            <w:tcW w:w="1542" w:type="dxa"/>
            <w:tcBorders>
              <w:top w:val="single" w:sz="4" w:space="0" w:color="000000"/>
              <w:left w:val="single" w:sz="4" w:space="0" w:color="000000"/>
              <w:bottom w:val="single" w:sz="4" w:space="0" w:color="000000"/>
              <w:right w:val="single" w:sz="4" w:space="0" w:color="000000"/>
            </w:tcBorders>
          </w:tcPr>
          <w:p w14:paraId="21DD4033" w14:textId="77777777" w:rsidR="00340FA5" w:rsidRPr="00176046" w:rsidRDefault="00340FA5"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3FF49D2C" w14:textId="77777777" w:rsidR="00340FA5" w:rsidRPr="00176046" w:rsidRDefault="00340FA5" w:rsidP="00422BB3">
            <w:pPr>
              <w:jc w:val="center"/>
              <w:rPr>
                <w:rFonts w:cs="Arial"/>
                <w:sz w:val="18"/>
              </w:rPr>
            </w:pPr>
          </w:p>
        </w:tc>
      </w:tr>
      <w:tr w:rsidR="00340FA5" w:rsidRPr="00176046" w14:paraId="78A2902E"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47D22D1D" w14:textId="77777777" w:rsidR="00340FA5" w:rsidRPr="00176046" w:rsidRDefault="00340FA5" w:rsidP="00347CE2">
            <w:pPr>
              <w:pStyle w:val="ListParagraph"/>
              <w:ind w:left="0"/>
              <w:rPr>
                <w:b/>
                <w:sz w:val="18"/>
              </w:rPr>
            </w:pPr>
          </w:p>
        </w:tc>
        <w:tc>
          <w:tcPr>
            <w:tcW w:w="2250" w:type="dxa"/>
            <w:tcBorders>
              <w:top w:val="single" w:sz="4" w:space="0" w:color="000000"/>
              <w:left w:val="single" w:sz="4" w:space="0" w:color="000000"/>
              <w:bottom w:val="single" w:sz="4" w:space="0" w:color="000000"/>
              <w:right w:val="single" w:sz="4" w:space="0" w:color="000000"/>
            </w:tcBorders>
          </w:tcPr>
          <w:p w14:paraId="6519999C" w14:textId="77777777" w:rsidR="00340FA5" w:rsidRPr="00176046" w:rsidRDefault="00340FA5" w:rsidP="00347CE2">
            <w:pPr>
              <w:pStyle w:val="ListParagraph"/>
              <w:ind w:left="0"/>
              <w:rPr>
                <w:sz w:val="18"/>
              </w:rPr>
            </w:pPr>
          </w:p>
        </w:tc>
        <w:tc>
          <w:tcPr>
            <w:tcW w:w="1541" w:type="dxa"/>
            <w:tcBorders>
              <w:top w:val="single" w:sz="4" w:space="0" w:color="000000"/>
              <w:left w:val="single" w:sz="4" w:space="0" w:color="000000"/>
              <w:bottom w:val="single" w:sz="4" w:space="0" w:color="000000"/>
              <w:right w:val="single" w:sz="4" w:space="0" w:color="000000"/>
            </w:tcBorders>
          </w:tcPr>
          <w:p w14:paraId="2226DAFA" w14:textId="77777777" w:rsidR="00340FA5" w:rsidRPr="00176046" w:rsidRDefault="00340FA5" w:rsidP="00347CE2">
            <w:pPr>
              <w:rPr>
                <w:rFonts w:cs="Arial"/>
                <w:sz w:val="18"/>
              </w:rPr>
            </w:pPr>
          </w:p>
        </w:tc>
        <w:tc>
          <w:tcPr>
            <w:tcW w:w="1542" w:type="dxa"/>
            <w:tcBorders>
              <w:top w:val="single" w:sz="4" w:space="0" w:color="000000"/>
              <w:left w:val="single" w:sz="4" w:space="0" w:color="000000"/>
              <w:bottom w:val="single" w:sz="4" w:space="0" w:color="000000"/>
              <w:right w:val="single" w:sz="4" w:space="0" w:color="000000"/>
            </w:tcBorders>
          </w:tcPr>
          <w:p w14:paraId="47AB727A" w14:textId="77777777" w:rsidR="00340FA5" w:rsidRPr="00176046" w:rsidRDefault="00340FA5"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17537B01" w14:textId="77777777" w:rsidR="00340FA5" w:rsidRPr="00176046" w:rsidRDefault="00340FA5" w:rsidP="00422BB3">
            <w:pPr>
              <w:jc w:val="center"/>
              <w:rPr>
                <w:rFonts w:cs="Arial"/>
                <w:sz w:val="18"/>
              </w:rPr>
            </w:pPr>
          </w:p>
        </w:tc>
      </w:tr>
      <w:tr w:rsidR="00340FA5" w:rsidRPr="00176046" w14:paraId="0C85A462" w14:textId="77777777" w:rsidTr="003A705C">
        <w:trPr>
          <w:cantSplit/>
          <w:trHeight w:val="259"/>
        </w:trPr>
        <w:tc>
          <w:tcPr>
            <w:tcW w:w="1807" w:type="dxa"/>
            <w:tcBorders>
              <w:top w:val="single" w:sz="4" w:space="0" w:color="000000"/>
              <w:left w:val="single" w:sz="4" w:space="0" w:color="000000"/>
              <w:bottom w:val="single" w:sz="4" w:space="0" w:color="000000"/>
              <w:right w:val="single" w:sz="4" w:space="0" w:color="000000"/>
            </w:tcBorders>
          </w:tcPr>
          <w:p w14:paraId="0F82251B" w14:textId="77777777" w:rsidR="00340FA5" w:rsidRPr="00176046" w:rsidRDefault="00340FA5" w:rsidP="00347CE2">
            <w:pPr>
              <w:pStyle w:val="ListParagraph"/>
              <w:ind w:left="0"/>
              <w:rPr>
                <w:b/>
                <w:sz w:val="18"/>
              </w:rPr>
            </w:pPr>
          </w:p>
        </w:tc>
        <w:tc>
          <w:tcPr>
            <w:tcW w:w="2250" w:type="dxa"/>
            <w:tcBorders>
              <w:top w:val="single" w:sz="4" w:space="0" w:color="000000"/>
              <w:left w:val="single" w:sz="4" w:space="0" w:color="000000"/>
              <w:bottom w:val="single" w:sz="4" w:space="0" w:color="000000"/>
              <w:right w:val="single" w:sz="4" w:space="0" w:color="000000"/>
            </w:tcBorders>
          </w:tcPr>
          <w:p w14:paraId="0ED641F9" w14:textId="77777777" w:rsidR="00340FA5" w:rsidRPr="00176046" w:rsidRDefault="00340FA5" w:rsidP="00347CE2">
            <w:pPr>
              <w:pStyle w:val="ListParagraph"/>
              <w:ind w:left="0"/>
              <w:rPr>
                <w:sz w:val="18"/>
              </w:rPr>
            </w:pPr>
          </w:p>
        </w:tc>
        <w:tc>
          <w:tcPr>
            <w:tcW w:w="1541" w:type="dxa"/>
            <w:tcBorders>
              <w:top w:val="single" w:sz="4" w:space="0" w:color="000000"/>
              <w:left w:val="single" w:sz="4" w:space="0" w:color="000000"/>
              <w:bottom w:val="single" w:sz="4" w:space="0" w:color="000000"/>
              <w:right w:val="single" w:sz="4" w:space="0" w:color="000000"/>
            </w:tcBorders>
          </w:tcPr>
          <w:p w14:paraId="4CAD93AC" w14:textId="77777777" w:rsidR="00340FA5" w:rsidRPr="00176046" w:rsidRDefault="00340FA5" w:rsidP="00347CE2">
            <w:pPr>
              <w:rPr>
                <w:rFonts w:cs="Arial"/>
                <w:sz w:val="18"/>
              </w:rPr>
            </w:pPr>
          </w:p>
        </w:tc>
        <w:tc>
          <w:tcPr>
            <w:tcW w:w="1542" w:type="dxa"/>
            <w:tcBorders>
              <w:top w:val="single" w:sz="4" w:space="0" w:color="000000"/>
              <w:left w:val="single" w:sz="4" w:space="0" w:color="000000"/>
              <w:bottom w:val="single" w:sz="4" w:space="0" w:color="000000"/>
              <w:right w:val="single" w:sz="4" w:space="0" w:color="000000"/>
            </w:tcBorders>
          </w:tcPr>
          <w:p w14:paraId="3A06F963" w14:textId="77777777" w:rsidR="00340FA5" w:rsidRPr="00176046" w:rsidRDefault="00340FA5" w:rsidP="00905270">
            <w:pPr>
              <w:jc w:val="center"/>
              <w:rPr>
                <w:rFonts w:cs="Arial"/>
                <w:sz w:val="18"/>
                <w:szCs w:val="18"/>
              </w:rPr>
            </w:pPr>
          </w:p>
        </w:tc>
        <w:tc>
          <w:tcPr>
            <w:tcW w:w="2317" w:type="dxa"/>
            <w:tcBorders>
              <w:top w:val="single" w:sz="4" w:space="0" w:color="000000"/>
              <w:left w:val="single" w:sz="4" w:space="0" w:color="000000"/>
              <w:bottom w:val="single" w:sz="4" w:space="0" w:color="000000"/>
              <w:right w:val="single" w:sz="4" w:space="0" w:color="000000"/>
            </w:tcBorders>
          </w:tcPr>
          <w:p w14:paraId="389A24E1" w14:textId="77777777" w:rsidR="00340FA5" w:rsidRPr="00176046" w:rsidRDefault="00340FA5" w:rsidP="00422BB3">
            <w:pPr>
              <w:jc w:val="center"/>
              <w:rPr>
                <w:rFonts w:cs="Arial"/>
                <w:sz w:val="18"/>
              </w:rPr>
            </w:pPr>
          </w:p>
        </w:tc>
      </w:tr>
    </w:tbl>
    <w:p w14:paraId="7DFFF281" w14:textId="77777777" w:rsidR="00347CE2" w:rsidRPr="00176046" w:rsidRDefault="00347CE2" w:rsidP="00347CE2">
      <w:pPr>
        <w:jc w:val="both"/>
        <w:rPr>
          <w:sz w:val="24"/>
        </w:rPr>
      </w:pPr>
    </w:p>
    <w:tbl>
      <w:tblPr>
        <w:tblW w:w="9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2257"/>
        <w:gridCol w:w="1890"/>
        <w:gridCol w:w="1260"/>
        <w:gridCol w:w="1260"/>
        <w:gridCol w:w="1440"/>
        <w:gridCol w:w="1350"/>
      </w:tblGrid>
      <w:tr w:rsidR="003B2A0D" w:rsidRPr="00176046" w14:paraId="1184727F" w14:textId="77777777" w:rsidTr="00D70DC7">
        <w:trPr>
          <w:cantSplit/>
          <w:tblHeader/>
        </w:trPr>
        <w:tc>
          <w:tcPr>
            <w:tcW w:w="9457" w:type="dxa"/>
            <w:gridSpan w:val="6"/>
            <w:tcBorders>
              <w:top w:val="nil"/>
              <w:left w:val="nil"/>
              <w:bottom w:val="single" w:sz="4" w:space="0" w:color="000000"/>
              <w:right w:val="nil"/>
            </w:tcBorders>
          </w:tcPr>
          <w:p w14:paraId="5F0733D3" w14:textId="19A31E84" w:rsidR="003B2A0D" w:rsidRDefault="003B2A0D" w:rsidP="003B2A0D">
            <w:pPr>
              <w:pStyle w:val="Heading2"/>
              <w:rPr>
                <w:rFonts w:eastAsia="Arial"/>
              </w:rPr>
            </w:pPr>
            <w:bookmarkStart w:id="17" w:name="_Toc279670665"/>
            <w:bookmarkStart w:id="18" w:name="_Toc345092100"/>
            <w:bookmarkStart w:id="19" w:name="_Toc7451691"/>
            <w:r w:rsidRPr="00D550A7">
              <w:rPr>
                <w:rFonts w:eastAsia="Arial"/>
              </w:rPr>
              <w:t>Emergency Response Contractors</w:t>
            </w:r>
            <w:bookmarkEnd w:id="17"/>
            <w:bookmarkEnd w:id="18"/>
            <w:r w:rsidRPr="00D550A7">
              <w:rPr>
                <w:rFonts w:eastAsia="Arial"/>
              </w:rPr>
              <w:t xml:space="preserve"> and Consultants</w:t>
            </w:r>
            <w:bookmarkEnd w:id="19"/>
          </w:p>
          <w:p w14:paraId="325C1453" w14:textId="0D3C9616" w:rsidR="00FC2DEE" w:rsidRPr="003A705C" w:rsidRDefault="00FC2DEE" w:rsidP="003A705C">
            <w:pPr>
              <w:spacing w:after="120"/>
              <w:rPr>
                <w:rFonts w:ascii="Times New Roman" w:eastAsia="Arial" w:hAnsi="Times New Roman"/>
                <w:sz w:val="24"/>
                <w:szCs w:val="24"/>
              </w:rPr>
            </w:pPr>
            <w:r w:rsidRPr="003A705C">
              <w:rPr>
                <w:rFonts w:ascii="Times New Roman" w:eastAsia="Arial" w:hAnsi="Times New Roman"/>
                <w:color w:val="FF0000"/>
                <w:sz w:val="24"/>
                <w:szCs w:val="24"/>
              </w:rPr>
              <w:t xml:space="preserve">(List </w:t>
            </w:r>
            <w:r w:rsidR="008B4B2D" w:rsidRPr="003A705C">
              <w:rPr>
                <w:rFonts w:ascii="Times New Roman" w:eastAsia="Arial" w:hAnsi="Times New Roman"/>
                <w:color w:val="FF0000"/>
                <w:sz w:val="24"/>
                <w:szCs w:val="24"/>
              </w:rPr>
              <w:t xml:space="preserve">consultants </w:t>
            </w:r>
            <w:r w:rsidRPr="003A705C">
              <w:rPr>
                <w:rFonts w:ascii="Times New Roman" w:eastAsia="Arial" w:hAnsi="Times New Roman"/>
                <w:color w:val="FF0000"/>
                <w:sz w:val="24"/>
                <w:szCs w:val="24"/>
              </w:rPr>
              <w:t xml:space="preserve">and </w:t>
            </w:r>
            <w:r w:rsidR="008B4B2D" w:rsidRPr="003A705C">
              <w:rPr>
                <w:rFonts w:ascii="Times New Roman" w:eastAsia="Arial" w:hAnsi="Times New Roman"/>
                <w:color w:val="FF0000"/>
                <w:sz w:val="24"/>
                <w:szCs w:val="24"/>
              </w:rPr>
              <w:t xml:space="preserve">contractors </w:t>
            </w:r>
            <w:r w:rsidRPr="003A705C">
              <w:rPr>
                <w:rFonts w:ascii="Times New Roman" w:eastAsia="Arial" w:hAnsi="Times New Roman"/>
                <w:color w:val="FF0000"/>
                <w:sz w:val="24"/>
                <w:szCs w:val="24"/>
              </w:rPr>
              <w:t xml:space="preserve">to support </w:t>
            </w:r>
            <w:r w:rsidR="008B4B2D" w:rsidRPr="003A705C">
              <w:rPr>
                <w:rFonts w:ascii="Times New Roman" w:eastAsia="Arial" w:hAnsi="Times New Roman"/>
                <w:color w:val="FF0000"/>
                <w:sz w:val="24"/>
                <w:szCs w:val="24"/>
              </w:rPr>
              <w:t xml:space="preserve">railroad </w:t>
            </w:r>
            <w:r w:rsidRPr="003A705C">
              <w:rPr>
                <w:rFonts w:ascii="Times New Roman" w:eastAsia="Arial" w:hAnsi="Times New Roman"/>
                <w:color w:val="FF0000"/>
                <w:sz w:val="24"/>
                <w:szCs w:val="24"/>
              </w:rPr>
              <w:t>response</w:t>
            </w:r>
            <w:r w:rsidR="008B4B2D" w:rsidRPr="003A705C">
              <w:rPr>
                <w:rFonts w:ascii="Times New Roman" w:eastAsia="Arial" w:hAnsi="Times New Roman"/>
                <w:color w:val="FF0000"/>
                <w:sz w:val="24"/>
                <w:szCs w:val="24"/>
              </w:rPr>
              <w:t>,</w:t>
            </w:r>
            <w:r w:rsidRPr="003A705C">
              <w:rPr>
                <w:rFonts w:ascii="Times New Roman" w:eastAsia="Arial" w:hAnsi="Times New Roman"/>
                <w:color w:val="FF0000"/>
                <w:sz w:val="24"/>
                <w:szCs w:val="24"/>
              </w:rPr>
              <w:t xml:space="preserve"> and their duties)</w:t>
            </w:r>
          </w:p>
        </w:tc>
      </w:tr>
      <w:tr w:rsidR="005A4561" w:rsidRPr="003A705C" w14:paraId="43284E77" w14:textId="77777777" w:rsidTr="00D70DC7">
        <w:trPr>
          <w:cantSplit/>
          <w:tblHeader/>
        </w:trPr>
        <w:tc>
          <w:tcPr>
            <w:tcW w:w="2257" w:type="dxa"/>
            <w:tcBorders>
              <w:top w:val="single" w:sz="4" w:space="0" w:color="000000"/>
              <w:left w:val="single" w:sz="4" w:space="0" w:color="000000"/>
              <w:bottom w:val="single" w:sz="4" w:space="0" w:color="000000"/>
              <w:right w:val="single" w:sz="4" w:space="0" w:color="000000"/>
            </w:tcBorders>
            <w:vAlign w:val="center"/>
            <w:hideMark/>
          </w:tcPr>
          <w:p w14:paraId="21292A69" w14:textId="77777777" w:rsidR="005A4561" w:rsidRPr="003A705C" w:rsidRDefault="005A4561" w:rsidP="003A705C">
            <w:pPr>
              <w:pStyle w:val="ListParagraph"/>
              <w:ind w:left="0"/>
              <w:jc w:val="center"/>
              <w:rPr>
                <w:b/>
                <w:sz w:val="20"/>
              </w:rPr>
            </w:pPr>
            <w:r w:rsidRPr="003A705C">
              <w:rPr>
                <w:b/>
                <w:sz w:val="20"/>
              </w:rPr>
              <w:t>Contractor Name</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434CC16E" w14:textId="77777777" w:rsidR="005A4561" w:rsidRPr="003A705C" w:rsidRDefault="005A4561" w:rsidP="003A705C">
            <w:pPr>
              <w:pStyle w:val="ListParagraph"/>
              <w:ind w:left="0"/>
              <w:jc w:val="center"/>
              <w:rPr>
                <w:b/>
                <w:sz w:val="20"/>
              </w:rPr>
            </w:pPr>
            <w:r w:rsidRPr="003A705C">
              <w:rPr>
                <w:b/>
                <w:sz w:val="20"/>
              </w:rPr>
              <w:t>Contact Information</w:t>
            </w:r>
          </w:p>
        </w:tc>
        <w:tc>
          <w:tcPr>
            <w:tcW w:w="1260" w:type="dxa"/>
            <w:tcBorders>
              <w:top w:val="single" w:sz="4" w:space="0" w:color="000000"/>
              <w:left w:val="single" w:sz="4" w:space="0" w:color="000000"/>
              <w:bottom w:val="single" w:sz="4" w:space="0" w:color="000000"/>
              <w:right w:val="single" w:sz="4" w:space="0" w:color="000000"/>
            </w:tcBorders>
            <w:vAlign w:val="center"/>
          </w:tcPr>
          <w:p w14:paraId="72A57725" w14:textId="77777777" w:rsidR="005A4561" w:rsidRPr="003A705C" w:rsidRDefault="005A4561" w:rsidP="003A705C">
            <w:pPr>
              <w:pStyle w:val="ListParagraph"/>
              <w:ind w:left="0"/>
              <w:jc w:val="center"/>
              <w:rPr>
                <w:b/>
                <w:sz w:val="20"/>
              </w:rPr>
            </w:pPr>
            <w:r w:rsidRPr="003A705C">
              <w:rPr>
                <w:b/>
                <w:sz w:val="20"/>
              </w:rPr>
              <w:t>OSRO Number</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50D8ACA5" w14:textId="77777777" w:rsidR="005A4561" w:rsidRPr="003A705C" w:rsidRDefault="005A4561" w:rsidP="003A705C">
            <w:pPr>
              <w:pStyle w:val="ListParagraph"/>
              <w:ind w:left="0"/>
              <w:jc w:val="center"/>
              <w:rPr>
                <w:b/>
                <w:sz w:val="20"/>
              </w:rPr>
            </w:pPr>
            <w:r w:rsidRPr="003A705C">
              <w:rPr>
                <w:b/>
                <w:sz w:val="20"/>
              </w:rPr>
              <w:t>HazMat Response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364067E" w14:textId="77777777" w:rsidR="005A4561" w:rsidRPr="003A705C" w:rsidRDefault="005A4561" w:rsidP="003A705C">
            <w:pPr>
              <w:pStyle w:val="ListParagraph"/>
              <w:ind w:left="0"/>
              <w:jc w:val="center"/>
              <w:rPr>
                <w:b/>
                <w:sz w:val="20"/>
              </w:rPr>
            </w:pPr>
            <w:r w:rsidRPr="003A705C">
              <w:rPr>
                <w:b/>
                <w:sz w:val="20"/>
              </w:rPr>
              <w:t>Petroleum Remediation</w:t>
            </w:r>
          </w:p>
        </w:tc>
        <w:tc>
          <w:tcPr>
            <w:tcW w:w="1350" w:type="dxa"/>
            <w:tcBorders>
              <w:top w:val="single" w:sz="4" w:space="0" w:color="000000"/>
              <w:left w:val="single" w:sz="4" w:space="0" w:color="000000"/>
              <w:bottom w:val="single" w:sz="4" w:space="0" w:color="000000"/>
              <w:right w:val="single" w:sz="4" w:space="0" w:color="000000"/>
            </w:tcBorders>
            <w:vAlign w:val="center"/>
          </w:tcPr>
          <w:p w14:paraId="4F59CD5D" w14:textId="411A810D" w:rsidR="008B4B2D" w:rsidRPr="003A705C" w:rsidRDefault="005A4561" w:rsidP="003A705C">
            <w:pPr>
              <w:pStyle w:val="ListParagraph"/>
              <w:ind w:left="0"/>
              <w:jc w:val="center"/>
              <w:rPr>
                <w:b/>
                <w:sz w:val="20"/>
              </w:rPr>
            </w:pPr>
            <w:r w:rsidRPr="003A705C">
              <w:rPr>
                <w:b/>
                <w:sz w:val="20"/>
              </w:rPr>
              <w:t>Duties</w:t>
            </w:r>
          </w:p>
        </w:tc>
      </w:tr>
      <w:tr w:rsidR="005A4561" w:rsidRPr="00176046" w14:paraId="131A95C1"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7C56F15C" w14:textId="77777777" w:rsidR="005A4561" w:rsidRPr="00176046" w:rsidRDefault="005A4561" w:rsidP="00347CE2">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2E76573A" w14:textId="77777777" w:rsidR="005A4561" w:rsidRPr="00176046" w:rsidRDefault="005A4561" w:rsidP="00347CE2">
            <w:pPr>
              <w:pStyle w:val="NoSpacing"/>
              <w:rPr>
                <w:rFonts w:cs="Arial"/>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0CFD08D7" w14:textId="77777777" w:rsidR="005A4561" w:rsidRDefault="005A4561" w:rsidP="00347CE2">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6248DF7E" w14:textId="77777777" w:rsidR="005A4561" w:rsidRPr="00176046" w:rsidRDefault="005A4561" w:rsidP="00347CE2">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B2D83D" w14:textId="77777777" w:rsidR="005A4561" w:rsidRPr="00176046" w:rsidRDefault="005A4561" w:rsidP="00347CE2">
            <w:pPr>
              <w:pStyle w:val="ListParagraph"/>
              <w:ind w:left="0"/>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081E727B" w14:textId="77777777" w:rsidR="005A4561" w:rsidRPr="00176046" w:rsidRDefault="005A4561" w:rsidP="00FB23D8">
            <w:pPr>
              <w:pStyle w:val="ListParagraph"/>
              <w:ind w:left="0"/>
              <w:rPr>
                <w:sz w:val="18"/>
                <w:szCs w:val="18"/>
              </w:rPr>
            </w:pPr>
          </w:p>
        </w:tc>
      </w:tr>
      <w:tr w:rsidR="005A4561" w:rsidRPr="00176046" w14:paraId="53A1F17F"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7DEFC202" w14:textId="77777777" w:rsidR="005A4561" w:rsidRPr="00176046" w:rsidRDefault="005A4561" w:rsidP="00A92BB1">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71F2D011" w14:textId="77777777" w:rsidR="005A4561" w:rsidRPr="00176046" w:rsidRDefault="005A4561" w:rsidP="00347CE2">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0B251A6F" w14:textId="77777777" w:rsidR="005A4561" w:rsidRPr="00176046" w:rsidRDefault="005A4561" w:rsidP="00347CE2">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2973CA59" w14:textId="77777777" w:rsidR="005A4561" w:rsidRPr="00176046" w:rsidRDefault="005A4561" w:rsidP="00347CE2">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5A2690BF" w14:textId="77777777" w:rsidR="005A4561" w:rsidRPr="00176046" w:rsidRDefault="005A4561" w:rsidP="00347CE2">
            <w:pPr>
              <w:pStyle w:val="ListParagraph"/>
              <w:ind w:left="0"/>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148BD61E" w14:textId="77777777" w:rsidR="005A4561" w:rsidRPr="00176046" w:rsidRDefault="005A4561" w:rsidP="00FB23D8">
            <w:pPr>
              <w:pStyle w:val="ListParagraph"/>
              <w:ind w:left="0"/>
              <w:rPr>
                <w:sz w:val="18"/>
                <w:szCs w:val="18"/>
              </w:rPr>
            </w:pPr>
          </w:p>
        </w:tc>
      </w:tr>
      <w:tr w:rsidR="005A4561" w:rsidRPr="00176046" w14:paraId="2551A721"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06BA829C" w14:textId="77777777" w:rsidR="005A4561" w:rsidRPr="00176046" w:rsidRDefault="005A4561" w:rsidP="00A3623F">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3C315C9C" w14:textId="77777777" w:rsidR="005A4561" w:rsidRPr="00176046" w:rsidRDefault="005A4561" w:rsidP="00347CE2">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4CBAA084" w14:textId="77777777" w:rsidR="005A4561" w:rsidRPr="0085208C" w:rsidRDefault="005A4561" w:rsidP="00347CE2">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2EACCB9C" w14:textId="77777777" w:rsidR="005A4561" w:rsidRPr="0085208C" w:rsidRDefault="005A4561" w:rsidP="00347CE2">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360BE97A" w14:textId="77777777" w:rsidR="005A4561" w:rsidRPr="0085208C" w:rsidRDefault="005A4561" w:rsidP="00347CE2">
            <w:pPr>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0208C3F1" w14:textId="77777777" w:rsidR="005A4561" w:rsidRPr="0085208C" w:rsidRDefault="005A4561" w:rsidP="00FB23D8">
            <w:pPr>
              <w:pStyle w:val="ListParagraph"/>
              <w:ind w:left="0"/>
              <w:rPr>
                <w:sz w:val="18"/>
                <w:szCs w:val="18"/>
              </w:rPr>
            </w:pPr>
          </w:p>
        </w:tc>
      </w:tr>
      <w:tr w:rsidR="005A4561" w:rsidRPr="00176046" w14:paraId="0CE3402F"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488567C5" w14:textId="77777777" w:rsidR="005A4561" w:rsidRPr="00176046" w:rsidRDefault="005A4561" w:rsidP="00A3623F">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40EAC5AF" w14:textId="77777777" w:rsidR="005A4561" w:rsidRDefault="005A4561" w:rsidP="00A3623F">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09AEB19B" w14:textId="77777777" w:rsidR="005A4561" w:rsidRPr="0085208C" w:rsidRDefault="005A4561" w:rsidP="00607F21">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0DE0316C" w14:textId="77777777" w:rsidR="005A4561" w:rsidRPr="0085208C" w:rsidRDefault="005A4561" w:rsidP="00607F21">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6CD4B2DB" w14:textId="77777777" w:rsidR="005A4561" w:rsidRPr="0085208C" w:rsidRDefault="005A4561" w:rsidP="00607F21">
            <w:pPr>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36DE655C" w14:textId="77777777" w:rsidR="005A4561" w:rsidRPr="0085208C" w:rsidRDefault="005A4561" w:rsidP="00FB23D8">
            <w:pPr>
              <w:pStyle w:val="ListParagraph"/>
              <w:ind w:left="0"/>
              <w:rPr>
                <w:sz w:val="18"/>
                <w:szCs w:val="18"/>
              </w:rPr>
            </w:pPr>
          </w:p>
        </w:tc>
      </w:tr>
      <w:tr w:rsidR="005A4561" w:rsidRPr="00176046" w14:paraId="57ADBC82"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052202AD" w14:textId="77777777" w:rsidR="005A4561" w:rsidRPr="00176046" w:rsidRDefault="005A4561" w:rsidP="00347CE2">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04CD51C9" w14:textId="77777777" w:rsidR="005A4561" w:rsidRPr="00176046" w:rsidRDefault="005A4561" w:rsidP="00347CE2">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53C74291" w14:textId="77777777" w:rsidR="005A4561" w:rsidRPr="0085208C" w:rsidRDefault="005A4561" w:rsidP="00347CE2">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E519782" w14:textId="77777777" w:rsidR="005A4561" w:rsidRPr="0085208C" w:rsidRDefault="005A4561" w:rsidP="00347CE2">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3B2E201B" w14:textId="77777777" w:rsidR="005A4561" w:rsidRPr="0085208C" w:rsidRDefault="005A4561" w:rsidP="00347CE2">
            <w:pPr>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73928964" w14:textId="77777777" w:rsidR="005A4561" w:rsidRPr="0085208C" w:rsidRDefault="005A4561" w:rsidP="00FB23D8">
            <w:pPr>
              <w:pStyle w:val="ListParagraph"/>
              <w:ind w:left="0"/>
              <w:rPr>
                <w:sz w:val="18"/>
                <w:szCs w:val="18"/>
              </w:rPr>
            </w:pPr>
          </w:p>
        </w:tc>
      </w:tr>
      <w:tr w:rsidR="005A4561" w:rsidRPr="00176046" w14:paraId="10CFC3B8"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3F25B8BE" w14:textId="77777777" w:rsidR="005A4561" w:rsidRPr="00176046" w:rsidRDefault="005A4561" w:rsidP="00347CE2">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252D31FC" w14:textId="77777777" w:rsidR="005A4561" w:rsidRPr="00176046" w:rsidRDefault="005A4561" w:rsidP="00347CE2">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51E345AC" w14:textId="77777777" w:rsidR="005A4561" w:rsidRPr="0085208C" w:rsidRDefault="005A4561" w:rsidP="00347CE2">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6F4A902" w14:textId="77777777" w:rsidR="005A4561" w:rsidRPr="0085208C" w:rsidRDefault="005A4561" w:rsidP="00347CE2">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43047D2E" w14:textId="77777777" w:rsidR="005A4561" w:rsidRPr="0085208C" w:rsidRDefault="005A4561" w:rsidP="00347CE2">
            <w:pPr>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1E43242E" w14:textId="77777777" w:rsidR="005A4561" w:rsidRPr="0085208C" w:rsidRDefault="005A4561" w:rsidP="00FB23D8">
            <w:pPr>
              <w:pStyle w:val="ListParagraph"/>
              <w:ind w:left="0"/>
              <w:rPr>
                <w:sz w:val="18"/>
                <w:szCs w:val="18"/>
              </w:rPr>
            </w:pPr>
          </w:p>
        </w:tc>
      </w:tr>
      <w:tr w:rsidR="005A4561" w:rsidRPr="00176046" w14:paraId="2A563746"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0D941681" w14:textId="77777777" w:rsidR="005A4561" w:rsidRPr="00176046" w:rsidRDefault="005A4561" w:rsidP="00347CE2">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0530103C" w14:textId="77777777" w:rsidR="005A4561" w:rsidRPr="00176046" w:rsidRDefault="005A4561" w:rsidP="00347CE2">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FEB7835" w14:textId="77777777" w:rsidR="005A4561" w:rsidRPr="0085208C" w:rsidRDefault="005A4561" w:rsidP="00347CE2">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276F5BC0" w14:textId="77777777" w:rsidR="005A4561" w:rsidRPr="0085208C" w:rsidRDefault="005A4561" w:rsidP="00347CE2">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761FAE10" w14:textId="77777777" w:rsidR="005A4561" w:rsidRPr="0085208C" w:rsidRDefault="005A4561" w:rsidP="00347CE2">
            <w:pPr>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3865896F" w14:textId="77777777" w:rsidR="005A4561" w:rsidRPr="0085208C" w:rsidRDefault="005A4561" w:rsidP="00FB23D8">
            <w:pPr>
              <w:pStyle w:val="ListParagraph"/>
              <w:ind w:left="0"/>
              <w:rPr>
                <w:sz w:val="18"/>
                <w:szCs w:val="18"/>
              </w:rPr>
            </w:pPr>
          </w:p>
        </w:tc>
      </w:tr>
      <w:tr w:rsidR="005A4561" w:rsidRPr="00176046" w14:paraId="1E5404C4"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02F8B287" w14:textId="77777777" w:rsidR="005A4561" w:rsidRPr="00176046" w:rsidRDefault="005A4561" w:rsidP="00657CF3">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19E5A76F" w14:textId="77777777" w:rsidR="005A4561" w:rsidRPr="00176046" w:rsidRDefault="005A4561" w:rsidP="00657CF3">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A54FE42" w14:textId="77777777" w:rsidR="005A4561" w:rsidRPr="0085208C" w:rsidRDefault="005A4561" w:rsidP="00657CF3">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49AAE58B" w14:textId="77777777" w:rsidR="005A4561" w:rsidRPr="0085208C" w:rsidRDefault="005A4561" w:rsidP="00657CF3">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3C34EED9" w14:textId="77777777" w:rsidR="005A4561" w:rsidRPr="0085208C" w:rsidRDefault="005A4561" w:rsidP="00657CF3">
            <w:pPr>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55BBBD24" w14:textId="77777777" w:rsidR="005A4561" w:rsidRPr="0085208C" w:rsidRDefault="005A4561" w:rsidP="00FB23D8">
            <w:pPr>
              <w:pStyle w:val="ListParagraph"/>
              <w:ind w:left="0"/>
              <w:rPr>
                <w:sz w:val="18"/>
                <w:szCs w:val="18"/>
              </w:rPr>
            </w:pPr>
          </w:p>
        </w:tc>
      </w:tr>
      <w:tr w:rsidR="005A4561" w:rsidRPr="00176046" w14:paraId="3676C814"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1847A241" w14:textId="77777777" w:rsidR="005A4561" w:rsidRPr="00176046" w:rsidRDefault="005A4561" w:rsidP="00657CF3">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0F28634B" w14:textId="77777777" w:rsidR="005A4561" w:rsidRPr="00176046" w:rsidRDefault="005A4561" w:rsidP="00657CF3">
            <w:pPr>
              <w:pStyle w:val="NoSpacing"/>
              <w:rPr>
                <w:rFonts w:cs="Arial"/>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B75F942" w14:textId="77777777" w:rsidR="005A4561" w:rsidRPr="0085208C" w:rsidRDefault="005A4561" w:rsidP="00422BB3">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7E8179F" w14:textId="77777777" w:rsidR="005A4561" w:rsidRPr="0085208C" w:rsidRDefault="005A4561" w:rsidP="00422BB3">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3DDEDC8B" w14:textId="77777777" w:rsidR="005A4561" w:rsidRPr="0085208C" w:rsidRDefault="005A4561" w:rsidP="00422BB3">
            <w:pPr>
              <w:pStyle w:val="ListParagraph"/>
              <w:ind w:left="0"/>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29BF99AA" w14:textId="77777777" w:rsidR="005A4561" w:rsidRPr="0085208C" w:rsidRDefault="005A4561" w:rsidP="00657CF3">
            <w:pPr>
              <w:pStyle w:val="ListParagraph"/>
              <w:ind w:left="0"/>
              <w:rPr>
                <w:sz w:val="18"/>
                <w:szCs w:val="18"/>
              </w:rPr>
            </w:pPr>
          </w:p>
        </w:tc>
      </w:tr>
      <w:tr w:rsidR="005A4561" w:rsidRPr="00176046" w14:paraId="16FDF0BD"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05E67F63" w14:textId="77777777" w:rsidR="005A4561" w:rsidRPr="00176046" w:rsidRDefault="005A4561" w:rsidP="00657CF3">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76B19D74" w14:textId="77777777" w:rsidR="005A4561" w:rsidRPr="00176046" w:rsidRDefault="005A4561" w:rsidP="00657CF3">
            <w:pPr>
              <w:pStyle w:val="NoSpacing"/>
              <w:rPr>
                <w:rFonts w:cs="Arial"/>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6F25697" w14:textId="77777777" w:rsidR="005A4561" w:rsidRPr="0085208C" w:rsidRDefault="005A4561" w:rsidP="00422BB3">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69F0A49D" w14:textId="77777777" w:rsidR="005A4561" w:rsidRPr="0085208C" w:rsidRDefault="005A4561" w:rsidP="00422BB3">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4FE7F8FF" w14:textId="77777777" w:rsidR="005A4561" w:rsidRPr="0085208C" w:rsidRDefault="005A4561" w:rsidP="00422BB3">
            <w:pPr>
              <w:pStyle w:val="ListParagraph"/>
              <w:ind w:left="0"/>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11481FF0" w14:textId="77777777" w:rsidR="005A4561" w:rsidRPr="0085208C" w:rsidRDefault="005A4561" w:rsidP="00657CF3">
            <w:pPr>
              <w:pStyle w:val="ListParagraph"/>
              <w:ind w:left="0"/>
              <w:rPr>
                <w:sz w:val="18"/>
                <w:szCs w:val="18"/>
              </w:rPr>
            </w:pPr>
          </w:p>
        </w:tc>
      </w:tr>
      <w:tr w:rsidR="0085208C" w:rsidRPr="00176046" w14:paraId="2D9ED45A" w14:textId="77777777" w:rsidTr="00D70DC7">
        <w:trPr>
          <w:cantSplit/>
          <w:trHeight w:val="77"/>
        </w:trPr>
        <w:tc>
          <w:tcPr>
            <w:tcW w:w="2257" w:type="dxa"/>
            <w:tcBorders>
              <w:top w:val="single" w:sz="4" w:space="0" w:color="000000"/>
              <w:left w:val="single" w:sz="4" w:space="0" w:color="000000"/>
              <w:bottom w:val="single" w:sz="4" w:space="0" w:color="000000"/>
              <w:right w:val="single" w:sz="4" w:space="0" w:color="000000"/>
            </w:tcBorders>
          </w:tcPr>
          <w:p w14:paraId="27093F21" w14:textId="77777777" w:rsidR="0085208C" w:rsidRPr="00176046" w:rsidRDefault="0085208C" w:rsidP="00657CF3">
            <w:pPr>
              <w:pStyle w:val="ListParagraph"/>
              <w:ind w:left="0"/>
              <w:rPr>
                <w:b/>
                <w:sz w:val="18"/>
                <w:szCs w:val="18"/>
              </w:rPr>
            </w:pPr>
          </w:p>
        </w:tc>
        <w:tc>
          <w:tcPr>
            <w:tcW w:w="1890" w:type="dxa"/>
            <w:tcBorders>
              <w:top w:val="single" w:sz="4" w:space="0" w:color="000000"/>
              <w:left w:val="single" w:sz="4" w:space="0" w:color="000000"/>
              <w:bottom w:val="single" w:sz="4" w:space="0" w:color="000000"/>
              <w:right w:val="single" w:sz="4" w:space="0" w:color="000000"/>
            </w:tcBorders>
          </w:tcPr>
          <w:p w14:paraId="28C79EDF" w14:textId="77777777" w:rsidR="0085208C" w:rsidRPr="00176046" w:rsidRDefault="0085208C" w:rsidP="00657CF3">
            <w:pPr>
              <w:pStyle w:val="ListParagraph"/>
              <w:ind w:left="0"/>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0D26883D" w14:textId="77777777" w:rsidR="0085208C" w:rsidRPr="0085208C" w:rsidRDefault="0085208C" w:rsidP="00422BB3">
            <w:pPr>
              <w:pStyle w:val="ListParagraph"/>
              <w:ind w:left="0"/>
              <w:jc w:val="center"/>
              <w:rPr>
                <w:sz w:val="18"/>
                <w:szCs w:val="18"/>
              </w:rPr>
            </w:pPr>
          </w:p>
        </w:tc>
        <w:tc>
          <w:tcPr>
            <w:tcW w:w="1260" w:type="dxa"/>
            <w:tcBorders>
              <w:top w:val="single" w:sz="4" w:space="0" w:color="000000"/>
              <w:left w:val="single" w:sz="4" w:space="0" w:color="000000"/>
              <w:bottom w:val="single" w:sz="4" w:space="0" w:color="000000"/>
              <w:right w:val="single" w:sz="4" w:space="0" w:color="000000"/>
            </w:tcBorders>
          </w:tcPr>
          <w:p w14:paraId="1A453A9E" w14:textId="77777777" w:rsidR="0085208C" w:rsidRPr="0085208C" w:rsidRDefault="0085208C" w:rsidP="0085208C">
            <w:pPr>
              <w:pStyle w:val="ListParagraph"/>
              <w:ind w:left="0"/>
              <w:jc w:val="center"/>
              <w:rPr>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6CE68A8D" w14:textId="77777777" w:rsidR="0085208C" w:rsidRPr="0085208C" w:rsidRDefault="0085208C" w:rsidP="0085208C">
            <w:pPr>
              <w:pStyle w:val="ListParagraph"/>
              <w:ind w:left="0"/>
              <w:jc w:val="center"/>
              <w:rPr>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635E242E" w14:textId="77777777" w:rsidR="0085208C" w:rsidRPr="0085208C" w:rsidRDefault="0085208C" w:rsidP="00657CF3">
            <w:pPr>
              <w:pStyle w:val="ListParagraph"/>
              <w:ind w:left="0"/>
              <w:rPr>
                <w:sz w:val="18"/>
                <w:szCs w:val="18"/>
              </w:rPr>
            </w:pPr>
          </w:p>
        </w:tc>
      </w:tr>
    </w:tbl>
    <w:p w14:paraId="414539CA" w14:textId="77777777" w:rsidR="00347CE2" w:rsidRPr="00176046" w:rsidRDefault="00347CE2" w:rsidP="00657CF3">
      <w:pPr>
        <w:jc w:val="both"/>
        <w:rPr>
          <w:sz w:val="16"/>
        </w:rPr>
      </w:pPr>
    </w:p>
    <w:tbl>
      <w:tblPr>
        <w:tblW w:w="9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2167"/>
        <w:gridCol w:w="2790"/>
        <w:gridCol w:w="1500"/>
        <w:gridCol w:w="1500"/>
        <w:gridCol w:w="1500"/>
      </w:tblGrid>
      <w:tr w:rsidR="00347CE2" w:rsidRPr="00176046" w14:paraId="44240538" w14:textId="77777777" w:rsidTr="00D70DC7">
        <w:trPr>
          <w:cantSplit/>
          <w:tblHeader/>
        </w:trPr>
        <w:tc>
          <w:tcPr>
            <w:tcW w:w="9457" w:type="dxa"/>
            <w:gridSpan w:val="5"/>
            <w:tcBorders>
              <w:top w:val="nil"/>
              <w:left w:val="nil"/>
              <w:bottom w:val="single" w:sz="4" w:space="0" w:color="000000"/>
              <w:right w:val="nil"/>
            </w:tcBorders>
            <w:vAlign w:val="center"/>
            <w:hideMark/>
          </w:tcPr>
          <w:p w14:paraId="17C6E3F6" w14:textId="5BF59E75" w:rsidR="00347CE2" w:rsidRPr="00176046" w:rsidRDefault="00004F8A" w:rsidP="00657CF3">
            <w:pPr>
              <w:pStyle w:val="Heading2"/>
              <w:spacing w:after="0"/>
              <w:rPr>
                <w:rFonts w:eastAsia="Arial"/>
              </w:rPr>
            </w:pPr>
            <w:bookmarkStart w:id="20" w:name="_Toc279670664"/>
            <w:bookmarkStart w:id="21" w:name="_Toc345092099"/>
            <w:r>
              <w:rPr>
                <w:b w:val="0"/>
                <w:sz w:val="22"/>
              </w:rPr>
              <w:br w:type="page"/>
            </w:r>
            <w:bookmarkStart w:id="22" w:name="_Toc7451692"/>
            <w:r w:rsidR="00FC2DEE">
              <w:rPr>
                <w:rFonts w:eastAsia="Arial"/>
              </w:rPr>
              <w:t>Other</w:t>
            </w:r>
            <w:r w:rsidR="00843268">
              <w:rPr>
                <w:rFonts w:eastAsia="Arial"/>
              </w:rPr>
              <w:t xml:space="preserve"> </w:t>
            </w:r>
            <w:r w:rsidR="00347CE2" w:rsidRPr="00176046">
              <w:rPr>
                <w:rFonts w:eastAsia="Arial"/>
              </w:rPr>
              <w:t>Support Personnel</w:t>
            </w:r>
            <w:bookmarkEnd w:id="20"/>
            <w:bookmarkEnd w:id="21"/>
            <w:bookmarkEnd w:id="22"/>
          </w:p>
        </w:tc>
      </w:tr>
      <w:tr w:rsidR="00347CE2" w:rsidRPr="003A705C" w14:paraId="676250C4" w14:textId="77777777" w:rsidTr="00D70DC7">
        <w:trPr>
          <w:cantSplit/>
          <w:tblHead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34E91FAB" w14:textId="77777777" w:rsidR="00347CE2" w:rsidRPr="003A705C" w:rsidRDefault="00347CE2" w:rsidP="00657CF3">
            <w:pPr>
              <w:pStyle w:val="ListParagraph"/>
              <w:ind w:left="0"/>
              <w:jc w:val="center"/>
              <w:rPr>
                <w:b/>
                <w:sz w:val="20"/>
              </w:rPr>
            </w:pPr>
            <w:r w:rsidRPr="003A705C">
              <w:rPr>
                <w:b/>
                <w:sz w:val="20"/>
              </w:rPr>
              <w:t>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6E70B34B" w14:textId="77777777" w:rsidR="00347CE2" w:rsidRPr="003A705C" w:rsidRDefault="00347CE2" w:rsidP="00657CF3">
            <w:pPr>
              <w:pStyle w:val="ListParagraph"/>
              <w:ind w:left="0"/>
              <w:jc w:val="center"/>
              <w:rPr>
                <w:b/>
                <w:sz w:val="20"/>
              </w:rPr>
            </w:pPr>
            <w:r w:rsidRPr="003A705C">
              <w:rPr>
                <w:b/>
                <w:sz w:val="20"/>
              </w:rPr>
              <w:t>Title</w:t>
            </w:r>
          </w:p>
        </w:tc>
        <w:tc>
          <w:tcPr>
            <w:tcW w:w="1500" w:type="dxa"/>
            <w:tcBorders>
              <w:top w:val="single" w:sz="4" w:space="0" w:color="000000"/>
              <w:left w:val="single" w:sz="4" w:space="0" w:color="000000"/>
              <w:bottom w:val="single" w:sz="4" w:space="0" w:color="000000"/>
              <w:right w:val="single" w:sz="4" w:space="0" w:color="000000"/>
            </w:tcBorders>
            <w:vAlign w:val="center"/>
            <w:hideMark/>
          </w:tcPr>
          <w:p w14:paraId="749B2BB8" w14:textId="77777777" w:rsidR="00347CE2" w:rsidRPr="003A705C" w:rsidRDefault="00347CE2" w:rsidP="00657CF3">
            <w:pPr>
              <w:pStyle w:val="ListParagraph"/>
              <w:ind w:left="0"/>
              <w:jc w:val="center"/>
              <w:rPr>
                <w:b/>
                <w:sz w:val="20"/>
              </w:rPr>
            </w:pPr>
            <w:r w:rsidRPr="003A705C">
              <w:rPr>
                <w:b/>
                <w:sz w:val="20"/>
              </w:rPr>
              <w:t>Office No.</w:t>
            </w:r>
          </w:p>
        </w:tc>
        <w:tc>
          <w:tcPr>
            <w:tcW w:w="1500" w:type="dxa"/>
            <w:tcBorders>
              <w:top w:val="single" w:sz="4" w:space="0" w:color="000000"/>
              <w:left w:val="single" w:sz="4" w:space="0" w:color="000000"/>
              <w:bottom w:val="single" w:sz="4" w:space="0" w:color="000000"/>
              <w:right w:val="single" w:sz="4" w:space="0" w:color="000000"/>
            </w:tcBorders>
            <w:vAlign w:val="center"/>
            <w:hideMark/>
          </w:tcPr>
          <w:p w14:paraId="7FE92C33" w14:textId="77777777" w:rsidR="00347CE2" w:rsidRPr="003A705C" w:rsidRDefault="00347CE2" w:rsidP="00657CF3">
            <w:pPr>
              <w:pStyle w:val="ListParagraph"/>
              <w:ind w:left="0"/>
              <w:jc w:val="center"/>
              <w:rPr>
                <w:b/>
                <w:sz w:val="20"/>
              </w:rPr>
            </w:pPr>
            <w:r w:rsidRPr="003A705C">
              <w:rPr>
                <w:b/>
                <w:sz w:val="20"/>
              </w:rPr>
              <w:t>Mobile No.</w:t>
            </w:r>
          </w:p>
        </w:tc>
        <w:tc>
          <w:tcPr>
            <w:tcW w:w="1500" w:type="dxa"/>
            <w:tcBorders>
              <w:top w:val="single" w:sz="4" w:space="0" w:color="000000"/>
              <w:left w:val="single" w:sz="4" w:space="0" w:color="000000"/>
              <w:bottom w:val="single" w:sz="4" w:space="0" w:color="000000"/>
              <w:right w:val="single" w:sz="4" w:space="0" w:color="000000"/>
            </w:tcBorders>
            <w:hideMark/>
          </w:tcPr>
          <w:p w14:paraId="2F519232" w14:textId="77777777" w:rsidR="00347CE2" w:rsidRPr="003A705C" w:rsidRDefault="00347CE2" w:rsidP="00657CF3">
            <w:pPr>
              <w:pStyle w:val="ListParagraph"/>
              <w:ind w:left="0"/>
              <w:jc w:val="center"/>
              <w:rPr>
                <w:b/>
                <w:sz w:val="20"/>
              </w:rPr>
            </w:pPr>
            <w:r w:rsidRPr="003A705C">
              <w:rPr>
                <w:b/>
                <w:sz w:val="20"/>
              </w:rPr>
              <w:t>Home No.</w:t>
            </w:r>
          </w:p>
        </w:tc>
      </w:tr>
      <w:tr w:rsidR="00633CA3" w:rsidRPr="00176046" w14:paraId="55EFC6D1" w14:textId="77777777" w:rsidTr="00D70DC7">
        <w:trPr>
          <w:cantSplit/>
          <w:trHeight w:val="77"/>
        </w:trPr>
        <w:tc>
          <w:tcPr>
            <w:tcW w:w="2167" w:type="dxa"/>
            <w:tcBorders>
              <w:top w:val="single" w:sz="4" w:space="0" w:color="000000"/>
              <w:left w:val="single" w:sz="4" w:space="0" w:color="000000"/>
              <w:bottom w:val="single" w:sz="4" w:space="0" w:color="000000"/>
              <w:right w:val="single" w:sz="4" w:space="0" w:color="000000"/>
            </w:tcBorders>
          </w:tcPr>
          <w:p w14:paraId="41C16FC8" w14:textId="77777777" w:rsidR="00633CA3" w:rsidRPr="00176046" w:rsidRDefault="00633CA3" w:rsidP="00657CF3">
            <w:pPr>
              <w:pStyle w:val="ListParagraph"/>
              <w:ind w:left="0"/>
              <w:rPr>
                <w:sz w:val="18"/>
                <w:szCs w:val="18"/>
              </w:rPr>
            </w:pPr>
          </w:p>
        </w:tc>
        <w:tc>
          <w:tcPr>
            <w:tcW w:w="2790" w:type="dxa"/>
            <w:tcBorders>
              <w:top w:val="single" w:sz="4" w:space="0" w:color="000000"/>
              <w:left w:val="single" w:sz="4" w:space="0" w:color="000000"/>
              <w:bottom w:val="single" w:sz="4" w:space="0" w:color="000000"/>
              <w:right w:val="single" w:sz="4" w:space="0" w:color="000000"/>
            </w:tcBorders>
          </w:tcPr>
          <w:p w14:paraId="34EA19CF" w14:textId="77777777" w:rsidR="00633CA3" w:rsidRPr="00176046" w:rsidRDefault="00633CA3" w:rsidP="00657CF3">
            <w:pPr>
              <w:pStyle w:val="ListParagraph"/>
              <w:ind w:left="0"/>
              <w:rPr>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13ECDEFD" w14:textId="77777777" w:rsidR="00633CA3" w:rsidRPr="00176046" w:rsidRDefault="00633CA3" w:rsidP="00657CF3">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013339A6" w14:textId="77777777" w:rsidR="00633CA3" w:rsidRPr="00176046" w:rsidRDefault="00633CA3" w:rsidP="00657CF3">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25374F73" w14:textId="77777777" w:rsidR="00633CA3" w:rsidRPr="00176046" w:rsidRDefault="00633CA3" w:rsidP="00422BB3">
            <w:pPr>
              <w:jc w:val="center"/>
              <w:rPr>
                <w:rFonts w:cs="Arial"/>
                <w:sz w:val="18"/>
                <w:szCs w:val="18"/>
              </w:rPr>
            </w:pPr>
          </w:p>
        </w:tc>
      </w:tr>
      <w:tr w:rsidR="00633CA3" w:rsidRPr="00176046" w14:paraId="61686E29" w14:textId="77777777" w:rsidTr="00D70DC7">
        <w:trPr>
          <w:cantSplit/>
          <w:trHeight w:val="77"/>
        </w:trPr>
        <w:tc>
          <w:tcPr>
            <w:tcW w:w="2167" w:type="dxa"/>
            <w:tcBorders>
              <w:top w:val="single" w:sz="4" w:space="0" w:color="000000"/>
              <w:left w:val="single" w:sz="4" w:space="0" w:color="000000"/>
              <w:bottom w:val="single" w:sz="4" w:space="0" w:color="000000"/>
              <w:right w:val="single" w:sz="4" w:space="0" w:color="000000"/>
            </w:tcBorders>
          </w:tcPr>
          <w:p w14:paraId="6AAB35AC" w14:textId="77777777" w:rsidR="00633CA3" w:rsidRPr="00176046" w:rsidRDefault="00633CA3" w:rsidP="00657CF3">
            <w:pPr>
              <w:pStyle w:val="ListParagraph"/>
              <w:ind w:left="0"/>
              <w:rPr>
                <w:sz w:val="18"/>
                <w:szCs w:val="18"/>
              </w:rPr>
            </w:pPr>
          </w:p>
        </w:tc>
        <w:tc>
          <w:tcPr>
            <w:tcW w:w="2790" w:type="dxa"/>
            <w:tcBorders>
              <w:top w:val="single" w:sz="4" w:space="0" w:color="000000"/>
              <w:left w:val="single" w:sz="4" w:space="0" w:color="000000"/>
              <w:bottom w:val="single" w:sz="4" w:space="0" w:color="000000"/>
              <w:right w:val="single" w:sz="4" w:space="0" w:color="000000"/>
            </w:tcBorders>
          </w:tcPr>
          <w:p w14:paraId="453705AA" w14:textId="77777777" w:rsidR="00633CA3" w:rsidRPr="00176046" w:rsidRDefault="00633CA3" w:rsidP="00657CF3">
            <w:pPr>
              <w:pStyle w:val="ListParagraph"/>
              <w:ind w:left="0"/>
              <w:rPr>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6AE12019" w14:textId="77777777" w:rsidR="00633CA3" w:rsidRPr="00176046" w:rsidRDefault="00633CA3" w:rsidP="00657CF3">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59995B03" w14:textId="77777777" w:rsidR="00633CA3" w:rsidRPr="00176046" w:rsidRDefault="00633CA3" w:rsidP="00657CF3">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6B456CB6" w14:textId="77777777" w:rsidR="00633CA3" w:rsidRPr="00176046" w:rsidRDefault="00633CA3" w:rsidP="00422BB3">
            <w:pPr>
              <w:jc w:val="center"/>
              <w:rPr>
                <w:rFonts w:cs="Arial"/>
                <w:sz w:val="18"/>
                <w:szCs w:val="18"/>
              </w:rPr>
            </w:pPr>
          </w:p>
        </w:tc>
      </w:tr>
      <w:tr w:rsidR="002343F8" w:rsidRPr="00176046" w14:paraId="566208D0" w14:textId="77777777" w:rsidTr="00D70DC7">
        <w:trPr>
          <w:cantSplit/>
          <w:trHeight w:val="77"/>
        </w:trPr>
        <w:tc>
          <w:tcPr>
            <w:tcW w:w="2167" w:type="dxa"/>
            <w:tcBorders>
              <w:top w:val="single" w:sz="4" w:space="0" w:color="000000"/>
              <w:left w:val="single" w:sz="4" w:space="0" w:color="000000"/>
              <w:bottom w:val="single" w:sz="4" w:space="0" w:color="000000"/>
              <w:right w:val="single" w:sz="4" w:space="0" w:color="000000"/>
            </w:tcBorders>
          </w:tcPr>
          <w:p w14:paraId="7E571865" w14:textId="77777777" w:rsidR="002343F8" w:rsidRDefault="002343F8">
            <w:pPr>
              <w:pStyle w:val="ListParagraph"/>
              <w:ind w:left="0"/>
              <w:rPr>
                <w:sz w:val="18"/>
                <w:szCs w:val="18"/>
              </w:rPr>
            </w:pPr>
          </w:p>
        </w:tc>
        <w:tc>
          <w:tcPr>
            <w:tcW w:w="2790" w:type="dxa"/>
            <w:tcBorders>
              <w:top w:val="single" w:sz="4" w:space="0" w:color="000000"/>
              <w:left w:val="single" w:sz="4" w:space="0" w:color="000000"/>
              <w:bottom w:val="single" w:sz="4" w:space="0" w:color="000000"/>
              <w:right w:val="single" w:sz="4" w:space="0" w:color="000000"/>
            </w:tcBorders>
          </w:tcPr>
          <w:p w14:paraId="6E4FE468" w14:textId="77777777" w:rsidR="002343F8" w:rsidRDefault="002343F8">
            <w:pPr>
              <w:pStyle w:val="ListParagraph"/>
              <w:ind w:left="0"/>
              <w:rPr>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09FA6498" w14:textId="77777777" w:rsidR="002343F8" w:rsidRDefault="002343F8">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65F1C39A" w14:textId="77777777" w:rsidR="002343F8" w:rsidRDefault="002343F8">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06E9E77B" w14:textId="77777777" w:rsidR="002343F8" w:rsidRDefault="002343F8">
            <w:pPr>
              <w:jc w:val="center"/>
              <w:rPr>
                <w:rFonts w:cs="Arial"/>
                <w:sz w:val="18"/>
                <w:szCs w:val="18"/>
              </w:rPr>
            </w:pPr>
          </w:p>
        </w:tc>
      </w:tr>
      <w:tr w:rsidR="002343F8" w:rsidRPr="00176046" w14:paraId="65B1184A" w14:textId="77777777" w:rsidTr="00D70DC7">
        <w:trPr>
          <w:cantSplit/>
          <w:trHeight w:val="77"/>
        </w:trPr>
        <w:tc>
          <w:tcPr>
            <w:tcW w:w="2167" w:type="dxa"/>
            <w:tcBorders>
              <w:top w:val="single" w:sz="4" w:space="0" w:color="000000"/>
              <w:left w:val="single" w:sz="4" w:space="0" w:color="000000"/>
              <w:bottom w:val="single" w:sz="4" w:space="0" w:color="000000"/>
              <w:right w:val="single" w:sz="4" w:space="0" w:color="000000"/>
            </w:tcBorders>
          </w:tcPr>
          <w:p w14:paraId="09F8F712" w14:textId="77777777" w:rsidR="002343F8" w:rsidRDefault="002343F8">
            <w:pPr>
              <w:pStyle w:val="ListParagraph"/>
              <w:keepNext/>
              <w:ind w:left="0"/>
              <w:rPr>
                <w:sz w:val="18"/>
                <w:szCs w:val="18"/>
              </w:rPr>
            </w:pPr>
          </w:p>
        </w:tc>
        <w:tc>
          <w:tcPr>
            <w:tcW w:w="2790" w:type="dxa"/>
            <w:tcBorders>
              <w:top w:val="single" w:sz="4" w:space="0" w:color="000000"/>
              <w:left w:val="single" w:sz="4" w:space="0" w:color="000000"/>
              <w:bottom w:val="single" w:sz="4" w:space="0" w:color="000000"/>
              <w:right w:val="single" w:sz="4" w:space="0" w:color="000000"/>
            </w:tcBorders>
          </w:tcPr>
          <w:p w14:paraId="2F2B2968" w14:textId="77777777" w:rsidR="002343F8" w:rsidRDefault="002343F8">
            <w:pPr>
              <w:pStyle w:val="ListParagraph"/>
              <w:keepNext/>
              <w:ind w:left="0"/>
              <w:rPr>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25E059A4" w14:textId="77777777" w:rsidR="002343F8" w:rsidRDefault="002343F8">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2ADBC0C5" w14:textId="77777777" w:rsidR="002343F8" w:rsidRDefault="002343F8">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4B7F1763" w14:textId="77777777" w:rsidR="002343F8" w:rsidRDefault="002343F8">
            <w:pPr>
              <w:jc w:val="center"/>
              <w:rPr>
                <w:rFonts w:cs="Arial"/>
                <w:sz w:val="18"/>
                <w:szCs w:val="18"/>
              </w:rPr>
            </w:pPr>
          </w:p>
        </w:tc>
      </w:tr>
      <w:tr w:rsidR="00143B6F" w:rsidRPr="00176046" w14:paraId="45F3AE7D" w14:textId="77777777" w:rsidTr="00D70DC7">
        <w:trPr>
          <w:cantSplit/>
          <w:trHeight w:val="77"/>
        </w:trPr>
        <w:tc>
          <w:tcPr>
            <w:tcW w:w="2167" w:type="dxa"/>
            <w:tcBorders>
              <w:top w:val="single" w:sz="4" w:space="0" w:color="000000"/>
              <w:left w:val="single" w:sz="4" w:space="0" w:color="000000"/>
              <w:bottom w:val="single" w:sz="4" w:space="0" w:color="000000"/>
              <w:right w:val="single" w:sz="4" w:space="0" w:color="000000"/>
            </w:tcBorders>
          </w:tcPr>
          <w:p w14:paraId="55FDBB3A" w14:textId="77777777" w:rsidR="00143B6F" w:rsidRPr="00176046" w:rsidRDefault="00143B6F" w:rsidP="00657CF3">
            <w:pPr>
              <w:pStyle w:val="ListParagraph"/>
              <w:ind w:left="0"/>
              <w:rPr>
                <w:sz w:val="18"/>
                <w:szCs w:val="18"/>
              </w:rPr>
            </w:pPr>
          </w:p>
        </w:tc>
        <w:tc>
          <w:tcPr>
            <w:tcW w:w="2790" w:type="dxa"/>
            <w:tcBorders>
              <w:top w:val="single" w:sz="4" w:space="0" w:color="000000"/>
              <w:left w:val="single" w:sz="4" w:space="0" w:color="000000"/>
              <w:bottom w:val="single" w:sz="4" w:space="0" w:color="000000"/>
              <w:right w:val="single" w:sz="4" w:space="0" w:color="000000"/>
            </w:tcBorders>
          </w:tcPr>
          <w:p w14:paraId="020492F1" w14:textId="77777777" w:rsidR="00143B6F" w:rsidRPr="00176046" w:rsidRDefault="00143B6F" w:rsidP="00657CF3">
            <w:pPr>
              <w:pStyle w:val="ListParagraph"/>
              <w:ind w:left="0"/>
              <w:rPr>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0485C620" w14:textId="77777777" w:rsidR="00143B6F" w:rsidRPr="00176046" w:rsidRDefault="00143B6F" w:rsidP="00940968">
            <w:pPr>
              <w:jc w:val="cente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1B0E714D" w14:textId="77777777" w:rsidR="00143B6F" w:rsidRPr="00176046" w:rsidRDefault="00143B6F" w:rsidP="00657CF3">
            <w:pPr>
              <w:rPr>
                <w:rFonts w:cs="Arial"/>
                <w:sz w:val="18"/>
                <w:szCs w:val="18"/>
              </w:rPr>
            </w:pPr>
          </w:p>
        </w:tc>
        <w:tc>
          <w:tcPr>
            <w:tcW w:w="1500" w:type="dxa"/>
            <w:tcBorders>
              <w:top w:val="single" w:sz="4" w:space="0" w:color="000000"/>
              <w:left w:val="single" w:sz="4" w:space="0" w:color="000000"/>
              <w:bottom w:val="single" w:sz="4" w:space="0" w:color="000000"/>
              <w:right w:val="single" w:sz="4" w:space="0" w:color="000000"/>
            </w:tcBorders>
          </w:tcPr>
          <w:p w14:paraId="141D5FDF" w14:textId="77777777" w:rsidR="00143B6F" w:rsidRPr="00176046" w:rsidRDefault="00143B6F" w:rsidP="00940968">
            <w:pPr>
              <w:jc w:val="center"/>
              <w:rPr>
                <w:rFonts w:cs="Arial"/>
                <w:sz w:val="18"/>
                <w:szCs w:val="18"/>
              </w:rPr>
            </w:pPr>
          </w:p>
        </w:tc>
      </w:tr>
    </w:tbl>
    <w:p w14:paraId="042E905E" w14:textId="77777777" w:rsidR="006C70F9" w:rsidRDefault="006C70F9" w:rsidP="00347CE2"/>
    <w:p w14:paraId="096529E3" w14:textId="77777777" w:rsidR="006C70F9" w:rsidRDefault="006C70F9" w:rsidP="00347CE2"/>
    <w:p w14:paraId="0904A4BD" w14:textId="77777777" w:rsidR="006C70F9" w:rsidRPr="00176046" w:rsidRDefault="006C70F9" w:rsidP="00347CE2">
      <w:pPr>
        <w:sectPr w:rsidR="006C70F9" w:rsidRPr="00176046" w:rsidSect="00C168CF">
          <w:footerReference w:type="default" r:id="rId14"/>
          <w:pgSz w:w="12240" w:h="15840" w:code="1"/>
          <w:pgMar w:top="1440" w:right="1440" w:bottom="1440" w:left="1440" w:header="720" w:footer="576" w:gutter="0"/>
          <w:pgNumType w:start="1" w:chapStyle="1"/>
          <w:cols w:space="720"/>
          <w:docGrid w:linePitch="272"/>
        </w:sectPr>
      </w:pPr>
    </w:p>
    <w:p w14:paraId="12308DC7" w14:textId="5A4EA84C" w:rsidR="00724144" w:rsidRDefault="00724144" w:rsidP="003E5ADB">
      <w:pPr>
        <w:pStyle w:val="Heading1"/>
        <w:spacing w:after="0"/>
      </w:pPr>
      <w:bookmarkStart w:id="23" w:name="_Toc7451693"/>
      <w:bookmarkStart w:id="24" w:name="_Hlk524439458"/>
      <w:r w:rsidRPr="00176046">
        <w:lastRenderedPageBreak/>
        <w:t>Incident/Accident Notification Worksheet</w:t>
      </w:r>
      <w:bookmarkEnd w:id="23"/>
    </w:p>
    <w:p w14:paraId="7DAF13F2" w14:textId="77777777" w:rsidR="003E5ADB" w:rsidRPr="003E5ADB" w:rsidRDefault="003E5ADB" w:rsidP="003E5ADB"/>
    <w:p w14:paraId="6BBBB7B9" w14:textId="77777777" w:rsidR="00545C66" w:rsidRPr="00422BB3" w:rsidRDefault="00545C66" w:rsidP="00545C66">
      <w:pPr>
        <w:rPr>
          <w:strike/>
          <w:sz w:val="12"/>
          <w:szCs w:val="12"/>
        </w:rPr>
      </w:pPr>
    </w:p>
    <w:tbl>
      <w:tblPr>
        <w:tblW w:w="9465" w:type="dxa"/>
        <w:tblLayout w:type="fixed"/>
        <w:tblLook w:val="04A0" w:firstRow="1" w:lastRow="0" w:firstColumn="1" w:lastColumn="0" w:noHBand="0" w:noVBand="1"/>
      </w:tblPr>
      <w:tblGrid>
        <w:gridCol w:w="1320"/>
        <w:gridCol w:w="65"/>
        <w:gridCol w:w="457"/>
        <w:gridCol w:w="138"/>
        <w:gridCol w:w="83"/>
        <w:gridCol w:w="101"/>
        <w:gridCol w:w="215"/>
        <w:gridCol w:w="224"/>
        <w:gridCol w:w="226"/>
        <w:gridCol w:w="42"/>
        <w:gridCol w:w="98"/>
        <w:gridCol w:w="11"/>
        <w:gridCol w:w="337"/>
        <w:gridCol w:w="102"/>
        <w:gridCol w:w="239"/>
        <w:gridCol w:w="23"/>
        <w:gridCol w:w="187"/>
        <w:gridCol w:w="183"/>
        <w:gridCol w:w="53"/>
        <w:gridCol w:w="124"/>
        <w:gridCol w:w="83"/>
        <w:gridCol w:w="462"/>
        <w:gridCol w:w="268"/>
        <w:gridCol w:w="125"/>
        <w:gridCol w:w="232"/>
        <w:gridCol w:w="17"/>
        <w:gridCol w:w="300"/>
        <w:gridCol w:w="121"/>
        <w:gridCol w:w="111"/>
        <w:gridCol w:w="362"/>
        <w:gridCol w:w="242"/>
        <w:gridCol w:w="34"/>
        <w:gridCol w:w="383"/>
        <w:gridCol w:w="78"/>
        <w:gridCol w:w="421"/>
        <w:gridCol w:w="19"/>
        <w:gridCol w:w="27"/>
        <w:gridCol w:w="356"/>
        <w:gridCol w:w="237"/>
        <w:gridCol w:w="101"/>
        <w:gridCol w:w="325"/>
        <w:gridCol w:w="168"/>
        <w:gridCol w:w="765"/>
      </w:tblGrid>
      <w:tr w:rsidR="003E5ADB" w:rsidRPr="0099657E" w14:paraId="20A188AC" w14:textId="77777777" w:rsidTr="003E5ADB">
        <w:tc>
          <w:tcPr>
            <w:tcW w:w="1385" w:type="dxa"/>
            <w:gridSpan w:val="2"/>
            <w:hideMark/>
          </w:tcPr>
          <w:bookmarkEnd w:id="24"/>
          <w:p w14:paraId="68E37D92" w14:textId="77777777" w:rsidR="003E5ADB" w:rsidRPr="003A705C" w:rsidRDefault="003E5ADB">
            <w:pPr>
              <w:tabs>
                <w:tab w:val="left" w:pos="795"/>
              </w:tabs>
              <w:spacing w:line="256" w:lineRule="auto"/>
              <w:rPr>
                <w:rFonts w:ascii="Times New Roman" w:hAnsi="Times New Roman"/>
                <w:b/>
                <w:sz w:val="20"/>
              </w:rPr>
            </w:pPr>
            <w:r w:rsidRPr="003A705C">
              <w:rPr>
                <w:rFonts w:ascii="Times New Roman" w:hAnsi="Times New Roman"/>
                <w:b/>
                <w:sz w:val="20"/>
              </w:rPr>
              <w:t>Date:</w:t>
            </w:r>
            <w:r w:rsidRPr="003A705C">
              <w:rPr>
                <w:rFonts w:ascii="Times New Roman" w:hAnsi="Times New Roman"/>
                <w:b/>
                <w:sz w:val="20"/>
              </w:rPr>
              <w:tab/>
            </w:r>
          </w:p>
        </w:tc>
        <w:tc>
          <w:tcPr>
            <w:tcW w:w="1932" w:type="dxa"/>
            <w:gridSpan w:val="11"/>
            <w:tcBorders>
              <w:top w:val="nil"/>
              <w:left w:val="nil"/>
              <w:bottom w:val="single" w:sz="4" w:space="0" w:color="auto"/>
              <w:right w:val="nil"/>
            </w:tcBorders>
          </w:tcPr>
          <w:p w14:paraId="7A55272C" w14:textId="77777777" w:rsidR="003E5ADB" w:rsidRPr="003A705C" w:rsidRDefault="003E5ADB">
            <w:pPr>
              <w:spacing w:line="256" w:lineRule="auto"/>
              <w:rPr>
                <w:rFonts w:ascii="Times New Roman" w:hAnsi="Times New Roman"/>
                <w:b/>
                <w:sz w:val="20"/>
              </w:rPr>
            </w:pPr>
          </w:p>
        </w:tc>
        <w:tc>
          <w:tcPr>
            <w:tcW w:w="2081" w:type="dxa"/>
            <w:gridSpan w:val="12"/>
          </w:tcPr>
          <w:p w14:paraId="2FCCBAB9" w14:textId="77777777" w:rsidR="003E5ADB" w:rsidRPr="003A705C" w:rsidRDefault="003E5ADB">
            <w:pPr>
              <w:spacing w:line="256" w:lineRule="auto"/>
              <w:rPr>
                <w:rFonts w:ascii="Times New Roman" w:hAnsi="Times New Roman"/>
                <w:b/>
                <w:sz w:val="20"/>
              </w:rPr>
            </w:pPr>
          </w:p>
        </w:tc>
        <w:tc>
          <w:tcPr>
            <w:tcW w:w="317" w:type="dxa"/>
            <w:gridSpan w:val="2"/>
          </w:tcPr>
          <w:p w14:paraId="5C2408DF" w14:textId="77777777" w:rsidR="003E5ADB" w:rsidRPr="003A705C" w:rsidRDefault="003E5ADB">
            <w:pPr>
              <w:spacing w:line="256" w:lineRule="auto"/>
              <w:rPr>
                <w:rFonts w:ascii="Times New Roman" w:hAnsi="Times New Roman"/>
                <w:b/>
                <w:sz w:val="20"/>
              </w:rPr>
            </w:pPr>
          </w:p>
        </w:tc>
        <w:tc>
          <w:tcPr>
            <w:tcW w:w="1771" w:type="dxa"/>
            <w:gridSpan w:val="9"/>
            <w:hideMark/>
          </w:tcPr>
          <w:p w14:paraId="6D753FA8" w14:textId="027B9424" w:rsidR="003E5ADB" w:rsidRPr="003A705C" w:rsidRDefault="003E5ADB">
            <w:pPr>
              <w:spacing w:line="256" w:lineRule="auto"/>
              <w:rPr>
                <w:rFonts w:ascii="Times New Roman" w:hAnsi="Times New Roman"/>
                <w:b/>
                <w:sz w:val="20"/>
              </w:rPr>
            </w:pPr>
            <w:r w:rsidRPr="003A705C">
              <w:rPr>
                <w:rFonts w:ascii="Times New Roman" w:hAnsi="Times New Roman"/>
                <w:b/>
                <w:sz w:val="20"/>
              </w:rPr>
              <w:t>Train Symbol</w:t>
            </w:r>
            <w:r w:rsidR="0034197B" w:rsidRPr="003A705C">
              <w:rPr>
                <w:rFonts w:ascii="Times New Roman" w:hAnsi="Times New Roman"/>
                <w:b/>
                <w:sz w:val="20"/>
              </w:rPr>
              <w:t>:</w:t>
            </w:r>
          </w:p>
        </w:tc>
        <w:tc>
          <w:tcPr>
            <w:tcW w:w="1979" w:type="dxa"/>
            <w:gridSpan w:val="7"/>
            <w:tcBorders>
              <w:top w:val="nil"/>
              <w:left w:val="nil"/>
              <w:bottom w:val="single" w:sz="4" w:space="0" w:color="auto"/>
              <w:right w:val="nil"/>
            </w:tcBorders>
          </w:tcPr>
          <w:p w14:paraId="4617F868" w14:textId="77777777" w:rsidR="003E5ADB" w:rsidRPr="003A705C" w:rsidRDefault="003E5ADB">
            <w:pPr>
              <w:spacing w:line="256" w:lineRule="auto"/>
              <w:rPr>
                <w:rFonts w:ascii="Times New Roman" w:hAnsi="Times New Roman"/>
                <w:b/>
                <w:sz w:val="20"/>
              </w:rPr>
            </w:pPr>
          </w:p>
        </w:tc>
      </w:tr>
      <w:tr w:rsidR="003E5ADB" w:rsidRPr="0099657E" w14:paraId="4806AABE" w14:textId="77777777" w:rsidTr="003E5ADB">
        <w:tc>
          <w:tcPr>
            <w:tcW w:w="1385" w:type="dxa"/>
            <w:gridSpan w:val="2"/>
          </w:tcPr>
          <w:p w14:paraId="7004EE9F" w14:textId="77777777" w:rsidR="003E5ADB" w:rsidRPr="003A705C" w:rsidRDefault="003E5ADB">
            <w:pPr>
              <w:spacing w:line="256" w:lineRule="auto"/>
              <w:rPr>
                <w:rFonts w:ascii="Times New Roman" w:hAnsi="Times New Roman"/>
                <w:b/>
                <w:sz w:val="20"/>
              </w:rPr>
            </w:pPr>
          </w:p>
        </w:tc>
        <w:tc>
          <w:tcPr>
            <w:tcW w:w="1932" w:type="dxa"/>
            <w:gridSpan w:val="11"/>
            <w:tcBorders>
              <w:top w:val="single" w:sz="4" w:space="0" w:color="auto"/>
              <w:left w:val="nil"/>
              <w:bottom w:val="nil"/>
              <w:right w:val="nil"/>
            </w:tcBorders>
          </w:tcPr>
          <w:p w14:paraId="08433630" w14:textId="77777777" w:rsidR="003E5ADB" w:rsidRPr="003A705C" w:rsidRDefault="003E5ADB">
            <w:pPr>
              <w:spacing w:line="256" w:lineRule="auto"/>
              <w:rPr>
                <w:rFonts w:ascii="Times New Roman" w:hAnsi="Times New Roman"/>
                <w:b/>
                <w:sz w:val="20"/>
              </w:rPr>
            </w:pPr>
          </w:p>
        </w:tc>
        <w:tc>
          <w:tcPr>
            <w:tcW w:w="2081" w:type="dxa"/>
            <w:gridSpan w:val="12"/>
          </w:tcPr>
          <w:p w14:paraId="15827C9F" w14:textId="77777777" w:rsidR="003E5ADB" w:rsidRPr="003A705C" w:rsidRDefault="003E5ADB">
            <w:pPr>
              <w:spacing w:line="256" w:lineRule="auto"/>
              <w:rPr>
                <w:rFonts w:ascii="Times New Roman" w:hAnsi="Times New Roman"/>
                <w:b/>
                <w:sz w:val="20"/>
              </w:rPr>
            </w:pPr>
          </w:p>
        </w:tc>
        <w:tc>
          <w:tcPr>
            <w:tcW w:w="317" w:type="dxa"/>
            <w:gridSpan w:val="2"/>
          </w:tcPr>
          <w:p w14:paraId="49F3A78B" w14:textId="77777777" w:rsidR="003E5ADB" w:rsidRPr="003A705C" w:rsidRDefault="003E5ADB">
            <w:pPr>
              <w:spacing w:line="256" w:lineRule="auto"/>
              <w:rPr>
                <w:rFonts w:ascii="Times New Roman" w:hAnsi="Times New Roman"/>
                <w:b/>
                <w:sz w:val="20"/>
              </w:rPr>
            </w:pPr>
          </w:p>
        </w:tc>
        <w:tc>
          <w:tcPr>
            <w:tcW w:w="1331" w:type="dxa"/>
            <w:gridSpan w:val="7"/>
          </w:tcPr>
          <w:p w14:paraId="236F59C9" w14:textId="77777777" w:rsidR="003E5ADB" w:rsidRPr="003A705C" w:rsidRDefault="003E5ADB">
            <w:pPr>
              <w:spacing w:line="256" w:lineRule="auto"/>
              <w:rPr>
                <w:rFonts w:ascii="Times New Roman" w:hAnsi="Times New Roman"/>
                <w:b/>
                <w:sz w:val="20"/>
              </w:rPr>
            </w:pPr>
          </w:p>
        </w:tc>
        <w:tc>
          <w:tcPr>
            <w:tcW w:w="2419" w:type="dxa"/>
            <w:gridSpan w:val="9"/>
          </w:tcPr>
          <w:p w14:paraId="01D44924" w14:textId="77777777" w:rsidR="003E5ADB" w:rsidRPr="003A705C" w:rsidRDefault="003E5ADB">
            <w:pPr>
              <w:spacing w:line="256" w:lineRule="auto"/>
              <w:rPr>
                <w:rFonts w:ascii="Times New Roman" w:hAnsi="Times New Roman"/>
                <w:b/>
                <w:sz w:val="20"/>
              </w:rPr>
            </w:pPr>
          </w:p>
        </w:tc>
      </w:tr>
      <w:tr w:rsidR="003E5ADB" w:rsidRPr="0099657E" w14:paraId="3F830ACC" w14:textId="77777777" w:rsidTr="003E5ADB">
        <w:tc>
          <w:tcPr>
            <w:tcW w:w="1385" w:type="dxa"/>
            <w:gridSpan w:val="2"/>
            <w:hideMark/>
          </w:tcPr>
          <w:p w14:paraId="42D10B80"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Time:</w:t>
            </w:r>
          </w:p>
        </w:tc>
        <w:tc>
          <w:tcPr>
            <w:tcW w:w="1932" w:type="dxa"/>
            <w:gridSpan w:val="11"/>
            <w:tcBorders>
              <w:top w:val="nil"/>
              <w:left w:val="nil"/>
              <w:bottom w:val="single" w:sz="4" w:space="0" w:color="auto"/>
              <w:right w:val="nil"/>
            </w:tcBorders>
          </w:tcPr>
          <w:p w14:paraId="68B2FB20" w14:textId="77777777" w:rsidR="003E5ADB" w:rsidRPr="003A705C" w:rsidRDefault="003E5ADB">
            <w:pPr>
              <w:spacing w:line="256" w:lineRule="auto"/>
              <w:rPr>
                <w:rFonts w:ascii="Times New Roman" w:hAnsi="Times New Roman"/>
                <w:b/>
                <w:sz w:val="20"/>
              </w:rPr>
            </w:pPr>
          </w:p>
        </w:tc>
        <w:tc>
          <w:tcPr>
            <w:tcW w:w="2081" w:type="dxa"/>
            <w:gridSpan w:val="12"/>
          </w:tcPr>
          <w:p w14:paraId="3558DB5C" w14:textId="77777777" w:rsidR="003E5ADB" w:rsidRPr="003A705C" w:rsidRDefault="003E5ADB">
            <w:pPr>
              <w:spacing w:line="256" w:lineRule="auto"/>
              <w:rPr>
                <w:rFonts w:ascii="Times New Roman" w:hAnsi="Times New Roman"/>
                <w:b/>
                <w:sz w:val="20"/>
              </w:rPr>
            </w:pPr>
          </w:p>
        </w:tc>
        <w:tc>
          <w:tcPr>
            <w:tcW w:w="317" w:type="dxa"/>
            <w:gridSpan w:val="2"/>
          </w:tcPr>
          <w:p w14:paraId="2CE41F01" w14:textId="77777777" w:rsidR="003E5ADB" w:rsidRPr="003A705C" w:rsidRDefault="003E5ADB">
            <w:pPr>
              <w:spacing w:line="256" w:lineRule="auto"/>
              <w:rPr>
                <w:rFonts w:ascii="Times New Roman" w:hAnsi="Times New Roman"/>
                <w:b/>
                <w:sz w:val="20"/>
              </w:rPr>
            </w:pPr>
          </w:p>
        </w:tc>
        <w:tc>
          <w:tcPr>
            <w:tcW w:w="1331" w:type="dxa"/>
            <w:gridSpan w:val="7"/>
            <w:hideMark/>
          </w:tcPr>
          <w:p w14:paraId="46864740" w14:textId="317C3F2D" w:rsidR="003E5ADB" w:rsidRPr="003A705C" w:rsidRDefault="003E5ADB">
            <w:pPr>
              <w:spacing w:line="256" w:lineRule="auto"/>
              <w:rPr>
                <w:rFonts w:ascii="Times New Roman" w:hAnsi="Times New Roman"/>
                <w:b/>
                <w:sz w:val="20"/>
              </w:rPr>
            </w:pPr>
            <w:r w:rsidRPr="003A705C">
              <w:rPr>
                <w:rFonts w:ascii="Times New Roman" w:hAnsi="Times New Roman"/>
                <w:b/>
                <w:sz w:val="20"/>
              </w:rPr>
              <w:t>Location</w:t>
            </w:r>
            <w:r w:rsidR="0034197B" w:rsidRPr="003A705C">
              <w:rPr>
                <w:rFonts w:ascii="Times New Roman" w:hAnsi="Times New Roman"/>
                <w:b/>
                <w:sz w:val="20"/>
              </w:rPr>
              <w:t>:</w:t>
            </w:r>
          </w:p>
        </w:tc>
        <w:tc>
          <w:tcPr>
            <w:tcW w:w="2419" w:type="dxa"/>
            <w:gridSpan w:val="9"/>
            <w:tcBorders>
              <w:top w:val="nil"/>
              <w:left w:val="nil"/>
              <w:bottom w:val="single" w:sz="4" w:space="0" w:color="auto"/>
              <w:right w:val="nil"/>
            </w:tcBorders>
          </w:tcPr>
          <w:p w14:paraId="28682C95" w14:textId="77777777" w:rsidR="003E5ADB" w:rsidRPr="003A705C" w:rsidRDefault="003E5ADB">
            <w:pPr>
              <w:spacing w:line="256" w:lineRule="auto"/>
              <w:rPr>
                <w:rFonts w:ascii="Times New Roman" w:hAnsi="Times New Roman"/>
                <w:b/>
                <w:sz w:val="20"/>
              </w:rPr>
            </w:pPr>
          </w:p>
        </w:tc>
      </w:tr>
      <w:tr w:rsidR="003E5ADB" w:rsidRPr="0099657E" w14:paraId="5DDB615C" w14:textId="77777777" w:rsidTr="003E5ADB">
        <w:tc>
          <w:tcPr>
            <w:tcW w:w="2871" w:type="dxa"/>
            <w:gridSpan w:val="10"/>
          </w:tcPr>
          <w:p w14:paraId="21421691" w14:textId="77777777" w:rsidR="003E5ADB" w:rsidRPr="003A705C" w:rsidRDefault="003E5ADB">
            <w:pPr>
              <w:spacing w:line="256" w:lineRule="auto"/>
              <w:rPr>
                <w:rFonts w:ascii="Times New Roman" w:hAnsi="Times New Roman"/>
                <w:b/>
                <w:sz w:val="20"/>
              </w:rPr>
            </w:pPr>
          </w:p>
        </w:tc>
        <w:tc>
          <w:tcPr>
            <w:tcW w:w="2527" w:type="dxa"/>
            <w:gridSpan w:val="15"/>
          </w:tcPr>
          <w:p w14:paraId="7F688613" w14:textId="77777777" w:rsidR="003E5ADB" w:rsidRPr="003A705C" w:rsidRDefault="003E5ADB">
            <w:pPr>
              <w:spacing w:line="256" w:lineRule="auto"/>
              <w:rPr>
                <w:rFonts w:ascii="Times New Roman" w:hAnsi="Times New Roman"/>
                <w:b/>
                <w:sz w:val="20"/>
              </w:rPr>
            </w:pPr>
          </w:p>
        </w:tc>
        <w:tc>
          <w:tcPr>
            <w:tcW w:w="317" w:type="dxa"/>
            <w:gridSpan w:val="2"/>
          </w:tcPr>
          <w:p w14:paraId="67EC7917" w14:textId="77777777" w:rsidR="003E5ADB" w:rsidRPr="003A705C" w:rsidRDefault="003E5ADB">
            <w:pPr>
              <w:spacing w:line="256" w:lineRule="auto"/>
              <w:rPr>
                <w:rFonts w:ascii="Times New Roman" w:hAnsi="Times New Roman"/>
                <w:b/>
                <w:sz w:val="20"/>
              </w:rPr>
            </w:pPr>
          </w:p>
        </w:tc>
        <w:tc>
          <w:tcPr>
            <w:tcW w:w="1331" w:type="dxa"/>
            <w:gridSpan w:val="7"/>
          </w:tcPr>
          <w:p w14:paraId="75EE60A9" w14:textId="77777777" w:rsidR="003E5ADB" w:rsidRPr="003A705C" w:rsidRDefault="003E5ADB">
            <w:pPr>
              <w:spacing w:line="256" w:lineRule="auto"/>
              <w:rPr>
                <w:rFonts w:ascii="Times New Roman" w:hAnsi="Times New Roman"/>
                <w:b/>
                <w:sz w:val="20"/>
              </w:rPr>
            </w:pPr>
          </w:p>
        </w:tc>
        <w:tc>
          <w:tcPr>
            <w:tcW w:w="2419" w:type="dxa"/>
            <w:gridSpan w:val="9"/>
          </w:tcPr>
          <w:p w14:paraId="54FF3685" w14:textId="77777777" w:rsidR="003E5ADB" w:rsidRPr="003A705C" w:rsidRDefault="003E5ADB">
            <w:pPr>
              <w:spacing w:line="256" w:lineRule="auto"/>
              <w:rPr>
                <w:rFonts w:ascii="Times New Roman" w:hAnsi="Times New Roman"/>
                <w:b/>
                <w:sz w:val="20"/>
              </w:rPr>
            </w:pPr>
          </w:p>
        </w:tc>
      </w:tr>
      <w:tr w:rsidR="003E5ADB" w:rsidRPr="0099657E" w14:paraId="46D8786B" w14:textId="77777777" w:rsidTr="003E5ADB">
        <w:tc>
          <w:tcPr>
            <w:tcW w:w="2871" w:type="dxa"/>
            <w:gridSpan w:val="10"/>
            <w:hideMark/>
          </w:tcPr>
          <w:p w14:paraId="4432E67B"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Track/MP or Yard Name:</w:t>
            </w:r>
          </w:p>
        </w:tc>
        <w:tc>
          <w:tcPr>
            <w:tcW w:w="2527" w:type="dxa"/>
            <w:gridSpan w:val="15"/>
            <w:tcBorders>
              <w:top w:val="nil"/>
              <w:left w:val="nil"/>
              <w:bottom w:val="single" w:sz="4" w:space="0" w:color="auto"/>
              <w:right w:val="nil"/>
            </w:tcBorders>
          </w:tcPr>
          <w:p w14:paraId="6FC0D146" w14:textId="77777777" w:rsidR="003E5ADB" w:rsidRPr="003A705C" w:rsidRDefault="003E5ADB">
            <w:pPr>
              <w:spacing w:line="256" w:lineRule="auto"/>
              <w:rPr>
                <w:rFonts w:ascii="Times New Roman" w:hAnsi="Times New Roman"/>
                <w:b/>
                <w:sz w:val="20"/>
              </w:rPr>
            </w:pPr>
          </w:p>
        </w:tc>
        <w:tc>
          <w:tcPr>
            <w:tcW w:w="317" w:type="dxa"/>
            <w:gridSpan w:val="2"/>
          </w:tcPr>
          <w:p w14:paraId="53296D67" w14:textId="77777777" w:rsidR="003E5ADB" w:rsidRPr="003A705C" w:rsidRDefault="003E5ADB">
            <w:pPr>
              <w:spacing w:line="256" w:lineRule="auto"/>
              <w:rPr>
                <w:rFonts w:ascii="Times New Roman" w:hAnsi="Times New Roman"/>
                <w:b/>
                <w:sz w:val="20"/>
              </w:rPr>
            </w:pPr>
          </w:p>
        </w:tc>
        <w:tc>
          <w:tcPr>
            <w:tcW w:w="1331" w:type="dxa"/>
            <w:gridSpan w:val="7"/>
            <w:hideMark/>
          </w:tcPr>
          <w:p w14:paraId="7756F5BC" w14:textId="349A215A" w:rsidR="003E5ADB" w:rsidRPr="003A705C" w:rsidRDefault="003E5ADB">
            <w:pPr>
              <w:spacing w:line="256" w:lineRule="auto"/>
              <w:rPr>
                <w:rFonts w:ascii="Times New Roman" w:hAnsi="Times New Roman"/>
                <w:b/>
                <w:sz w:val="20"/>
              </w:rPr>
            </w:pPr>
            <w:r w:rsidRPr="003A705C">
              <w:rPr>
                <w:rFonts w:ascii="Times New Roman" w:hAnsi="Times New Roman"/>
                <w:b/>
                <w:sz w:val="20"/>
              </w:rPr>
              <w:t>Weather</w:t>
            </w:r>
            <w:r w:rsidR="0034197B" w:rsidRPr="003A705C">
              <w:rPr>
                <w:rFonts w:ascii="Times New Roman" w:hAnsi="Times New Roman"/>
                <w:b/>
                <w:sz w:val="20"/>
              </w:rPr>
              <w:t>:</w:t>
            </w:r>
          </w:p>
        </w:tc>
        <w:tc>
          <w:tcPr>
            <w:tcW w:w="2419" w:type="dxa"/>
            <w:gridSpan w:val="9"/>
            <w:tcBorders>
              <w:top w:val="nil"/>
              <w:left w:val="nil"/>
              <w:bottom w:val="single" w:sz="4" w:space="0" w:color="auto"/>
              <w:right w:val="nil"/>
            </w:tcBorders>
          </w:tcPr>
          <w:p w14:paraId="5E1E2E06" w14:textId="77777777" w:rsidR="003E5ADB" w:rsidRPr="003A705C" w:rsidRDefault="003E5ADB">
            <w:pPr>
              <w:spacing w:line="256" w:lineRule="auto"/>
              <w:rPr>
                <w:rFonts w:ascii="Times New Roman" w:hAnsi="Times New Roman"/>
                <w:b/>
                <w:sz w:val="20"/>
              </w:rPr>
            </w:pPr>
          </w:p>
        </w:tc>
      </w:tr>
      <w:tr w:rsidR="003E5ADB" w:rsidRPr="0099657E" w14:paraId="2E33DBBA" w14:textId="77777777" w:rsidTr="003E5ADB">
        <w:trPr>
          <w:trHeight w:val="252"/>
        </w:trPr>
        <w:tc>
          <w:tcPr>
            <w:tcW w:w="1385" w:type="dxa"/>
            <w:gridSpan w:val="2"/>
          </w:tcPr>
          <w:p w14:paraId="79906B59" w14:textId="77777777" w:rsidR="003E5ADB" w:rsidRPr="003A705C" w:rsidRDefault="003E5ADB">
            <w:pPr>
              <w:spacing w:line="256" w:lineRule="auto"/>
              <w:rPr>
                <w:rFonts w:ascii="Times New Roman" w:hAnsi="Times New Roman"/>
                <w:b/>
                <w:sz w:val="20"/>
              </w:rPr>
            </w:pPr>
          </w:p>
        </w:tc>
        <w:tc>
          <w:tcPr>
            <w:tcW w:w="1932" w:type="dxa"/>
            <w:gridSpan w:val="11"/>
          </w:tcPr>
          <w:p w14:paraId="3473244D" w14:textId="77777777" w:rsidR="003E5ADB" w:rsidRPr="003A705C" w:rsidRDefault="003E5ADB">
            <w:pPr>
              <w:spacing w:line="256" w:lineRule="auto"/>
              <w:rPr>
                <w:rFonts w:ascii="Times New Roman" w:hAnsi="Times New Roman"/>
                <w:b/>
                <w:sz w:val="20"/>
              </w:rPr>
            </w:pPr>
          </w:p>
        </w:tc>
        <w:tc>
          <w:tcPr>
            <w:tcW w:w="2081" w:type="dxa"/>
            <w:gridSpan w:val="12"/>
          </w:tcPr>
          <w:p w14:paraId="40447843" w14:textId="77777777" w:rsidR="003E5ADB" w:rsidRPr="003A705C" w:rsidRDefault="003E5ADB">
            <w:pPr>
              <w:spacing w:line="256" w:lineRule="auto"/>
              <w:rPr>
                <w:rFonts w:ascii="Times New Roman" w:hAnsi="Times New Roman"/>
                <w:b/>
                <w:sz w:val="20"/>
              </w:rPr>
            </w:pPr>
          </w:p>
        </w:tc>
        <w:tc>
          <w:tcPr>
            <w:tcW w:w="317" w:type="dxa"/>
            <w:gridSpan w:val="2"/>
          </w:tcPr>
          <w:p w14:paraId="1DC67776" w14:textId="77777777" w:rsidR="003E5ADB" w:rsidRPr="003A705C" w:rsidRDefault="003E5ADB">
            <w:pPr>
              <w:spacing w:line="256" w:lineRule="auto"/>
              <w:rPr>
                <w:rFonts w:ascii="Times New Roman" w:hAnsi="Times New Roman"/>
                <w:b/>
                <w:sz w:val="20"/>
              </w:rPr>
            </w:pPr>
          </w:p>
        </w:tc>
        <w:tc>
          <w:tcPr>
            <w:tcW w:w="2154" w:type="dxa"/>
            <w:gridSpan w:val="11"/>
          </w:tcPr>
          <w:p w14:paraId="61E1AA87" w14:textId="77777777" w:rsidR="003E5ADB" w:rsidRPr="003A705C" w:rsidRDefault="003E5ADB">
            <w:pPr>
              <w:spacing w:line="256" w:lineRule="auto"/>
              <w:rPr>
                <w:rFonts w:ascii="Times New Roman" w:hAnsi="Times New Roman"/>
                <w:b/>
                <w:sz w:val="20"/>
              </w:rPr>
            </w:pPr>
          </w:p>
        </w:tc>
        <w:tc>
          <w:tcPr>
            <w:tcW w:w="1596" w:type="dxa"/>
            <w:gridSpan w:val="5"/>
          </w:tcPr>
          <w:p w14:paraId="2957F3E2" w14:textId="77777777" w:rsidR="003E5ADB" w:rsidRPr="003A705C" w:rsidRDefault="003E5ADB">
            <w:pPr>
              <w:spacing w:line="256" w:lineRule="auto"/>
              <w:rPr>
                <w:rFonts w:ascii="Times New Roman" w:hAnsi="Times New Roman"/>
                <w:b/>
                <w:sz w:val="20"/>
              </w:rPr>
            </w:pPr>
          </w:p>
        </w:tc>
      </w:tr>
      <w:tr w:rsidR="003E5ADB" w:rsidRPr="0099657E" w14:paraId="51B3C8F7" w14:textId="77777777" w:rsidTr="003E5ADB">
        <w:tc>
          <w:tcPr>
            <w:tcW w:w="1385" w:type="dxa"/>
            <w:gridSpan w:val="2"/>
            <w:hideMark/>
          </w:tcPr>
          <w:p w14:paraId="16813202" w14:textId="55041DED" w:rsidR="003E5ADB" w:rsidRPr="003A705C" w:rsidRDefault="003E5ADB">
            <w:pPr>
              <w:spacing w:line="256" w:lineRule="auto"/>
              <w:rPr>
                <w:rFonts w:ascii="Times New Roman" w:hAnsi="Times New Roman"/>
                <w:b/>
                <w:sz w:val="20"/>
              </w:rPr>
            </w:pPr>
            <w:r w:rsidRPr="003A705C">
              <w:rPr>
                <w:rFonts w:ascii="Times New Roman" w:hAnsi="Times New Roman"/>
                <w:b/>
                <w:sz w:val="20"/>
              </w:rPr>
              <w:t>Municipality</w:t>
            </w:r>
          </w:p>
        </w:tc>
        <w:tc>
          <w:tcPr>
            <w:tcW w:w="4013" w:type="dxa"/>
            <w:gridSpan w:val="23"/>
            <w:tcBorders>
              <w:top w:val="nil"/>
              <w:left w:val="nil"/>
              <w:bottom w:val="single" w:sz="4" w:space="0" w:color="auto"/>
              <w:right w:val="nil"/>
            </w:tcBorders>
          </w:tcPr>
          <w:p w14:paraId="75683C7B" w14:textId="77777777" w:rsidR="003E5ADB" w:rsidRPr="003A705C" w:rsidRDefault="003E5ADB">
            <w:pPr>
              <w:spacing w:line="256" w:lineRule="auto"/>
              <w:rPr>
                <w:rFonts w:ascii="Times New Roman" w:hAnsi="Times New Roman"/>
                <w:b/>
                <w:sz w:val="20"/>
              </w:rPr>
            </w:pPr>
          </w:p>
        </w:tc>
        <w:tc>
          <w:tcPr>
            <w:tcW w:w="317" w:type="dxa"/>
            <w:gridSpan w:val="2"/>
          </w:tcPr>
          <w:p w14:paraId="3AE53F02" w14:textId="77777777" w:rsidR="003E5ADB" w:rsidRPr="003A705C" w:rsidRDefault="003E5ADB">
            <w:pPr>
              <w:spacing w:line="256" w:lineRule="auto"/>
              <w:rPr>
                <w:rFonts w:ascii="Times New Roman" w:hAnsi="Times New Roman"/>
                <w:b/>
                <w:sz w:val="20"/>
              </w:rPr>
            </w:pPr>
          </w:p>
        </w:tc>
        <w:tc>
          <w:tcPr>
            <w:tcW w:w="1331" w:type="dxa"/>
            <w:gridSpan w:val="7"/>
            <w:hideMark/>
          </w:tcPr>
          <w:p w14:paraId="07AF012D" w14:textId="3AEAC301" w:rsidR="003E5ADB" w:rsidRPr="003A705C" w:rsidRDefault="003E5ADB">
            <w:pPr>
              <w:spacing w:line="256" w:lineRule="auto"/>
              <w:rPr>
                <w:rFonts w:ascii="Times New Roman" w:hAnsi="Times New Roman"/>
                <w:b/>
                <w:sz w:val="20"/>
              </w:rPr>
            </w:pPr>
            <w:r w:rsidRPr="003A705C">
              <w:rPr>
                <w:rFonts w:ascii="Times New Roman" w:hAnsi="Times New Roman"/>
                <w:b/>
                <w:sz w:val="20"/>
              </w:rPr>
              <w:t>County</w:t>
            </w:r>
            <w:r w:rsidR="0034197B" w:rsidRPr="003A705C">
              <w:rPr>
                <w:rFonts w:ascii="Times New Roman" w:hAnsi="Times New Roman"/>
                <w:b/>
                <w:sz w:val="20"/>
              </w:rPr>
              <w:t>:</w:t>
            </w:r>
          </w:p>
        </w:tc>
        <w:tc>
          <w:tcPr>
            <w:tcW w:w="2419" w:type="dxa"/>
            <w:gridSpan w:val="9"/>
            <w:tcBorders>
              <w:top w:val="nil"/>
              <w:left w:val="nil"/>
              <w:bottom w:val="single" w:sz="4" w:space="0" w:color="auto"/>
              <w:right w:val="nil"/>
            </w:tcBorders>
          </w:tcPr>
          <w:p w14:paraId="5FCCDFD5" w14:textId="77777777" w:rsidR="003E5ADB" w:rsidRPr="003A705C" w:rsidRDefault="003E5ADB">
            <w:pPr>
              <w:spacing w:line="256" w:lineRule="auto"/>
              <w:rPr>
                <w:rFonts w:ascii="Times New Roman" w:hAnsi="Times New Roman"/>
                <w:b/>
                <w:sz w:val="20"/>
              </w:rPr>
            </w:pPr>
          </w:p>
        </w:tc>
      </w:tr>
      <w:tr w:rsidR="003E5ADB" w:rsidRPr="0099657E" w14:paraId="272B03E6" w14:textId="77777777" w:rsidTr="003E5ADB">
        <w:tc>
          <w:tcPr>
            <w:tcW w:w="1385" w:type="dxa"/>
            <w:gridSpan w:val="2"/>
          </w:tcPr>
          <w:p w14:paraId="79319CB8" w14:textId="77777777" w:rsidR="003E5ADB" w:rsidRPr="003A705C" w:rsidRDefault="003E5ADB">
            <w:pPr>
              <w:spacing w:line="256" w:lineRule="auto"/>
              <w:rPr>
                <w:rFonts w:ascii="Times New Roman" w:hAnsi="Times New Roman"/>
                <w:b/>
                <w:sz w:val="20"/>
              </w:rPr>
            </w:pPr>
          </w:p>
        </w:tc>
        <w:tc>
          <w:tcPr>
            <w:tcW w:w="678" w:type="dxa"/>
            <w:gridSpan w:val="3"/>
            <w:tcBorders>
              <w:top w:val="single" w:sz="4" w:space="0" w:color="auto"/>
              <w:left w:val="nil"/>
              <w:bottom w:val="nil"/>
              <w:right w:val="nil"/>
            </w:tcBorders>
          </w:tcPr>
          <w:p w14:paraId="7F563BBF" w14:textId="77777777" w:rsidR="003E5ADB" w:rsidRPr="003A705C" w:rsidRDefault="003E5ADB">
            <w:pPr>
              <w:spacing w:line="256" w:lineRule="auto"/>
              <w:rPr>
                <w:rFonts w:ascii="Times New Roman" w:hAnsi="Times New Roman"/>
                <w:b/>
                <w:sz w:val="20"/>
              </w:rPr>
            </w:pPr>
          </w:p>
        </w:tc>
        <w:tc>
          <w:tcPr>
            <w:tcW w:w="3335" w:type="dxa"/>
            <w:gridSpan w:val="20"/>
            <w:tcBorders>
              <w:top w:val="single" w:sz="4" w:space="0" w:color="auto"/>
              <w:left w:val="nil"/>
              <w:bottom w:val="nil"/>
              <w:right w:val="nil"/>
            </w:tcBorders>
          </w:tcPr>
          <w:p w14:paraId="2A3F06CC" w14:textId="77777777" w:rsidR="003E5ADB" w:rsidRPr="003A705C" w:rsidRDefault="003E5ADB">
            <w:pPr>
              <w:spacing w:line="256" w:lineRule="auto"/>
              <w:rPr>
                <w:rFonts w:ascii="Times New Roman" w:hAnsi="Times New Roman"/>
                <w:b/>
                <w:sz w:val="20"/>
              </w:rPr>
            </w:pPr>
          </w:p>
        </w:tc>
        <w:tc>
          <w:tcPr>
            <w:tcW w:w="317" w:type="dxa"/>
            <w:gridSpan w:val="2"/>
          </w:tcPr>
          <w:p w14:paraId="4EF4960D" w14:textId="77777777" w:rsidR="003E5ADB" w:rsidRPr="003A705C" w:rsidRDefault="003E5ADB">
            <w:pPr>
              <w:spacing w:line="256" w:lineRule="auto"/>
              <w:rPr>
                <w:rFonts w:ascii="Times New Roman" w:hAnsi="Times New Roman"/>
                <w:b/>
                <w:sz w:val="20"/>
              </w:rPr>
            </w:pPr>
          </w:p>
        </w:tc>
        <w:tc>
          <w:tcPr>
            <w:tcW w:w="1331" w:type="dxa"/>
            <w:gridSpan w:val="7"/>
          </w:tcPr>
          <w:p w14:paraId="182D57AD" w14:textId="77777777" w:rsidR="003E5ADB" w:rsidRPr="003A705C" w:rsidRDefault="003E5ADB">
            <w:pPr>
              <w:spacing w:line="256" w:lineRule="auto"/>
              <w:rPr>
                <w:rFonts w:ascii="Times New Roman" w:hAnsi="Times New Roman"/>
                <w:b/>
                <w:sz w:val="20"/>
              </w:rPr>
            </w:pPr>
          </w:p>
        </w:tc>
        <w:tc>
          <w:tcPr>
            <w:tcW w:w="823" w:type="dxa"/>
            <w:gridSpan w:val="4"/>
          </w:tcPr>
          <w:p w14:paraId="1E89515B" w14:textId="77777777" w:rsidR="003E5ADB" w:rsidRPr="003A705C" w:rsidRDefault="003E5ADB">
            <w:pPr>
              <w:spacing w:line="256" w:lineRule="auto"/>
              <w:rPr>
                <w:rFonts w:ascii="Times New Roman" w:hAnsi="Times New Roman"/>
                <w:b/>
                <w:sz w:val="20"/>
              </w:rPr>
            </w:pPr>
          </w:p>
        </w:tc>
        <w:tc>
          <w:tcPr>
            <w:tcW w:w="1596" w:type="dxa"/>
            <w:gridSpan w:val="5"/>
          </w:tcPr>
          <w:p w14:paraId="1502CACE" w14:textId="77777777" w:rsidR="003E5ADB" w:rsidRPr="003A705C" w:rsidRDefault="003E5ADB">
            <w:pPr>
              <w:spacing w:line="256" w:lineRule="auto"/>
              <w:rPr>
                <w:rFonts w:ascii="Times New Roman" w:hAnsi="Times New Roman"/>
                <w:b/>
                <w:sz w:val="20"/>
              </w:rPr>
            </w:pPr>
          </w:p>
        </w:tc>
      </w:tr>
      <w:tr w:rsidR="003E5ADB" w:rsidRPr="0099657E" w14:paraId="1B68DB34" w14:textId="77777777" w:rsidTr="003A705C">
        <w:tc>
          <w:tcPr>
            <w:tcW w:w="2063" w:type="dxa"/>
            <w:gridSpan w:val="5"/>
            <w:hideMark/>
          </w:tcPr>
          <w:p w14:paraId="384157D6" w14:textId="549AB6CE" w:rsidR="003E5ADB" w:rsidRPr="003A705C" w:rsidRDefault="003E5ADB">
            <w:pPr>
              <w:spacing w:line="256" w:lineRule="auto"/>
              <w:rPr>
                <w:rFonts w:ascii="Times New Roman" w:hAnsi="Times New Roman"/>
                <w:b/>
                <w:sz w:val="20"/>
              </w:rPr>
            </w:pPr>
            <w:r w:rsidRPr="003A705C">
              <w:rPr>
                <w:rFonts w:ascii="Times New Roman" w:hAnsi="Times New Roman"/>
                <w:b/>
                <w:sz w:val="20"/>
              </w:rPr>
              <w:t>Type of Accident</w:t>
            </w:r>
            <w:r w:rsidR="0034197B" w:rsidRPr="003A705C">
              <w:rPr>
                <w:rFonts w:ascii="Times New Roman" w:hAnsi="Times New Roman"/>
                <w:b/>
                <w:sz w:val="20"/>
              </w:rPr>
              <w:t>:</w:t>
            </w:r>
          </w:p>
        </w:tc>
        <w:tc>
          <w:tcPr>
            <w:tcW w:w="540" w:type="dxa"/>
            <w:gridSpan w:val="3"/>
            <w:shd w:val="clear" w:color="auto" w:fill="auto"/>
            <w:hideMark/>
          </w:tcPr>
          <w:p w14:paraId="3DD378F2" w14:textId="3C41C03B"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1265" w:type="dxa"/>
            <w:gridSpan w:val="9"/>
            <w:hideMark/>
          </w:tcPr>
          <w:p w14:paraId="74D3AB56"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Derailment</w:t>
            </w:r>
          </w:p>
        </w:tc>
        <w:tc>
          <w:tcPr>
            <w:tcW w:w="360" w:type="dxa"/>
            <w:gridSpan w:val="3"/>
            <w:hideMark/>
          </w:tcPr>
          <w:p w14:paraId="7760F0C2" w14:textId="5222FCD6"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1170" w:type="dxa"/>
            <w:gridSpan w:val="5"/>
            <w:hideMark/>
          </w:tcPr>
          <w:p w14:paraId="5D013FAE"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Crossing</w:t>
            </w:r>
          </w:p>
        </w:tc>
        <w:tc>
          <w:tcPr>
            <w:tcW w:w="317" w:type="dxa"/>
            <w:gridSpan w:val="2"/>
            <w:hideMark/>
          </w:tcPr>
          <w:p w14:paraId="13F4E422" w14:textId="77777777" w:rsidR="003E5ADB" w:rsidRPr="003A705C" w:rsidRDefault="003E5ADB">
            <w:pPr>
              <w:spacing w:line="256" w:lineRule="auto"/>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1331" w:type="dxa"/>
            <w:gridSpan w:val="7"/>
            <w:hideMark/>
          </w:tcPr>
          <w:p w14:paraId="34E0B1BC"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Trespasser</w:t>
            </w:r>
          </w:p>
        </w:tc>
        <w:tc>
          <w:tcPr>
            <w:tcW w:w="421" w:type="dxa"/>
            <w:hideMark/>
          </w:tcPr>
          <w:p w14:paraId="2B0F5AC8" w14:textId="77777777" w:rsidR="003E5ADB" w:rsidRPr="003A705C" w:rsidRDefault="003E5ADB">
            <w:pPr>
              <w:spacing w:line="256" w:lineRule="auto"/>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1998" w:type="dxa"/>
            <w:gridSpan w:val="8"/>
            <w:hideMark/>
          </w:tcPr>
          <w:p w14:paraId="071A6A33"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At Grade Crossing</w:t>
            </w:r>
          </w:p>
        </w:tc>
      </w:tr>
      <w:tr w:rsidR="003E5ADB" w:rsidRPr="0099657E" w14:paraId="3198B26F" w14:textId="77777777" w:rsidTr="003E5ADB">
        <w:tc>
          <w:tcPr>
            <w:tcW w:w="2063" w:type="dxa"/>
            <w:gridSpan w:val="5"/>
          </w:tcPr>
          <w:p w14:paraId="20AE27F8" w14:textId="77777777" w:rsidR="003E5ADB" w:rsidRPr="003A705C" w:rsidRDefault="003E5ADB">
            <w:pPr>
              <w:spacing w:line="256" w:lineRule="auto"/>
              <w:rPr>
                <w:rFonts w:ascii="Times New Roman" w:hAnsi="Times New Roman"/>
                <w:b/>
                <w:sz w:val="20"/>
              </w:rPr>
            </w:pPr>
          </w:p>
        </w:tc>
        <w:tc>
          <w:tcPr>
            <w:tcW w:w="540" w:type="dxa"/>
            <w:gridSpan w:val="3"/>
          </w:tcPr>
          <w:p w14:paraId="544012E9" w14:textId="77777777" w:rsidR="003E5ADB" w:rsidRPr="003A705C" w:rsidRDefault="003E5ADB">
            <w:pPr>
              <w:spacing w:line="256" w:lineRule="auto"/>
              <w:jc w:val="right"/>
              <w:rPr>
                <w:rFonts w:ascii="Times New Roman" w:hAnsi="Times New Roman"/>
                <w:bCs/>
                <w:sz w:val="16"/>
                <w:szCs w:val="16"/>
              </w:rPr>
            </w:pPr>
          </w:p>
        </w:tc>
        <w:tc>
          <w:tcPr>
            <w:tcW w:w="1265" w:type="dxa"/>
            <w:gridSpan w:val="9"/>
          </w:tcPr>
          <w:p w14:paraId="392248DD" w14:textId="77777777" w:rsidR="003E5ADB" w:rsidRPr="003A705C" w:rsidRDefault="003E5ADB">
            <w:pPr>
              <w:spacing w:line="256" w:lineRule="auto"/>
              <w:jc w:val="right"/>
              <w:rPr>
                <w:rFonts w:ascii="Times New Roman" w:hAnsi="Times New Roman"/>
                <w:b/>
                <w:sz w:val="20"/>
              </w:rPr>
            </w:pPr>
          </w:p>
        </w:tc>
        <w:tc>
          <w:tcPr>
            <w:tcW w:w="5597" w:type="dxa"/>
            <w:gridSpan w:val="26"/>
          </w:tcPr>
          <w:p w14:paraId="7352266A" w14:textId="77777777" w:rsidR="003E5ADB" w:rsidRPr="003A705C" w:rsidRDefault="003E5ADB">
            <w:pPr>
              <w:spacing w:line="256" w:lineRule="auto"/>
              <w:rPr>
                <w:rFonts w:ascii="Times New Roman" w:hAnsi="Times New Roman"/>
                <w:b/>
                <w:sz w:val="20"/>
              </w:rPr>
            </w:pPr>
          </w:p>
        </w:tc>
      </w:tr>
      <w:tr w:rsidR="003E5ADB" w:rsidRPr="0099657E" w14:paraId="49A2E715" w14:textId="77777777" w:rsidTr="003E5ADB">
        <w:tc>
          <w:tcPr>
            <w:tcW w:w="2063" w:type="dxa"/>
            <w:gridSpan w:val="5"/>
          </w:tcPr>
          <w:p w14:paraId="4A0224F7" w14:textId="77777777" w:rsidR="003E5ADB" w:rsidRPr="003A705C" w:rsidRDefault="003E5ADB">
            <w:pPr>
              <w:spacing w:line="256" w:lineRule="auto"/>
              <w:rPr>
                <w:rFonts w:ascii="Times New Roman" w:hAnsi="Times New Roman"/>
                <w:b/>
                <w:sz w:val="20"/>
              </w:rPr>
            </w:pPr>
          </w:p>
        </w:tc>
        <w:tc>
          <w:tcPr>
            <w:tcW w:w="540" w:type="dxa"/>
            <w:gridSpan w:val="3"/>
          </w:tcPr>
          <w:p w14:paraId="4F50ED00" w14:textId="77777777" w:rsidR="003E5ADB" w:rsidRPr="003A705C" w:rsidRDefault="003E5ADB">
            <w:pPr>
              <w:spacing w:line="256" w:lineRule="auto"/>
              <w:jc w:val="right"/>
              <w:rPr>
                <w:rFonts w:ascii="Times New Roman" w:hAnsi="Times New Roman"/>
                <w:bCs/>
                <w:sz w:val="16"/>
                <w:szCs w:val="16"/>
              </w:rPr>
            </w:pPr>
          </w:p>
        </w:tc>
        <w:tc>
          <w:tcPr>
            <w:tcW w:w="1265" w:type="dxa"/>
            <w:gridSpan w:val="9"/>
            <w:hideMark/>
          </w:tcPr>
          <w:p w14:paraId="6EA0E799" w14:textId="3540C090" w:rsidR="003E5ADB" w:rsidRPr="003A705C" w:rsidRDefault="003E5ADB">
            <w:pPr>
              <w:spacing w:line="256" w:lineRule="auto"/>
              <w:jc w:val="right"/>
              <w:rPr>
                <w:rFonts w:ascii="Times New Roman" w:hAnsi="Times New Roman"/>
                <w:b/>
                <w:sz w:val="20"/>
              </w:rPr>
            </w:pPr>
            <w:r w:rsidRPr="003A705C">
              <w:rPr>
                <w:rFonts w:ascii="Times New Roman" w:hAnsi="Times New Roman"/>
                <w:b/>
                <w:sz w:val="20"/>
              </w:rPr>
              <w:t>Street</w:t>
            </w:r>
            <w:r w:rsidR="0034197B" w:rsidRPr="003A705C">
              <w:rPr>
                <w:rFonts w:ascii="Times New Roman" w:hAnsi="Times New Roman"/>
                <w:b/>
                <w:sz w:val="20"/>
              </w:rPr>
              <w:t>:</w:t>
            </w:r>
          </w:p>
        </w:tc>
        <w:tc>
          <w:tcPr>
            <w:tcW w:w="5597" w:type="dxa"/>
            <w:gridSpan w:val="26"/>
            <w:tcBorders>
              <w:top w:val="nil"/>
              <w:left w:val="nil"/>
              <w:bottom w:val="single" w:sz="4" w:space="0" w:color="auto"/>
              <w:right w:val="nil"/>
            </w:tcBorders>
          </w:tcPr>
          <w:p w14:paraId="2DE1C72D" w14:textId="77777777" w:rsidR="003E5ADB" w:rsidRPr="003A705C" w:rsidRDefault="003E5ADB">
            <w:pPr>
              <w:spacing w:line="256" w:lineRule="auto"/>
              <w:rPr>
                <w:rFonts w:ascii="Times New Roman" w:hAnsi="Times New Roman"/>
                <w:b/>
                <w:sz w:val="20"/>
              </w:rPr>
            </w:pPr>
          </w:p>
        </w:tc>
      </w:tr>
      <w:tr w:rsidR="003E5ADB" w:rsidRPr="0099657E" w14:paraId="4A99D7F0" w14:textId="77777777" w:rsidTr="003E5ADB">
        <w:tc>
          <w:tcPr>
            <w:tcW w:w="2063" w:type="dxa"/>
            <w:gridSpan w:val="5"/>
          </w:tcPr>
          <w:p w14:paraId="0987F363" w14:textId="77777777" w:rsidR="003E5ADB" w:rsidRPr="003A705C" w:rsidRDefault="003E5ADB">
            <w:pPr>
              <w:spacing w:line="256" w:lineRule="auto"/>
              <w:rPr>
                <w:rFonts w:ascii="Times New Roman" w:hAnsi="Times New Roman"/>
                <w:b/>
                <w:sz w:val="20"/>
              </w:rPr>
            </w:pPr>
          </w:p>
        </w:tc>
        <w:tc>
          <w:tcPr>
            <w:tcW w:w="540" w:type="dxa"/>
            <w:gridSpan w:val="3"/>
          </w:tcPr>
          <w:p w14:paraId="3F90DFE0" w14:textId="77777777" w:rsidR="003E5ADB" w:rsidRPr="003A705C" w:rsidRDefault="003E5ADB">
            <w:pPr>
              <w:spacing w:line="256" w:lineRule="auto"/>
              <w:jc w:val="right"/>
              <w:rPr>
                <w:rFonts w:ascii="Times New Roman" w:hAnsi="Times New Roman"/>
                <w:bCs/>
                <w:sz w:val="16"/>
                <w:szCs w:val="16"/>
              </w:rPr>
            </w:pPr>
          </w:p>
        </w:tc>
        <w:tc>
          <w:tcPr>
            <w:tcW w:w="1265" w:type="dxa"/>
            <w:gridSpan w:val="9"/>
          </w:tcPr>
          <w:p w14:paraId="33E97615" w14:textId="77777777" w:rsidR="003E5ADB" w:rsidRPr="003A705C" w:rsidRDefault="003E5ADB">
            <w:pPr>
              <w:spacing w:line="256" w:lineRule="auto"/>
              <w:rPr>
                <w:rFonts w:ascii="Times New Roman" w:hAnsi="Times New Roman"/>
                <w:b/>
                <w:sz w:val="20"/>
              </w:rPr>
            </w:pPr>
          </w:p>
        </w:tc>
        <w:tc>
          <w:tcPr>
            <w:tcW w:w="236" w:type="dxa"/>
            <w:gridSpan w:val="2"/>
          </w:tcPr>
          <w:p w14:paraId="1E63D813" w14:textId="77777777" w:rsidR="003E5ADB" w:rsidRPr="003A705C" w:rsidRDefault="003E5ADB">
            <w:pPr>
              <w:spacing w:line="256" w:lineRule="auto"/>
              <w:jc w:val="right"/>
              <w:rPr>
                <w:rFonts w:ascii="Times New Roman" w:hAnsi="Times New Roman"/>
                <w:bCs/>
                <w:sz w:val="16"/>
                <w:szCs w:val="16"/>
              </w:rPr>
            </w:pPr>
          </w:p>
        </w:tc>
        <w:tc>
          <w:tcPr>
            <w:tcW w:w="1294" w:type="dxa"/>
            <w:gridSpan w:val="6"/>
          </w:tcPr>
          <w:p w14:paraId="77651F93" w14:textId="77777777" w:rsidR="003E5ADB" w:rsidRPr="003A705C" w:rsidRDefault="003E5ADB">
            <w:pPr>
              <w:spacing w:line="256" w:lineRule="auto"/>
              <w:rPr>
                <w:rFonts w:ascii="Times New Roman" w:hAnsi="Times New Roman"/>
                <w:b/>
                <w:sz w:val="20"/>
              </w:rPr>
            </w:pPr>
          </w:p>
        </w:tc>
        <w:tc>
          <w:tcPr>
            <w:tcW w:w="549" w:type="dxa"/>
            <w:gridSpan w:val="4"/>
          </w:tcPr>
          <w:p w14:paraId="7D793FF6" w14:textId="77777777" w:rsidR="003E5ADB" w:rsidRPr="003A705C" w:rsidRDefault="003E5ADB">
            <w:pPr>
              <w:spacing w:line="256" w:lineRule="auto"/>
              <w:rPr>
                <w:rFonts w:ascii="Times New Roman" w:hAnsi="Times New Roman"/>
                <w:b/>
                <w:sz w:val="20"/>
              </w:rPr>
            </w:pPr>
          </w:p>
        </w:tc>
        <w:tc>
          <w:tcPr>
            <w:tcW w:w="604" w:type="dxa"/>
            <w:gridSpan w:val="2"/>
          </w:tcPr>
          <w:p w14:paraId="2F97C06C" w14:textId="77777777" w:rsidR="003E5ADB" w:rsidRPr="003A705C" w:rsidRDefault="003E5ADB">
            <w:pPr>
              <w:spacing w:line="256" w:lineRule="auto"/>
              <w:jc w:val="right"/>
              <w:rPr>
                <w:rFonts w:ascii="Times New Roman" w:hAnsi="Times New Roman"/>
                <w:bCs/>
                <w:sz w:val="16"/>
                <w:szCs w:val="16"/>
              </w:rPr>
            </w:pPr>
          </w:p>
        </w:tc>
        <w:tc>
          <w:tcPr>
            <w:tcW w:w="1555" w:type="dxa"/>
            <w:gridSpan w:val="8"/>
          </w:tcPr>
          <w:p w14:paraId="6BBDB30B" w14:textId="77777777" w:rsidR="003E5ADB" w:rsidRPr="003A705C" w:rsidRDefault="003E5ADB">
            <w:pPr>
              <w:spacing w:line="256" w:lineRule="auto"/>
              <w:rPr>
                <w:rFonts w:ascii="Times New Roman" w:hAnsi="Times New Roman"/>
                <w:b/>
                <w:sz w:val="20"/>
              </w:rPr>
            </w:pPr>
          </w:p>
        </w:tc>
        <w:tc>
          <w:tcPr>
            <w:tcW w:w="1359" w:type="dxa"/>
            <w:gridSpan w:val="4"/>
          </w:tcPr>
          <w:p w14:paraId="678A9598" w14:textId="77777777" w:rsidR="003E5ADB" w:rsidRPr="003A705C" w:rsidRDefault="003E5ADB">
            <w:pPr>
              <w:spacing w:line="256" w:lineRule="auto"/>
              <w:rPr>
                <w:rFonts w:ascii="Times New Roman" w:hAnsi="Times New Roman"/>
                <w:b/>
                <w:sz w:val="20"/>
              </w:rPr>
            </w:pPr>
          </w:p>
        </w:tc>
      </w:tr>
      <w:tr w:rsidR="003E5ADB" w:rsidRPr="0099657E" w14:paraId="220DF193" w14:textId="77777777" w:rsidTr="003E5ADB">
        <w:tc>
          <w:tcPr>
            <w:tcW w:w="3868" w:type="dxa"/>
            <w:gridSpan w:val="17"/>
            <w:hideMark/>
          </w:tcPr>
          <w:p w14:paraId="0AFDE55D" w14:textId="77777777" w:rsidR="003E5ADB" w:rsidRPr="003A705C" w:rsidRDefault="003E5ADB">
            <w:pPr>
              <w:spacing w:line="256" w:lineRule="auto"/>
              <w:jc w:val="center"/>
              <w:rPr>
                <w:rFonts w:ascii="Times New Roman" w:hAnsi="Times New Roman"/>
                <w:bCs/>
                <w:sz w:val="16"/>
                <w:szCs w:val="16"/>
                <w:u w:val="single"/>
              </w:rPr>
            </w:pPr>
            <w:r w:rsidRPr="003A705C">
              <w:rPr>
                <w:rFonts w:ascii="Times New Roman" w:hAnsi="Times New Roman"/>
                <w:b/>
                <w:sz w:val="20"/>
                <w:u w:val="single"/>
              </w:rPr>
              <w:t>Fatalities</w:t>
            </w:r>
          </w:p>
        </w:tc>
        <w:tc>
          <w:tcPr>
            <w:tcW w:w="1298" w:type="dxa"/>
            <w:gridSpan w:val="7"/>
          </w:tcPr>
          <w:p w14:paraId="4954C5B9" w14:textId="77777777" w:rsidR="003E5ADB" w:rsidRPr="003A705C" w:rsidRDefault="003E5ADB">
            <w:pPr>
              <w:spacing w:line="256" w:lineRule="auto"/>
              <w:rPr>
                <w:rFonts w:ascii="Times New Roman" w:hAnsi="Times New Roman"/>
                <w:b/>
                <w:sz w:val="20"/>
              </w:rPr>
            </w:pPr>
          </w:p>
        </w:tc>
        <w:tc>
          <w:tcPr>
            <w:tcW w:w="249" w:type="dxa"/>
            <w:gridSpan w:val="2"/>
          </w:tcPr>
          <w:p w14:paraId="5432391A" w14:textId="77777777" w:rsidR="003E5ADB" w:rsidRPr="003A705C" w:rsidRDefault="003E5ADB">
            <w:pPr>
              <w:spacing w:line="256" w:lineRule="auto"/>
              <w:rPr>
                <w:rFonts w:ascii="Times New Roman" w:hAnsi="Times New Roman"/>
                <w:b/>
                <w:sz w:val="20"/>
              </w:rPr>
            </w:pPr>
          </w:p>
        </w:tc>
        <w:tc>
          <w:tcPr>
            <w:tcW w:w="4050" w:type="dxa"/>
            <w:gridSpan w:val="17"/>
            <w:hideMark/>
          </w:tcPr>
          <w:p w14:paraId="25C56DB1" w14:textId="77777777" w:rsidR="003E5ADB" w:rsidRPr="003A705C" w:rsidRDefault="003E5ADB">
            <w:pPr>
              <w:spacing w:line="256" w:lineRule="auto"/>
              <w:jc w:val="center"/>
              <w:rPr>
                <w:rFonts w:ascii="Times New Roman" w:hAnsi="Times New Roman"/>
                <w:b/>
                <w:sz w:val="20"/>
                <w:u w:val="single"/>
              </w:rPr>
            </w:pPr>
            <w:r w:rsidRPr="003A705C">
              <w:rPr>
                <w:rFonts w:ascii="Times New Roman" w:hAnsi="Times New Roman"/>
                <w:b/>
                <w:sz w:val="20"/>
                <w:u w:val="single"/>
              </w:rPr>
              <w:t>Injuries</w:t>
            </w:r>
          </w:p>
        </w:tc>
      </w:tr>
      <w:tr w:rsidR="003E5ADB" w:rsidRPr="0099657E" w14:paraId="060538E6" w14:textId="77777777" w:rsidTr="003E5ADB">
        <w:tc>
          <w:tcPr>
            <w:tcW w:w="5166" w:type="dxa"/>
            <w:gridSpan w:val="24"/>
          </w:tcPr>
          <w:p w14:paraId="0BF958D1" w14:textId="77777777" w:rsidR="003E5ADB" w:rsidRPr="003A705C" w:rsidRDefault="003E5ADB">
            <w:pPr>
              <w:spacing w:line="256" w:lineRule="auto"/>
              <w:rPr>
                <w:rFonts w:ascii="Times New Roman" w:hAnsi="Times New Roman"/>
                <w:b/>
                <w:sz w:val="20"/>
              </w:rPr>
            </w:pPr>
          </w:p>
        </w:tc>
        <w:tc>
          <w:tcPr>
            <w:tcW w:w="249" w:type="dxa"/>
            <w:gridSpan w:val="2"/>
          </w:tcPr>
          <w:p w14:paraId="77D0F72E" w14:textId="77777777" w:rsidR="003E5ADB" w:rsidRPr="003A705C" w:rsidRDefault="003E5ADB">
            <w:pPr>
              <w:spacing w:line="256" w:lineRule="auto"/>
              <w:rPr>
                <w:rFonts w:ascii="Times New Roman" w:hAnsi="Times New Roman"/>
                <w:b/>
                <w:sz w:val="20"/>
              </w:rPr>
            </w:pPr>
          </w:p>
        </w:tc>
        <w:tc>
          <w:tcPr>
            <w:tcW w:w="4050" w:type="dxa"/>
            <w:gridSpan w:val="17"/>
          </w:tcPr>
          <w:p w14:paraId="26A794D3" w14:textId="77777777" w:rsidR="003E5ADB" w:rsidRPr="003A705C" w:rsidRDefault="003E5ADB">
            <w:pPr>
              <w:spacing w:line="256" w:lineRule="auto"/>
              <w:rPr>
                <w:rFonts w:ascii="Times New Roman" w:hAnsi="Times New Roman"/>
                <w:b/>
                <w:sz w:val="20"/>
              </w:rPr>
            </w:pPr>
          </w:p>
        </w:tc>
      </w:tr>
      <w:tr w:rsidR="003E5ADB" w:rsidRPr="0099657E" w14:paraId="5018996F" w14:textId="77777777" w:rsidTr="003E5ADB">
        <w:tc>
          <w:tcPr>
            <w:tcW w:w="2980" w:type="dxa"/>
            <w:gridSpan w:val="12"/>
            <w:hideMark/>
          </w:tcPr>
          <w:p w14:paraId="116485A8"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Total Number of fatalities</w:t>
            </w:r>
          </w:p>
        </w:tc>
        <w:tc>
          <w:tcPr>
            <w:tcW w:w="888" w:type="dxa"/>
            <w:gridSpan w:val="5"/>
            <w:tcBorders>
              <w:top w:val="nil"/>
              <w:left w:val="nil"/>
              <w:bottom w:val="single" w:sz="4" w:space="0" w:color="auto"/>
              <w:right w:val="nil"/>
            </w:tcBorders>
          </w:tcPr>
          <w:p w14:paraId="5868370D" w14:textId="77777777" w:rsidR="003E5ADB" w:rsidRPr="003A705C" w:rsidRDefault="003E5ADB">
            <w:pPr>
              <w:spacing w:line="256" w:lineRule="auto"/>
              <w:jc w:val="right"/>
              <w:rPr>
                <w:rFonts w:ascii="Times New Roman" w:hAnsi="Times New Roman"/>
                <w:bCs/>
                <w:sz w:val="16"/>
                <w:szCs w:val="16"/>
              </w:rPr>
            </w:pPr>
          </w:p>
        </w:tc>
        <w:tc>
          <w:tcPr>
            <w:tcW w:w="1298" w:type="dxa"/>
            <w:gridSpan w:val="7"/>
          </w:tcPr>
          <w:p w14:paraId="3114D054" w14:textId="77777777" w:rsidR="003E5ADB" w:rsidRPr="003A705C" w:rsidRDefault="003E5ADB">
            <w:pPr>
              <w:spacing w:line="256" w:lineRule="auto"/>
              <w:rPr>
                <w:rFonts w:ascii="Times New Roman" w:hAnsi="Times New Roman"/>
                <w:b/>
                <w:sz w:val="20"/>
              </w:rPr>
            </w:pPr>
          </w:p>
        </w:tc>
        <w:tc>
          <w:tcPr>
            <w:tcW w:w="249" w:type="dxa"/>
            <w:gridSpan w:val="2"/>
          </w:tcPr>
          <w:p w14:paraId="068901DB" w14:textId="77777777" w:rsidR="003E5ADB" w:rsidRPr="003A705C" w:rsidRDefault="003E5ADB">
            <w:pPr>
              <w:spacing w:line="256" w:lineRule="auto"/>
              <w:rPr>
                <w:rFonts w:ascii="Times New Roman" w:hAnsi="Times New Roman"/>
                <w:b/>
                <w:sz w:val="20"/>
              </w:rPr>
            </w:pPr>
          </w:p>
        </w:tc>
        <w:tc>
          <w:tcPr>
            <w:tcW w:w="3117" w:type="dxa"/>
            <w:gridSpan w:val="15"/>
            <w:hideMark/>
          </w:tcPr>
          <w:p w14:paraId="5118F225"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Total number of injured</w:t>
            </w:r>
          </w:p>
        </w:tc>
        <w:tc>
          <w:tcPr>
            <w:tcW w:w="933" w:type="dxa"/>
            <w:gridSpan w:val="2"/>
            <w:tcBorders>
              <w:top w:val="nil"/>
              <w:left w:val="nil"/>
              <w:bottom w:val="single" w:sz="4" w:space="0" w:color="auto"/>
              <w:right w:val="nil"/>
            </w:tcBorders>
          </w:tcPr>
          <w:p w14:paraId="450E4923" w14:textId="77777777" w:rsidR="003E5ADB" w:rsidRPr="003A705C" w:rsidRDefault="003E5ADB">
            <w:pPr>
              <w:spacing w:line="256" w:lineRule="auto"/>
              <w:rPr>
                <w:rFonts w:ascii="Times New Roman" w:hAnsi="Times New Roman"/>
                <w:b/>
                <w:sz w:val="20"/>
              </w:rPr>
            </w:pPr>
          </w:p>
        </w:tc>
      </w:tr>
      <w:tr w:rsidR="003E5ADB" w:rsidRPr="0099657E" w14:paraId="4802CC55" w14:textId="77777777" w:rsidTr="003E5ADB">
        <w:tc>
          <w:tcPr>
            <w:tcW w:w="5166" w:type="dxa"/>
            <w:gridSpan w:val="24"/>
          </w:tcPr>
          <w:p w14:paraId="5AC3095F" w14:textId="77777777" w:rsidR="003E5ADB" w:rsidRPr="003A705C" w:rsidRDefault="003E5ADB">
            <w:pPr>
              <w:spacing w:line="256" w:lineRule="auto"/>
              <w:rPr>
                <w:rFonts w:ascii="Times New Roman" w:hAnsi="Times New Roman"/>
                <w:b/>
                <w:sz w:val="20"/>
              </w:rPr>
            </w:pPr>
          </w:p>
        </w:tc>
        <w:tc>
          <w:tcPr>
            <w:tcW w:w="249" w:type="dxa"/>
            <w:gridSpan w:val="2"/>
          </w:tcPr>
          <w:p w14:paraId="074B5762" w14:textId="77777777" w:rsidR="003E5ADB" w:rsidRPr="003A705C" w:rsidRDefault="003E5ADB">
            <w:pPr>
              <w:spacing w:line="256" w:lineRule="auto"/>
              <w:rPr>
                <w:rFonts w:ascii="Times New Roman" w:hAnsi="Times New Roman"/>
                <w:b/>
                <w:sz w:val="20"/>
              </w:rPr>
            </w:pPr>
          </w:p>
        </w:tc>
        <w:tc>
          <w:tcPr>
            <w:tcW w:w="4050" w:type="dxa"/>
            <w:gridSpan w:val="17"/>
          </w:tcPr>
          <w:p w14:paraId="70640438" w14:textId="77777777" w:rsidR="003E5ADB" w:rsidRPr="003A705C" w:rsidRDefault="003E5ADB">
            <w:pPr>
              <w:spacing w:line="256" w:lineRule="auto"/>
              <w:rPr>
                <w:rFonts w:ascii="Times New Roman" w:hAnsi="Times New Roman"/>
                <w:b/>
                <w:sz w:val="20"/>
              </w:rPr>
            </w:pPr>
          </w:p>
        </w:tc>
      </w:tr>
      <w:tr w:rsidR="003E5ADB" w:rsidRPr="0099657E" w14:paraId="0A040A6E" w14:textId="77777777" w:rsidTr="003E5ADB">
        <w:tc>
          <w:tcPr>
            <w:tcW w:w="2969" w:type="dxa"/>
            <w:gridSpan w:val="11"/>
            <w:hideMark/>
          </w:tcPr>
          <w:p w14:paraId="2E65B99D"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Number in vehicles</w:t>
            </w:r>
          </w:p>
        </w:tc>
        <w:tc>
          <w:tcPr>
            <w:tcW w:w="899" w:type="dxa"/>
            <w:gridSpan w:val="6"/>
            <w:tcBorders>
              <w:top w:val="nil"/>
              <w:left w:val="nil"/>
              <w:bottom w:val="single" w:sz="4" w:space="0" w:color="auto"/>
              <w:right w:val="nil"/>
            </w:tcBorders>
          </w:tcPr>
          <w:p w14:paraId="0F8E829F" w14:textId="77777777" w:rsidR="003E5ADB" w:rsidRPr="003A705C" w:rsidRDefault="003E5ADB">
            <w:pPr>
              <w:spacing w:line="256" w:lineRule="auto"/>
              <w:jc w:val="right"/>
              <w:rPr>
                <w:rFonts w:ascii="Times New Roman" w:hAnsi="Times New Roman"/>
                <w:bCs/>
                <w:sz w:val="16"/>
                <w:szCs w:val="16"/>
              </w:rPr>
            </w:pPr>
          </w:p>
        </w:tc>
        <w:tc>
          <w:tcPr>
            <w:tcW w:w="1298" w:type="dxa"/>
            <w:gridSpan w:val="7"/>
          </w:tcPr>
          <w:p w14:paraId="6935C548" w14:textId="77777777" w:rsidR="003E5ADB" w:rsidRPr="003A705C" w:rsidRDefault="003E5ADB">
            <w:pPr>
              <w:spacing w:line="256" w:lineRule="auto"/>
              <w:rPr>
                <w:rFonts w:ascii="Times New Roman" w:hAnsi="Times New Roman"/>
                <w:b/>
                <w:sz w:val="20"/>
              </w:rPr>
            </w:pPr>
          </w:p>
        </w:tc>
        <w:tc>
          <w:tcPr>
            <w:tcW w:w="249" w:type="dxa"/>
            <w:gridSpan w:val="2"/>
          </w:tcPr>
          <w:p w14:paraId="4EDE4BD9" w14:textId="77777777" w:rsidR="003E5ADB" w:rsidRPr="003A705C" w:rsidRDefault="003E5ADB">
            <w:pPr>
              <w:spacing w:line="256" w:lineRule="auto"/>
              <w:rPr>
                <w:rFonts w:ascii="Times New Roman" w:hAnsi="Times New Roman"/>
                <w:b/>
                <w:sz w:val="20"/>
              </w:rPr>
            </w:pPr>
          </w:p>
        </w:tc>
        <w:tc>
          <w:tcPr>
            <w:tcW w:w="3117" w:type="dxa"/>
            <w:gridSpan w:val="15"/>
            <w:hideMark/>
          </w:tcPr>
          <w:p w14:paraId="4110A4DD"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Number in vehicles</w:t>
            </w:r>
          </w:p>
        </w:tc>
        <w:tc>
          <w:tcPr>
            <w:tcW w:w="933" w:type="dxa"/>
            <w:gridSpan w:val="2"/>
            <w:tcBorders>
              <w:top w:val="nil"/>
              <w:left w:val="nil"/>
              <w:bottom w:val="single" w:sz="4" w:space="0" w:color="auto"/>
              <w:right w:val="nil"/>
            </w:tcBorders>
          </w:tcPr>
          <w:p w14:paraId="369194BE" w14:textId="77777777" w:rsidR="003E5ADB" w:rsidRPr="003A705C" w:rsidRDefault="003E5ADB">
            <w:pPr>
              <w:spacing w:line="256" w:lineRule="auto"/>
              <w:rPr>
                <w:rFonts w:ascii="Times New Roman" w:hAnsi="Times New Roman"/>
                <w:b/>
                <w:sz w:val="20"/>
              </w:rPr>
            </w:pPr>
          </w:p>
        </w:tc>
      </w:tr>
      <w:tr w:rsidR="003E5ADB" w:rsidRPr="0099657E" w14:paraId="28B23CDF" w14:textId="77777777" w:rsidTr="003E5ADB">
        <w:tc>
          <w:tcPr>
            <w:tcW w:w="5166" w:type="dxa"/>
            <w:gridSpan w:val="24"/>
          </w:tcPr>
          <w:p w14:paraId="5810C36D" w14:textId="77777777" w:rsidR="003E5ADB" w:rsidRPr="003A705C" w:rsidRDefault="003E5ADB">
            <w:pPr>
              <w:spacing w:line="256" w:lineRule="auto"/>
              <w:rPr>
                <w:rFonts w:ascii="Times New Roman" w:hAnsi="Times New Roman"/>
                <w:b/>
                <w:sz w:val="20"/>
              </w:rPr>
            </w:pPr>
          </w:p>
        </w:tc>
        <w:tc>
          <w:tcPr>
            <w:tcW w:w="249" w:type="dxa"/>
            <w:gridSpan w:val="2"/>
          </w:tcPr>
          <w:p w14:paraId="1625FF8C" w14:textId="77777777" w:rsidR="003E5ADB" w:rsidRPr="003A705C" w:rsidRDefault="003E5ADB">
            <w:pPr>
              <w:spacing w:line="256" w:lineRule="auto"/>
              <w:rPr>
                <w:rFonts w:ascii="Times New Roman" w:hAnsi="Times New Roman"/>
                <w:b/>
                <w:sz w:val="20"/>
              </w:rPr>
            </w:pPr>
          </w:p>
        </w:tc>
        <w:tc>
          <w:tcPr>
            <w:tcW w:w="4050" w:type="dxa"/>
            <w:gridSpan w:val="17"/>
          </w:tcPr>
          <w:p w14:paraId="4AC95442" w14:textId="77777777" w:rsidR="003E5ADB" w:rsidRPr="003A705C" w:rsidRDefault="003E5ADB">
            <w:pPr>
              <w:spacing w:line="256" w:lineRule="auto"/>
              <w:rPr>
                <w:rFonts w:ascii="Times New Roman" w:hAnsi="Times New Roman"/>
                <w:b/>
                <w:sz w:val="20"/>
              </w:rPr>
            </w:pPr>
          </w:p>
        </w:tc>
      </w:tr>
      <w:tr w:rsidR="003E5ADB" w:rsidRPr="0099657E" w14:paraId="3A547DA0" w14:textId="77777777" w:rsidTr="003E5ADB">
        <w:tc>
          <w:tcPr>
            <w:tcW w:w="2969" w:type="dxa"/>
            <w:gridSpan w:val="11"/>
            <w:hideMark/>
          </w:tcPr>
          <w:p w14:paraId="58D60922"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Number pedestrian fatalities</w:t>
            </w:r>
          </w:p>
        </w:tc>
        <w:tc>
          <w:tcPr>
            <w:tcW w:w="899" w:type="dxa"/>
            <w:gridSpan w:val="6"/>
            <w:tcBorders>
              <w:top w:val="nil"/>
              <w:left w:val="nil"/>
              <w:bottom w:val="single" w:sz="4" w:space="0" w:color="auto"/>
              <w:right w:val="nil"/>
            </w:tcBorders>
          </w:tcPr>
          <w:p w14:paraId="26293A31" w14:textId="77777777" w:rsidR="003E5ADB" w:rsidRPr="003A705C" w:rsidRDefault="003E5ADB">
            <w:pPr>
              <w:spacing w:line="256" w:lineRule="auto"/>
              <w:jc w:val="right"/>
              <w:rPr>
                <w:rFonts w:ascii="Times New Roman" w:hAnsi="Times New Roman"/>
                <w:bCs/>
                <w:sz w:val="16"/>
                <w:szCs w:val="16"/>
              </w:rPr>
            </w:pPr>
          </w:p>
        </w:tc>
        <w:tc>
          <w:tcPr>
            <w:tcW w:w="1298" w:type="dxa"/>
            <w:gridSpan w:val="7"/>
          </w:tcPr>
          <w:p w14:paraId="16AA1F4D" w14:textId="77777777" w:rsidR="003E5ADB" w:rsidRPr="003A705C" w:rsidRDefault="003E5ADB">
            <w:pPr>
              <w:spacing w:line="256" w:lineRule="auto"/>
              <w:rPr>
                <w:rFonts w:ascii="Times New Roman" w:hAnsi="Times New Roman"/>
                <w:b/>
                <w:sz w:val="20"/>
              </w:rPr>
            </w:pPr>
          </w:p>
        </w:tc>
        <w:tc>
          <w:tcPr>
            <w:tcW w:w="249" w:type="dxa"/>
            <w:gridSpan w:val="2"/>
          </w:tcPr>
          <w:p w14:paraId="177F9AFA" w14:textId="77777777" w:rsidR="003E5ADB" w:rsidRPr="003A705C" w:rsidRDefault="003E5ADB">
            <w:pPr>
              <w:spacing w:line="256" w:lineRule="auto"/>
              <w:rPr>
                <w:rFonts w:ascii="Times New Roman" w:hAnsi="Times New Roman"/>
                <w:b/>
                <w:sz w:val="20"/>
              </w:rPr>
            </w:pPr>
          </w:p>
        </w:tc>
        <w:tc>
          <w:tcPr>
            <w:tcW w:w="3117" w:type="dxa"/>
            <w:gridSpan w:val="15"/>
            <w:hideMark/>
          </w:tcPr>
          <w:p w14:paraId="15691FAC"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Number pedestrians injured</w:t>
            </w:r>
          </w:p>
        </w:tc>
        <w:tc>
          <w:tcPr>
            <w:tcW w:w="933" w:type="dxa"/>
            <w:gridSpan w:val="2"/>
            <w:tcBorders>
              <w:top w:val="nil"/>
              <w:left w:val="nil"/>
              <w:bottom w:val="single" w:sz="4" w:space="0" w:color="auto"/>
              <w:right w:val="nil"/>
            </w:tcBorders>
          </w:tcPr>
          <w:p w14:paraId="7CF0BB75" w14:textId="77777777" w:rsidR="003E5ADB" w:rsidRPr="003A705C" w:rsidRDefault="003E5ADB">
            <w:pPr>
              <w:spacing w:line="256" w:lineRule="auto"/>
              <w:rPr>
                <w:rFonts w:ascii="Times New Roman" w:hAnsi="Times New Roman"/>
                <w:b/>
                <w:sz w:val="20"/>
              </w:rPr>
            </w:pPr>
          </w:p>
        </w:tc>
      </w:tr>
      <w:tr w:rsidR="003E5ADB" w:rsidRPr="0099657E" w14:paraId="16CEF307" w14:textId="77777777" w:rsidTr="003E5ADB">
        <w:tc>
          <w:tcPr>
            <w:tcW w:w="5166" w:type="dxa"/>
            <w:gridSpan w:val="24"/>
          </w:tcPr>
          <w:p w14:paraId="5664425C" w14:textId="77777777" w:rsidR="003E5ADB" w:rsidRPr="003A705C" w:rsidRDefault="003E5ADB">
            <w:pPr>
              <w:spacing w:line="256" w:lineRule="auto"/>
              <w:rPr>
                <w:rFonts w:ascii="Times New Roman" w:hAnsi="Times New Roman"/>
                <w:b/>
                <w:sz w:val="20"/>
              </w:rPr>
            </w:pPr>
          </w:p>
        </w:tc>
        <w:tc>
          <w:tcPr>
            <w:tcW w:w="249" w:type="dxa"/>
            <w:gridSpan w:val="2"/>
          </w:tcPr>
          <w:p w14:paraId="5F529817" w14:textId="77777777" w:rsidR="003E5ADB" w:rsidRPr="003A705C" w:rsidRDefault="003E5ADB">
            <w:pPr>
              <w:spacing w:line="256" w:lineRule="auto"/>
              <w:rPr>
                <w:rFonts w:ascii="Times New Roman" w:hAnsi="Times New Roman"/>
                <w:b/>
                <w:sz w:val="20"/>
              </w:rPr>
            </w:pPr>
          </w:p>
        </w:tc>
        <w:tc>
          <w:tcPr>
            <w:tcW w:w="4050" w:type="dxa"/>
            <w:gridSpan w:val="17"/>
          </w:tcPr>
          <w:p w14:paraId="7EA18DEF" w14:textId="77777777" w:rsidR="003E5ADB" w:rsidRPr="003A705C" w:rsidRDefault="003E5ADB">
            <w:pPr>
              <w:spacing w:line="256" w:lineRule="auto"/>
              <w:rPr>
                <w:rFonts w:ascii="Times New Roman" w:hAnsi="Times New Roman"/>
                <w:b/>
                <w:sz w:val="20"/>
              </w:rPr>
            </w:pPr>
          </w:p>
        </w:tc>
      </w:tr>
      <w:tr w:rsidR="003E5ADB" w:rsidRPr="0099657E" w14:paraId="3F0419CA" w14:textId="77777777" w:rsidTr="003E5ADB">
        <w:tc>
          <w:tcPr>
            <w:tcW w:w="2980" w:type="dxa"/>
            <w:gridSpan w:val="12"/>
            <w:hideMark/>
          </w:tcPr>
          <w:p w14:paraId="1C4E07EC"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Number employee fatalities</w:t>
            </w:r>
          </w:p>
        </w:tc>
        <w:tc>
          <w:tcPr>
            <w:tcW w:w="888" w:type="dxa"/>
            <w:gridSpan w:val="5"/>
            <w:tcBorders>
              <w:top w:val="nil"/>
              <w:left w:val="nil"/>
              <w:bottom w:val="single" w:sz="4" w:space="0" w:color="auto"/>
              <w:right w:val="nil"/>
            </w:tcBorders>
          </w:tcPr>
          <w:p w14:paraId="78929AEF" w14:textId="77777777" w:rsidR="003E5ADB" w:rsidRPr="003A705C" w:rsidRDefault="003E5ADB">
            <w:pPr>
              <w:spacing w:line="256" w:lineRule="auto"/>
              <w:jc w:val="right"/>
              <w:rPr>
                <w:rFonts w:ascii="Times New Roman" w:hAnsi="Times New Roman"/>
                <w:bCs/>
                <w:sz w:val="16"/>
                <w:szCs w:val="16"/>
              </w:rPr>
            </w:pPr>
          </w:p>
        </w:tc>
        <w:tc>
          <w:tcPr>
            <w:tcW w:w="1298" w:type="dxa"/>
            <w:gridSpan w:val="7"/>
          </w:tcPr>
          <w:p w14:paraId="2B4EB77D" w14:textId="77777777" w:rsidR="003E5ADB" w:rsidRPr="003A705C" w:rsidRDefault="003E5ADB">
            <w:pPr>
              <w:spacing w:line="256" w:lineRule="auto"/>
              <w:rPr>
                <w:rFonts w:ascii="Times New Roman" w:hAnsi="Times New Roman"/>
                <w:b/>
                <w:sz w:val="20"/>
              </w:rPr>
            </w:pPr>
          </w:p>
        </w:tc>
        <w:tc>
          <w:tcPr>
            <w:tcW w:w="249" w:type="dxa"/>
            <w:gridSpan w:val="2"/>
          </w:tcPr>
          <w:p w14:paraId="05E20936" w14:textId="77777777" w:rsidR="003E5ADB" w:rsidRPr="003A705C" w:rsidRDefault="003E5ADB">
            <w:pPr>
              <w:spacing w:line="256" w:lineRule="auto"/>
              <w:rPr>
                <w:rFonts w:ascii="Times New Roman" w:hAnsi="Times New Roman"/>
                <w:b/>
                <w:sz w:val="20"/>
              </w:rPr>
            </w:pPr>
          </w:p>
        </w:tc>
        <w:tc>
          <w:tcPr>
            <w:tcW w:w="3117" w:type="dxa"/>
            <w:gridSpan w:val="15"/>
            <w:hideMark/>
          </w:tcPr>
          <w:p w14:paraId="4B880514" w14:textId="5E4FD9A5" w:rsidR="003E5ADB" w:rsidRPr="003A705C" w:rsidRDefault="003E5ADB" w:rsidP="00B42DA7">
            <w:pPr>
              <w:spacing w:line="256" w:lineRule="auto"/>
              <w:rPr>
                <w:rFonts w:ascii="Times New Roman" w:hAnsi="Times New Roman"/>
                <w:b/>
                <w:sz w:val="20"/>
              </w:rPr>
            </w:pPr>
            <w:r w:rsidRPr="003A705C">
              <w:rPr>
                <w:rFonts w:ascii="Times New Roman" w:hAnsi="Times New Roman"/>
                <w:b/>
                <w:sz w:val="20"/>
              </w:rPr>
              <w:t xml:space="preserve">Number employee </w:t>
            </w:r>
            <w:r w:rsidR="00B42DA7" w:rsidRPr="003A705C">
              <w:rPr>
                <w:rFonts w:ascii="Times New Roman" w:hAnsi="Times New Roman"/>
                <w:b/>
                <w:sz w:val="20"/>
              </w:rPr>
              <w:t>injuries</w:t>
            </w:r>
          </w:p>
        </w:tc>
        <w:tc>
          <w:tcPr>
            <w:tcW w:w="933" w:type="dxa"/>
            <w:gridSpan w:val="2"/>
            <w:tcBorders>
              <w:top w:val="nil"/>
              <w:left w:val="nil"/>
              <w:bottom w:val="single" w:sz="4" w:space="0" w:color="auto"/>
              <w:right w:val="nil"/>
            </w:tcBorders>
          </w:tcPr>
          <w:p w14:paraId="3C37AD67" w14:textId="77777777" w:rsidR="003E5ADB" w:rsidRPr="003A705C" w:rsidRDefault="003E5ADB">
            <w:pPr>
              <w:spacing w:line="256" w:lineRule="auto"/>
              <w:rPr>
                <w:rFonts w:ascii="Times New Roman" w:hAnsi="Times New Roman"/>
                <w:b/>
                <w:sz w:val="20"/>
              </w:rPr>
            </w:pPr>
          </w:p>
        </w:tc>
      </w:tr>
      <w:tr w:rsidR="003E5ADB" w:rsidRPr="0099657E" w14:paraId="68BDC3E2" w14:textId="77777777" w:rsidTr="003E5ADB">
        <w:tc>
          <w:tcPr>
            <w:tcW w:w="5166" w:type="dxa"/>
            <w:gridSpan w:val="24"/>
          </w:tcPr>
          <w:p w14:paraId="1B5E3E44" w14:textId="77777777" w:rsidR="003E5ADB" w:rsidRPr="003A705C" w:rsidRDefault="003E5ADB">
            <w:pPr>
              <w:spacing w:line="256" w:lineRule="auto"/>
              <w:rPr>
                <w:rFonts w:ascii="Times New Roman" w:hAnsi="Times New Roman"/>
                <w:b/>
                <w:sz w:val="20"/>
              </w:rPr>
            </w:pPr>
          </w:p>
        </w:tc>
        <w:tc>
          <w:tcPr>
            <w:tcW w:w="249" w:type="dxa"/>
            <w:gridSpan w:val="2"/>
          </w:tcPr>
          <w:p w14:paraId="09876F0E" w14:textId="77777777" w:rsidR="003E5ADB" w:rsidRPr="003A705C" w:rsidRDefault="003E5ADB">
            <w:pPr>
              <w:spacing w:line="256" w:lineRule="auto"/>
              <w:rPr>
                <w:rFonts w:ascii="Times New Roman" w:hAnsi="Times New Roman"/>
                <w:b/>
                <w:sz w:val="20"/>
              </w:rPr>
            </w:pPr>
          </w:p>
        </w:tc>
        <w:tc>
          <w:tcPr>
            <w:tcW w:w="4050" w:type="dxa"/>
            <w:gridSpan w:val="17"/>
          </w:tcPr>
          <w:p w14:paraId="2BBC0FFA" w14:textId="77777777" w:rsidR="003E5ADB" w:rsidRPr="003A705C" w:rsidRDefault="003E5ADB">
            <w:pPr>
              <w:spacing w:line="256" w:lineRule="auto"/>
              <w:rPr>
                <w:rFonts w:ascii="Times New Roman" w:hAnsi="Times New Roman"/>
                <w:b/>
                <w:sz w:val="20"/>
              </w:rPr>
            </w:pPr>
          </w:p>
        </w:tc>
      </w:tr>
      <w:tr w:rsidR="003E5ADB" w:rsidRPr="0099657E" w14:paraId="5CEE0682" w14:textId="77777777" w:rsidTr="003E5ADB">
        <w:tc>
          <w:tcPr>
            <w:tcW w:w="2063" w:type="dxa"/>
            <w:gridSpan w:val="5"/>
            <w:hideMark/>
          </w:tcPr>
          <w:p w14:paraId="53109BAD"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Property Damage:</w:t>
            </w:r>
          </w:p>
        </w:tc>
        <w:tc>
          <w:tcPr>
            <w:tcW w:w="7402" w:type="dxa"/>
            <w:gridSpan w:val="38"/>
            <w:tcBorders>
              <w:top w:val="nil"/>
              <w:left w:val="nil"/>
              <w:bottom w:val="single" w:sz="4" w:space="0" w:color="auto"/>
              <w:right w:val="nil"/>
            </w:tcBorders>
          </w:tcPr>
          <w:p w14:paraId="3F312F3D" w14:textId="77777777" w:rsidR="003E5ADB" w:rsidRPr="003A705C" w:rsidRDefault="003E5ADB">
            <w:pPr>
              <w:spacing w:line="256" w:lineRule="auto"/>
              <w:rPr>
                <w:rFonts w:ascii="Times New Roman" w:hAnsi="Times New Roman"/>
                <w:b/>
                <w:sz w:val="20"/>
              </w:rPr>
            </w:pPr>
          </w:p>
        </w:tc>
      </w:tr>
      <w:tr w:rsidR="003E5ADB" w:rsidRPr="0099657E" w14:paraId="6FCAFD2E" w14:textId="77777777" w:rsidTr="003E5ADB">
        <w:trPr>
          <w:trHeight w:val="350"/>
        </w:trPr>
        <w:tc>
          <w:tcPr>
            <w:tcW w:w="9465" w:type="dxa"/>
            <w:gridSpan w:val="43"/>
            <w:tcBorders>
              <w:top w:val="nil"/>
              <w:left w:val="nil"/>
              <w:bottom w:val="single" w:sz="4" w:space="0" w:color="auto"/>
              <w:right w:val="nil"/>
            </w:tcBorders>
          </w:tcPr>
          <w:p w14:paraId="327C90C7" w14:textId="77777777" w:rsidR="003E5ADB" w:rsidRPr="003A705C" w:rsidRDefault="003E5ADB">
            <w:pPr>
              <w:spacing w:line="256" w:lineRule="auto"/>
              <w:rPr>
                <w:rFonts w:ascii="Times New Roman" w:hAnsi="Times New Roman"/>
                <w:b/>
                <w:sz w:val="20"/>
              </w:rPr>
            </w:pPr>
          </w:p>
        </w:tc>
      </w:tr>
      <w:tr w:rsidR="003E5ADB" w:rsidRPr="0099657E" w14:paraId="40EACFEF" w14:textId="77777777" w:rsidTr="003E5ADB">
        <w:tc>
          <w:tcPr>
            <w:tcW w:w="1842" w:type="dxa"/>
            <w:gridSpan w:val="3"/>
            <w:tcBorders>
              <w:top w:val="single" w:sz="4" w:space="0" w:color="auto"/>
              <w:left w:val="nil"/>
              <w:bottom w:val="nil"/>
              <w:right w:val="nil"/>
            </w:tcBorders>
          </w:tcPr>
          <w:p w14:paraId="595FB436" w14:textId="77777777" w:rsidR="003E5ADB" w:rsidRPr="003A705C" w:rsidRDefault="003E5ADB">
            <w:pPr>
              <w:spacing w:line="256" w:lineRule="auto"/>
              <w:rPr>
                <w:rFonts w:ascii="Times New Roman" w:hAnsi="Times New Roman"/>
                <w:b/>
                <w:sz w:val="20"/>
              </w:rPr>
            </w:pPr>
          </w:p>
        </w:tc>
        <w:tc>
          <w:tcPr>
            <w:tcW w:w="987" w:type="dxa"/>
            <w:gridSpan w:val="6"/>
            <w:tcBorders>
              <w:top w:val="single" w:sz="4" w:space="0" w:color="auto"/>
              <w:left w:val="nil"/>
              <w:bottom w:val="nil"/>
              <w:right w:val="nil"/>
            </w:tcBorders>
          </w:tcPr>
          <w:p w14:paraId="4791680A" w14:textId="77777777" w:rsidR="003E5ADB" w:rsidRPr="003A705C" w:rsidRDefault="003E5ADB">
            <w:pPr>
              <w:spacing w:line="256" w:lineRule="auto"/>
              <w:rPr>
                <w:rFonts w:ascii="Times New Roman" w:hAnsi="Times New Roman"/>
                <w:b/>
                <w:sz w:val="20"/>
              </w:rPr>
            </w:pPr>
          </w:p>
        </w:tc>
        <w:tc>
          <w:tcPr>
            <w:tcW w:w="590" w:type="dxa"/>
            <w:gridSpan w:val="5"/>
            <w:tcBorders>
              <w:top w:val="single" w:sz="4" w:space="0" w:color="auto"/>
              <w:left w:val="nil"/>
              <w:bottom w:val="nil"/>
              <w:right w:val="nil"/>
            </w:tcBorders>
          </w:tcPr>
          <w:p w14:paraId="30511B1B" w14:textId="77777777" w:rsidR="003E5ADB" w:rsidRPr="003A705C" w:rsidRDefault="003E5ADB">
            <w:pPr>
              <w:spacing w:line="256" w:lineRule="auto"/>
              <w:rPr>
                <w:rFonts w:ascii="Times New Roman" w:hAnsi="Times New Roman"/>
                <w:b/>
                <w:sz w:val="20"/>
              </w:rPr>
            </w:pPr>
          </w:p>
        </w:tc>
        <w:tc>
          <w:tcPr>
            <w:tcW w:w="449" w:type="dxa"/>
            <w:gridSpan w:val="3"/>
            <w:tcBorders>
              <w:top w:val="single" w:sz="4" w:space="0" w:color="auto"/>
              <w:left w:val="nil"/>
              <w:bottom w:val="nil"/>
              <w:right w:val="nil"/>
            </w:tcBorders>
          </w:tcPr>
          <w:p w14:paraId="32899B9F" w14:textId="77777777" w:rsidR="003E5ADB" w:rsidRPr="003A705C" w:rsidRDefault="003E5ADB">
            <w:pPr>
              <w:spacing w:line="256" w:lineRule="auto"/>
              <w:jc w:val="right"/>
              <w:rPr>
                <w:rFonts w:ascii="Times New Roman" w:hAnsi="Times New Roman"/>
                <w:bCs/>
                <w:sz w:val="16"/>
                <w:szCs w:val="16"/>
              </w:rPr>
            </w:pPr>
          </w:p>
        </w:tc>
        <w:tc>
          <w:tcPr>
            <w:tcW w:w="1298" w:type="dxa"/>
            <w:gridSpan w:val="7"/>
            <w:tcBorders>
              <w:top w:val="single" w:sz="4" w:space="0" w:color="auto"/>
              <w:left w:val="nil"/>
              <w:bottom w:val="nil"/>
              <w:right w:val="nil"/>
            </w:tcBorders>
          </w:tcPr>
          <w:p w14:paraId="6424012B" w14:textId="77777777" w:rsidR="003E5ADB" w:rsidRPr="003A705C" w:rsidRDefault="003E5ADB">
            <w:pPr>
              <w:spacing w:line="256" w:lineRule="auto"/>
              <w:rPr>
                <w:rFonts w:ascii="Times New Roman" w:hAnsi="Times New Roman"/>
                <w:b/>
                <w:sz w:val="20"/>
              </w:rPr>
            </w:pPr>
          </w:p>
        </w:tc>
        <w:tc>
          <w:tcPr>
            <w:tcW w:w="549" w:type="dxa"/>
            <w:gridSpan w:val="3"/>
            <w:tcBorders>
              <w:top w:val="single" w:sz="4" w:space="0" w:color="auto"/>
              <w:left w:val="nil"/>
              <w:bottom w:val="nil"/>
              <w:right w:val="nil"/>
            </w:tcBorders>
          </w:tcPr>
          <w:p w14:paraId="544DC9BA" w14:textId="77777777" w:rsidR="003E5ADB" w:rsidRPr="003A705C" w:rsidRDefault="003E5ADB">
            <w:pPr>
              <w:spacing w:line="256" w:lineRule="auto"/>
              <w:rPr>
                <w:rFonts w:ascii="Times New Roman" w:hAnsi="Times New Roman"/>
                <w:b/>
                <w:sz w:val="20"/>
              </w:rPr>
            </w:pPr>
          </w:p>
        </w:tc>
        <w:tc>
          <w:tcPr>
            <w:tcW w:w="2817" w:type="dxa"/>
            <w:gridSpan w:val="14"/>
            <w:tcBorders>
              <w:top w:val="single" w:sz="4" w:space="0" w:color="auto"/>
              <w:left w:val="nil"/>
              <w:bottom w:val="nil"/>
              <w:right w:val="nil"/>
            </w:tcBorders>
          </w:tcPr>
          <w:p w14:paraId="4740CF1E" w14:textId="77777777" w:rsidR="003E5ADB" w:rsidRPr="003A705C" w:rsidRDefault="003E5ADB">
            <w:pPr>
              <w:spacing w:line="256" w:lineRule="auto"/>
              <w:rPr>
                <w:rFonts w:ascii="Times New Roman" w:hAnsi="Times New Roman"/>
                <w:b/>
                <w:sz w:val="20"/>
              </w:rPr>
            </w:pPr>
          </w:p>
        </w:tc>
        <w:tc>
          <w:tcPr>
            <w:tcW w:w="933" w:type="dxa"/>
            <w:gridSpan w:val="2"/>
            <w:tcBorders>
              <w:top w:val="single" w:sz="4" w:space="0" w:color="auto"/>
              <w:left w:val="nil"/>
              <w:bottom w:val="nil"/>
              <w:right w:val="nil"/>
            </w:tcBorders>
          </w:tcPr>
          <w:p w14:paraId="1C5696FB" w14:textId="77777777" w:rsidR="003E5ADB" w:rsidRPr="003A705C" w:rsidRDefault="003E5ADB">
            <w:pPr>
              <w:spacing w:line="256" w:lineRule="auto"/>
              <w:rPr>
                <w:rFonts w:ascii="Times New Roman" w:hAnsi="Times New Roman"/>
                <w:b/>
                <w:sz w:val="20"/>
              </w:rPr>
            </w:pPr>
          </w:p>
        </w:tc>
      </w:tr>
      <w:tr w:rsidR="003E5ADB" w:rsidRPr="0099657E" w14:paraId="07D0142B" w14:textId="77777777" w:rsidTr="003E5ADB">
        <w:tc>
          <w:tcPr>
            <w:tcW w:w="3419" w:type="dxa"/>
            <w:gridSpan w:val="14"/>
            <w:hideMark/>
          </w:tcPr>
          <w:p w14:paraId="0B37D8DF" w14:textId="3D7E287F" w:rsidR="003E5ADB" w:rsidRPr="003A705C" w:rsidRDefault="003E5ADB">
            <w:pPr>
              <w:spacing w:line="256" w:lineRule="auto"/>
              <w:rPr>
                <w:rFonts w:ascii="Times New Roman" w:hAnsi="Times New Roman"/>
                <w:b/>
                <w:sz w:val="20"/>
              </w:rPr>
            </w:pPr>
            <w:r w:rsidRPr="003A705C">
              <w:rPr>
                <w:rFonts w:ascii="Times New Roman" w:hAnsi="Times New Roman"/>
                <w:b/>
                <w:sz w:val="20"/>
              </w:rPr>
              <w:t>Passenger train involved</w:t>
            </w:r>
            <w:r w:rsidR="0034197B" w:rsidRPr="003A705C">
              <w:rPr>
                <w:rFonts w:ascii="Times New Roman" w:hAnsi="Times New Roman"/>
                <w:b/>
                <w:sz w:val="20"/>
              </w:rPr>
              <w:t>:</w:t>
            </w:r>
          </w:p>
        </w:tc>
        <w:tc>
          <w:tcPr>
            <w:tcW w:w="449" w:type="dxa"/>
            <w:gridSpan w:val="3"/>
            <w:hideMark/>
          </w:tcPr>
          <w:p w14:paraId="78879CB4" w14:textId="77777777" w:rsidR="003E5ADB" w:rsidRPr="003A705C" w:rsidRDefault="003E5ADB">
            <w:pPr>
              <w:spacing w:line="256" w:lineRule="auto"/>
              <w:jc w:val="right"/>
              <w:rPr>
                <w:rFonts w:ascii="Times New Roman" w:hAnsi="Times New Roman"/>
                <w:bCs/>
                <w:sz w:val="16"/>
                <w:szCs w:val="16"/>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1298" w:type="dxa"/>
            <w:gridSpan w:val="7"/>
            <w:hideMark/>
          </w:tcPr>
          <w:p w14:paraId="0593A05A"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Yes</w:t>
            </w:r>
          </w:p>
        </w:tc>
        <w:tc>
          <w:tcPr>
            <w:tcW w:w="549" w:type="dxa"/>
            <w:gridSpan w:val="3"/>
            <w:hideMark/>
          </w:tcPr>
          <w:p w14:paraId="0B7B5306" w14:textId="77777777" w:rsidR="003E5ADB" w:rsidRPr="003A705C" w:rsidRDefault="003E5ADB">
            <w:pPr>
              <w:spacing w:line="256" w:lineRule="auto"/>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2817" w:type="dxa"/>
            <w:gridSpan w:val="14"/>
            <w:hideMark/>
          </w:tcPr>
          <w:p w14:paraId="152CB4BF"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No</w:t>
            </w:r>
          </w:p>
        </w:tc>
        <w:tc>
          <w:tcPr>
            <w:tcW w:w="933" w:type="dxa"/>
            <w:gridSpan w:val="2"/>
          </w:tcPr>
          <w:p w14:paraId="6F1EB343" w14:textId="77777777" w:rsidR="003E5ADB" w:rsidRPr="003A705C" w:rsidRDefault="003E5ADB">
            <w:pPr>
              <w:spacing w:line="256" w:lineRule="auto"/>
              <w:rPr>
                <w:rFonts w:ascii="Times New Roman" w:hAnsi="Times New Roman"/>
                <w:b/>
                <w:sz w:val="20"/>
              </w:rPr>
            </w:pPr>
          </w:p>
        </w:tc>
      </w:tr>
      <w:tr w:rsidR="003E5ADB" w:rsidRPr="0099657E" w14:paraId="7885F7A0" w14:textId="77777777" w:rsidTr="003E5ADB">
        <w:tc>
          <w:tcPr>
            <w:tcW w:w="3419" w:type="dxa"/>
            <w:gridSpan w:val="14"/>
          </w:tcPr>
          <w:p w14:paraId="54A26ECA" w14:textId="77777777" w:rsidR="003E5ADB" w:rsidRPr="003A705C" w:rsidRDefault="003E5ADB">
            <w:pPr>
              <w:spacing w:line="256" w:lineRule="auto"/>
              <w:rPr>
                <w:rFonts w:ascii="Times New Roman" w:hAnsi="Times New Roman"/>
                <w:b/>
                <w:sz w:val="20"/>
              </w:rPr>
            </w:pPr>
          </w:p>
        </w:tc>
        <w:tc>
          <w:tcPr>
            <w:tcW w:w="449" w:type="dxa"/>
            <w:gridSpan w:val="3"/>
          </w:tcPr>
          <w:p w14:paraId="76812BEC" w14:textId="77777777" w:rsidR="003E5ADB" w:rsidRPr="003A705C" w:rsidRDefault="003E5ADB">
            <w:pPr>
              <w:spacing w:line="256" w:lineRule="auto"/>
              <w:jc w:val="right"/>
              <w:rPr>
                <w:rFonts w:ascii="Times New Roman" w:hAnsi="Times New Roman"/>
                <w:bCs/>
                <w:sz w:val="16"/>
                <w:szCs w:val="16"/>
              </w:rPr>
            </w:pPr>
          </w:p>
        </w:tc>
        <w:tc>
          <w:tcPr>
            <w:tcW w:w="1298" w:type="dxa"/>
            <w:gridSpan w:val="7"/>
          </w:tcPr>
          <w:p w14:paraId="547EF631" w14:textId="77777777" w:rsidR="003E5ADB" w:rsidRPr="003A705C" w:rsidRDefault="003E5ADB">
            <w:pPr>
              <w:spacing w:line="256" w:lineRule="auto"/>
              <w:rPr>
                <w:rFonts w:ascii="Times New Roman" w:hAnsi="Times New Roman"/>
                <w:b/>
                <w:sz w:val="20"/>
              </w:rPr>
            </w:pPr>
          </w:p>
        </w:tc>
        <w:tc>
          <w:tcPr>
            <w:tcW w:w="549" w:type="dxa"/>
            <w:gridSpan w:val="3"/>
          </w:tcPr>
          <w:p w14:paraId="25B7A093" w14:textId="77777777" w:rsidR="003E5ADB" w:rsidRPr="003A705C" w:rsidRDefault="003E5ADB">
            <w:pPr>
              <w:spacing w:line="256" w:lineRule="auto"/>
              <w:rPr>
                <w:rFonts w:ascii="Times New Roman" w:hAnsi="Times New Roman"/>
                <w:bCs/>
                <w:sz w:val="16"/>
                <w:szCs w:val="16"/>
              </w:rPr>
            </w:pPr>
          </w:p>
        </w:tc>
        <w:tc>
          <w:tcPr>
            <w:tcW w:w="2817" w:type="dxa"/>
            <w:gridSpan w:val="14"/>
          </w:tcPr>
          <w:p w14:paraId="1097FB07" w14:textId="77777777" w:rsidR="003E5ADB" w:rsidRPr="003A705C" w:rsidRDefault="003E5ADB">
            <w:pPr>
              <w:spacing w:line="256" w:lineRule="auto"/>
              <w:rPr>
                <w:rFonts w:ascii="Times New Roman" w:hAnsi="Times New Roman"/>
                <w:b/>
                <w:sz w:val="20"/>
              </w:rPr>
            </w:pPr>
          </w:p>
        </w:tc>
        <w:tc>
          <w:tcPr>
            <w:tcW w:w="933" w:type="dxa"/>
            <w:gridSpan w:val="2"/>
          </w:tcPr>
          <w:p w14:paraId="3185E3EE" w14:textId="77777777" w:rsidR="003E5ADB" w:rsidRPr="003A705C" w:rsidRDefault="003E5ADB">
            <w:pPr>
              <w:spacing w:line="256" w:lineRule="auto"/>
              <w:rPr>
                <w:rFonts w:ascii="Times New Roman" w:hAnsi="Times New Roman"/>
                <w:b/>
                <w:sz w:val="20"/>
              </w:rPr>
            </w:pPr>
          </w:p>
        </w:tc>
      </w:tr>
      <w:tr w:rsidR="003E5ADB" w:rsidRPr="0099657E" w14:paraId="2FC31270" w14:textId="77777777" w:rsidTr="003E5ADB">
        <w:tc>
          <w:tcPr>
            <w:tcW w:w="1320" w:type="dxa"/>
            <w:hideMark/>
          </w:tcPr>
          <w:p w14:paraId="4679B0FB" w14:textId="2ABEE32F" w:rsidR="003E5ADB" w:rsidRPr="003A705C" w:rsidRDefault="003E5ADB">
            <w:pPr>
              <w:spacing w:line="256" w:lineRule="auto"/>
              <w:rPr>
                <w:rFonts w:ascii="Times New Roman" w:hAnsi="Times New Roman"/>
                <w:b/>
                <w:sz w:val="20"/>
              </w:rPr>
            </w:pPr>
            <w:r w:rsidRPr="003A705C">
              <w:rPr>
                <w:rFonts w:ascii="Times New Roman" w:hAnsi="Times New Roman"/>
                <w:b/>
                <w:sz w:val="20"/>
              </w:rPr>
              <w:t>Engineer</w:t>
            </w:r>
            <w:r w:rsidR="0034197B" w:rsidRPr="003A705C">
              <w:rPr>
                <w:rFonts w:ascii="Times New Roman" w:hAnsi="Times New Roman"/>
                <w:b/>
                <w:sz w:val="20"/>
              </w:rPr>
              <w:t>:</w:t>
            </w:r>
          </w:p>
        </w:tc>
        <w:tc>
          <w:tcPr>
            <w:tcW w:w="3453" w:type="dxa"/>
            <w:gridSpan w:val="21"/>
            <w:tcBorders>
              <w:top w:val="nil"/>
              <w:left w:val="nil"/>
              <w:bottom w:val="single" w:sz="4" w:space="0" w:color="auto"/>
              <w:right w:val="nil"/>
            </w:tcBorders>
          </w:tcPr>
          <w:p w14:paraId="458770C3" w14:textId="77777777" w:rsidR="003E5ADB" w:rsidRPr="003A705C" w:rsidRDefault="003E5ADB">
            <w:pPr>
              <w:spacing w:line="256" w:lineRule="auto"/>
              <w:rPr>
                <w:rFonts w:ascii="Times New Roman" w:hAnsi="Times New Roman"/>
                <w:b/>
                <w:sz w:val="20"/>
              </w:rPr>
            </w:pPr>
          </w:p>
        </w:tc>
        <w:tc>
          <w:tcPr>
            <w:tcW w:w="393" w:type="dxa"/>
            <w:gridSpan w:val="2"/>
          </w:tcPr>
          <w:p w14:paraId="77FDD209" w14:textId="77777777" w:rsidR="003E5ADB" w:rsidRPr="003A705C" w:rsidRDefault="003E5ADB">
            <w:pPr>
              <w:spacing w:line="256" w:lineRule="auto"/>
              <w:rPr>
                <w:rFonts w:ascii="Times New Roman" w:hAnsi="Times New Roman"/>
                <w:b/>
                <w:sz w:val="20"/>
              </w:rPr>
            </w:pPr>
          </w:p>
        </w:tc>
        <w:tc>
          <w:tcPr>
            <w:tcW w:w="1419" w:type="dxa"/>
            <w:gridSpan w:val="8"/>
            <w:hideMark/>
          </w:tcPr>
          <w:p w14:paraId="5F6FA45F" w14:textId="62158EA8" w:rsidR="003E5ADB" w:rsidRPr="003A705C" w:rsidRDefault="003E5ADB">
            <w:pPr>
              <w:spacing w:line="256" w:lineRule="auto"/>
              <w:rPr>
                <w:rFonts w:ascii="Times New Roman" w:hAnsi="Times New Roman"/>
                <w:b/>
                <w:sz w:val="20"/>
              </w:rPr>
            </w:pPr>
            <w:r w:rsidRPr="003A705C">
              <w:rPr>
                <w:rFonts w:ascii="Times New Roman" w:hAnsi="Times New Roman"/>
                <w:b/>
                <w:sz w:val="20"/>
              </w:rPr>
              <w:t>Conductor</w:t>
            </w:r>
            <w:r w:rsidR="0034197B" w:rsidRPr="003A705C">
              <w:rPr>
                <w:rFonts w:ascii="Times New Roman" w:hAnsi="Times New Roman"/>
                <w:b/>
                <w:sz w:val="20"/>
              </w:rPr>
              <w:t>:</w:t>
            </w:r>
          </w:p>
        </w:tc>
        <w:tc>
          <w:tcPr>
            <w:tcW w:w="2880" w:type="dxa"/>
            <w:gridSpan w:val="11"/>
            <w:tcBorders>
              <w:top w:val="nil"/>
              <w:left w:val="nil"/>
              <w:bottom w:val="single" w:sz="4" w:space="0" w:color="auto"/>
              <w:right w:val="nil"/>
            </w:tcBorders>
          </w:tcPr>
          <w:p w14:paraId="5901A927" w14:textId="77777777" w:rsidR="003E5ADB" w:rsidRPr="003A705C" w:rsidRDefault="003E5ADB">
            <w:pPr>
              <w:spacing w:line="256" w:lineRule="auto"/>
              <w:rPr>
                <w:rFonts w:ascii="Times New Roman" w:hAnsi="Times New Roman"/>
                <w:b/>
                <w:sz w:val="20"/>
              </w:rPr>
            </w:pPr>
          </w:p>
        </w:tc>
      </w:tr>
      <w:tr w:rsidR="003E5ADB" w:rsidRPr="0099657E" w14:paraId="10AFDDC3" w14:textId="77777777" w:rsidTr="003E5ADB">
        <w:tc>
          <w:tcPr>
            <w:tcW w:w="1320" w:type="dxa"/>
          </w:tcPr>
          <w:p w14:paraId="69A72149" w14:textId="77777777" w:rsidR="003E5ADB" w:rsidRPr="003A705C" w:rsidRDefault="003E5ADB">
            <w:pPr>
              <w:spacing w:line="256" w:lineRule="auto"/>
              <w:rPr>
                <w:rFonts w:ascii="Times New Roman" w:hAnsi="Times New Roman"/>
                <w:b/>
                <w:sz w:val="20"/>
              </w:rPr>
            </w:pPr>
          </w:p>
        </w:tc>
        <w:tc>
          <w:tcPr>
            <w:tcW w:w="3453" w:type="dxa"/>
            <w:gridSpan w:val="21"/>
          </w:tcPr>
          <w:p w14:paraId="4BB4DC1D" w14:textId="77777777" w:rsidR="003E5ADB" w:rsidRPr="003A705C" w:rsidRDefault="003E5ADB">
            <w:pPr>
              <w:spacing w:line="256" w:lineRule="auto"/>
              <w:rPr>
                <w:rFonts w:ascii="Times New Roman" w:hAnsi="Times New Roman"/>
                <w:b/>
                <w:sz w:val="20"/>
              </w:rPr>
            </w:pPr>
          </w:p>
        </w:tc>
        <w:tc>
          <w:tcPr>
            <w:tcW w:w="393" w:type="dxa"/>
            <w:gridSpan w:val="2"/>
          </w:tcPr>
          <w:p w14:paraId="746D2244" w14:textId="77777777" w:rsidR="003E5ADB" w:rsidRPr="003A705C" w:rsidRDefault="003E5ADB">
            <w:pPr>
              <w:spacing w:line="256" w:lineRule="auto"/>
              <w:rPr>
                <w:rFonts w:ascii="Times New Roman" w:hAnsi="Times New Roman"/>
                <w:b/>
                <w:sz w:val="20"/>
              </w:rPr>
            </w:pPr>
          </w:p>
        </w:tc>
        <w:tc>
          <w:tcPr>
            <w:tcW w:w="1419" w:type="dxa"/>
            <w:gridSpan w:val="8"/>
          </w:tcPr>
          <w:p w14:paraId="19C893D3" w14:textId="77777777" w:rsidR="003E5ADB" w:rsidRPr="003A705C" w:rsidRDefault="003E5ADB">
            <w:pPr>
              <w:spacing w:line="256" w:lineRule="auto"/>
              <w:rPr>
                <w:rFonts w:ascii="Times New Roman" w:hAnsi="Times New Roman"/>
                <w:b/>
                <w:sz w:val="20"/>
              </w:rPr>
            </w:pPr>
          </w:p>
        </w:tc>
        <w:tc>
          <w:tcPr>
            <w:tcW w:w="2880" w:type="dxa"/>
            <w:gridSpan w:val="11"/>
          </w:tcPr>
          <w:p w14:paraId="3EDBC8B7" w14:textId="77777777" w:rsidR="003E5ADB" w:rsidRPr="003A705C" w:rsidRDefault="003E5ADB">
            <w:pPr>
              <w:spacing w:line="256" w:lineRule="auto"/>
              <w:rPr>
                <w:rFonts w:ascii="Times New Roman" w:hAnsi="Times New Roman"/>
                <w:b/>
                <w:sz w:val="20"/>
              </w:rPr>
            </w:pPr>
          </w:p>
        </w:tc>
      </w:tr>
      <w:tr w:rsidR="003E5ADB" w:rsidRPr="0099657E" w14:paraId="26540C32" w14:textId="77777777" w:rsidTr="003E5ADB">
        <w:tc>
          <w:tcPr>
            <w:tcW w:w="1320" w:type="dxa"/>
            <w:hideMark/>
          </w:tcPr>
          <w:p w14:paraId="45DB4E0B" w14:textId="71DCED5E" w:rsidR="003E5ADB" w:rsidRPr="003A705C" w:rsidRDefault="003E5ADB">
            <w:pPr>
              <w:spacing w:line="256" w:lineRule="auto"/>
              <w:rPr>
                <w:rFonts w:ascii="Times New Roman" w:hAnsi="Times New Roman"/>
                <w:b/>
                <w:sz w:val="20"/>
              </w:rPr>
            </w:pPr>
            <w:r w:rsidRPr="003A705C">
              <w:rPr>
                <w:rFonts w:ascii="Times New Roman" w:hAnsi="Times New Roman"/>
                <w:b/>
                <w:sz w:val="20"/>
              </w:rPr>
              <w:t>Brakeman</w:t>
            </w:r>
            <w:r w:rsidR="0034197B" w:rsidRPr="003A705C">
              <w:rPr>
                <w:rFonts w:ascii="Times New Roman" w:hAnsi="Times New Roman"/>
                <w:b/>
                <w:sz w:val="20"/>
              </w:rPr>
              <w:t>:</w:t>
            </w:r>
          </w:p>
        </w:tc>
        <w:tc>
          <w:tcPr>
            <w:tcW w:w="3453" w:type="dxa"/>
            <w:gridSpan w:val="21"/>
            <w:tcBorders>
              <w:top w:val="nil"/>
              <w:left w:val="nil"/>
              <w:bottom w:val="single" w:sz="4" w:space="0" w:color="auto"/>
              <w:right w:val="nil"/>
            </w:tcBorders>
          </w:tcPr>
          <w:p w14:paraId="094DCB6C" w14:textId="77777777" w:rsidR="003E5ADB" w:rsidRPr="003A705C" w:rsidRDefault="003E5ADB">
            <w:pPr>
              <w:spacing w:line="256" w:lineRule="auto"/>
              <w:rPr>
                <w:rFonts w:ascii="Times New Roman" w:hAnsi="Times New Roman"/>
                <w:b/>
                <w:sz w:val="20"/>
              </w:rPr>
            </w:pPr>
          </w:p>
        </w:tc>
        <w:tc>
          <w:tcPr>
            <w:tcW w:w="393" w:type="dxa"/>
            <w:gridSpan w:val="2"/>
          </w:tcPr>
          <w:p w14:paraId="0881B665" w14:textId="77777777" w:rsidR="003E5ADB" w:rsidRPr="003A705C" w:rsidRDefault="003E5ADB">
            <w:pPr>
              <w:spacing w:line="256" w:lineRule="auto"/>
              <w:rPr>
                <w:rFonts w:ascii="Times New Roman" w:hAnsi="Times New Roman"/>
                <w:b/>
                <w:sz w:val="20"/>
              </w:rPr>
            </w:pPr>
          </w:p>
        </w:tc>
        <w:tc>
          <w:tcPr>
            <w:tcW w:w="1419" w:type="dxa"/>
            <w:gridSpan w:val="8"/>
            <w:hideMark/>
          </w:tcPr>
          <w:p w14:paraId="733EF118" w14:textId="3CB67D0B" w:rsidR="003E5ADB" w:rsidRPr="003A705C" w:rsidRDefault="003E5ADB">
            <w:pPr>
              <w:spacing w:line="256" w:lineRule="auto"/>
              <w:rPr>
                <w:rFonts w:ascii="Times New Roman" w:hAnsi="Times New Roman"/>
                <w:b/>
                <w:sz w:val="20"/>
              </w:rPr>
            </w:pPr>
            <w:r w:rsidRPr="003A705C">
              <w:rPr>
                <w:rFonts w:ascii="Times New Roman" w:hAnsi="Times New Roman"/>
                <w:b/>
                <w:sz w:val="20"/>
              </w:rPr>
              <w:t>Other</w:t>
            </w:r>
            <w:r w:rsidR="0034197B" w:rsidRPr="003A705C">
              <w:rPr>
                <w:rFonts w:ascii="Times New Roman" w:hAnsi="Times New Roman"/>
                <w:b/>
                <w:sz w:val="20"/>
              </w:rPr>
              <w:t>:</w:t>
            </w:r>
          </w:p>
        </w:tc>
        <w:tc>
          <w:tcPr>
            <w:tcW w:w="2880" w:type="dxa"/>
            <w:gridSpan w:val="11"/>
            <w:tcBorders>
              <w:top w:val="nil"/>
              <w:left w:val="nil"/>
              <w:bottom w:val="single" w:sz="4" w:space="0" w:color="auto"/>
              <w:right w:val="nil"/>
            </w:tcBorders>
          </w:tcPr>
          <w:p w14:paraId="50B40C98" w14:textId="77777777" w:rsidR="003E5ADB" w:rsidRPr="003A705C" w:rsidRDefault="003E5ADB">
            <w:pPr>
              <w:spacing w:line="256" w:lineRule="auto"/>
              <w:rPr>
                <w:rFonts w:ascii="Times New Roman" w:hAnsi="Times New Roman"/>
                <w:b/>
                <w:sz w:val="20"/>
              </w:rPr>
            </w:pPr>
          </w:p>
        </w:tc>
      </w:tr>
      <w:tr w:rsidR="003E5ADB" w:rsidRPr="0099657E" w14:paraId="52060C21" w14:textId="77777777" w:rsidTr="003E5ADB">
        <w:tc>
          <w:tcPr>
            <w:tcW w:w="1320" w:type="dxa"/>
          </w:tcPr>
          <w:p w14:paraId="0164A000" w14:textId="77777777" w:rsidR="003E5ADB" w:rsidRPr="003A705C" w:rsidRDefault="003E5ADB">
            <w:pPr>
              <w:spacing w:line="256" w:lineRule="auto"/>
              <w:rPr>
                <w:rFonts w:ascii="Times New Roman" w:hAnsi="Times New Roman"/>
                <w:b/>
                <w:sz w:val="20"/>
              </w:rPr>
            </w:pPr>
          </w:p>
        </w:tc>
        <w:tc>
          <w:tcPr>
            <w:tcW w:w="3453" w:type="dxa"/>
            <w:gridSpan w:val="21"/>
            <w:tcBorders>
              <w:top w:val="single" w:sz="4" w:space="0" w:color="auto"/>
              <w:left w:val="nil"/>
              <w:bottom w:val="nil"/>
              <w:right w:val="nil"/>
            </w:tcBorders>
          </w:tcPr>
          <w:p w14:paraId="0C5ADE92" w14:textId="77777777" w:rsidR="003E5ADB" w:rsidRPr="003A705C" w:rsidRDefault="003E5ADB">
            <w:pPr>
              <w:spacing w:line="256" w:lineRule="auto"/>
              <w:rPr>
                <w:rFonts w:ascii="Times New Roman" w:hAnsi="Times New Roman"/>
                <w:b/>
                <w:sz w:val="20"/>
              </w:rPr>
            </w:pPr>
          </w:p>
        </w:tc>
        <w:tc>
          <w:tcPr>
            <w:tcW w:w="393" w:type="dxa"/>
            <w:gridSpan w:val="2"/>
          </w:tcPr>
          <w:p w14:paraId="15192DDB" w14:textId="77777777" w:rsidR="003E5ADB" w:rsidRPr="003A705C" w:rsidRDefault="003E5ADB">
            <w:pPr>
              <w:spacing w:line="256" w:lineRule="auto"/>
              <w:rPr>
                <w:rFonts w:ascii="Times New Roman" w:hAnsi="Times New Roman"/>
                <w:b/>
                <w:sz w:val="20"/>
              </w:rPr>
            </w:pPr>
          </w:p>
        </w:tc>
        <w:tc>
          <w:tcPr>
            <w:tcW w:w="1419" w:type="dxa"/>
            <w:gridSpan w:val="8"/>
          </w:tcPr>
          <w:p w14:paraId="0200ECFD" w14:textId="77777777" w:rsidR="003E5ADB" w:rsidRPr="003A705C" w:rsidRDefault="003E5ADB">
            <w:pPr>
              <w:spacing w:line="256" w:lineRule="auto"/>
              <w:rPr>
                <w:rFonts w:ascii="Times New Roman" w:hAnsi="Times New Roman"/>
                <w:b/>
                <w:sz w:val="20"/>
              </w:rPr>
            </w:pPr>
          </w:p>
        </w:tc>
        <w:tc>
          <w:tcPr>
            <w:tcW w:w="2880" w:type="dxa"/>
            <w:gridSpan w:val="11"/>
            <w:tcBorders>
              <w:top w:val="single" w:sz="4" w:space="0" w:color="auto"/>
              <w:left w:val="nil"/>
              <w:bottom w:val="nil"/>
              <w:right w:val="nil"/>
            </w:tcBorders>
          </w:tcPr>
          <w:p w14:paraId="78904723" w14:textId="77777777" w:rsidR="003E5ADB" w:rsidRPr="003A705C" w:rsidRDefault="003E5ADB">
            <w:pPr>
              <w:spacing w:line="256" w:lineRule="auto"/>
              <w:rPr>
                <w:rFonts w:ascii="Times New Roman" w:hAnsi="Times New Roman"/>
                <w:b/>
                <w:sz w:val="20"/>
              </w:rPr>
            </w:pPr>
          </w:p>
        </w:tc>
      </w:tr>
      <w:tr w:rsidR="003E5ADB" w:rsidRPr="0099657E" w14:paraId="0B637151" w14:textId="77777777" w:rsidTr="003E5ADB">
        <w:tc>
          <w:tcPr>
            <w:tcW w:w="1320" w:type="dxa"/>
            <w:hideMark/>
          </w:tcPr>
          <w:p w14:paraId="4D0C3145"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Consist:</w:t>
            </w:r>
          </w:p>
        </w:tc>
        <w:tc>
          <w:tcPr>
            <w:tcW w:w="1509" w:type="dxa"/>
            <w:gridSpan w:val="8"/>
            <w:hideMark/>
          </w:tcPr>
          <w:p w14:paraId="67CAF164"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Locomotives</w:t>
            </w:r>
          </w:p>
        </w:tc>
        <w:tc>
          <w:tcPr>
            <w:tcW w:w="1482" w:type="dxa"/>
            <w:gridSpan w:val="12"/>
            <w:tcBorders>
              <w:top w:val="nil"/>
              <w:left w:val="nil"/>
              <w:bottom w:val="single" w:sz="4" w:space="0" w:color="auto"/>
              <w:right w:val="nil"/>
            </w:tcBorders>
          </w:tcPr>
          <w:p w14:paraId="6F9B748C" w14:textId="77777777" w:rsidR="003E5ADB" w:rsidRPr="003A705C" w:rsidRDefault="003E5ADB">
            <w:pPr>
              <w:spacing w:line="256" w:lineRule="auto"/>
              <w:rPr>
                <w:rFonts w:ascii="Times New Roman" w:hAnsi="Times New Roman"/>
                <w:b/>
                <w:sz w:val="20"/>
              </w:rPr>
            </w:pPr>
          </w:p>
        </w:tc>
        <w:tc>
          <w:tcPr>
            <w:tcW w:w="462" w:type="dxa"/>
          </w:tcPr>
          <w:p w14:paraId="39D31C4A" w14:textId="77777777" w:rsidR="003E5ADB" w:rsidRPr="003A705C" w:rsidRDefault="003E5ADB">
            <w:pPr>
              <w:spacing w:line="256" w:lineRule="auto"/>
              <w:rPr>
                <w:rFonts w:ascii="Times New Roman" w:hAnsi="Times New Roman"/>
                <w:b/>
                <w:sz w:val="20"/>
              </w:rPr>
            </w:pPr>
          </w:p>
        </w:tc>
        <w:tc>
          <w:tcPr>
            <w:tcW w:w="1536" w:type="dxa"/>
            <w:gridSpan w:val="8"/>
            <w:tcBorders>
              <w:top w:val="nil"/>
              <w:left w:val="nil"/>
              <w:bottom w:val="single" w:sz="4" w:space="0" w:color="auto"/>
              <w:right w:val="nil"/>
            </w:tcBorders>
          </w:tcPr>
          <w:p w14:paraId="72F11F6B" w14:textId="77777777" w:rsidR="003E5ADB" w:rsidRPr="003A705C" w:rsidRDefault="003E5ADB">
            <w:pPr>
              <w:spacing w:line="256" w:lineRule="auto"/>
              <w:rPr>
                <w:rFonts w:ascii="Times New Roman" w:hAnsi="Times New Roman"/>
                <w:b/>
                <w:sz w:val="20"/>
              </w:rPr>
            </w:pPr>
          </w:p>
        </w:tc>
        <w:tc>
          <w:tcPr>
            <w:tcW w:w="276" w:type="dxa"/>
            <w:gridSpan w:val="2"/>
          </w:tcPr>
          <w:p w14:paraId="274F323A" w14:textId="77777777" w:rsidR="003E5ADB" w:rsidRPr="003A705C" w:rsidRDefault="003E5ADB">
            <w:pPr>
              <w:spacing w:line="256" w:lineRule="auto"/>
              <w:rPr>
                <w:rFonts w:ascii="Times New Roman" w:hAnsi="Times New Roman"/>
                <w:b/>
                <w:sz w:val="20"/>
              </w:rPr>
            </w:pPr>
          </w:p>
        </w:tc>
        <w:tc>
          <w:tcPr>
            <w:tcW w:w="1284" w:type="dxa"/>
            <w:gridSpan w:val="6"/>
            <w:tcBorders>
              <w:top w:val="nil"/>
              <w:left w:val="nil"/>
              <w:bottom w:val="single" w:sz="4" w:space="0" w:color="auto"/>
              <w:right w:val="nil"/>
            </w:tcBorders>
          </w:tcPr>
          <w:p w14:paraId="24469358" w14:textId="77777777" w:rsidR="003E5ADB" w:rsidRPr="003A705C" w:rsidRDefault="003E5ADB">
            <w:pPr>
              <w:spacing w:line="256" w:lineRule="auto"/>
              <w:rPr>
                <w:rFonts w:ascii="Times New Roman" w:hAnsi="Times New Roman"/>
                <w:b/>
                <w:sz w:val="20"/>
              </w:rPr>
            </w:pPr>
          </w:p>
        </w:tc>
        <w:tc>
          <w:tcPr>
            <w:tcW w:w="237" w:type="dxa"/>
          </w:tcPr>
          <w:p w14:paraId="428F5A41" w14:textId="77777777" w:rsidR="003E5ADB" w:rsidRPr="003A705C" w:rsidRDefault="003E5ADB">
            <w:pPr>
              <w:spacing w:line="256" w:lineRule="auto"/>
              <w:rPr>
                <w:rFonts w:ascii="Times New Roman" w:hAnsi="Times New Roman"/>
                <w:b/>
                <w:sz w:val="20"/>
              </w:rPr>
            </w:pPr>
          </w:p>
        </w:tc>
        <w:tc>
          <w:tcPr>
            <w:tcW w:w="1359" w:type="dxa"/>
            <w:gridSpan w:val="4"/>
            <w:tcBorders>
              <w:top w:val="nil"/>
              <w:left w:val="nil"/>
              <w:bottom w:val="single" w:sz="4" w:space="0" w:color="auto"/>
              <w:right w:val="nil"/>
            </w:tcBorders>
          </w:tcPr>
          <w:p w14:paraId="10864DCD" w14:textId="77777777" w:rsidR="003E5ADB" w:rsidRPr="003A705C" w:rsidRDefault="003E5ADB">
            <w:pPr>
              <w:spacing w:line="256" w:lineRule="auto"/>
              <w:rPr>
                <w:rFonts w:ascii="Times New Roman" w:hAnsi="Times New Roman"/>
                <w:b/>
                <w:sz w:val="20"/>
              </w:rPr>
            </w:pPr>
          </w:p>
        </w:tc>
      </w:tr>
      <w:tr w:rsidR="003E5ADB" w:rsidRPr="0099657E" w14:paraId="5D44569A" w14:textId="77777777" w:rsidTr="003E5ADB">
        <w:tc>
          <w:tcPr>
            <w:tcW w:w="1320" w:type="dxa"/>
          </w:tcPr>
          <w:p w14:paraId="00FEDA9D" w14:textId="77777777" w:rsidR="003E5ADB" w:rsidRPr="003A705C" w:rsidRDefault="003E5ADB">
            <w:pPr>
              <w:spacing w:line="256" w:lineRule="auto"/>
              <w:rPr>
                <w:rFonts w:ascii="Times New Roman" w:hAnsi="Times New Roman"/>
                <w:b/>
                <w:sz w:val="20"/>
              </w:rPr>
            </w:pPr>
          </w:p>
        </w:tc>
        <w:tc>
          <w:tcPr>
            <w:tcW w:w="3453" w:type="dxa"/>
            <w:gridSpan w:val="21"/>
          </w:tcPr>
          <w:p w14:paraId="4C1576A0" w14:textId="77777777" w:rsidR="003E5ADB" w:rsidRPr="003A705C" w:rsidRDefault="003E5ADB">
            <w:pPr>
              <w:spacing w:line="256" w:lineRule="auto"/>
              <w:rPr>
                <w:rFonts w:ascii="Times New Roman" w:hAnsi="Times New Roman"/>
                <w:b/>
                <w:sz w:val="20"/>
              </w:rPr>
            </w:pPr>
          </w:p>
        </w:tc>
        <w:tc>
          <w:tcPr>
            <w:tcW w:w="393" w:type="dxa"/>
            <w:gridSpan w:val="2"/>
          </w:tcPr>
          <w:p w14:paraId="6E74BDCD" w14:textId="77777777" w:rsidR="003E5ADB" w:rsidRPr="003A705C" w:rsidRDefault="003E5ADB">
            <w:pPr>
              <w:spacing w:line="256" w:lineRule="auto"/>
              <w:rPr>
                <w:rFonts w:ascii="Times New Roman" w:hAnsi="Times New Roman"/>
                <w:b/>
                <w:sz w:val="20"/>
              </w:rPr>
            </w:pPr>
          </w:p>
        </w:tc>
        <w:tc>
          <w:tcPr>
            <w:tcW w:w="1419" w:type="dxa"/>
            <w:gridSpan w:val="8"/>
          </w:tcPr>
          <w:p w14:paraId="0FA25970" w14:textId="77777777" w:rsidR="003E5ADB" w:rsidRPr="003A705C" w:rsidRDefault="003E5ADB">
            <w:pPr>
              <w:spacing w:line="256" w:lineRule="auto"/>
              <w:rPr>
                <w:rFonts w:ascii="Times New Roman" w:hAnsi="Times New Roman"/>
                <w:b/>
                <w:sz w:val="20"/>
              </w:rPr>
            </w:pPr>
          </w:p>
        </w:tc>
        <w:tc>
          <w:tcPr>
            <w:tcW w:w="2880" w:type="dxa"/>
            <w:gridSpan w:val="11"/>
          </w:tcPr>
          <w:p w14:paraId="624DC9D2" w14:textId="77777777" w:rsidR="003E5ADB" w:rsidRPr="003A705C" w:rsidRDefault="003E5ADB">
            <w:pPr>
              <w:spacing w:line="256" w:lineRule="auto"/>
              <w:rPr>
                <w:rFonts w:ascii="Times New Roman" w:hAnsi="Times New Roman"/>
                <w:b/>
                <w:sz w:val="20"/>
              </w:rPr>
            </w:pPr>
          </w:p>
        </w:tc>
      </w:tr>
      <w:tr w:rsidR="003E5ADB" w:rsidRPr="0099657E" w14:paraId="4160EBED" w14:textId="77777777" w:rsidTr="003E5ADB">
        <w:tc>
          <w:tcPr>
            <w:tcW w:w="1320" w:type="dxa"/>
          </w:tcPr>
          <w:p w14:paraId="21BB3F91" w14:textId="77777777" w:rsidR="003E5ADB" w:rsidRPr="003A705C" w:rsidRDefault="003E5ADB">
            <w:pPr>
              <w:spacing w:line="256" w:lineRule="auto"/>
              <w:rPr>
                <w:rFonts w:ascii="Times New Roman" w:hAnsi="Times New Roman"/>
                <w:b/>
                <w:sz w:val="20"/>
              </w:rPr>
            </w:pPr>
          </w:p>
        </w:tc>
        <w:tc>
          <w:tcPr>
            <w:tcW w:w="1059" w:type="dxa"/>
            <w:gridSpan w:val="6"/>
            <w:hideMark/>
          </w:tcPr>
          <w:p w14:paraId="27826D8D"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Loads</w:t>
            </w:r>
          </w:p>
        </w:tc>
        <w:tc>
          <w:tcPr>
            <w:tcW w:w="1932" w:type="dxa"/>
            <w:gridSpan w:val="14"/>
            <w:tcBorders>
              <w:top w:val="nil"/>
              <w:left w:val="nil"/>
              <w:bottom w:val="single" w:sz="4" w:space="0" w:color="auto"/>
              <w:right w:val="nil"/>
            </w:tcBorders>
          </w:tcPr>
          <w:p w14:paraId="51B185D3" w14:textId="77777777" w:rsidR="003E5ADB" w:rsidRPr="003A705C" w:rsidRDefault="003E5ADB">
            <w:pPr>
              <w:spacing w:line="256" w:lineRule="auto"/>
              <w:rPr>
                <w:rFonts w:ascii="Times New Roman" w:hAnsi="Times New Roman"/>
                <w:b/>
                <w:sz w:val="20"/>
              </w:rPr>
            </w:pPr>
          </w:p>
        </w:tc>
        <w:tc>
          <w:tcPr>
            <w:tcW w:w="462" w:type="dxa"/>
          </w:tcPr>
          <w:p w14:paraId="2267D40F" w14:textId="77777777" w:rsidR="003E5ADB" w:rsidRPr="003A705C" w:rsidRDefault="003E5ADB">
            <w:pPr>
              <w:spacing w:line="256" w:lineRule="auto"/>
              <w:rPr>
                <w:rFonts w:ascii="Times New Roman" w:hAnsi="Times New Roman"/>
                <w:b/>
                <w:sz w:val="20"/>
              </w:rPr>
            </w:pPr>
          </w:p>
        </w:tc>
        <w:tc>
          <w:tcPr>
            <w:tcW w:w="1063" w:type="dxa"/>
            <w:gridSpan w:val="6"/>
            <w:hideMark/>
          </w:tcPr>
          <w:p w14:paraId="043F0637"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Empties</w:t>
            </w:r>
          </w:p>
        </w:tc>
        <w:tc>
          <w:tcPr>
            <w:tcW w:w="1677" w:type="dxa"/>
            <w:gridSpan w:val="9"/>
            <w:tcBorders>
              <w:top w:val="nil"/>
              <w:left w:val="nil"/>
              <w:bottom w:val="single" w:sz="4" w:space="0" w:color="auto"/>
              <w:right w:val="nil"/>
            </w:tcBorders>
          </w:tcPr>
          <w:p w14:paraId="00DE1964" w14:textId="77777777" w:rsidR="003E5ADB" w:rsidRPr="003A705C" w:rsidRDefault="003E5ADB">
            <w:pPr>
              <w:spacing w:line="256" w:lineRule="auto"/>
              <w:rPr>
                <w:rFonts w:ascii="Times New Roman" w:hAnsi="Times New Roman"/>
                <w:b/>
                <w:sz w:val="20"/>
              </w:rPr>
            </w:pPr>
          </w:p>
        </w:tc>
        <w:tc>
          <w:tcPr>
            <w:tcW w:w="694" w:type="dxa"/>
            <w:gridSpan w:val="3"/>
            <w:hideMark/>
          </w:tcPr>
          <w:p w14:paraId="6380C7A6"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Tons</w:t>
            </w:r>
          </w:p>
        </w:tc>
        <w:tc>
          <w:tcPr>
            <w:tcW w:w="1258" w:type="dxa"/>
            <w:gridSpan w:val="3"/>
            <w:tcBorders>
              <w:top w:val="nil"/>
              <w:left w:val="nil"/>
              <w:bottom w:val="single" w:sz="4" w:space="0" w:color="auto"/>
              <w:right w:val="nil"/>
            </w:tcBorders>
          </w:tcPr>
          <w:p w14:paraId="5E781F98" w14:textId="77777777" w:rsidR="003E5ADB" w:rsidRPr="003A705C" w:rsidRDefault="003E5ADB">
            <w:pPr>
              <w:spacing w:line="256" w:lineRule="auto"/>
              <w:rPr>
                <w:rFonts w:ascii="Times New Roman" w:hAnsi="Times New Roman"/>
                <w:b/>
                <w:sz w:val="20"/>
              </w:rPr>
            </w:pPr>
          </w:p>
        </w:tc>
      </w:tr>
      <w:tr w:rsidR="003E5ADB" w:rsidRPr="0099657E" w14:paraId="05E275EC" w14:textId="77777777" w:rsidTr="003E5ADB">
        <w:trPr>
          <w:trHeight w:val="305"/>
        </w:trPr>
        <w:tc>
          <w:tcPr>
            <w:tcW w:w="1320" w:type="dxa"/>
          </w:tcPr>
          <w:p w14:paraId="3E47B78B" w14:textId="77777777" w:rsidR="003E5ADB" w:rsidRPr="003A705C" w:rsidRDefault="003E5ADB">
            <w:pPr>
              <w:spacing w:line="256" w:lineRule="auto"/>
              <w:rPr>
                <w:rFonts w:ascii="Times New Roman" w:hAnsi="Times New Roman"/>
                <w:b/>
                <w:sz w:val="20"/>
              </w:rPr>
            </w:pPr>
          </w:p>
        </w:tc>
        <w:tc>
          <w:tcPr>
            <w:tcW w:w="1059" w:type="dxa"/>
            <w:gridSpan w:val="6"/>
          </w:tcPr>
          <w:p w14:paraId="60591E2B" w14:textId="77777777" w:rsidR="003E5ADB" w:rsidRPr="003A705C" w:rsidRDefault="003E5ADB">
            <w:pPr>
              <w:spacing w:line="256" w:lineRule="auto"/>
              <w:rPr>
                <w:rFonts w:ascii="Times New Roman" w:hAnsi="Times New Roman"/>
                <w:b/>
                <w:sz w:val="20"/>
              </w:rPr>
            </w:pPr>
          </w:p>
        </w:tc>
        <w:tc>
          <w:tcPr>
            <w:tcW w:w="1932" w:type="dxa"/>
            <w:gridSpan w:val="14"/>
          </w:tcPr>
          <w:p w14:paraId="55E74D2F" w14:textId="77777777" w:rsidR="003E5ADB" w:rsidRPr="003A705C" w:rsidRDefault="003E5ADB">
            <w:pPr>
              <w:spacing w:line="256" w:lineRule="auto"/>
              <w:rPr>
                <w:rFonts w:ascii="Times New Roman" w:hAnsi="Times New Roman"/>
                <w:b/>
                <w:sz w:val="20"/>
              </w:rPr>
            </w:pPr>
          </w:p>
        </w:tc>
        <w:tc>
          <w:tcPr>
            <w:tcW w:w="462" w:type="dxa"/>
          </w:tcPr>
          <w:p w14:paraId="2588DDB1" w14:textId="77777777" w:rsidR="003E5ADB" w:rsidRPr="003A705C" w:rsidRDefault="003E5ADB">
            <w:pPr>
              <w:spacing w:line="256" w:lineRule="auto"/>
              <w:rPr>
                <w:rFonts w:ascii="Times New Roman" w:hAnsi="Times New Roman"/>
                <w:b/>
                <w:sz w:val="20"/>
              </w:rPr>
            </w:pPr>
          </w:p>
        </w:tc>
        <w:tc>
          <w:tcPr>
            <w:tcW w:w="1063" w:type="dxa"/>
            <w:gridSpan w:val="6"/>
          </w:tcPr>
          <w:p w14:paraId="0EAD8C12" w14:textId="77777777" w:rsidR="003E5ADB" w:rsidRPr="003A705C" w:rsidRDefault="003E5ADB">
            <w:pPr>
              <w:spacing w:line="256" w:lineRule="auto"/>
              <w:rPr>
                <w:rFonts w:ascii="Times New Roman" w:hAnsi="Times New Roman"/>
                <w:b/>
                <w:sz w:val="20"/>
              </w:rPr>
            </w:pPr>
          </w:p>
        </w:tc>
        <w:tc>
          <w:tcPr>
            <w:tcW w:w="1677" w:type="dxa"/>
            <w:gridSpan w:val="9"/>
          </w:tcPr>
          <w:p w14:paraId="32E34DEE" w14:textId="77777777" w:rsidR="003E5ADB" w:rsidRPr="003A705C" w:rsidRDefault="003E5ADB">
            <w:pPr>
              <w:spacing w:line="256" w:lineRule="auto"/>
              <w:rPr>
                <w:rFonts w:ascii="Times New Roman" w:hAnsi="Times New Roman"/>
                <w:b/>
                <w:sz w:val="20"/>
              </w:rPr>
            </w:pPr>
          </w:p>
        </w:tc>
        <w:tc>
          <w:tcPr>
            <w:tcW w:w="694" w:type="dxa"/>
            <w:gridSpan w:val="3"/>
          </w:tcPr>
          <w:p w14:paraId="55317090" w14:textId="77777777" w:rsidR="003E5ADB" w:rsidRPr="003A705C" w:rsidRDefault="003E5ADB">
            <w:pPr>
              <w:spacing w:line="256" w:lineRule="auto"/>
              <w:rPr>
                <w:rFonts w:ascii="Times New Roman" w:hAnsi="Times New Roman"/>
                <w:b/>
                <w:sz w:val="20"/>
              </w:rPr>
            </w:pPr>
          </w:p>
        </w:tc>
        <w:tc>
          <w:tcPr>
            <w:tcW w:w="1258" w:type="dxa"/>
            <w:gridSpan w:val="3"/>
          </w:tcPr>
          <w:p w14:paraId="64B81AA1" w14:textId="77777777" w:rsidR="003E5ADB" w:rsidRPr="003A705C" w:rsidRDefault="003E5ADB">
            <w:pPr>
              <w:spacing w:line="256" w:lineRule="auto"/>
              <w:rPr>
                <w:rFonts w:ascii="Times New Roman" w:hAnsi="Times New Roman"/>
                <w:b/>
                <w:sz w:val="20"/>
              </w:rPr>
            </w:pPr>
          </w:p>
        </w:tc>
      </w:tr>
      <w:tr w:rsidR="003E5ADB" w:rsidRPr="0099657E" w14:paraId="53C8A34C" w14:textId="77777777" w:rsidTr="003E5ADB">
        <w:tc>
          <w:tcPr>
            <w:tcW w:w="1320" w:type="dxa"/>
            <w:hideMark/>
          </w:tcPr>
          <w:p w14:paraId="5BD293A2"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Injuries:</w:t>
            </w:r>
          </w:p>
        </w:tc>
        <w:tc>
          <w:tcPr>
            <w:tcW w:w="660" w:type="dxa"/>
            <w:gridSpan w:val="3"/>
          </w:tcPr>
          <w:p w14:paraId="387690D5" w14:textId="77777777" w:rsidR="003E5ADB" w:rsidRPr="003A705C" w:rsidRDefault="003E5ADB">
            <w:pPr>
              <w:spacing w:line="256" w:lineRule="auto"/>
              <w:jc w:val="right"/>
              <w:rPr>
                <w:rFonts w:ascii="Times New Roman" w:hAnsi="Times New Roman"/>
                <w:b/>
                <w:sz w:val="20"/>
              </w:rPr>
            </w:pPr>
          </w:p>
        </w:tc>
        <w:tc>
          <w:tcPr>
            <w:tcW w:w="399" w:type="dxa"/>
            <w:gridSpan w:val="3"/>
            <w:hideMark/>
          </w:tcPr>
          <w:p w14:paraId="379F1332"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590" w:type="dxa"/>
            <w:gridSpan w:val="4"/>
            <w:hideMark/>
          </w:tcPr>
          <w:p w14:paraId="6CB03A81"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Yes</w:t>
            </w:r>
          </w:p>
        </w:tc>
        <w:tc>
          <w:tcPr>
            <w:tcW w:w="712" w:type="dxa"/>
            <w:gridSpan w:val="5"/>
            <w:hideMark/>
          </w:tcPr>
          <w:p w14:paraId="3FC162CC"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30" w:type="dxa"/>
            <w:gridSpan w:val="5"/>
            <w:hideMark/>
          </w:tcPr>
          <w:p w14:paraId="78F7F05E"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No</w:t>
            </w:r>
          </w:p>
        </w:tc>
        <w:tc>
          <w:tcPr>
            <w:tcW w:w="462" w:type="dxa"/>
          </w:tcPr>
          <w:p w14:paraId="5ACD3232" w14:textId="77777777" w:rsidR="003E5ADB" w:rsidRPr="003A705C" w:rsidRDefault="003E5ADB">
            <w:pPr>
              <w:spacing w:line="256" w:lineRule="auto"/>
              <w:rPr>
                <w:rFonts w:ascii="Times New Roman" w:hAnsi="Times New Roman"/>
                <w:b/>
                <w:sz w:val="20"/>
              </w:rPr>
            </w:pPr>
          </w:p>
        </w:tc>
        <w:tc>
          <w:tcPr>
            <w:tcW w:w="2195" w:type="dxa"/>
            <w:gridSpan w:val="11"/>
            <w:hideMark/>
          </w:tcPr>
          <w:p w14:paraId="0D0B7F4F"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Main Line Blocked?</w:t>
            </w:r>
          </w:p>
        </w:tc>
        <w:tc>
          <w:tcPr>
            <w:tcW w:w="545" w:type="dxa"/>
            <w:gridSpan w:val="4"/>
            <w:hideMark/>
          </w:tcPr>
          <w:p w14:paraId="0D1FB6B2"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94" w:type="dxa"/>
            <w:gridSpan w:val="3"/>
            <w:hideMark/>
          </w:tcPr>
          <w:p w14:paraId="14B07899"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Yes</w:t>
            </w:r>
          </w:p>
        </w:tc>
        <w:tc>
          <w:tcPr>
            <w:tcW w:w="493" w:type="dxa"/>
            <w:gridSpan w:val="2"/>
            <w:hideMark/>
          </w:tcPr>
          <w:p w14:paraId="510F4652"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765" w:type="dxa"/>
            <w:hideMark/>
          </w:tcPr>
          <w:p w14:paraId="52098F3B"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No</w:t>
            </w:r>
          </w:p>
        </w:tc>
      </w:tr>
      <w:tr w:rsidR="003E5ADB" w:rsidRPr="0099657E" w14:paraId="6C0DC022" w14:textId="77777777" w:rsidTr="003E5ADB">
        <w:tc>
          <w:tcPr>
            <w:tcW w:w="1320" w:type="dxa"/>
          </w:tcPr>
          <w:p w14:paraId="532D84C8" w14:textId="77777777" w:rsidR="003E5ADB" w:rsidRPr="003A705C" w:rsidRDefault="003E5ADB">
            <w:pPr>
              <w:spacing w:line="256" w:lineRule="auto"/>
              <w:rPr>
                <w:rFonts w:ascii="Times New Roman" w:hAnsi="Times New Roman"/>
                <w:b/>
                <w:sz w:val="20"/>
              </w:rPr>
            </w:pPr>
          </w:p>
        </w:tc>
        <w:tc>
          <w:tcPr>
            <w:tcW w:w="660" w:type="dxa"/>
            <w:gridSpan w:val="3"/>
          </w:tcPr>
          <w:p w14:paraId="144BD542" w14:textId="77777777" w:rsidR="003E5ADB" w:rsidRPr="003A705C" w:rsidRDefault="003E5ADB">
            <w:pPr>
              <w:spacing w:line="256" w:lineRule="auto"/>
              <w:jc w:val="right"/>
              <w:rPr>
                <w:rFonts w:ascii="Times New Roman" w:hAnsi="Times New Roman"/>
                <w:bCs/>
                <w:sz w:val="16"/>
                <w:szCs w:val="16"/>
              </w:rPr>
            </w:pPr>
          </w:p>
        </w:tc>
        <w:tc>
          <w:tcPr>
            <w:tcW w:w="399" w:type="dxa"/>
            <w:gridSpan w:val="3"/>
          </w:tcPr>
          <w:p w14:paraId="3C410E55" w14:textId="77777777" w:rsidR="003E5ADB" w:rsidRPr="003A705C" w:rsidRDefault="003E5ADB">
            <w:pPr>
              <w:spacing w:line="256" w:lineRule="auto"/>
              <w:rPr>
                <w:rFonts w:ascii="Times New Roman" w:hAnsi="Times New Roman"/>
                <w:b/>
                <w:sz w:val="20"/>
              </w:rPr>
            </w:pPr>
          </w:p>
        </w:tc>
        <w:tc>
          <w:tcPr>
            <w:tcW w:w="590" w:type="dxa"/>
            <w:gridSpan w:val="4"/>
          </w:tcPr>
          <w:p w14:paraId="26CFA60D" w14:textId="77777777" w:rsidR="003E5ADB" w:rsidRPr="003A705C" w:rsidRDefault="003E5ADB">
            <w:pPr>
              <w:spacing w:line="256" w:lineRule="auto"/>
              <w:jc w:val="right"/>
              <w:rPr>
                <w:rFonts w:ascii="Times New Roman" w:hAnsi="Times New Roman"/>
                <w:bCs/>
                <w:sz w:val="16"/>
                <w:szCs w:val="16"/>
              </w:rPr>
            </w:pPr>
          </w:p>
        </w:tc>
        <w:tc>
          <w:tcPr>
            <w:tcW w:w="1342" w:type="dxa"/>
            <w:gridSpan w:val="10"/>
          </w:tcPr>
          <w:p w14:paraId="07220C08" w14:textId="77777777" w:rsidR="003E5ADB" w:rsidRPr="003A705C" w:rsidRDefault="003E5ADB">
            <w:pPr>
              <w:spacing w:line="256" w:lineRule="auto"/>
              <w:rPr>
                <w:rFonts w:ascii="Times New Roman" w:hAnsi="Times New Roman"/>
                <w:b/>
                <w:sz w:val="20"/>
              </w:rPr>
            </w:pPr>
          </w:p>
        </w:tc>
        <w:tc>
          <w:tcPr>
            <w:tcW w:w="462" w:type="dxa"/>
          </w:tcPr>
          <w:p w14:paraId="40343113" w14:textId="77777777" w:rsidR="003E5ADB" w:rsidRPr="003A705C" w:rsidRDefault="003E5ADB">
            <w:pPr>
              <w:spacing w:line="256" w:lineRule="auto"/>
              <w:rPr>
                <w:rFonts w:ascii="Times New Roman" w:hAnsi="Times New Roman"/>
                <w:b/>
                <w:sz w:val="20"/>
              </w:rPr>
            </w:pPr>
          </w:p>
        </w:tc>
        <w:tc>
          <w:tcPr>
            <w:tcW w:w="2195" w:type="dxa"/>
            <w:gridSpan w:val="11"/>
          </w:tcPr>
          <w:p w14:paraId="2D4B7926" w14:textId="77777777" w:rsidR="003E5ADB" w:rsidRPr="003A705C" w:rsidRDefault="003E5ADB">
            <w:pPr>
              <w:spacing w:line="256" w:lineRule="auto"/>
              <w:rPr>
                <w:rFonts w:ascii="Times New Roman" w:hAnsi="Times New Roman"/>
                <w:b/>
                <w:sz w:val="20"/>
              </w:rPr>
            </w:pPr>
          </w:p>
        </w:tc>
        <w:tc>
          <w:tcPr>
            <w:tcW w:w="545" w:type="dxa"/>
            <w:gridSpan w:val="4"/>
          </w:tcPr>
          <w:p w14:paraId="43737913" w14:textId="77777777" w:rsidR="003E5ADB" w:rsidRPr="003A705C" w:rsidRDefault="003E5ADB">
            <w:pPr>
              <w:spacing w:line="256" w:lineRule="auto"/>
              <w:jc w:val="right"/>
              <w:rPr>
                <w:rFonts w:ascii="Times New Roman" w:hAnsi="Times New Roman"/>
                <w:bCs/>
                <w:sz w:val="16"/>
                <w:szCs w:val="16"/>
              </w:rPr>
            </w:pPr>
          </w:p>
        </w:tc>
        <w:tc>
          <w:tcPr>
            <w:tcW w:w="694" w:type="dxa"/>
            <w:gridSpan w:val="3"/>
          </w:tcPr>
          <w:p w14:paraId="3FF8B8AD" w14:textId="77777777" w:rsidR="003E5ADB" w:rsidRPr="003A705C" w:rsidRDefault="003E5ADB">
            <w:pPr>
              <w:spacing w:line="256" w:lineRule="auto"/>
              <w:rPr>
                <w:rFonts w:ascii="Times New Roman" w:hAnsi="Times New Roman"/>
                <w:b/>
                <w:sz w:val="20"/>
              </w:rPr>
            </w:pPr>
          </w:p>
        </w:tc>
        <w:tc>
          <w:tcPr>
            <w:tcW w:w="493" w:type="dxa"/>
            <w:gridSpan w:val="2"/>
          </w:tcPr>
          <w:p w14:paraId="43D19878" w14:textId="77777777" w:rsidR="003E5ADB" w:rsidRPr="003A705C" w:rsidRDefault="003E5ADB">
            <w:pPr>
              <w:spacing w:line="256" w:lineRule="auto"/>
              <w:jc w:val="right"/>
              <w:rPr>
                <w:rFonts w:ascii="Times New Roman" w:hAnsi="Times New Roman"/>
                <w:bCs/>
                <w:sz w:val="16"/>
                <w:szCs w:val="16"/>
              </w:rPr>
            </w:pPr>
          </w:p>
        </w:tc>
        <w:tc>
          <w:tcPr>
            <w:tcW w:w="765" w:type="dxa"/>
          </w:tcPr>
          <w:p w14:paraId="5AD30258" w14:textId="77777777" w:rsidR="003E5ADB" w:rsidRPr="003A705C" w:rsidRDefault="003E5ADB">
            <w:pPr>
              <w:spacing w:line="256" w:lineRule="auto"/>
              <w:rPr>
                <w:rFonts w:ascii="Times New Roman" w:hAnsi="Times New Roman"/>
                <w:b/>
                <w:sz w:val="20"/>
              </w:rPr>
            </w:pPr>
          </w:p>
        </w:tc>
      </w:tr>
      <w:tr w:rsidR="003E5ADB" w:rsidRPr="0099657E" w14:paraId="3A42F093" w14:textId="77777777" w:rsidTr="003E5ADB">
        <w:tc>
          <w:tcPr>
            <w:tcW w:w="1980" w:type="dxa"/>
            <w:gridSpan w:val="4"/>
            <w:hideMark/>
          </w:tcPr>
          <w:p w14:paraId="6690D435" w14:textId="77777777" w:rsidR="003E5ADB" w:rsidRPr="003A705C" w:rsidRDefault="003E5ADB">
            <w:pPr>
              <w:spacing w:line="256" w:lineRule="auto"/>
              <w:rPr>
                <w:rFonts w:ascii="Times New Roman" w:hAnsi="Times New Roman"/>
                <w:bCs/>
                <w:sz w:val="16"/>
                <w:szCs w:val="16"/>
              </w:rPr>
            </w:pPr>
            <w:r w:rsidRPr="003A705C">
              <w:rPr>
                <w:rFonts w:ascii="Times New Roman" w:hAnsi="Times New Roman"/>
                <w:b/>
                <w:sz w:val="20"/>
              </w:rPr>
              <w:t>HazMat Involved?</w:t>
            </w:r>
          </w:p>
        </w:tc>
        <w:tc>
          <w:tcPr>
            <w:tcW w:w="399" w:type="dxa"/>
            <w:gridSpan w:val="3"/>
            <w:hideMark/>
          </w:tcPr>
          <w:p w14:paraId="5D29D8D5"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590" w:type="dxa"/>
            <w:gridSpan w:val="4"/>
            <w:hideMark/>
          </w:tcPr>
          <w:p w14:paraId="29704C94"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Yes</w:t>
            </w:r>
          </w:p>
        </w:tc>
        <w:tc>
          <w:tcPr>
            <w:tcW w:w="689" w:type="dxa"/>
            <w:gridSpan w:val="4"/>
            <w:hideMark/>
          </w:tcPr>
          <w:p w14:paraId="5436A481"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53" w:type="dxa"/>
            <w:gridSpan w:val="6"/>
            <w:hideMark/>
          </w:tcPr>
          <w:p w14:paraId="4F51C16E"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No</w:t>
            </w:r>
          </w:p>
        </w:tc>
        <w:tc>
          <w:tcPr>
            <w:tcW w:w="462" w:type="dxa"/>
          </w:tcPr>
          <w:p w14:paraId="0E766744" w14:textId="77777777" w:rsidR="003E5ADB" w:rsidRPr="003A705C" w:rsidRDefault="003E5ADB">
            <w:pPr>
              <w:spacing w:line="256" w:lineRule="auto"/>
              <w:rPr>
                <w:rFonts w:ascii="Times New Roman" w:hAnsi="Times New Roman"/>
                <w:b/>
                <w:sz w:val="20"/>
              </w:rPr>
            </w:pPr>
          </w:p>
        </w:tc>
        <w:tc>
          <w:tcPr>
            <w:tcW w:w="2195" w:type="dxa"/>
            <w:gridSpan w:val="11"/>
            <w:hideMark/>
          </w:tcPr>
          <w:p w14:paraId="6F64480F"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If so, leaking?</w:t>
            </w:r>
          </w:p>
        </w:tc>
        <w:tc>
          <w:tcPr>
            <w:tcW w:w="545" w:type="dxa"/>
            <w:gridSpan w:val="4"/>
            <w:hideMark/>
          </w:tcPr>
          <w:p w14:paraId="752D55AA"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94" w:type="dxa"/>
            <w:gridSpan w:val="3"/>
            <w:hideMark/>
          </w:tcPr>
          <w:p w14:paraId="673C6273"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Yes</w:t>
            </w:r>
          </w:p>
        </w:tc>
        <w:tc>
          <w:tcPr>
            <w:tcW w:w="493" w:type="dxa"/>
            <w:gridSpan w:val="2"/>
            <w:hideMark/>
          </w:tcPr>
          <w:p w14:paraId="1299D42F" w14:textId="77777777" w:rsidR="003E5ADB" w:rsidRPr="003A705C" w:rsidRDefault="003E5ADB">
            <w:pPr>
              <w:spacing w:line="256" w:lineRule="auto"/>
              <w:jc w:val="right"/>
              <w:rPr>
                <w:rFonts w:ascii="Times New Roman" w:hAnsi="Times New Roman"/>
                <w:b/>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765" w:type="dxa"/>
            <w:hideMark/>
          </w:tcPr>
          <w:p w14:paraId="326DD2F6" w14:textId="77777777" w:rsidR="003E5ADB" w:rsidRPr="003A705C" w:rsidRDefault="003E5ADB">
            <w:pPr>
              <w:spacing w:line="256" w:lineRule="auto"/>
              <w:rPr>
                <w:rFonts w:ascii="Times New Roman" w:hAnsi="Times New Roman"/>
                <w:b/>
                <w:sz w:val="20"/>
              </w:rPr>
            </w:pPr>
            <w:r w:rsidRPr="003A705C">
              <w:rPr>
                <w:rFonts w:ascii="Times New Roman" w:hAnsi="Times New Roman"/>
                <w:b/>
                <w:sz w:val="20"/>
              </w:rPr>
              <w:t>No</w:t>
            </w:r>
          </w:p>
        </w:tc>
      </w:tr>
      <w:tr w:rsidR="003E5ADB" w:rsidRPr="0099657E" w14:paraId="2520042F" w14:textId="77777777" w:rsidTr="003E5ADB">
        <w:tc>
          <w:tcPr>
            <w:tcW w:w="1980" w:type="dxa"/>
            <w:gridSpan w:val="4"/>
          </w:tcPr>
          <w:p w14:paraId="3513FCA3" w14:textId="77777777" w:rsidR="003E5ADB" w:rsidRPr="003A705C" w:rsidRDefault="003E5ADB">
            <w:pPr>
              <w:spacing w:line="256" w:lineRule="auto"/>
              <w:rPr>
                <w:rFonts w:ascii="Times New Roman" w:hAnsi="Times New Roman"/>
                <w:sz w:val="20"/>
              </w:rPr>
            </w:pPr>
          </w:p>
        </w:tc>
        <w:tc>
          <w:tcPr>
            <w:tcW w:w="399" w:type="dxa"/>
            <w:gridSpan w:val="3"/>
          </w:tcPr>
          <w:p w14:paraId="5ACFCCC2" w14:textId="77777777" w:rsidR="003E5ADB" w:rsidRPr="003A705C" w:rsidRDefault="003E5ADB">
            <w:pPr>
              <w:spacing w:line="256" w:lineRule="auto"/>
              <w:jc w:val="right"/>
              <w:rPr>
                <w:rFonts w:ascii="Times New Roman" w:hAnsi="Times New Roman"/>
                <w:bCs/>
                <w:sz w:val="16"/>
                <w:szCs w:val="16"/>
              </w:rPr>
            </w:pPr>
          </w:p>
        </w:tc>
        <w:tc>
          <w:tcPr>
            <w:tcW w:w="590" w:type="dxa"/>
            <w:gridSpan w:val="4"/>
          </w:tcPr>
          <w:p w14:paraId="70EF1C9E" w14:textId="77777777" w:rsidR="003E5ADB" w:rsidRPr="003A705C" w:rsidRDefault="003E5ADB">
            <w:pPr>
              <w:spacing w:line="256" w:lineRule="auto"/>
              <w:rPr>
                <w:rFonts w:ascii="Times New Roman" w:hAnsi="Times New Roman"/>
                <w:sz w:val="20"/>
              </w:rPr>
            </w:pPr>
          </w:p>
        </w:tc>
        <w:tc>
          <w:tcPr>
            <w:tcW w:w="689" w:type="dxa"/>
            <w:gridSpan w:val="4"/>
          </w:tcPr>
          <w:p w14:paraId="2029DA0D" w14:textId="77777777" w:rsidR="003E5ADB" w:rsidRPr="003A705C" w:rsidRDefault="003E5ADB">
            <w:pPr>
              <w:spacing w:line="256" w:lineRule="auto"/>
              <w:jc w:val="right"/>
              <w:rPr>
                <w:rFonts w:ascii="Times New Roman" w:hAnsi="Times New Roman"/>
                <w:bCs/>
                <w:sz w:val="16"/>
                <w:szCs w:val="16"/>
              </w:rPr>
            </w:pPr>
          </w:p>
        </w:tc>
        <w:tc>
          <w:tcPr>
            <w:tcW w:w="653" w:type="dxa"/>
            <w:gridSpan w:val="6"/>
          </w:tcPr>
          <w:p w14:paraId="009EF9EC" w14:textId="77777777" w:rsidR="003E5ADB" w:rsidRPr="003A705C" w:rsidRDefault="003E5ADB">
            <w:pPr>
              <w:spacing w:line="256" w:lineRule="auto"/>
              <w:rPr>
                <w:rFonts w:ascii="Times New Roman" w:hAnsi="Times New Roman"/>
                <w:sz w:val="20"/>
              </w:rPr>
            </w:pPr>
          </w:p>
        </w:tc>
        <w:tc>
          <w:tcPr>
            <w:tcW w:w="462" w:type="dxa"/>
          </w:tcPr>
          <w:p w14:paraId="6DE67400" w14:textId="77777777" w:rsidR="003E5ADB" w:rsidRPr="003A705C" w:rsidRDefault="003E5ADB">
            <w:pPr>
              <w:spacing w:line="256" w:lineRule="auto"/>
              <w:rPr>
                <w:rFonts w:ascii="Times New Roman" w:hAnsi="Times New Roman"/>
                <w:sz w:val="20"/>
              </w:rPr>
            </w:pPr>
          </w:p>
        </w:tc>
        <w:tc>
          <w:tcPr>
            <w:tcW w:w="2195" w:type="dxa"/>
            <w:gridSpan w:val="11"/>
          </w:tcPr>
          <w:p w14:paraId="3CFD16B8" w14:textId="77777777" w:rsidR="003E5ADB" w:rsidRPr="003A705C" w:rsidRDefault="003E5ADB">
            <w:pPr>
              <w:spacing w:line="256" w:lineRule="auto"/>
              <w:rPr>
                <w:rFonts w:ascii="Times New Roman" w:hAnsi="Times New Roman"/>
                <w:sz w:val="20"/>
              </w:rPr>
            </w:pPr>
          </w:p>
        </w:tc>
        <w:tc>
          <w:tcPr>
            <w:tcW w:w="545" w:type="dxa"/>
            <w:gridSpan w:val="4"/>
          </w:tcPr>
          <w:p w14:paraId="545D5374" w14:textId="77777777" w:rsidR="003E5ADB" w:rsidRPr="003A705C" w:rsidRDefault="003E5ADB">
            <w:pPr>
              <w:spacing w:line="256" w:lineRule="auto"/>
              <w:jc w:val="right"/>
              <w:rPr>
                <w:rFonts w:ascii="Times New Roman" w:hAnsi="Times New Roman"/>
                <w:bCs/>
                <w:sz w:val="16"/>
                <w:szCs w:val="16"/>
              </w:rPr>
            </w:pPr>
          </w:p>
        </w:tc>
        <w:tc>
          <w:tcPr>
            <w:tcW w:w="694" w:type="dxa"/>
            <w:gridSpan w:val="3"/>
          </w:tcPr>
          <w:p w14:paraId="1B577557" w14:textId="77777777" w:rsidR="003E5ADB" w:rsidRPr="003A705C" w:rsidRDefault="003E5ADB">
            <w:pPr>
              <w:spacing w:line="256" w:lineRule="auto"/>
              <w:rPr>
                <w:rFonts w:ascii="Times New Roman" w:hAnsi="Times New Roman"/>
                <w:sz w:val="20"/>
              </w:rPr>
            </w:pPr>
          </w:p>
        </w:tc>
        <w:tc>
          <w:tcPr>
            <w:tcW w:w="493" w:type="dxa"/>
            <w:gridSpan w:val="2"/>
          </w:tcPr>
          <w:p w14:paraId="053D492D" w14:textId="77777777" w:rsidR="003E5ADB" w:rsidRPr="003A705C" w:rsidRDefault="003E5ADB">
            <w:pPr>
              <w:spacing w:line="256" w:lineRule="auto"/>
              <w:jc w:val="right"/>
              <w:rPr>
                <w:rFonts w:ascii="Times New Roman" w:hAnsi="Times New Roman"/>
                <w:bCs/>
                <w:sz w:val="16"/>
                <w:szCs w:val="16"/>
              </w:rPr>
            </w:pPr>
          </w:p>
        </w:tc>
        <w:tc>
          <w:tcPr>
            <w:tcW w:w="765" w:type="dxa"/>
          </w:tcPr>
          <w:p w14:paraId="1B2CEA2A" w14:textId="77777777" w:rsidR="003E5ADB" w:rsidRPr="003A705C" w:rsidRDefault="003E5ADB">
            <w:pPr>
              <w:spacing w:line="256" w:lineRule="auto"/>
              <w:rPr>
                <w:rFonts w:ascii="Times New Roman" w:hAnsi="Times New Roman"/>
                <w:sz w:val="20"/>
              </w:rPr>
            </w:pPr>
          </w:p>
        </w:tc>
      </w:tr>
      <w:tr w:rsidR="003E5ADB" w:rsidRPr="0099657E" w14:paraId="41D97BCC" w14:textId="77777777" w:rsidTr="003E5ADB">
        <w:tc>
          <w:tcPr>
            <w:tcW w:w="1980" w:type="dxa"/>
            <w:gridSpan w:val="4"/>
            <w:hideMark/>
          </w:tcPr>
          <w:p w14:paraId="584D3805"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Local Fire Dept?</w:t>
            </w:r>
          </w:p>
        </w:tc>
        <w:tc>
          <w:tcPr>
            <w:tcW w:w="399" w:type="dxa"/>
            <w:gridSpan w:val="3"/>
            <w:hideMark/>
          </w:tcPr>
          <w:p w14:paraId="256AF375"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590" w:type="dxa"/>
            <w:gridSpan w:val="4"/>
            <w:hideMark/>
          </w:tcPr>
          <w:p w14:paraId="130A889A"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Yes</w:t>
            </w:r>
          </w:p>
        </w:tc>
        <w:tc>
          <w:tcPr>
            <w:tcW w:w="689" w:type="dxa"/>
            <w:gridSpan w:val="4"/>
            <w:hideMark/>
          </w:tcPr>
          <w:p w14:paraId="16273F29"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53" w:type="dxa"/>
            <w:gridSpan w:val="6"/>
            <w:hideMark/>
          </w:tcPr>
          <w:p w14:paraId="7AAEB8BF"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No</w:t>
            </w:r>
          </w:p>
        </w:tc>
        <w:tc>
          <w:tcPr>
            <w:tcW w:w="462" w:type="dxa"/>
          </w:tcPr>
          <w:p w14:paraId="1BF261B6" w14:textId="77777777" w:rsidR="003E5ADB" w:rsidRPr="003A705C" w:rsidRDefault="003E5ADB">
            <w:pPr>
              <w:spacing w:line="256" w:lineRule="auto"/>
              <w:rPr>
                <w:rFonts w:ascii="Times New Roman" w:hAnsi="Times New Roman"/>
                <w:sz w:val="20"/>
              </w:rPr>
            </w:pPr>
          </w:p>
        </w:tc>
        <w:tc>
          <w:tcPr>
            <w:tcW w:w="2195" w:type="dxa"/>
            <w:gridSpan w:val="11"/>
            <w:hideMark/>
          </w:tcPr>
          <w:p w14:paraId="3C9B535E"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Local Police Dept?</w:t>
            </w:r>
          </w:p>
        </w:tc>
        <w:tc>
          <w:tcPr>
            <w:tcW w:w="545" w:type="dxa"/>
            <w:gridSpan w:val="4"/>
            <w:hideMark/>
          </w:tcPr>
          <w:p w14:paraId="2DDA053B"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94" w:type="dxa"/>
            <w:gridSpan w:val="3"/>
            <w:hideMark/>
          </w:tcPr>
          <w:p w14:paraId="2007783C"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Yes</w:t>
            </w:r>
          </w:p>
        </w:tc>
        <w:tc>
          <w:tcPr>
            <w:tcW w:w="493" w:type="dxa"/>
            <w:gridSpan w:val="2"/>
            <w:hideMark/>
          </w:tcPr>
          <w:p w14:paraId="599C5A6E"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765" w:type="dxa"/>
            <w:hideMark/>
          </w:tcPr>
          <w:p w14:paraId="5E46167C"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No</w:t>
            </w:r>
          </w:p>
        </w:tc>
      </w:tr>
      <w:tr w:rsidR="003E5ADB" w:rsidRPr="0099657E" w14:paraId="7C34FDB2" w14:textId="77777777" w:rsidTr="003E5ADB">
        <w:tc>
          <w:tcPr>
            <w:tcW w:w="1980" w:type="dxa"/>
            <w:gridSpan w:val="4"/>
            <w:hideMark/>
          </w:tcPr>
          <w:p w14:paraId="4F6F1866"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Ambulance?</w:t>
            </w:r>
          </w:p>
        </w:tc>
        <w:tc>
          <w:tcPr>
            <w:tcW w:w="399" w:type="dxa"/>
            <w:gridSpan w:val="3"/>
            <w:hideMark/>
          </w:tcPr>
          <w:p w14:paraId="7407F258"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590" w:type="dxa"/>
            <w:gridSpan w:val="4"/>
            <w:hideMark/>
          </w:tcPr>
          <w:p w14:paraId="6FE90C62"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Yes</w:t>
            </w:r>
          </w:p>
        </w:tc>
        <w:tc>
          <w:tcPr>
            <w:tcW w:w="689" w:type="dxa"/>
            <w:gridSpan w:val="4"/>
            <w:hideMark/>
          </w:tcPr>
          <w:p w14:paraId="5A8CF387"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53" w:type="dxa"/>
            <w:gridSpan w:val="6"/>
            <w:hideMark/>
          </w:tcPr>
          <w:p w14:paraId="6C67597B"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No</w:t>
            </w:r>
          </w:p>
        </w:tc>
        <w:tc>
          <w:tcPr>
            <w:tcW w:w="462" w:type="dxa"/>
          </w:tcPr>
          <w:p w14:paraId="53E0C2E9" w14:textId="77777777" w:rsidR="003E5ADB" w:rsidRPr="003A705C" w:rsidRDefault="003E5ADB">
            <w:pPr>
              <w:spacing w:line="256" w:lineRule="auto"/>
              <w:rPr>
                <w:rFonts w:ascii="Times New Roman" w:hAnsi="Times New Roman"/>
                <w:sz w:val="20"/>
              </w:rPr>
            </w:pPr>
          </w:p>
        </w:tc>
        <w:tc>
          <w:tcPr>
            <w:tcW w:w="2195" w:type="dxa"/>
            <w:gridSpan w:val="11"/>
            <w:hideMark/>
          </w:tcPr>
          <w:p w14:paraId="70A24EF7" w14:textId="385D73F2" w:rsidR="003E5ADB" w:rsidRPr="003A705C" w:rsidRDefault="003E5ADB">
            <w:pPr>
              <w:spacing w:line="256" w:lineRule="auto"/>
              <w:rPr>
                <w:rFonts w:ascii="Times New Roman" w:hAnsi="Times New Roman"/>
                <w:sz w:val="20"/>
              </w:rPr>
            </w:pPr>
            <w:r w:rsidRPr="003A705C">
              <w:rPr>
                <w:rFonts w:ascii="Times New Roman" w:hAnsi="Times New Roman"/>
                <w:sz w:val="20"/>
              </w:rPr>
              <w:t>Rail</w:t>
            </w:r>
            <w:r w:rsidR="0034197B" w:rsidRPr="003A705C">
              <w:rPr>
                <w:rFonts w:ascii="Times New Roman" w:hAnsi="Times New Roman"/>
                <w:sz w:val="20"/>
              </w:rPr>
              <w:t>r</w:t>
            </w:r>
            <w:r w:rsidRPr="003A705C">
              <w:rPr>
                <w:rFonts w:ascii="Times New Roman" w:hAnsi="Times New Roman"/>
                <w:sz w:val="20"/>
              </w:rPr>
              <w:t>oad Police?</w:t>
            </w:r>
          </w:p>
        </w:tc>
        <w:tc>
          <w:tcPr>
            <w:tcW w:w="545" w:type="dxa"/>
            <w:gridSpan w:val="4"/>
            <w:hideMark/>
          </w:tcPr>
          <w:p w14:paraId="1DBC5045"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94" w:type="dxa"/>
            <w:gridSpan w:val="3"/>
            <w:hideMark/>
          </w:tcPr>
          <w:p w14:paraId="5C602854"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Yes</w:t>
            </w:r>
          </w:p>
        </w:tc>
        <w:tc>
          <w:tcPr>
            <w:tcW w:w="493" w:type="dxa"/>
            <w:gridSpan w:val="2"/>
            <w:hideMark/>
          </w:tcPr>
          <w:p w14:paraId="6FF8005F"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765" w:type="dxa"/>
            <w:hideMark/>
          </w:tcPr>
          <w:p w14:paraId="18331EE5"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No</w:t>
            </w:r>
          </w:p>
        </w:tc>
      </w:tr>
      <w:tr w:rsidR="003E5ADB" w:rsidRPr="0099657E" w14:paraId="6A3EBCD1" w14:textId="77777777" w:rsidTr="003E5ADB">
        <w:tc>
          <w:tcPr>
            <w:tcW w:w="1980" w:type="dxa"/>
            <w:gridSpan w:val="4"/>
            <w:hideMark/>
          </w:tcPr>
          <w:p w14:paraId="17F592F2"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Evacuation?</w:t>
            </w:r>
          </w:p>
        </w:tc>
        <w:tc>
          <w:tcPr>
            <w:tcW w:w="399" w:type="dxa"/>
            <w:gridSpan w:val="3"/>
            <w:hideMark/>
          </w:tcPr>
          <w:p w14:paraId="43131C5D"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590" w:type="dxa"/>
            <w:gridSpan w:val="4"/>
            <w:hideMark/>
          </w:tcPr>
          <w:p w14:paraId="4F33FC71"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Yes</w:t>
            </w:r>
          </w:p>
        </w:tc>
        <w:tc>
          <w:tcPr>
            <w:tcW w:w="689" w:type="dxa"/>
            <w:gridSpan w:val="4"/>
            <w:hideMark/>
          </w:tcPr>
          <w:p w14:paraId="18686108" w14:textId="77777777" w:rsidR="003E5ADB" w:rsidRPr="003A705C" w:rsidRDefault="003E5ADB">
            <w:pPr>
              <w:spacing w:line="256" w:lineRule="auto"/>
              <w:jc w:val="right"/>
              <w:rPr>
                <w:rFonts w:ascii="Times New Roman" w:hAnsi="Times New Roman"/>
                <w:sz w:val="20"/>
              </w:rPr>
            </w:pPr>
            <w:r w:rsidRPr="003A705C">
              <w:rPr>
                <w:rFonts w:ascii="Times New Roman" w:hAnsi="Times New Roman"/>
                <w:bCs/>
                <w:sz w:val="16"/>
                <w:szCs w:val="16"/>
              </w:rPr>
              <w:fldChar w:fldCharType="begin">
                <w:ffData>
                  <w:name w:val=""/>
                  <w:enabled/>
                  <w:calcOnExit w:val="0"/>
                  <w:checkBox>
                    <w:sizeAuto/>
                    <w:default w:val="0"/>
                  </w:checkBox>
                </w:ffData>
              </w:fldChar>
            </w:r>
            <w:r w:rsidRPr="003A705C">
              <w:rPr>
                <w:rFonts w:ascii="Times New Roman" w:hAnsi="Times New Roman"/>
                <w:bCs/>
                <w:sz w:val="16"/>
                <w:szCs w:val="16"/>
              </w:rPr>
              <w:instrText xml:space="preserve"> FORMCHECKBOX </w:instrText>
            </w:r>
            <w:r w:rsidR="00B12035">
              <w:rPr>
                <w:rFonts w:ascii="Times New Roman" w:hAnsi="Times New Roman"/>
                <w:bCs/>
                <w:sz w:val="16"/>
                <w:szCs w:val="16"/>
              </w:rPr>
            </w:r>
            <w:r w:rsidR="00B12035">
              <w:rPr>
                <w:rFonts w:ascii="Times New Roman" w:hAnsi="Times New Roman"/>
                <w:bCs/>
                <w:sz w:val="16"/>
                <w:szCs w:val="16"/>
              </w:rPr>
              <w:fldChar w:fldCharType="separate"/>
            </w:r>
            <w:r w:rsidRPr="003A705C">
              <w:rPr>
                <w:rFonts w:ascii="Times New Roman" w:hAnsi="Times New Roman"/>
                <w:bCs/>
                <w:sz w:val="16"/>
                <w:szCs w:val="16"/>
              </w:rPr>
              <w:fldChar w:fldCharType="end"/>
            </w:r>
          </w:p>
        </w:tc>
        <w:tc>
          <w:tcPr>
            <w:tcW w:w="653" w:type="dxa"/>
            <w:gridSpan w:val="6"/>
            <w:hideMark/>
          </w:tcPr>
          <w:p w14:paraId="775F2B8C"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No</w:t>
            </w:r>
          </w:p>
        </w:tc>
        <w:tc>
          <w:tcPr>
            <w:tcW w:w="462" w:type="dxa"/>
          </w:tcPr>
          <w:p w14:paraId="19168A2E" w14:textId="77777777" w:rsidR="003E5ADB" w:rsidRPr="003A705C" w:rsidRDefault="003E5ADB">
            <w:pPr>
              <w:spacing w:line="256" w:lineRule="auto"/>
              <w:rPr>
                <w:rFonts w:ascii="Times New Roman" w:hAnsi="Times New Roman"/>
                <w:sz w:val="20"/>
              </w:rPr>
            </w:pPr>
          </w:p>
        </w:tc>
        <w:tc>
          <w:tcPr>
            <w:tcW w:w="2195" w:type="dxa"/>
            <w:gridSpan w:val="11"/>
            <w:hideMark/>
          </w:tcPr>
          <w:p w14:paraId="10BFC4FB" w14:textId="77777777" w:rsidR="003E5ADB" w:rsidRPr="003A705C" w:rsidRDefault="003E5ADB">
            <w:pPr>
              <w:spacing w:line="256" w:lineRule="auto"/>
              <w:rPr>
                <w:rFonts w:ascii="Times New Roman" w:hAnsi="Times New Roman"/>
                <w:sz w:val="20"/>
              </w:rPr>
            </w:pPr>
            <w:r w:rsidRPr="003A705C">
              <w:rPr>
                <w:rFonts w:ascii="Times New Roman" w:hAnsi="Times New Roman"/>
                <w:sz w:val="20"/>
              </w:rPr>
              <w:t>Estimated Area</w:t>
            </w:r>
          </w:p>
        </w:tc>
        <w:tc>
          <w:tcPr>
            <w:tcW w:w="2497" w:type="dxa"/>
            <w:gridSpan w:val="10"/>
            <w:tcBorders>
              <w:top w:val="nil"/>
              <w:left w:val="nil"/>
              <w:bottom w:val="single" w:sz="4" w:space="0" w:color="auto"/>
              <w:right w:val="nil"/>
            </w:tcBorders>
          </w:tcPr>
          <w:p w14:paraId="27F4827D" w14:textId="77777777" w:rsidR="003E5ADB" w:rsidRPr="003A705C" w:rsidRDefault="003E5ADB">
            <w:pPr>
              <w:spacing w:line="256" w:lineRule="auto"/>
              <w:rPr>
                <w:rFonts w:ascii="Times New Roman" w:hAnsi="Times New Roman"/>
                <w:sz w:val="20"/>
              </w:rPr>
            </w:pPr>
          </w:p>
        </w:tc>
      </w:tr>
      <w:tr w:rsidR="003E5ADB" w:rsidRPr="0099657E" w14:paraId="4F75131A" w14:textId="77777777" w:rsidTr="003E5ADB">
        <w:tc>
          <w:tcPr>
            <w:tcW w:w="1980" w:type="dxa"/>
            <w:gridSpan w:val="4"/>
          </w:tcPr>
          <w:p w14:paraId="03DE7BBD" w14:textId="77777777" w:rsidR="003E5ADB" w:rsidRPr="003A705C" w:rsidRDefault="003E5ADB">
            <w:pPr>
              <w:spacing w:line="256" w:lineRule="auto"/>
              <w:rPr>
                <w:rFonts w:ascii="Times New Roman" w:hAnsi="Times New Roman"/>
                <w:b/>
                <w:sz w:val="20"/>
              </w:rPr>
            </w:pPr>
          </w:p>
        </w:tc>
        <w:tc>
          <w:tcPr>
            <w:tcW w:w="399" w:type="dxa"/>
            <w:gridSpan w:val="3"/>
          </w:tcPr>
          <w:p w14:paraId="093DC506" w14:textId="77777777" w:rsidR="003E5ADB" w:rsidRPr="003A705C" w:rsidRDefault="003E5ADB">
            <w:pPr>
              <w:spacing w:line="256" w:lineRule="auto"/>
              <w:jc w:val="right"/>
              <w:rPr>
                <w:rFonts w:ascii="Times New Roman" w:hAnsi="Times New Roman"/>
                <w:bCs/>
                <w:sz w:val="16"/>
                <w:szCs w:val="16"/>
              </w:rPr>
            </w:pPr>
          </w:p>
        </w:tc>
        <w:tc>
          <w:tcPr>
            <w:tcW w:w="590" w:type="dxa"/>
            <w:gridSpan w:val="4"/>
          </w:tcPr>
          <w:p w14:paraId="21BC35F9" w14:textId="77777777" w:rsidR="003E5ADB" w:rsidRPr="003A705C" w:rsidRDefault="003E5ADB">
            <w:pPr>
              <w:spacing w:line="256" w:lineRule="auto"/>
              <w:rPr>
                <w:rFonts w:ascii="Times New Roman" w:hAnsi="Times New Roman"/>
                <w:b/>
                <w:sz w:val="20"/>
              </w:rPr>
            </w:pPr>
          </w:p>
        </w:tc>
        <w:tc>
          <w:tcPr>
            <w:tcW w:w="689" w:type="dxa"/>
            <w:gridSpan w:val="4"/>
          </w:tcPr>
          <w:p w14:paraId="4C6F4D2D" w14:textId="77777777" w:rsidR="003E5ADB" w:rsidRPr="003A705C" w:rsidRDefault="003E5ADB">
            <w:pPr>
              <w:spacing w:line="256" w:lineRule="auto"/>
              <w:jc w:val="right"/>
              <w:rPr>
                <w:rFonts w:ascii="Times New Roman" w:hAnsi="Times New Roman"/>
                <w:bCs/>
                <w:sz w:val="16"/>
                <w:szCs w:val="16"/>
              </w:rPr>
            </w:pPr>
          </w:p>
        </w:tc>
        <w:tc>
          <w:tcPr>
            <w:tcW w:w="653" w:type="dxa"/>
            <w:gridSpan w:val="6"/>
          </w:tcPr>
          <w:p w14:paraId="64F08845" w14:textId="77777777" w:rsidR="003E5ADB" w:rsidRPr="003A705C" w:rsidRDefault="003E5ADB">
            <w:pPr>
              <w:spacing w:line="256" w:lineRule="auto"/>
              <w:rPr>
                <w:rFonts w:ascii="Times New Roman" w:hAnsi="Times New Roman"/>
                <w:b/>
                <w:sz w:val="20"/>
              </w:rPr>
            </w:pPr>
          </w:p>
        </w:tc>
        <w:tc>
          <w:tcPr>
            <w:tcW w:w="462" w:type="dxa"/>
          </w:tcPr>
          <w:p w14:paraId="7AA89F7F" w14:textId="77777777" w:rsidR="003E5ADB" w:rsidRPr="003A705C" w:rsidRDefault="003E5ADB">
            <w:pPr>
              <w:spacing w:line="256" w:lineRule="auto"/>
              <w:rPr>
                <w:rFonts w:ascii="Times New Roman" w:hAnsi="Times New Roman"/>
                <w:b/>
                <w:sz w:val="20"/>
              </w:rPr>
            </w:pPr>
          </w:p>
        </w:tc>
        <w:tc>
          <w:tcPr>
            <w:tcW w:w="2195" w:type="dxa"/>
            <w:gridSpan w:val="11"/>
          </w:tcPr>
          <w:p w14:paraId="31FBC293" w14:textId="77777777" w:rsidR="003E5ADB" w:rsidRPr="003A705C" w:rsidRDefault="003E5ADB">
            <w:pPr>
              <w:spacing w:line="256" w:lineRule="auto"/>
              <w:rPr>
                <w:rFonts w:ascii="Times New Roman" w:hAnsi="Times New Roman"/>
                <w:b/>
                <w:sz w:val="20"/>
              </w:rPr>
            </w:pPr>
          </w:p>
        </w:tc>
        <w:tc>
          <w:tcPr>
            <w:tcW w:w="545" w:type="dxa"/>
            <w:gridSpan w:val="4"/>
            <w:tcBorders>
              <w:top w:val="single" w:sz="4" w:space="0" w:color="auto"/>
              <w:left w:val="nil"/>
              <w:bottom w:val="nil"/>
              <w:right w:val="nil"/>
            </w:tcBorders>
          </w:tcPr>
          <w:p w14:paraId="2264498F" w14:textId="77777777" w:rsidR="003E5ADB" w:rsidRPr="003A705C" w:rsidRDefault="003E5ADB">
            <w:pPr>
              <w:spacing w:line="256" w:lineRule="auto"/>
              <w:jc w:val="right"/>
              <w:rPr>
                <w:rFonts w:ascii="Times New Roman" w:hAnsi="Times New Roman"/>
                <w:bCs/>
                <w:sz w:val="16"/>
                <w:szCs w:val="16"/>
              </w:rPr>
            </w:pPr>
          </w:p>
        </w:tc>
        <w:tc>
          <w:tcPr>
            <w:tcW w:w="694" w:type="dxa"/>
            <w:gridSpan w:val="3"/>
            <w:tcBorders>
              <w:top w:val="single" w:sz="4" w:space="0" w:color="auto"/>
              <w:left w:val="nil"/>
              <w:bottom w:val="nil"/>
              <w:right w:val="nil"/>
            </w:tcBorders>
          </w:tcPr>
          <w:p w14:paraId="7C66C9B6" w14:textId="77777777" w:rsidR="003E5ADB" w:rsidRPr="003A705C" w:rsidRDefault="003E5ADB">
            <w:pPr>
              <w:spacing w:line="256" w:lineRule="auto"/>
              <w:rPr>
                <w:rFonts w:ascii="Times New Roman" w:hAnsi="Times New Roman"/>
                <w:b/>
                <w:sz w:val="20"/>
              </w:rPr>
            </w:pPr>
          </w:p>
        </w:tc>
        <w:tc>
          <w:tcPr>
            <w:tcW w:w="493" w:type="dxa"/>
            <w:gridSpan w:val="2"/>
            <w:tcBorders>
              <w:top w:val="single" w:sz="4" w:space="0" w:color="auto"/>
              <w:left w:val="nil"/>
              <w:bottom w:val="nil"/>
              <w:right w:val="nil"/>
            </w:tcBorders>
          </w:tcPr>
          <w:p w14:paraId="0E55585C" w14:textId="77777777" w:rsidR="003E5ADB" w:rsidRPr="003A705C" w:rsidRDefault="003E5ADB">
            <w:pPr>
              <w:spacing w:line="256" w:lineRule="auto"/>
              <w:jc w:val="right"/>
              <w:rPr>
                <w:rFonts w:ascii="Times New Roman" w:hAnsi="Times New Roman"/>
                <w:bCs/>
                <w:sz w:val="16"/>
                <w:szCs w:val="16"/>
              </w:rPr>
            </w:pPr>
          </w:p>
        </w:tc>
        <w:tc>
          <w:tcPr>
            <w:tcW w:w="765" w:type="dxa"/>
            <w:tcBorders>
              <w:top w:val="single" w:sz="4" w:space="0" w:color="auto"/>
              <w:left w:val="nil"/>
              <w:bottom w:val="nil"/>
              <w:right w:val="nil"/>
            </w:tcBorders>
          </w:tcPr>
          <w:p w14:paraId="7B2B8408" w14:textId="77777777" w:rsidR="003E5ADB" w:rsidRPr="003A705C" w:rsidRDefault="003E5ADB">
            <w:pPr>
              <w:spacing w:line="256" w:lineRule="auto"/>
              <w:rPr>
                <w:rFonts w:ascii="Times New Roman" w:hAnsi="Times New Roman"/>
                <w:b/>
                <w:sz w:val="20"/>
              </w:rPr>
            </w:pPr>
          </w:p>
        </w:tc>
      </w:tr>
      <w:tr w:rsidR="003E5ADB" w14:paraId="2AE70D52" w14:textId="77777777" w:rsidTr="003E5ADB">
        <w:tc>
          <w:tcPr>
            <w:tcW w:w="9465" w:type="dxa"/>
            <w:gridSpan w:val="43"/>
          </w:tcPr>
          <w:p w14:paraId="58253619" w14:textId="77777777" w:rsidR="003E5ADB" w:rsidRDefault="003E5ADB">
            <w:pPr>
              <w:spacing w:line="256" w:lineRule="auto"/>
              <w:rPr>
                <w:b/>
                <w:sz w:val="20"/>
              </w:rPr>
            </w:pPr>
            <w:bookmarkStart w:id="25" w:name="_Toc381081968"/>
          </w:p>
          <w:p w14:paraId="596AB15F" w14:textId="63A5511A" w:rsidR="003E5ADB" w:rsidRDefault="003E5ADB">
            <w:pPr>
              <w:spacing w:line="256" w:lineRule="auto"/>
              <w:rPr>
                <w:b/>
                <w:sz w:val="20"/>
              </w:rPr>
            </w:pPr>
            <w:r>
              <w:rPr>
                <w:b/>
                <w:sz w:val="20"/>
              </w:rPr>
              <w:t>Record the following additional items with reporting to NRC and EPA/ State, etc.</w:t>
            </w:r>
          </w:p>
          <w:p w14:paraId="6D237D0C" w14:textId="77777777" w:rsidR="003E5ADB" w:rsidRDefault="003E5ADB">
            <w:pPr>
              <w:spacing w:line="256" w:lineRule="auto"/>
              <w:rPr>
                <w:sz w:val="20"/>
              </w:rPr>
            </w:pPr>
          </w:p>
          <w:p w14:paraId="05813903" w14:textId="10084989" w:rsidR="003E5ADB" w:rsidRPr="003A705C" w:rsidRDefault="003E5ADB" w:rsidP="003A705C">
            <w:pPr>
              <w:spacing w:after="120" w:line="256" w:lineRule="auto"/>
              <w:jc w:val="both"/>
              <w:rPr>
                <w:rFonts w:ascii="Times New Roman" w:hAnsi="Times New Roman"/>
                <w:sz w:val="20"/>
              </w:rPr>
            </w:pPr>
            <w:r w:rsidRPr="003A705C">
              <w:rPr>
                <w:rFonts w:ascii="Times New Roman" w:hAnsi="Times New Roman"/>
                <w:sz w:val="20"/>
              </w:rPr>
              <w:t>Source and cause of the release or spill (to extent known) ________</w:t>
            </w:r>
            <w:r w:rsidR="0034197B" w:rsidRPr="003A705C">
              <w:rPr>
                <w:rFonts w:ascii="Times New Roman" w:hAnsi="Times New Roman"/>
                <w:sz w:val="20"/>
              </w:rPr>
              <w:t>____________________</w:t>
            </w:r>
            <w:r w:rsidR="009804AF">
              <w:rPr>
                <w:rFonts w:ascii="Times New Roman" w:hAnsi="Times New Roman"/>
                <w:sz w:val="20"/>
              </w:rPr>
              <w:t>___________</w:t>
            </w:r>
            <w:r w:rsidR="0034197B" w:rsidRPr="003A705C">
              <w:rPr>
                <w:rFonts w:ascii="Times New Roman" w:hAnsi="Times New Roman"/>
                <w:sz w:val="20"/>
              </w:rPr>
              <w:t>__</w:t>
            </w:r>
            <w:r w:rsidRPr="003A705C">
              <w:rPr>
                <w:rFonts w:ascii="Times New Roman" w:hAnsi="Times New Roman"/>
                <w:sz w:val="20"/>
              </w:rPr>
              <w:t>_____</w:t>
            </w:r>
          </w:p>
          <w:p w14:paraId="4974E11C" w14:textId="7435DF0E" w:rsidR="003E5ADB" w:rsidRPr="003A705C" w:rsidRDefault="003E5ADB" w:rsidP="003A705C">
            <w:pPr>
              <w:spacing w:after="120" w:line="256" w:lineRule="auto"/>
              <w:jc w:val="both"/>
              <w:rPr>
                <w:rFonts w:ascii="Times New Roman" w:hAnsi="Times New Roman"/>
                <w:sz w:val="20"/>
              </w:rPr>
            </w:pPr>
            <w:r w:rsidRPr="003A705C">
              <w:rPr>
                <w:rFonts w:ascii="Times New Roman" w:hAnsi="Times New Roman"/>
                <w:sz w:val="20"/>
              </w:rPr>
              <w:lastRenderedPageBreak/>
              <w:t>Types of material(s) released or spilled _</w:t>
            </w:r>
            <w:r w:rsidR="009804AF">
              <w:rPr>
                <w:rFonts w:ascii="Times New Roman" w:hAnsi="Times New Roman"/>
                <w:sz w:val="20"/>
              </w:rPr>
              <w:t>__</w:t>
            </w:r>
            <w:r w:rsidRPr="003A705C">
              <w:rPr>
                <w:rFonts w:ascii="Times New Roman" w:hAnsi="Times New Roman"/>
                <w:sz w:val="20"/>
              </w:rPr>
              <w:t>___________</w:t>
            </w:r>
            <w:r w:rsidR="0034197B" w:rsidRPr="003A705C">
              <w:rPr>
                <w:rFonts w:ascii="Times New Roman" w:hAnsi="Times New Roman"/>
                <w:sz w:val="20"/>
              </w:rPr>
              <w:t>__________________________________</w:t>
            </w:r>
            <w:r w:rsidR="009804AF">
              <w:rPr>
                <w:rFonts w:ascii="Times New Roman" w:hAnsi="Times New Roman"/>
                <w:sz w:val="20"/>
              </w:rPr>
              <w:t>__________</w:t>
            </w:r>
            <w:r w:rsidRPr="003A705C">
              <w:rPr>
                <w:rFonts w:ascii="Times New Roman" w:hAnsi="Times New Roman"/>
                <w:sz w:val="20"/>
              </w:rPr>
              <w:t>__</w:t>
            </w:r>
          </w:p>
          <w:p w14:paraId="23ECD1C8" w14:textId="51BB1B9D" w:rsidR="003E5ADB" w:rsidRPr="003A705C" w:rsidRDefault="003E5ADB" w:rsidP="003A705C">
            <w:pPr>
              <w:spacing w:after="120" w:line="256" w:lineRule="auto"/>
              <w:jc w:val="both"/>
              <w:rPr>
                <w:rFonts w:ascii="Times New Roman" w:hAnsi="Times New Roman"/>
                <w:sz w:val="20"/>
              </w:rPr>
            </w:pPr>
            <w:r w:rsidRPr="003A705C">
              <w:rPr>
                <w:rFonts w:ascii="Times New Roman" w:hAnsi="Times New Roman"/>
                <w:sz w:val="20"/>
              </w:rPr>
              <w:t>Quantity of materials released or spilled, if known (update after assessment) ____</w:t>
            </w:r>
            <w:r w:rsidR="0034197B" w:rsidRPr="003A705C">
              <w:rPr>
                <w:rFonts w:ascii="Times New Roman" w:hAnsi="Times New Roman"/>
                <w:sz w:val="20"/>
              </w:rPr>
              <w:t>___________</w:t>
            </w:r>
            <w:r w:rsidR="009804AF">
              <w:rPr>
                <w:rFonts w:ascii="Times New Roman" w:hAnsi="Times New Roman"/>
                <w:sz w:val="20"/>
              </w:rPr>
              <w:t>___________</w:t>
            </w:r>
            <w:r w:rsidR="0034197B" w:rsidRPr="003A705C">
              <w:rPr>
                <w:rFonts w:ascii="Times New Roman" w:hAnsi="Times New Roman"/>
                <w:sz w:val="20"/>
              </w:rPr>
              <w:t>__</w:t>
            </w:r>
            <w:r w:rsidRPr="003A705C">
              <w:rPr>
                <w:rFonts w:ascii="Times New Roman" w:hAnsi="Times New Roman"/>
                <w:sz w:val="20"/>
              </w:rPr>
              <w:t>___</w:t>
            </w:r>
          </w:p>
          <w:p w14:paraId="4F389AA1" w14:textId="42BD4325" w:rsidR="003E5ADB" w:rsidRPr="003A705C" w:rsidRDefault="003E5ADB" w:rsidP="003A705C">
            <w:pPr>
              <w:spacing w:after="120" w:line="256" w:lineRule="auto"/>
              <w:jc w:val="both"/>
              <w:rPr>
                <w:rFonts w:ascii="Times New Roman" w:hAnsi="Times New Roman"/>
                <w:sz w:val="20"/>
              </w:rPr>
            </w:pPr>
            <w:r w:rsidRPr="003A705C">
              <w:rPr>
                <w:rFonts w:ascii="Times New Roman" w:hAnsi="Times New Roman"/>
                <w:sz w:val="20"/>
              </w:rPr>
              <w:t>Medium (e.g. land, water) affected by release or spill (add name of water body if known) ________</w:t>
            </w:r>
            <w:r w:rsidR="009804AF">
              <w:rPr>
                <w:rFonts w:ascii="Times New Roman" w:hAnsi="Times New Roman"/>
                <w:sz w:val="20"/>
              </w:rPr>
              <w:t>_________</w:t>
            </w:r>
            <w:r w:rsidRPr="003A705C">
              <w:rPr>
                <w:rFonts w:ascii="Times New Roman" w:hAnsi="Times New Roman"/>
                <w:sz w:val="20"/>
              </w:rPr>
              <w:t>___</w:t>
            </w:r>
          </w:p>
          <w:p w14:paraId="4990FC70" w14:textId="5DDE3147" w:rsidR="003E5ADB" w:rsidRPr="003A705C" w:rsidRDefault="003E5ADB" w:rsidP="003A705C">
            <w:pPr>
              <w:spacing w:after="120" w:line="256" w:lineRule="auto"/>
              <w:jc w:val="both"/>
              <w:rPr>
                <w:rFonts w:ascii="Times New Roman" w:hAnsi="Times New Roman"/>
                <w:sz w:val="20"/>
              </w:rPr>
            </w:pPr>
            <w:r w:rsidRPr="003A705C">
              <w:rPr>
                <w:rFonts w:ascii="Times New Roman" w:hAnsi="Times New Roman"/>
                <w:sz w:val="20"/>
              </w:rPr>
              <w:t>Danger or threat posed by the release or spill and any other information that may help emergency personnel respond to the incident</w:t>
            </w:r>
            <w:r w:rsidR="009804AF">
              <w:rPr>
                <w:rFonts w:ascii="Times New Roman" w:hAnsi="Times New Roman"/>
                <w:sz w:val="20"/>
              </w:rPr>
              <w:t xml:space="preserve"> </w:t>
            </w:r>
            <w:r w:rsidRPr="003A705C">
              <w:rPr>
                <w:rFonts w:ascii="Times New Roman" w:hAnsi="Times New Roman"/>
                <w:sz w:val="20"/>
              </w:rPr>
              <w:t>____</w:t>
            </w:r>
            <w:r w:rsidR="009804AF">
              <w:rPr>
                <w:rFonts w:ascii="Times New Roman" w:hAnsi="Times New Roman"/>
                <w:sz w:val="20"/>
              </w:rPr>
              <w:t>__________________</w:t>
            </w:r>
            <w:r w:rsidRPr="003A705C">
              <w:rPr>
                <w:rFonts w:ascii="Times New Roman" w:hAnsi="Times New Roman"/>
                <w:sz w:val="20"/>
              </w:rPr>
              <w:t>___________________________________________________</w:t>
            </w:r>
          </w:p>
          <w:p w14:paraId="436BEF54" w14:textId="30CE086F" w:rsidR="00B42DA7" w:rsidRDefault="00B42DA7" w:rsidP="003A705C">
            <w:pPr>
              <w:spacing w:after="120" w:line="256" w:lineRule="auto"/>
              <w:jc w:val="both"/>
              <w:rPr>
                <w:sz w:val="24"/>
                <w:szCs w:val="24"/>
              </w:rPr>
            </w:pPr>
            <w:r w:rsidRPr="003A705C">
              <w:rPr>
                <w:rFonts w:ascii="Times New Roman" w:hAnsi="Times New Roman"/>
                <w:sz w:val="20"/>
              </w:rPr>
              <w:t>Precautions taken</w:t>
            </w:r>
            <w:r w:rsidR="009804AF">
              <w:rPr>
                <w:rFonts w:ascii="Times New Roman" w:hAnsi="Times New Roman"/>
                <w:sz w:val="20"/>
              </w:rPr>
              <w:t xml:space="preserve"> </w:t>
            </w:r>
            <w:r w:rsidRPr="003A705C">
              <w:rPr>
                <w:rFonts w:ascii="Times New Roman" w:hAnsi="Times New Roman"/>
                <w:sz w:val="20"/>
              </w:rPr>
              <w:t>_________</w:t>
            </w:r>
            <w:r w:rsidR="009804AF">
              <w:rPr>
                <w:rFonts w:ascii="Times New Roman" w:hAnsi="Times New Roman"/>
                <w:sz w:val="20"/>
              </w:rPr>
              <w:t>__________</w:t>
            </w:r>
            <w:r w:rsidRPr="003A705C">
              <w:rPr>
                <w:rFonts w:ascii="Times New Roman" w:hAnsi="Times New Roman"/>
                <w:sz w:val="20"/>
              </w:rPr>
              <w:t>__________________________________________________________</w:t>
            </w:r>
          </w:p>
          <w:p w14:paraId="760233AE" w14:textId="77777777" w:rsidR="00DB4984" w:rsidRDefault="00DB4984">
            <w:pPr>
              <w:spacing w:line="256" w:lineRule="auto"/>
              <w:rPr>
                <w:b/>
                <w:sz w:val="28"/>
              </w:rPr>
            </w:pPr>
          </w:p>
          <w:p w14:paraId="5A312862" w14:textId="1B564DEC" w:rsidR="003E5ADB" w:rsidRDefault="003E5ADB">
            <w:pPr>
              <w:spacing w:line="256" w:lineRule="auto"/>
            </w:pPr>
            <w:r w:rsidRPr="003A705C">
              <w:rPr>
                <w:b/>
                <w:sz w:val="28"/>
                <w:u w:val="single"/>
              </w:rPr>
              <w:t>Notifications (Internal)</w:t>
            </w:r>
            <w:bookmarkEnd w:id="25"/>
            <w:r>
              <w:rPr>
                <w:b/>
                <w:sz w:val="28"/>
              </w:rPr>
              <w:t xml:space="preserve"> </w:t>
            </w:r>
            <w:r>
              <w:rPr>
                <w:color w:val="FF0000"/>
                <w:szCs w:val="22"/>
                <w:u w:val="single"/>
              </w:rPr>
              <w:t xml:space="preserve">(List </w:t>
            </w:r>
            <w:r w:rsidR="0034197B">
              <w:rPr>
                <w:color w:val="FF0000"/>
                <w:szCs w:val="22"/>
                <w:u w:val="single"/>
              </w:rPr>
              <w:t xml:space="preserve">key internal names, </w:t>
            </w:r>
            <w:r>
              <w:rPr>
                <w:color w:val="FF0000"/>
                <w:szCs w:val="22"/>
                <w:u w:val="single"/>
              </w:rPr>
              <w:t xml:space="preserve">24 </w:t>
            </w:r>
            <w:r w:rsidR="0034197B">
              <w:rPr>
                <w:color w:val="FF0000"/>
                <w:szCs w:val="22"/>
                <w:u w:val="single"/>
              </w:rPr>
              <w:t>hr</w:t>
            </w:r>
            <w:r>
              <w:rPr>
                <w:color w:val="FF0000"/>
                <w:szCs w:val="22"/>
                <w:u w:val="single"/>
              </w:rPr>
              <w:t xml:space="preserve">. </w:t>
            </w:r>
            <w:r w:rsidR="0034197B">
              <w:rPr>
                <w:color w:val="FF0000"/>
                <w:szCs w:val="22"/>
                <w:u w:val="single"/>
              </w:rPr>
              <w:t xml:space="preserve">phone </w:t>
            </w:r>
            <w:r>
              <w:rPr>
                <w:color w:val="FF0000"/>
                <w:szCs w:val="22"/>
                <w:u w:val="single"/>
              </w:rPr>
              <w:t>and when contacted)</w:t>
            </w:r>
          </w:p>
        </w:tc>
      </w:tr>
      <w:tr w:rsidR="003E5ADB" w14:paraId="12D8832A" w14:textId="77777777" w:rsidTr="003E5ADB">
        <w:tc>
          <w:tcPr>
            <w:tcW w:w="1320" w:type="dxa"/>
          </w:tcPr>
          <w:p w14:paraId="7CF6D4D5" w14:textId="77777777" w:rsidR="003E5ADB" w:rsidRDefault="003E5ADB">
            <w:pPr>
              <w:spacing w:line="256" w:lineRule="auto"/>
              <w:rPr>
                <w:b/>
                <w:sz w:val="20"/>
              </w:rPr>
            </w:pPr>
          </w:p>
        </w:tc>
        <w:tc>
          <w:tcPr>
            <w:tcW w:w="844" w:type="dxa"/>
            <w:gridSpan w:val="5"/>
          </w:tcPr>
          <w:p w14:paraId="244FEB9D" w14:textId="77777777" w:rsidR="003E5ADB" w:rsidRDefault="003E5ADB">
            <w:pPr>
              <w:spacing w:line="256" w:lineRule="auto"/>
            </w:pPr>
          </w:p>
        </w:tc>
        <w:tc>
          <w:tcPr>
            <w:tcW w:w="805" w:type="dxa"/>
            <w:gridSpan w:val="5"/>
          </w:tcPr>
          <w:p w14:paraId="290E9FCE" w14:textId="77777777" w:rsidR="003E5ADB" w:rsidRDefault="003E5ADB">
            <w:pPr>
              <w:spacing w:line="256" w:lineRule="auto"/>
              <w:rPr>
                <w:b/>
                <w:sz w:val="20"/>
              </w:rPr>
            </w:pPr>
          </w:p>
        </w:tc>
        <w:tc>
          <w:tcPr>
            <w:tcW w:w="1082" w:type="dxa"/>
            <w:gridSpan w:val="7"/>
          </w:tcPr>
          <w:p w14:paraId="31157D66" w14:textId="77777777" w:rsidR="003E5ADB" w:rsidRDefault="003E5ADB">
            <w:pPr>
              <w:spacing w:line="256" w:lineRule="auto"/>
              <w:rPr>
                <w:b/>
                <w:sz w:val="20"/>
              </w:rPr>
            </w:pPr>
          </w:p>
        </w:tc>
        <w:tc>
          <w:tcPr>
            <w:tcW w:w="990" w:type="dxa"/>
            <w:gridSpan w:val="5"/>
          </w:tcPr>
          <w:p w14:paraId="20788A8C" w14:textId="77777777" w:rsidR="003E5ADB" w:rsidRDefault="003E5ADB">
            <w:pPr>
              <w:spacing w:line="256" w:lineRule="auto"/>
            </w:pPr>
          </w:p>
        </w:tc>
        <w:tc>
          <w:tcPr>
            <w:tcW w:w="3166" w:type="dxa"/>
            <w:gridSpan w:val="17"/>
          </w:tcPr>
          <w:p w14:paraId="4B67E431" w14:textId="77777777" w:rsidR="003E5ADB" w:rsidRDefault="003E5ADB">
            <w:pPr>
              <w:spacing w:line="256" w:lineRule="auto"/>
              <w:rPr>
                <w:b/>
                <w:sz w:val="20"/>
              </w:rPr>
            </w:pPr>
          </w:p>
        </w:tc>
        <w:tc>
          <w:tcPr>
            <w:tcW w:w="493" w:type="dxa"/>
            <w:gridSpan w:val="2"/>
          </w:tcPr>
          <w:p w14:paraId="6BAA02A4" w14:textId="77777777" w:rsidR="003E5ADB" w:rsidRDefault="003E5ADB">
            <w:pPr>
              <w:spacing w:line="256" w:lineRule="auto"/>
            </w:pPr>
          </w:p>
        </w:tc>
        <w:tc>
          <w:tcPr>
            <w:tcW w:w="765" w:type="dxa"/>
          </w:tcPr>
          <w:p w14:paraId="74343B6C" w14:textId="77777777" w:rsidR="003E5ADB" w:rsidRDefault="003E5ADB">
            <w:pPr>
              <w:spacing w:line="256" w:lineRule="auto"/>
              <w:rPr>
                <w:b/>
                <w:sz w:val="20"/>
              </w:rPr>
            </w:pPr>
          </w:p>
        </w:tc>
      </w:tr>
    </w:tbl>
    <w:p w14:paraId="172CAF83" w14:textId="77777777" w:rsidR="003E5ADB" w:rsidRDefault="003E5ADB" w:rsidP="0034197B">
      <w:pPr>
        <w:rPr>
          <w:szCs w:val="22"/>
        </w:rPr>
      </w:pPr>
      <w:bookmarkStart w:id="26" w:name="_Hlk524590218"/>
      <w:bookmarkStart w:id="27" w:name="_Toc381081969"/>
      <w:r>
        <w:rPr>
          <w:szCs w:val="22"/>
        </w:rPr>
        <w:t>______________</w:t>
      </w:r>
      <w:r>
        <w:rPr>
          <w:szCs w:val="22"/>
        </w:rPr>
        <w:tab/>
      </w:r>
      <w:r>
        <w:rPr>
          <w:szCs w:val="22"/>
        </w:rPr>
        <w:tab/>
        <w:t>_______________</w:t>
      </w:r>
      <w:r>
        <w:rPr>
          <w:szCs w:val="22"/>
        </w:rPr>
        <w:tab/>
      </w:r>
      <w:r>
        <w:rPr>
          <w:szCs w:val="22"/>
        </w:rPr>
        <w:tab/>
        <w:t>_________</w:t>
      </w:r>
    </w:p>
    <w:p w14:paraId="20178086" w14:textId="58F81E71" w:rsidR="0034197B" w:rsidRPr="003A705C" w:rsidRDefault="003E5ADB" w:rsidP="0034197B">
      <w:pPr>
        <w:rPr>
          <w:rFonts w:ascii="Times New Roman" w:hAnsi="Times New Roman"/>
          <w:sz w:val="20"/>
        </w:rPr>
      </w:pPr>
      <w:r w:rsidRPr="003A705C">
        <w:rPr>
          <w:rFonts w:ascii="Times New Roman" w:hAnsi="Times New Roman"/>
          <w:sz w:val="20"/>
        </w:rPr>
        <w:t xml:space="preserve">Person </w:t>
      </w:r>
      <w:r w:rsidR="00B42DA7" w:rsidRPr="003A705C">
        <w:rPr>
          <w:rFonts w:ascii="Times New Roman" w:hAnsi="Times New Roman"/>
          <w:sz w:val="20"/>
        </w:rPr>
        <w:t>&amp; Title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Phone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Time</w:t>
      </w:r>
    </w:p>
    <w:p w14:paraId="044433E0" w14:textId="7E538469" w:rsidR="003E5ADB" w:rsidRPr="003A705C" w:rsidRDefault="009804AF" w:rsidP="0034197B">
      <w:pPr>
        <w:rPr>
          <w:rFonts w:ascii="Times New Roman" w:hAnsi="Times New Roman"/>
          <w:sz w:val="20"/>
        </w:rPr>
      </w:pPr>
      <w:r>
        <w:rPr>
          <w:szCs w:val="22"/>
        </w:rPr>
        <w:t>_______________</w:t>
      </w:r>
      <w:r w:rsidR="003E5ADB" w:rsidRPr="003A705C">
        <w:rPr>
          <w:rFonts w:ascii="Times New Roman" w:hAnsi="Times New Roman"/>
          <w:sz w:val="20"/>
        </w:rPr>
        <w:tab/>
      </w:r>
      <w:r>
        <w:rPr>
          <w:rFonts w:ascii="Times New Roman" w:hAnsi="Times New Roman"/>
          <w:sz w:val="20"/>
        </w:rPr>
        <w:tab/>
      </w:r>
      <w:r>
        <w:rPr>
          <w:szCs w:val="22"/>
        </w:rPr>
        <w:t>_______________</w:t>
      </w:r>
      <w:r w:rsidR="003E5ADB" w:rsidRPr="003A705C">
        <w:rPr>
          <w:rFonts w:ascii="Times New Roman" w:hAnsi="Times New Roman"/>
          <w:sz w:val="20"/>
        </w:rPr>
        <w:tab/>
      </w:r>
      <w:r w:rsidR="003E5ADB" w:rsidRPr="003A705C">
        <w:rPr>
          <w:rFonts w:ascii="Times New Roman" w:hAnsi="Times New Roman"/>
          <w:sz w:val="20"/>
        </w:rPr>
        <w:tab/>
      </w:r>
      <w:r>
        <w:rPr>
          <w:szCs w:val="22"/>
        </w:rPr>
        <w:t>_________</w:t>
      </w:r>
    </w:p>
    <w:p w14:paraId="46AF07C2" w14:textId="650BA1BC" w:rsidR="0034197B" w:rsidRPr="003A705C" w:rsidRDefault="003E5ADB" w:rsidP="0034197B">
      <w:pPr>
        <w:rPr>
          <w:rFonts w:ascii="Times New Roman" w:hAnsi="Times New Roman"/>
          <w:sz w:val="20"/>
        </w:rPr>
      </w:pPr>
      <w:r w:rsidRPr="003A705C">
        <w:rPr>
          <w:rFonts w:ascii="Times New Roman" w:hAnsi="Times New Roman"/>
          <w:sz w:val="20"/>
        </w:rPr>
        <w:t xml:space="preserve">Person </w:t>
      </w:r>
      <w:r w:rsidR="00B42DA7" w:rsidRPr="003A705C">
        <w:rPr>
          <w:rFonts w:ascii="Times New Roman" w:hAnsi="Times New Roman"/>
          <w:sz w:val="20"/>
        </w:rPr>
        <w:t>&amp; Title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Phone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Time</w:t>
      </w:r>
    </w:p>
    <w:p w14:paraId="199A981F" w14:textId="73671DCC" w:rsidR="003E5ADB" w:rsidRPr="003A705C" w:rsidRDefault="009804AF" w:rsidP="0034197B">
      <w:pPr>
        <w:rPr>
          <w:rFonts w:ascii="Times New Roman" w:hAnsi="Times New Roman"/>
          <w:sz w:val="20"/>
        </w:rPr>
      </w:pPr>
      <w:r>
        <w:rPr>
          <w:szCs w:val="22"/>
        </w:rPr>
        <w:t>_______________</w:t>
      </w:r>
      <w:r w:rsidR="003E5ADB" w:rsidRPr="003A705C">
        <w:rPr>
          <w:rFonts w:ascii="Times New Roman" w:hAnsi="Times New Roman"/>
          <w:sz w:val="20"/>
        </w:rPr>
        <w:tab/>
      </w:r>
      <w:r w:rsidR="003E5ADB" w:rsidRPr="003A705C">
        <w:rPr>
          <w:rFonts w:ascii="Times New Roman" w:hAnsi="Times New Roman"/>
          <w:sz w:val="20"/>
        </w:rPr>
        <w:tab/>
      </w:r>
      <w:r>
        <w:rPr>
          <w:szCs w:val="22"/>
        </w:rPr>
        <w:t>_______________</w:t>
      </w:r>
      <w:r w:rsidR="003E5ADB" w:rsidRPr="003A705C">
        <w:rPr>
          <w:rFonts w:ascii="Times New Roman" w:hAnsi="Times New Roman"/>
          <w:sz w:val="20"/>
        </w:rPr>
        <w:tab/>
      </w:r>
      <w:r w:rsidR="003E5ADB" w:rsidRPr="003A705C">
        <w:rPr>
          <w:rFonts w:ascii="Times New Roman" w:hAnsi="Times New Roman"/>
          <w:sz w:val="20"/>
        </w:rPr>
        <w:tab/>
      </w:r>
      <w:r>
        <w:rPr>
          <w:szCs w:val="22"/>
        </w:rPr>
        <w:t>_________</w:t>
      </w:r>
    </w:p>
    <w:p w14:paraId="00CB873C" w14:textId="55EF0967" w:rsidR="0034197B" w:rsidRPr="003A705C" w:rsidRDefault="003E5ADB" w:rsidP="0034197B">
      <w:pPr>
        <w:rPr>
          <w:rFonts w:ascii="Times New Roman" w:hAnsi="Times New Roman"/>
          <w:sz w:val="20"/>
        </w:rPr>
      </w:pPr>
      <w:r w:rsidRPr="003A705C">
        <w:rPr>
          <w:rFonts w:ascii="Times New Roman" w:hAnsi="Times New Roman"/>
          <w:sz w:val="20"/>
        </w:rPr>
        <w:t xml:space="preserve">Person </w:t>
      </w:r>
      <w:r w:rsidR="00B42DA7" w:rsidRPr="003A705C">
        <w:rPr>
          <w:rFonts w:ascii="Times New Roman" w:hAnsi="Times New Roman"/>
          <w:sz w:val="20"/>
        </w:rPr>
        <w:t>&amp; Title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Phone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Time</w:t>
      </w:r>
    </w:p>
    <w:p w14:paraId="27649CBD" w14:textId="5E5DB9D2" w:rsidR="003E5ADB" w:rsidRPr="003A705C" w:rsidRDefault="009804AF" w:rsidP="0034197B">
      <w:pPr>
        <w:rPr>
          <w:rFonts w:ascii="Times New Roman" w:hAnsi="Times New Roman"/>
          <w:sz w:val="20"/>
        </w:rPr>
      </w:pPr>
      <w:r>
        <w:rPr>
          <w:szCs w:val="22"/>
        </w:rPr>
        <w:t>_______________</w:t>
      </w:r>
      <w:r w:rsidR="003E5ADB" w:rsidRPr="003A705C">
        <w:rPr>
          <w:rFonts w:ascii="Times New Roman" w:hAnsi="Times New Roman"/>
          <w:sz w:val="20"/>
        </w:rPr>
        <w:tab/>
      </w:r>
      <w:r w:rsidR="003E5ADB" w:rsidRPr="003A705C">
        <w:rPr>
          <w:rFonts w:ascii="Times New Roman" w:hAnsi="Times New Roman"/>
          <w:sz w:val="20"/>
        </w:rPr>
        <w:tab/>
      </w:r>
      <w:r>
        <w:rPr>
          <w:szCs w:val="22"/>
        </w:rPr>
        <w:t>_______________</w:t>
      </w:r>
      <w:r w:rsidR="003E5ADB" w:rsidRPr="003A705C">
        <w:rPr>
          <w:rFonts w:ascii="Times New Roman" w:hAnsi="Times New Roman"/>
          <w:sz w:val="20"/>
        </w:rPr>
        <w:tab/>
      </w:r>
      <w:r w:rsidR="003E5ADB" w:rsidRPr="003A705C">
        <w:rPr>
          <w:rFonts w:ascii="Times New Roman" w:hAnsi="Times New Roman"/>
          <w:sz w:val="20"/>
        </w:rPr>
        <w:tab/>
      </w:r>
      <w:r>
        <w:rPr>
          <w:szCs w:val="22"/>
        </w:rPr>
        <w:t>_________</w:t>
      </w:r>
    </w:p>
    <w:tbl>
      <w:tblPr>
        <w:tblpPr w:leftFromText="180" w:rightFromText="180" w:bottomFromText="160" w:vertAnchor="text" w:horzAnchor="margin" w:tblpY="18"/>
        <w:tblW w:w="9465" w:type="dxa"/>
        <w:tblLayout w:type="fixed"/>
        <w:tblLook w:val="04A0" w:firstRow="1" w:lastRow="0" w:firstColumn="1" w:lastColumn="0" w:noHBand="0" w:noVBand="1"/>
      </w:tblPr>
      <w:tblGrid>
        <w:gridCol w:w="1005"/>
        <w:gridCol w:w="2610"/>
        <w:gridCol w:w="1797"/>
        <w:gridCol w:w="452"/>
        <w:gridCol w:w="270"/>
        <w:gridCol w:w="1952"/>
        <w:gridCol w:w="206"/>
        <w:gridCol w:w="34"/>
        <w:gridCol w:w="236"/>
        <w:gridCol w:w="903"/>
      </w:tblGrid>
      <w:tr w:rsidR="003E5ADB" w:rsidRPr="009804AF" w14:paraId="3F39D504" w14:textId="77777777" w:rsidTr="003A705C">
        <w:tc>
          <w:tcPr>
            <w:tcW w:w="9465" w:type="dxa"/>
            <w:gridSpan w:val="10"/>
          </w:tcPr>
          <w:p w14:paraId="59DDD760" w14:textId="44B3B7AA" w:rsidR="003E5ADB" w:rsidRPr="003A705C" w:rsidRDefault="003E5ADB">
            <w:pPr>
              <w:spacing w:line="256" w:lineRule="auto"/>
              <w:rPr>
                <w:rFonts w:ascii="Times New Roman" w:hAnsi="Times New Roman"/>
                <w:sz w:val="20"/>
              </w:rPr>
            </w:pPr>
            <w:r w:rsidRPr="003A705C">
              <w:rPr>
                <w:rFonts w:ascii="Times New Roman" w:hAnsi="Times New Roman"/>
                <w:sz w:val="20"/>
              </w:rPr>
              <w:t xml:space="preserve">Person </w:t>
            </w:r>
            <w:r w:rsidR="00B42DA7" w:rsidRPr="003A705C">
              <w:rPr>
                <w:rFonts w:ascii="Times New Roman" w:hAnsi="Times New Roman"/>
                <w:sz w:val="20"/>
              </w:rPr>
              <w:t>&amp; Title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Phone</w:t>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r>
            <w:r w:rsidRPr="003A705C">
              <w:rPr>
                <w:rFonts w:ascii="Times New Roman" w:hAnsi="Times New Roman"/>
                <w:sz w:val="20"/>
              </w:rPr>
              <w:tab/>
              <w:t>Time</w:t>
            </w:r>
          </w:p>
          <w:p w14:paraId="20ABB155" w14:textId="77777777" w:rsidR="003E5ADB" w:rsidRDefault="003E5ADB">
            <w:pPr>
              <w:spacing w:line="256" w:lineRule="auto"/>
              <w:rPr>
                <w:rFonts w:ascii="Times New Roman" w:hAnsi="Times New Roman"/>
                <w:sz w:val="20"/>
              </w:rPr>
            </w:pPr>
          </w:p>
          <w:p w14:paraId="2E9C5A1D" w14:textId="291B8AE1" w:rsidR="009804AF" w:rsidRPr="003A705C" w:rsidRDefault="009804AF">
            <w:pPr>
              <w:spacing w:line="256" w:lineRule="auto"/>
              <w:rPr>
                <w:rFonts w:ascii="Times New Roman" w:hAnsi="Times New Roman"/>
                <w:sz w:val="20"/>
              </w:rPr>
            </w:pPr>
          </w:p>
        </w:tc>
      </w:tr>
      <w:tr w:rsidR="003E5ADB" w14:paraId="784A7607" w14:textId="77777777" w:rsidTr="003A705C">
        <w:tc>
          <w:tcPr>
            <w:tcW w:w="8086" w:type="dxa"/>
            <w:gridSpan w:val="6"/>
          </w:tcPr>
          <w:p w14:paraId="38F16293" w14:textId="77777777" w:rsidR="009804AF" w:rsidRDefault="003E5ADB">
            <w:pPr>
              <w:spacing w:line="256" w:lineRule="auto"/>
              <w:rPr>
                <w:b/>
              </w:rPr>
            </w:pPr>
            <w:r w:rsidRPr="003A705C">
              <w:rPr>
                <w:b/>
              </w:rPr>
              <w:t xml:space="preserve">HAZMAT Emergency Response Contact </w:t>
            </w:r>
          </w:p>
          <w:p w14:paraId="28ADC30F" w14:textId="4CAE876D" w:rsidR="003E5ADB" w:rsidRPr="003A705C" w:rsidRDefault="003E5ADB">
            <w:pPr>
              <w:spacing w:line="256" w:lineRule="auto"/>
              <w:rPr>
                <w:b/>
                <w:sz w:val="20"/>
              </w:rPr>
            </w:pPr>
            <w:r w:rsidRPr="003A705C">
              <w:rPr>
                <w:b/>
                <w:sz w:val="20"/>
              </w:rPr>
              <w:t xml:space="preserve">(designated on the train consist or </w:t>
            </w:r>
            <w:r w:rsidR="009804AF">
              <w:rPr>
                <w:b/>
                <w:sz w:val="20"/>
              </w:rPr>
              <w:t>w</w:t>
            </w:r>
            <w:r w:rsidRPr="003A705C">
              <w:rPr>
                <w:b/>
                <w:sz w:val="20"/>
              </w:rPr>
              <w:t>aybill)</w:t>
            </w:r>
          </w:p>
          <w:p w14:paraId="2D20F0AA" w14:textId="77777777" w:rsidR="003E5ADB" w:rsidRDefault="003E5ADB">
            <w:pPr>
              <w:spacing w:line="256" w:lineRule="auto"/>
            </w:pPr>
          </w:p>
        </w:tc>
        <w:tc>
          <w:tcPr>
            <w:tcW w:w="240" w:type="dxa"/>
            <w:gridSpan w:val="2"/>
          </w:tcPr>
          <w:p w14:paraId="63BD77E8" w14:textId="77777777" w:rsidR="003E5ADB" w:rsidRDefault="003E5ADB">
            <w:pPr>
              <w:spacing w:line="256" w:lineRule="auto"/>
            </w:pPr>
          </w:p>
        </w:tc>
        <w:tc>
          <w:tcPr>
            <w:tcW w:w="236" w:type="dxa"/>
          </w:tcPr>
          <w:p w14:paraId="76ADEA6D" w14:textId="77777777" w:rsidR="003E5ADB" w:rsidRDefault="003E5ADB">
            <w:pPr>
              <w:spacing w:line="256" w:lineRule="auto"/>
            </w:pPr>
          </w:p>
        </w:tc>
        <w:tc>
          <w:tcPr>
            <w:tcW w:w="903" w:type="dxa"/>
          </w:tcPr>
          <w:p w14:paraId="09074E10" w14:textId="77777777" w:rsidR="003E5ADB" w:rsidRDefault="003E5ADB">
            <w:pPr>
              <w:spacing w:line="256" w:lineRule="auto"/>
              <w:jc w:val="center"/>
            </w:pPr>
          </w:p>
        </w:tc>
      </w:tr>
      <w:tr w:rsidR="003E5ADB" w14:paraId="024B046A" w14:textId="77777777" w:rsidTr="003A705C">
        <w:trPr>
          <w:trHeight w:val="180"/>
        </w:trPr>
        <w:tc>
          <w:tcPr>
            <w:tcW w:w="3615" w:type="dxa"/>
            <w:gridSpan w:val="2"/>
            <w:hideMark/>
          </w:tcPr>
          <w:p w14:paraId="31656A4C" w14:textId="77777777" w:rsidR="003E5ADB" w:rsidRPr="003A705C" w:rsidRDefault="003E5ADB">
            <w:pPr>
              <w:spacing w:line="256" w:lineRule="auto"/>
              <w:rPr>
                <w:rFonts w:ascii="Times New Roman" w:hAnsi="Times New Roman"/>
                <w:szCs w:val="22"/>
              </w:rPr>
            </w:pPr>
            <w:r w:rsidRPr="003A705C">
              <w:rPr>
                <w:rFonts w:ascii="Times New Roman" w:hAnsi="Times New Roman"/>
                <w:szCs w:val="22"/>
              </w:rPr>
              <w:t>CHEMTREC 1-800-424-9300</w:t>
            </w:r>
          </w:p>
        </w:tc>
        <w:tc>
          <w:tcPr>
            <w:tcW w:w="2249" w:type="dxa"/>
            <w:gridSpan w:val="2"/>
            <w:tcBorders>
              <w:top w:val="nil"/>
              <w:left w:val="nil"/>
              <w:bottom w:val="single" w:sz="4" w:space="0" w:color="auto"/>
              <w:right w:val="nil"/>
            </w:tcBorders>
          </w:tcPr>
          <w:p w14:paraId="1AABA779" w14:textId="77777777" w:rsidR="003E5ADB" w:rsidRPr="003A705C" w:rsidRDefault="003E5ADB">
            <w:pPr>
              <w:spacing w:line="256" w:lineRule="auto"/>
              <w:jc w:val="center"/>
              <w:rPr>
                <w:rFonts w:ascii="Times New Roman" w:hAnsi="Times New Roman"/>
                <w:szCs w:val="22"/>
              </w:rPr>
            </w:pPr>
          </w:p>
        </w:tc>
        <w:tc>
          <w:tcPr>
            <w:tcW w:w="270" w:type="dxa"/>
          </w:tcPr>
          <w:p w14:paraId="464499D5" w14:textId="77777777" w:rsidR="003E5ADB" w:rsidRPr="003A705C" w:rsidRDefault="003E5ADB">
            <w:pPr>
              <w:spacing w:line="256" w:lineRule="auto"/>
              <w:jc w:val="center"/>
              <w:rPr>
                <w:rFonts w:ascii="Times New Roman" w:hAnsi="Times New Roman"/>
                <w:szCs w:val="22"/>
              </w:rPr>
            </w:pPr>
          </w:p>
        </w:tc>
        <w:tc>
          <w:tcPr>
            <w:tcW w:w="2158" w:type="dxa"/>
            <w:gridSpan w:val="2"/>
            <w:tcBorders>
              <w:top w:val="nil"/>
              <w:left w:val="nil"/>
              <w:bottom w:val="single" w:sz="4" w:space="0" w:color="auto"/>
              <w:right w:val="nil"/>
            </w:tcBorders>
            <w:hideMark/>
          </w:tcPr>
          <w:p w14:paraId="50CE6827"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 xml:space="preserve"> </w:t>
            </w:r>
          </w:p>
        </w:tc>
        <w:tc>
          <w:tcPr>
            <w:tcW w:w="270" w:type="dxa"/>
            <w:gridSpan w:val="2"/>
          </w:tcPr>
          <w:p w14:paraId="197E8FF7"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2765AA82" w14:textId="77777777" w:rsidR="003E5ADB" w:rsidRPr="003A705C" w:rsidRDefault="003E5ADB">
            <w:pPr>
              <w:spacing w:line="256" w:lineRule="auto"/>
              <w:jc w:val="center"/>
              <w:rPr>
                <w:rFonts w:ascii="Times New Roman" w:hAnsi="Times New Roman"/>
                <w:szCs w:val="22"/>
              </w:rPr>
            </w:pPr>
          </w:p>
        </w:tc>
      </w:tr>
      <w:tr w:rsidR="003E5ADB" w14:paraId="685A654D" w14:textId="77777777" w:rsidTr="003A705C">
        <w:tc>
          <w:tcPr>
            <w:tcW w:w="3615" w:type="dxa"/>
            <w:gridSpan w:val="2"/>
          </w:tcPr>
          <w:p w14:paraId="12F4F90E" w14:textId="77777777" w:rsidR="003E5ADB" w:rsidRPr="003A705C" w:rsidRDefault="003E5ADB">
            <w:pPr>
              <w:spacing w:line="256" w:lineRule="auto"/>
              <w:rPr>
                <w:rFonts w:ascii="Times New Roman" w:hAnsi="Times New Roman"/>
                <w:szCs w:val="22"/>
              </w:rPr>
            </w:pPr>
          </w:p>
        </w:tc>
        <w:tc>
          <w:tcPr>
            <w:tcW w:w="2249" w:type="dxa"/>
            <w:gridSpan w:val="2"/>
            <w:hideMark/>
          </w:tcPr>
          <w:p w14:paraId="5B033773"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p>
        </w:tc>
        <w:tc>
          <w:tcPr>
            <w:tcW w:w="270" w:type="dxa"/>
          </w:tcPr>
          <w:p w14:paraId="25730B73" w14:textId="77777777" w:rsidR="003E5ADB" w:rsidRPr="003A705C" w:rsidRDefault="003E5ADB">
            <w:pPr>
              <w:spacing w:line="256" w:lineRule="auto"/>
              <w:jc w:val="center"/>
              <w:rPr>
                <w:rFonts w:ascii="Times New Roman" w:hAnsi="Times New Roman"/>
                <w:szCs w:val="22"/>
              </w:rPr>
            </w:pPr>
          </w:p>
        </w:tc>
        <w:tc>
          <w:tcPr>
            <w:tcW w:w="2158" w:type="dxa"/>
            <w:gridSpan w:val="2"/>
            <w:hideMark/>
          </w:tcPr>
          <w:p w14:paraId="498AF7FE" w14:textId="1458AA5A"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w:t>
            </w:r>
            <w:r w:rsidR="003E5ADB" w:rsidRPr="003A705C">
              <w:rPr>
                <w:rFonts w:ascii="Times New Roman" w:hAnsi="Times New Roman"/>
                <w:szCs w:val="22"/>
              </w:rPr>
              <w:t>/</w:t>
            </w:r>
            <w:r w:rsidRPr="003A705C">
              <w:rPr>
                <w:rFonts w:ascii="Times New Roman" w:hAnsi="Times New Roman"/>
                <w:szCs w:val="22"/>
              </w:rPr>
              <w:t xml:space="preserve">Ref </w:t>
            </w:r>
            <w:r w:rsidR="003E5ADB" w:rsidRPr="003A705C">
              <w:rPr>
                <w:rFonts w:ascii="Times New Roman" w:hAnsi="Times New Roman"/>
                <w:szCs w:val="22"/>
              </w:rPr>
              <w:t>#</w:t>
            </w:r>
          </w:p>
        </w:tc>
        <w:tc>
          <w:tcPr>
            <w:tcW w:w="270" w:type="dxa"/>
            <w:gridSpan w:val="2"/>
          </w:tcPr>
          <w:p w14:paraId="7358B478" w14:textId="77777777" w:rsidR="003E5ADB" w:rsidRPr="003A705C" w:rsidRDefault="003E5ADB">
            <w:pPr>
              <w:spacing w:line="256" w:lineRule="auto"/>
              <w:jc w:val="center"/>
              <w:rPr>
                <w:rFonts w:ascii="Times New Roman" w:hAnsi="Times New Roman"/>
                <w:szCs w:val="22"/>
              </w:rPr>
            </w:pPr>
          </w:p>
        </w:tc>
        <w:tc>
          <w:tcPr>
            <w:tcW w:w="903" w:type="dxa"/>
            <w:hideMark/>
          </w:tcPr>
          <w:p w14:paraId="2D1060B2"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0E254D76" w14:textId="77777777" w:rsidTr="003A705C">
        <w:tc>
          <w:tcPr>
            <w:tcW w:w="3615" w:type="dxa"/>
            <w:gridSpan w:val="2"/>
          </w:tcPr>
          <w:p w14:paraId="6EED369A" w14:textId="77777777" w:rsidR="003E5ADB" w:rsidRPr="003A705C" w:rsidRDefault="003E5ADB">
            <w:pPr>
              <w:spacing w:line="256" w:lineRule="auto"/>
              <w:rPr>
                <w:rFonts w:ascii="Times New Roman" w:hAnsi="Times New Roman"/>
                <w:szCs w:val="22"/>
              </w:rPr>
            </w:pPr>
          </w:p>
        </w:tc>
        <w:tc>
          <w:tcPr>
            <w:tcW w:w="2249" w:type="dxa"/>
            <w:gridSpan w:val="2"/>
          </w:tcPr>
          <w:p w14:paraId="1D54A6E9" w14:textId="77777777" w:rsidR="003E5ADB" w:rsidRPr="003A705C" w:rsidRDefault="003E5ADB">
            <w:pPr>
              <w:spacing w:line="256" w:lineRule="auto"/>
              <w:rPr>
                <w:rFonts w:ascii="Times New Roman" w:hAnsi="Times New Roman"/>
                <w:szCs w:val="22"/>
              </w:rPr>
            </w:pPr>
          </w:p>
        </w:tc>
        <w:tc>
          <w:tcPr>
            <w:tcW w:w="270" w:type="dxa"/>
            <w:hideMark/>
          </w:tcPr>
          <w:p w14:paraId="539400F3"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 xml:space="preserve"> </w:t>
            </w:r>
          </w:p>
        </w:tc>
        <w:tc>
          <w:tcPr>
            <w:tcW w:w="2158" w:type="dxa"/>
            <w:gridSpan w:val="2"/>
          </w:tcPr>
          <w:p w14:paraId="6FF54EFA" w14:textId="77777777" w:rsidR="003E5ADB" w:rsidRPr="003A705C" w:rsidRDefault="003E5ADB">
            <w:pPr>
              <w:spacing w:line="256" w:lineRule="auto"/>
              <w:jc w:val="center"/>
              <w:rPr>
                <w:rFonts w:ascii="Times New Roman" w:hAnsi="Times New Roman"/>
                <w:szCs w:val="22"/>
              </w:rPr>
            </w:pPr>
          </w:p>
        </w:tc>
        <w:tc>
          <w:tcPr>
            <w:tcW w:w="270" w:type="dxa"/>
            <w:gridSpan w:val="2"/>
          </w:tcPr>
          <w:p w14:paraId="30E3D1D2" w14:textId="77777777" w:rsidR="003E5ADB" w:rsidRPr="003A705C" w:rsidRDefault="003E5ADB">
            <w:pPr>
              <w:spacing w:line="256" w:lineRule="auto"/>
              <w:jc w:val="center"/>
              <w:rPr>
                <w:rFonts w:ascii="Times New Roman" w:hAnsi="Times New Roman"/>
                <w:szCs w:val="22"/>
              </w:rPr>
            </w:pPr>
          </w:p>
        </w:tc>
        <w:tc>
          <w:tcPr>
            <w:tcW w:w="903" w:type="dxa"/>
          </w:tcPr>
          <w:p w14:paraId="2EF528A7" w14:textId="77777777" w:rsidR="003E5ADB" w:rsidRPr="003A705C" w:rsidRDefault="003E5ADB">
            <w:pPr>
              <w:spacing w:line="256" w:lineRule="auto"/>
              <w:jc w:val="center"/>
              <w:rPr>
                <w:rFonts w:ascii="Times New Roman" w:hAnsi="Times New Roman"/>
                <w:szCs w:val="22"/>
              </w:rPr>
            </w:pPr>
          </w:p>
        </w:tc>
      </w:tr>
      <w:tr w:rsidR="003E5ADB" w14:paraId="2289C193" w14:textId="77777777" w:rsidTr="003A705C">
        <w:tc>
          <w:tcPr>
            <w:tcW w:w="1005" w:type="dxa"/>
            <w:hideMark/>
          </w:tcPr>
          <w:p w14:paraId="48196396" w14:textId="77777777" w:rsidR="003E5ADB" w:rsidRPr="003A705C" w:rsidRDefault="003E5ADB">
            <w:pPr>
              <w:spacing w:line="256" w:lineRule="auto"/>
              <w:rPr>
                <w:rFonts w:ascii="Times New Roman" w:hAnsi="Times New Roman"/>
                <w:szCs w:val="22"/>
              </w:rPr>
            </w:pPr>
            <w:r w:rsidRPr="003A705C">
              <w:rPr>
                <w:rFonts w:ascii="Times New Roman" w:hAnsi="Times New Roman"/>
                <w:szCs w:val="22"/>
              </w:rPr>
              <w:t>Other</w:t>
            </w:r>
          </w:p>
        </w:tc>
        <w:tc>
          <w:tcPr>
            <w:tcW w:w="2610" w:type="dxa"/>
            <w:tcBorders>
              <w:top w:val="nil"/>
              <w:left w:val="nil"/>
              <w:bottom w:val="single" w:sz="4" w:space="0" w:color="auto"/>
              <w:right w:val="nil"/>
            </w:tcBorders>
          </w:tcPr>
          <w:p w14:paraId="110E426B" w14:textId="77777777" w:rsidR="003E5ADB" w:rsidRPr="003A705C" w:rsidRDefault="003E5ADB">
            <w:pPr>
              <w:spacing w:line="256" w:lineRule="auto"/>
              <w:rPr>
                <w:rFonts w:ascii="Times New Roman" w:hAnsi="Times New Roman"/>
                <w:szCs w:val="22"/>
              </w:rPr>
            </w:pPr>
          </w:p>
        </w:tc>
        <w:tc>
          <w:tcPr>
            <w:tcW w:w="2249" w:type="dxa"/>
            <w:gridSpan w:val="2"/>
            <w:tcBorders>
              <w:top w:val="nil"/>
              <w:left w:val="nil"/>
              <w:bottom w:val="single" w:sz="4" w:space="0" w:color="auto"/>
              <w:right w:val="nil"/>
            </w:tcBorders>
          </w:tcPr>
          <w:p w14:paraId="6B16BCF0" w14:textId="77777777" w:rsidR="003E5ADB" w:rsidRPr="003A705C" w:rsidRDefault="003E5ADB">
            <w:pPr>
              <w:spacing w:line="256" w:lineRule="auto"/>
              <w:rPr>
                <w:rFonts w:ascii="Times New Roman" w:hAnsi="Times New Roman"/>
                <w:szCs w:val="22"/>
              </w:rPr>
            </w:pPr>
          </w:p>
        </w:tc>
        <w:tc>
          <w:tcPr>
            <w:tcW w:w="270" w:type="dxa"/>
          </w:tcPr>
          <w:p w14:paraId="625B3A9F" w14:textId="77777777" w:rsidR="003E5ADB" w:rsidRPr="003A705C" w:rsidRDefault="003E5ADB">
            <w:pPr>
              <w:spacing w:line="256" w:lineRule="auto"/>
              <w:jc w:val="center"/>
              <w:rPr>
                <w:rFonts w:ascii="Times New Roman" w:hAnsi="Times New Roman"/>
                <w:szCs w:val="22"/>
              </w:rPr>
            </w:pPr>
          </w:p>
        </w:tc>
        <w:tc>
          <w:tcPr>
            <w:tcW w:w="2158" w:type="dxa"/>
            <w:gridSpan w:val="2"/>
            <w:tcBorders>
              <w:top w:val="nil"/>
              <w:left w:val="nil"/>
              <w:bottom w:val="single" w:sz="4" w:space="0" w:color="auto"/>
              <w:right w:val="nil"/>
            </w:tcBorders>
          </w:tcPr>
          <w:p w14:paraId="60E4D447" w14:textId="77777777" w:rsidR="003E5ADB" w:rsidRPr="003A705C" w:rsidRDefault="003E5ADB">
            <w:pPr>
              <w:spacing w:line="256" w:lineRule="auto"/>
              <w:jc w:val="center"/>
              <w:rPr>
                <w:rFonts w:ascii="Times New Roman" w:hAnsi="Times New Roman"/>
                <w:szCs w:val="22"/>
              </w:rPr>
            </w:pPr>
          </w:p>
        </w:tc>
        <w:tc>
          <w:tcPr>
            <w:tcW w:w="270" w:type="dxa"/>
            <w:gridSpan w:val="2"/>
          </w:tcPr>
          <w:p w14:paraId="45B0A4EC"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24B3D89D" w14:textId="77777777" w:rsidR="003E5ADB" w:rsidRPr="003A705C" w:rsidRDefault="003E5ADB">
            <w:pPr>
              <w:spacing w:line="256" w:lineRule="auto"/>
              <w:jc w:val="center"/>
              <w:rPr>
                <w:rFonts w:ascii="Times New Roman" w:hAnsi="Times New Roman"/>
                <w:szCs w:val="22"/>
              </w:rPr>
            </w:pPr>
          </w:p>
        </w:tc>
      </w:tr>
      <w:tr w:rsidR="003E5ADB" w14:paraId="6CAB25BE" w14:textId="77777777" w:rsidTr="003A705C">
        <w:tc>
          <w:tcPr>
            <w:tcW w:w="1005" w:type="dxa"/>
          </w:tcPr>
          <w:p w14:paraId="19D3E345" w14:textId="77777777" w:rsidR="003E5ADB" w:rsidRPr="003A705C" w:rsidRDefault="003E5ADB">
            <w:pPr>
              <w:spacing w:line="256" w:lineRule="auto"/>
              <w:rPr>
                <w:rFonts w:ascii="Times New Roman" w:hAnsi="Times New Roman"/>
                <w:szCs w:val="22"/>
              </w:rPr>
            </w:pPr>
            <w:bookmarkStart w:id="28" w:name="_Hlk524589733"/>
          </w:p>
        </w:tc>
        <w:tc>
          <w:tcPr>
            <w:tcW w:w="2610" w:type="dxa"/>
            <w:hideMark/>
          </w:tcPr>
          <w:p w14:paraId="70C290C0"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color w:val="FF0000"/>
                <w:szCs w:val="22"/>
              </w:rPr>
              <w:t xml:space="preserve"> Group/Phone Number</w:t>
            </w:r>
          </w:p>
        </w:tc>
        <w:tc>
          <w:tcPr>
            <w:tcW w:w="2249" w:type="dxa"/>
            <w:gridSpan w:val="2"/>
            <w:tcBorders>
              <w:top w:val="single" w:sz="4" w:space="0" w:color="auto"/>
              <w:left w:val="nil"/>
              <w:bottom w:val="nil"/>
              <w:right w:val="nil"/>
            </w:tcBorders>
            <w:hideMark/>
          </w:tcPr>
          <w:p w14:paraId="733808E9"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p>
        </w:tc>
        <w:tc>
          <w:tcPr>
            <w:tcW w:w="270" w:type="dxa"/>
          </w:tcPr>
          <w:p w14:paraId="47BAD9E4"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6645D46C" w14:textId="288BE80F"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1FF30FD9"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4AB3BECA"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bookmarkEnd w:id="28"/>
      </w:tr>
      <w:tr w:rsidR="003E5ADB" w14:paraId="2E6E86B1" w14:textId="77777777" w:rsidTr="003A705C">
        <w:tc>
          <w:tcPr>
            <w:tcW w:w="3615" w:type="dxa"/>
            <w:gridSpan w:val="2"/>
          </w:tcPr>
          <w:p w14:paraId="7CD3EC78" w14:textId="77777777" w:rsidR="003E5ADB" w:rsidRPr="003A705C" w:rsidRDefault="003E5ADB">
            <w:pPr>
              <w:spacing w:line="256" w:lineRule="auto"/>
              <w:rPr>
                <w:rFonts w:ascii="Times New Roman" w:hAnsi="Times New Roman"/>
                <w:szCs w:val="22"/>
              </w:rPr>
            </w:pPr>
          </w:p>
        </w:tc>
        <w:tc>
          <w:tcPr>
            <w:tcW w:w="2249" w:type="dxa"/>
            <w:gridSpan w:val="2"/>
          </w:tcPr>
          <w:p w14:paraId="6923C0EF" w14:textId="77777777" w:rsidR="003E5ADB" w:rsidRPr="003A705C" w:rsidRDefault="003E5ADB">
            <w:pPr>
              <w:spacing w:line="256" w:lineRule="auto"/>
              <w:rPr>
                <w:rFonts w:ascii="Times New Roman" w:hAnsi="Times New Roman"/>
                <w:szCs w:val="22"/>
              </w:rPr>
            </w:pPr>
          </w:p>
        </w:tc>
        <w:tc>
          <w:tcPr>
            <w:tcW w:w="270" w:type="dxa"/>
          </w:tcPr>
          <w:p w14:paraId="1BAD8F15" w14:textId="77777777" w:rsidR="003E5ADB" w:rsidRPr="003A705C" w:rsidRDefault="003E5ADB">
            <w:pPr>
              <w:spacing w:line="256" w:lineRule="auto"/>
              <w:rPr>
                <w:rFonts w:ascii="Times New Roman" w:hAnsi="Times New Roman"/>
                <w:szCs w:val="22"/>
              </w:rPr>
            </w:pPr>
          </w:p>
        </w:tc>
        <w:tc>
          <w:tcPr>
            <w:tcW w:w="2158" w:type="dxa"/>
            <w:gridSpan w:val="2"/>
          </w:tcPr>
          <w:p w14:paraId="6C56CE93" w14:textId="77777777" w:rsidR="003E5ADB" w:rsidRPr="003A705C" w:rsidRDefault="003E5ADB">
            <w:pPr>
              <w:spacing w:line="256" w:lineRule="auto"/>
              <w:rPr>
                <w:rFonts w:ascii="Times New Roman" w:hAnsi="Times New Roman"/>
                <w:szCs w:val="22"/>
              </w:rPr>
            </w:pPr>
          </w:p>
        </w:tc>
        <w:tc>
          <w:tcPr>
            <w:tcW w:w="270" w:type="dxa"/>
            <w:gridSpan w:val="2"/>
          </w:tcPr>
          <w:p w14:paraId="593FD536" w14:textId="77777777" w:rsidR="003E5ADB" w:rsidRPr="003A705C" w:rsidRDefault="003E5ADB">
            <w:pPr>
              <w:spacing w:line="256" w:lineRule="auto"/>
              <w:jc w:val="center"/>
              <w:rPr>
                <w:rFonts w:ascii="Times New Roman" w:hAnsi="Times New Roman"/>
                <w:szCs w:val="22"/>
              </w:rPr>
            </w:pPr>
          </w:p>
        </w:tc>
        <w:tc>
          <w:tcPr>
            <w:tcW w:w="903" w:type="dxa"/>
          </w:tcPr>
          <w:p w14:paraId="00E3638B" w14:textId="77777777" w:rsidR="003E5ADB" w:rsidRPr="003A705C" w:rsidRDefault="003E5ADB">
            <w:pPr>
              <w:spacing w:line="256" w:lineRule="auto"/>
              <w:jc w:val="center"/>
              <w:rPr>
                <w:rFonts w:ascii="Times New Roman" w:hAnsi="Times New Roman"/>
                <w:szCs w:val="22"/>
              </w:rPr>
            </w:pPr>
          </w:p>
        </w:tc>
      </w:tr>
      <w:tr w:rsidR="003E5ADB" w14:paraId="38FEB45E" w14:textId="77777777" w:rsidTr="003A705C">
        <w:tc>
          <w:tcPr>
            <w:tcW w:w="3615" w:type="dxa"/>
            <w:gridSpan w:val="2"/>
            <w:hideMark/>
          </w:tcPr>
          <w:p w14:paraId="6131FACF" w14:textId="5BD653CE" w:rsidR="003E5ADB" w:rsidRPr="003A705C" w:rsidRDefault="009804AF">
            <w:pPr>
              <w:spacing w:line="256" w:lineRule="auto"/>
              <w:rPr>
                <w:rFonts w:ascii="Times New Roman" w:hAnsi="Times New Roman"/>
                <w:szCs w:val="22"/>
              </w:rPr>
            </w:pPr>
            <w:r w:rsidRPr="00705D4C">
              <w:rPr>
                <w:rFonts w:ascii="Times New Roman" w:hAnsi="Times New Roman"/>
                <w:szCs w:val="22"/>
              </w:rPr>
              <w:t>National Response Center</w:t>
            </w:r>
          </w:p>
        </w:tc>
        <w:tc>
          <w:tcPr>
            <w:tcW w:w="2249" w:type="dxa"/>
            <w:gridSpan w:val="2"/>
            <w:tcBorders>
              <w:top w:val="nil"/>
              <w:left w:val="nil"/>
              <w:bottom w:val="single" w:sz="4" w:space="0" w:color="auto"/>
              <w:right w:val="nil"/>
            </w:tcBorders>
          </w:tcPr>
          <w:p w14:paraId="556FB99E" w14:textId="77777777" w:rsidR="003E5ADB" w:rsidRPr="003A705C" w:rsidRDefault="003E5ADB">
            <w:pPr>
              <w:spacing w:line="256" w:lineRule="auto"/>
              <w:rPr>
                <w:rFonts w:ascii="Times New Roman" w:hAnsi="Times New Roman"/>
                <w:szCs w:val="22"/>
              </w:rPr>
            </w:pPr>
          </w:p>
        </w:tc>
        <w:tc>
          <w:tcPr>
            <w:tcW w:w="270" w:type="dxa"/>
          </w:tcPr>
          <w:p w14:paraId="3A30BF76" w14:textId="77777777" w:rsidR="003E5ADB" w:rsidRPr="003A705C" w:rsidRDefault="003E5ADB">
            <w:pPr>
              <w:spacing w:line="256" w:lineRule="auto"/>
              <w:rPr>
                <w:rFonts w:ascii="Times New Roman" w:hAnsi="Times New Roman"/>
                <w:szCs w:val="22"/>
              </w:rPr>
            </w:pPr>
          </w:p>
        </w:tc>
        <w:tc>
          <w:tcPr>
            <w:tcW w:w="2158" w:type="dxa"/>
            <w:gridSpan w:val="2"/>
            <w:tcBorders>
              <w:top w:val="nil"/>
              <w:left w:val="nil"/>
              <w:bottom w:val="single" w:sz="4" w:space="0" w:color="auto"/>
              <w:right w:val="nil"/>
            </w:tcBorders>
          </w:tcPr>
          <w:p w14:paraId="7B2DDC45" w14:textId="77777777" w:rsidR="003E5ADB" w:rsidRPr="003A705C" w:rsidRDefault="003E5ADB">
            <w:pPr>
              <w:spacing w:line="256" w:lineRule="auto"/>
              <w:rPr>
                <w:rFonts w:ascii="Times New Roman" w:hAnsi="Times New Roman"/>
                <w:szCs w:val="22"/>
              </w:rPr>
            </w:pPr>
          </w:p>
        </w:tc>
        <w:tc>
          <w:tcPr>
            <w:tcW w:w="270" w:type="dxa"/>
            <w:gridSpan w:val="2"/>
          </w:tcPr>
          <w:p w14:paraId="29682B12"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1C490983" w14:textId="77777777" w:rsidR="003E5ADB" w:rsidRPr="003A705C" w:rsidRDefault="003E5ADB">
            <w:pPr>
              <w:spacing w:line="256" w:lineRule="auto"/>
              <w:jc w:val="center"/>
              <w:rPr>
                <w:rFonts w:ascii="Times New Roman" w:hAnsi="Times New Roman"/>
                <w:szCs w:val="22"/>
              </w:rPr>
            </w:pPr>
          </w:p>
        </w:tc>
      </w:tr>
      <w:tr w:rsidR="003E5ADB" w14:paraId="445C27CF" w14:textId="77777777" w:rsidTr="003A705C">
        <w:tc>
          <w:tcPr>
            <w:tcW w:w="3615" w:type="dxa"/>
            <w:gridSpan w:val="2"/>
            <w:hideMark/>
          </w:tcPr>
          <w:p w14:paraId="1E5A4275" w14:textId="77777777" w:rsidR="003E5ADB" w:rsidRPr="003A705C" w:rsidRDefault="003E5ADB">
            <w:pPr>
              <w:spacing w:line="256" w:lineRule="auto"/>
              <w:rPr>
                <w:rFonts w:ascii="Times New Roman" w:hAnsi="Times New Roman"/>
                <w:szCs w:val="22"/>
              </w:rPr>
            </w:pPr>
            <w:r w:rsidRPr="003A705C">
              <w:rPr>
                <w:rFonts w:ascii="Times New Roman" w:hAnsi="Times New Roman"/>
                <w:szCs w:val="22"/>
              </w:rPr>
              <w:t>1-800-424-8802</w:t>
            </w:r>
          </w:p>
        </w:tc>
        <w:tc>
          <w:tcPr>
            <w:tcW w:w="2249" w:type="dxa"/>
            <w:gridSpan w:val="2"/>
            <w:tcBorders>
              <w:top w:val="single" w:sz="4" w:space="0" w:color="auto"/>
              <w:left w:val="nil"/>
              <w:bottom w:val="nil"/>
              <w:right w:val="nil"/>
            </w:tcBorders>
            <w:hideMark/>
          </w:tcPr>
          <w:p w14:paraId="07B440D9"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p>
        </w:tc>
        <w:tc>
          <w:tcPr>
            <w:tcW w:w="270" w:type="dxa"/>
          </w:tcPr>
          <w:p w14:paraId="29287D1B"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11543819" w14:textId="1A52451E"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66F8CEE7"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72265A1E"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4CC4E1B7" w14:textId="77777777" w:rsidTr="003A705C">
        <w:tc>
          <w:tcPr>
            <w:tcW w:w="9465" w:type="dxa"/>
            <w:gridSpan w:val="10"/>
          </w:tcPr>
          <w:p w14:paraId="1E70143B" w14:textId="77777777" w:rsidR="003E5ADB" w:rsidRPr="003A705C" w:rsidRDefault="003E5ADB">
            <w:pPr>
              <w:spacing w:line="256" w:lineRule="auto"/>
              <w:jc w:val="center"/>
              <w:rPr>
                <w:rFonts w:ascii="Times New Roman" w:hAnsi="Times New Roman"/>
                <w:szCs w:val="22"/>
              </w:rPr>
            </w:pPr>
          </w:p>
        </w:tc>
      </w:tr>
      <w:tr w:rsidR="003E5ADB" w14:paraId="4319E96C" w14:textId="77777777" w:rsidTr="003A705C">
        <w:tc>
          <w:tcPr>
            <w:tcW w:w="3615" w:type="dxa"/>
            <w:gridSpan w:val="2"/>
            <w:hideMark/>
          </w:tcPr>
          <w:p w14:paraId="381411DB" w14:textId="6132562E" w:rsidR="003E5ADB" w:rsidRPr="003A705C" w:rsidRDefault="009804AF">
            <w:pPr>
              <w:spacing w:line="256" w:lineRule="auto"/>
              <w:rPr>
                <w:rFonts w:ascii="Times New Roman" w:hAnsi="Times New Roman"/>
                <w:szCs w:val="22"/>
              </w:rPr>
            </w:pPr>
            <w:r w:rsidRPr="00705D4C">
              <w:rPr>
                <w:rFonts w:ascii="Times New Roman" w:hAnsi="Times New Roman"/>
                <w:szCs w:val="22"/>
              </w:rPr>
              <w:t>National Transportatio</w:t>
            </w:r>
            <w:r>
              <w:rPr>
                <w:rFonts w:ascii="Times New Roman" w:hAnsi="Times New Roman"/>
                <w:szCs w:val="22"/>
              </w:rPr>
              <w:t>n</w:t>
            </w:r>
            <w:r w:rsidRPr="00F070F6">
              <w:rPr>
                <w:rFonts w:ascii="Times New Roman" w:hAnsi="Times New Roman"/>
                <w:szCs w:val="22"/>
              </w:rPr>
              <w:t xml:space="preserve"> Safety Board</w:t>
            </w:r>
          </w:p>
        </w:tc>
        <w:tc>
          <w:tcPr>
            <w:tcW w:w="2249" w:type="dxa"/>
            <w:gridSpan w:val="2"/>
            <w:tcBorders>
              <w:top w:val="nil"/>
              <w:left w:val="nil"/>
              <w:bottom w:val="single" w:sz="4" w:space="0" w:color="auto"/>
              <w:right w:val="nil"/>
            </w:tcBorders>
          </w:tcPr>
          <w:p w14:paraId="74FDD95E" w14:textId="77777777" w:rsidR="003E5ADB" w:rsidRPr="003A705C" w:rsidRDefault="003E5ADB">
            <w:pPr>
              <w:spacing w:line="256" w:lineRule="auto"/>
              <w:rPr>
                <w:rFonts w:ascii="Times New Roman" w:hAnsi="Times New Roman"/>
                <w:szCs w:val="22"/>
              </w:rPr>
            </w:pPr>
          </w:p>
        </w:tc>
        <w:tc>
          <w:tcPr>
            <w:tcW w:w="270" w:type="dxa"/>
          </w:tcPr>
          <w:p w14:paraId="4988F10C" w14:textId="77777777" w:rsidR="003E5ADB" w:rsidRPr="003A705C" w:rsidRDefault="003E5ADB">
            <w:pPr>
              <w:spacing w:line="256" w:lineRule="auto"/>
              <w:rPr>
                <w:rFonts w:ascii="Times New Roman" w:hAnsi="Times New Roman"/>
                <w:szCs w:val="22"/>
              </w:rPr>
            </w:pPr>
          </w:p>
        </w:tc>
        <w:tc>
          <w:tcPr>
            <w:tcW w:w="2158" w:type="dxa"/>
            <w:gridSpan w:val="2"/>
            <w:tcBorders>
              <w:top w:val="nil"/>
              <w:left w:val="nil"/>
              <w:bottom w:val="single" w:sz="4" w:space="0" w:color="auto"/>
              <w:right w:val="nil"/>
            </w:tcBorders>
          </w:tcPr>
          <w:p w14:paraId="2594239E" w14:textId="77777777" w:rsidR="003E5ADB" w:rsidRPr="003A705C" w:rsidRDefault="003E5ADB">
            <w:pPr>
              <w:spacing w:line="256" w:lineRule="auto"/>
              <w:rPr>
                <w:rFonts w:ascii="Times New Roman" w:hAnsi="Times New Roman"/>
                <w:szCs w:val="22"/>
              </w:rPr>
            </w:pPr>
          </w:p>
        </w:tc>
        <w:tc>
          <w:tcPr>
            <w:tcW w:w="270" w:type="dxa"/>
            <w:gridSpan w:val="2"/>
          </w:tcPr>
          <w:p w14:paraId="3F271819" w14:textId="77777777" w:rsidR="003E5ADB" w:rsidRPr="003A705C" w:rsidRDefault="003E5ADB">
            <w:pPr>
              <w:spacing w:line="256" w:lineRule="auto"/>
              <w:rPr>
                <w:rFonts w:ascii="Times New Roman" w:hAnsi="Times New Roman"/>
                <w:szCs w:val="22"/>
              </w:rPr>
            </w:pPr>
          </w:p>
        </w:tc>
        <w:tc>
          <w:tcPr>
            <w:tcW w:w="903" w:type="dxa"/>
            <w:tcBorders>
              <w:top w:val="nil"/>
              <w:left w:val="nil"/>
              <w:bottom w:val="single" w:sz="4" w:space="0" w:color="auto"/>
              <w:right w:val="nil"/>
            </w:tcBorders>
          </w:tcPr>
          <w:p w14:paraId="59D45DA8" w14:textId="77777777" w:rsidR="003E5ADB" w:rsidRPr="003A705C" w:rsidRDefault="003E5ADB">
            <w:pPr>
              <w:spacing w:line="256" w:lineRule="auto"/>
              <w:jc w:val="center"/>
              <w:rPr>
                <w:rFonts w:ascii="Times New Roman" w:hAnsi="Times New Roman"/>
                <w:szCs w:val="22"/>
              </w:rPr>
            </w:pPr>
          </w:p>
        </w:tc>
      </w:tr>
      <w:tr w:rsidR="003E5ADB" w14:paraId="74984258" w14:textId="77777777" w:rsidTr="00B12035">
        <w:trPr>
          <w:trHeight w:val="594"/>
        </w:trPr>
        <w:tc>
          <w:tcPr>
            <w:tcW w:w="3615" w:type="dxa"/>
            <w:gridSpan w:val="2"/>
            <w:hideMark/>
          </w:tcPr>
          <w:p w14:paraId="0D9072A4" w14:textId="77777777" w:rsidR="009804AF" w:rsidRPr="00305754" w:rsidRDefault="009804AF" w:rsidP="009804AF">
            <w:pPr>
              <w:spacing w:line="256" w:lineRule="auto"/>
              <w:rPr>
                <w:rFonts w:ascii="Times New Roman" w:hAnsi="Times New Roman"/>
                <w:szCs w:val="22"/>
              </w:rPr>
            </w:pPr>
            <w:r w:rsidRPr="00305754">
              <w:rPr>
                <w:rFonts w:ascii="Times New Roman" w:hAnsi="Times New Roman"/>
                <w:szCs w:val="22"/>
              </w:rPr>
              <w:t>202-314-6290</w:t>
            </w:r>
          </w:p>
          <w:p w14:paraId="541CA395" w14:textId="63210B16" w:rsidR="003E5ADB" w:rsidRPr="003A705C" w:rsidRDefault="003E5ADB">
            <w:pPr>
              <w:spacing w:line="256" w:lineRule="auto"/>
              <w:rPr>
                <w:rFonts w:ascii="Times New Roman" w:hAnsi="Times New Roman"/>
                <w:szCs w:val="22"/>
              </w:rPr>
            </w:pPr>
          </w:p>
        </w:tc>
        <w:tc>
          <w:tcPr>
            <w:tcW w:w="2249" w:type="dxa"/>
            <w:gridSpan w:val="2"/>
            <w:hideMark/>
          </w:tcPr>
          <w:p w14:paraId="69BC72AD"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p>
        </w:tc>
        <w:tc>
          <w:tcPr>
            <w:tcW w:w="270" w:type="dxa"/>
          </w:tcPr>
          <w:p w14:paraId="7D885818" w14:textId="77777777" w:rsidR="003E5ADB" w:rsidRPr="003A705C" w:rsidRDefault="003E5ADB">
            <w:pPr>
              <w:spacing w:line="256" w:lineRule="auto"/>
              <w:jc w:val="center"/>
              <w:rPr>
                <w:rFonts w:ascii="Times New Roman" w:hAnsi="Times New Roman"/>
                <w:szCs w:val="22"/>
              </w:rPr>
            </w:pPr>
          </w:p>
        </w:tc>
        <w:tc>
          <w:tcPr>
            <w:tcW w:w="2158" w:type="dxa"/>
            <w:gridSpan w:val="2"/>
            <w:hideMark/>
          </w:tcPr>
          <w:p w14:paraId="72A89D95" w14:textId="05B325CF"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49B2498D" w14:textId="77777777" w:rsidR="003E5ADB" w:rsidRPr="003A705C" w:rsidRDefault="003E5ADB">
            <w:pPr>
              <w:spacing w:line="256" w:lineRule="auto"/>
              <w:jc w:val="center"/>
              <w:rPr>
                <w:rFonts w:ascii="Times New Roman" w:hAnsi="Times New Roman"/>
                <w:szCs w:val="22"/>
              </w:rPr>
            </w:pPr>
          </w:p>
        </w:tc>
        <w:tc>
          <w:tcPr>
            <w:tcW w:w="903" w:type="dxa"/>
            <w:hideMark/>
          </w:tcPr>
          <w:p w14:paraId="57BC79C4"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75FB80A2" w14:textId="77777777" w:rsidTr="003A705C">
        <w:tc>
          <w:tcPr>
            <w:tcW w:w="9465" w:type="dxa"/>
            <w:gridSpan w:val="10"/>
          </w:tcPr>
          <w:p w14:paraId="090DEAF5" w14:textId="77777777" w:rsidR="003E5ADB" w:rsidRPr="003A705C" w:rsidRDefault="003E5ADB" w:rsidP="003A705C">
            <w:pPr>
              <w:spacing w:after="120" w:line="256" w:lineRule="auto"/>
              <w:rPr>
                <w:rFonts w:ascii="Times New Roman" w:hAnsi="Times New Roman"/>
                <w:szCs w:val="22"/>
                <w:highlight w:val="yellow"/>
                <w:u w:val="single"/>
              </w:rPr>
            </w:pPr>
          </w:p>
        </w:tc>
      </w:tr>
      <w:tr w:rsidR="003E5ADB" w14:paraId="4E15CD1C" w14:textId="77777777" w:rsidTr="003A705C">
        <w:tc>
          <w:tcPr>
            <w:tcW w:w="9465" w:type="dxa"/>
            <w:gridSpan w:val="10"/>
            <w:hideMark/>
          </w:tcPr>
          <w:p w14:paraId="4C82B991" w14:textId="77777777" w:rsidR="003E5ADB" w:rsidRPr="003A705C" w:rsidRDefault="003E5ADB">
            <w:pPr>
              <w:spacing w:line="256" w:lineRule="auto"/>
              <w:rPr>
                <w:b/>
              </w:rPr>
            </w:pPr>
            <w:r w:rsidRPr="003A705C">
              <w:rPr>
                <w:b/>
                <w:sz w:val="24"/>
              </w:rPr>
              <w:t>State / Federal Agencies</w:t>
            </w:r>
          </w:p>
        </w:tc>
      </w:tr>
      <w:tr w:rsidR="003E5ADB" w14:paraId="73D9DD8A" w14:textId="77777777" w:rsidTr="003A705C">
        <w:tc>
          <w:tcPr>
            <w:tcW w:w="3615" w:type="dxa"/>
            <w:gridSpan w:val="2"/>
          </w:tcPr>
          <w:p w14:paraId="356A986B" w14:textId="77777777" w:rsidR="003E5ADB" w:rsidRDefault="003E5ADB">
            <w:pPr>
              <w:spacing w:line="256" w:lineRule="auto"/>
            </w:pPr>
          </w:p>
        </w:tc>
        <w:tc>
          <w:tcPr>
            <w:tcW w:w="1797" w:type="dxa"/>
          </w:tcPr>
          <w:p w14:paraId="55661444" w14:textId="77777777" w:rsidR="003E5ADB" w:rsidRDefault="003E5ADB">
            <w:pPr>
              <w:spacing w:line="256" w:lineRule="auto"/>
            </w:pPr>
          </w:p>
        </w:tc>
        <w:tc>
          <w:tcPr>
            <w:tcW w:w="452" w:type="dxa"/>
          </w:tcPr>
          <w:p w14:paraId="482454E9" w14:textId="77777777" w:rsidR="003E5ADB" w:rsidRDefault="003E5ADB">
            <w:pPr>
              <w:spacing w:line="256" w:lineRule="auto"/>
            </w:pPr>
          </w:p>
        </w:tc>
        <w:tc>
          <w:tcPr>
            <w:tcW w:w="2428" w:type="dxa"/>
            <w:gridSpan w:val="3"/>
          </w:tcPr>
          <w:p w14:paraId="34DA512D" w14:textId="77777777" w:rsidR="003E5ADB" w:rsidRDefault="003E5ADB">
            <w:pPr>
              <w:spacing w:line="256" w:lineRule="auto"/>
              <w:jc w:val="center"/>
            </w:pPr>
          </w:p>
        </w:tc>
        <w:tc>
          <w:tcPr>
            <w:tcW w:w="270" w:type="dxa"/>
            <w:gridSpan w:val="2"/>
          </w:tcPr>
          <w:p w14:paraId="3668FFB8" w14:textId="77777777" w:rsidR="003E5ADB" w:rsidRDefault="003E5ADB">
            <w:pPr>
              <w:spacing w:line="256" w:lineRule="auto"/>
              <w:jc w:val="center"/>
            </w:pPr>
          </w:p>
        </w:tc>
        <w:tc>
          <w:tcPr>
            <w:tcW w:w="903" w:type="dxa"/>
          </w:tcPr>
          <w:p w14:paraId="7526FD8C" w14:textId="77777777" w:rsidR="003E5ADB" w:rsidRDefault="003E5ADB">
            <w:pPr>
              <w:spacing w:line="256" w:lineRule="auto"/>
              <w:jc w:val="center"/>
            </w:pPr>
          </w:p>
        </w:tc>
      </w:tr>
      <w:tr w:rsidR="003E5ADB" w14:paraId="6489BB34" w14:textId="77777777" w:rsidTr="003A705C">
        <w:tc>
          <w:tcPr>
            <w:tcW w:w="3615" w:type="dxa"/>
            <w:gridSpan w:val="2"/>
            <w:hideMark/>
          </w:tcPr>
          <w:p w14:paraId="0814F6BD" w14:textId="69E26E65" w:rsidR="003E5ADB" w:rsidRPr="003A705C" w:rsidRDefault="003E5ADB">
            <w:pPr>
              <w:spacing w:line="256" w:lineRule="auto"/>
              <w:rPr>
                <w:rFonts w:cs="Arial"/>
                <w:sz w:val="20"/>
              </w:rPr>
            </w:pPr>
            <w:r w:rsidRPr="003A705C">
              <w:rPr>
                <w:rFonts w:cs="Arial"/>
                <w:color w:val="FF0000"/>
                <w:sz w:val="20"/>
              </w:rPr>
              <w:t xml:space="preserve">(Insert </w:t>
            </w:r>
            <w:r w:rsidR="007F4C36" w:rsidRPr="003A705C">
              <w:rPr>
                <w:rFonts w:cs="Arial"/>
                <w:color w:val="FF0000"/>
                <w:sz w:val="20"/>
              </w:rPr>
              <w:t xml:space="preserve">state agency </w:t>
            </w:r>
            <w:r w:rsidRPr="003A705C">
              <w:rPr>
                <w:rFonts w:cs="Arial"/>
                <w:color w:val="FF0000"/>
                <w:sz w:val="20"/>
              </w:rPr>
              <w:t>and phone)</w:t>
            </w:r>
          </w:p>
        </w:tc>
        <w:tc>
          <w:tcPr>
            <w:tcW w:w="2249" w:type="dxa"/>
            <w:gridSpan w:val="2"/>
            <w:tcBorders>
              <w:top w:val="nil"/>
              <w:left w:val="nil"/>
              <w:bottom w:val="single" w:sz="4" w:space="0" w:color="auto"/>
              <w:right w:val="nil"/>
            </w:tcBorders>
          </w:tcPr>
          <w:p w14:paraId="274A7107" w14:textId="77777777" w:rsidR="003E5ADB" w:rsidRPr="003A705C" w:rsidRDefault="003E5ADB">
            <w:pPr>
              <w:spacing w:line="256" w:lineRule="auto"/>
              <w:rPr>
                <w:rFonts w:ascii="Times New Roman" w:hAnsi="Times New Roman"/>
              </w:rPr>
            </w:pPr>
          </w:p>
        </w:tc>
        <w:tc>
          <w:tcPr>
            <w:tcW w:w="270" w:type="dxa"/>
          </w:tcPr>
          <w:p w14:paraId="6DDECE24" w14:textId="77777777" w:rsidR="003E5ADB" w:rsidRPr="003A705C" w:rsidRDefault="003E5ADB">
            <w:pPr>
              <w:spacing w:line="256" w:lineRule="auto"/>
              <w:jc w:val="center"/>
              <w:rPr>
                <w:rFonts w:ascii="Times New Roman" w:hAnsi="Times New Roman"/>
              </w:rPr>
            </w:pPr>
          </w:p>
        </w:tc>
        <w:tc>
          <w:tcPr>
            <w:tcW w:w="2158" w:type="dxa"/>
            <w:gridSpan w:val="2"/>
            <w:tcBorders>
              <w:top w:val="nil"/>
              <w:left w:val="nil"/>
              <w:bottom w:val="single" w:sz="4" w:space="0" w:color="auto"/>
              <w:right w:val="nil"/>
            </w:tcBorders>
          </w:tcPr>
          <w:p w14:paraId="1797288D" w14:textId="77777777" w:rsidR="003E5ADB" w:rsidRPr="003A705C" w:rsidRDefault="003E5ADB">
            <w:pPr>
              <w:spacing w:line="256" w:lineRule="auto"/>
              <w:jc w:val="center"/>
              <w:rPr>
                <w:rFonts w:ascii="Times New Roman" w:hAnsi="Times New Roman"/>
              </w:rPr>
            </w:pPr>
          </w:p>
        </w:tc>
        <w:tc>
          <w:tcPr>
            <w:tcW w:w="270" w:type="dxa"/>
            <w:gridSpan w:val="2"/>
          </w:tcPr>
          <w:p w14:paraId="1CFB6B3D" w14:textId="77777777" w:rsidR="003E5ADB" w:rsidRPr="003A705C" w:rsidRDefault="003E5ADB">
            <w:pPr>
              <w:spacing w:line="256" w:lineRule="auto"/>
              <w:jc w:val="center"/>
              <w:rPr>
                <w:rFonts w:ascii="Times New Roman" w:hAnsi="Times New Roman"/>
              </w:rPr>
            </w:pPr>
          </w:p>
        </w:tc>
        <w:tc>
          <w:tcPr>
            <w:tcW w:w="903" w:type="dxa"/>
            <w:tcBorders>
              <w:top w:val="nil"/>
              <w:left w:val="nil"/>
              <w:bottom w:val="single" w:sz="4" w:space="0" w:color="auto"/>
              <w:right w:val="nil"/>
            </w:tcBorders>
          </w:tcPr>
          <w:p w14:paraId="744DB79B" w14:textId="77777777" w:rsidR="003E5ADB" w:rsidRPr="003A705C" w:rsidRDefault="003E5ADB">
            <w:pPr>
              <w:spacing w:line="256" w:lineRule="auto"/>
              <w:jc w:val="center"/>
              <w:rPr>
                <w:rFonts w:ascii="Times New Roman" w:hAnsi="Times New Roman"/>
              </w:rPr>
            </w:pPr>
          </w:p>
        </w:tc>
      </w:tr>
      <w:tr w:rsidR="003E5ADB" w14:paraId="187B9477" w14:textId="77777777" w:rsidTr="003A705C">
        <w:tc>
          <w:tcPr>
            <w:tcW w:w="3615" w:type="dxa"/>
            <w:gridSpan w:val="2"/>
          </w:tcPr>
          <w:p w14:paraId="12DFAA83" w14:textId="77777777" w:rsidR="003E5ADB" w:rsidRPr="003A705C" w:rsidRDefault="003E5ADB">
            <w:pPr>
              <w:spacing w:line="256" w:lineRule="auto"/>
              <w:rPr>
                <w:rFonts w:ascii="Times New Roman" w:hAnsi="Times New Roman"/>
                <w:b/>
              </w:rPr>
            </w:pPr>
          </w:p>
        </w:tc>
        <w:tc>
          <w:tcPr>
            <w:tcW w:w="2249" w:type="dxa"/>
            <w:gridSpan w:val="2"/>
            <w:tcBorders>
              <w:top w:val="single" w:sz="4" w:space="0" w:color="auto"/>
              <w:left w:val="nil"/>
              <w:bottom w:val="nil"/>
              <w:right w:val="nil"/>
            </w:tcBorders>
            <w:hideMark/>
          </w:tcPr>
          <w:p w14:paraId="299D174B" w14:textId="77777777" w:rsidR="003E5ADB" w:rsidRPr="003A705C" w:rsidRDefault="003E5ADB">
            <w:pPr>
              <w:spacing w:line="256" w:lineRule="auto"/>
              <w:jc w:val="center"/>
              <w:rPr>
                <w:rFonts w:ascii="Times New Roman" w:hAnsi="Times New Roman"/>
              </w:rPr>
            </w:pPr>
            <w:r w:rsidRPr="003A705C">
              <w:rPr>
                <w:rFonts w:ascii="Times New Roman" w:hAnsi="Times New Roman"/>
              </w:rPr>
              <w:t>Person</w:t>
            </w:r>
          </w:p>
        </w:tc>
        <w:tc>
          <w:tcPr>
            <w:tcW w:w="270" w:type="dxa"/>
          </w:tcPr>
          <w:p w14:paraId="0A935877" w14:textId="77777777" w:rsidR="003E5ADB" w:rsidRPr="003A705C" w:rsidRDefault="003E5ADB">
            <w:pPr>
              <w:spacing w:line="256" w:lineRule="auto"/>
              <w:jc w:val="center"/>
              <w:rPr>
                <w:rFonts w:ascii="Times New Roman" w:hAnsi="Times New Roman"/>
              </w:rPr>
            </w:pPr>
          </w:p>
        </w:tc>
        <w:tc>
          <w:tcPr>
            <w:tcW w:w="2158" w:type="dxa"/>
            <w:gridSpan w:val="2"/>
            <w:hideMark/>
          </w:tcPr>
          <w:p w14:paraId="51B573E5" w14:textId="2EB20364" w:rsidR="003E5ADB" w:rsidRPr="003A705C" w:rsidRDefault="0034197B">
            <w:pPr>
              <w:spacing w:line="256" w:lineRule="auto"/>
              <w:jc w:val="center"/>
              <w:rPr>
                <w:rFonts w:ascii="Times New Roman" w:hAnsi="Times New Roman"/>
              </w:rPr>
            </w:pPr>
            <w:r w:rsidRPr="003A705C">
              <w:rPr>
                <w:rFonts w:ascii="Times New Roman" w:hAnsi="Times New Roman"/>
              </w:rPr>
              <w:t>Case/Ref #</w:t>
            </w:r>
          </w:p>
        </w:tc>
        <w:tc>
          <w:tcPr>
            <w:tcW w:w="270" w:type="dxa"/>
            <w:gridSpan w:val="2"/>
          </w:tcPr>
          <w:p w14:paraId="392BE78B" w14:textId="77777777" w:rsidR="003E5ADB" w:rsidRPr="003A705C" w:rsidRDefault="003E5ADB">
            <w:pPr>
              <w:spacing w:line="256" w:lineRule="auto"/>
              <w:jc w:val="center"/>
              <w:rPr>
                <w:rFonts w:ascii="Times New Roman" w:hAnsi="Times New Roman"/>
              </w:rPr>
            </w:pPr>
          </w:p>
        </w:tc>
        <w:tc>
          <w:tcPr>
            <w:tcW w:w="903" w:type="dxa"/>
            <w:hideMark/>
          </w:tcPr>
          <w:p w14:paraId="645E80AF"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r>
      <w:tr w:rsidR="003E5ADB" w14:paraId="024C4F83" w14:textId="77777777" w:rsidTr="003A705C">
        <w:trPr>
          <w:trHeight w:val="144"/>
        </w:trPr>
        <w:tc>
          <w:tcPr>
            <w:tcW w:w="9465" w:type="dxa"/>
            <w:gridSpan w:val="10"/>
          </w:tcPr>
          <w:p w14:paraId="57FB595E" w14:textId="77777777" w:rsidR="003E5ADB" w:rsidRPr="003A705C" w:rsidRDefault="003E5ADB">
            <w:pPr>
              <w:spacing w:line="256" w:lineRule="auto"/>
              <w:rPr>
                <w:rFonts w:ascii="Times New Roman" w:hAnsi="Times New Roman"/>
                <w:b/>
              </w:rPr>
            </w:pPr>
          </w:p>
          <w:p w14:paraId="60A05791" w14:textId="77777777" w:rsidR="003E5ADB" w:rsidRPr="003A705C" w:rsidRDefault="003E5ADB">
            <w:pPr>
              <w:spacing w:line="256" w:lineRule="auto"/>
              <w:rPr>
                <w:rFonts w:ascii="Times New Roman" w:hAnsi="Times New Roman"/>
                <w:sz w:val="20"/>
              </w:rPr>
            </w:pPr>
            <w:r w:rsidRPr="003A705C">
              <w:rPr>
                <w:rFonts w:ascii="Times New Roman" w:hAnsi="Times New Roman"/>
                <w:b/>
              </w:rPr>
              <w:t xml:space="preserve">U.S. Fish and Wildlife Service </w:t>
            </w:r>
            <w:r w:rsidRPr="003A705C">
              <w:rPr>
                <w:rFonts w:ascii="Times New Roman" w:hAnsi="Times New Roman"/>
              </w:rPr>
              <w:t>(</w:t>
            </w:r>
            <w:r w:rsidRPr="003A705C">
              <w:rPr>
                <w:rFonts w:ascii="Times New Roman" w:hAnsi="Times New Roman"/>
                <w:sz w:val="20"/>
              </w:rPr>
              <w:t xml:space="preserve">notify in the event a release could affect wildlife habitat or wetlands)  </w:t>
            </w:r>
          </w:p>
        </w:tc>
      </w:tr>
      <w:tr w:rsidR="003E5ADB" w14:paraId="18E183AF" w14:textId="77777777" w:rsidTr="003A705C">
        <w:tc>
          <w:tcPr>
            <w:tcW w:w="3615" w:type="dxa"/>
            <w:gridSpan w:val="2"/>
            <w:hideMark/>
          </w:tcPr>
          <w:p w14:paraId="44931567" w14:textId="77777777" w:rsidR="003E5ADB" w:rsidRPr="003A705C" w:rsidRDefault="003E5ADB">
            <w:pPr>
              <w:spacing w:line="256" w:lineRule="auto"/>
              <w:rPr>
                <w:rFonts w:cs="Arial"/>
                <w:sz w:val="20"/>
              </w:rPr>
            </w:pPr>
            <w:r w:rsidRPr="003A705C">
              <w:rPr>
                <w:rFonts w:cs="Arial"/>
                <w:color w:val="FF0000"/>
                <w:sz w:val="20"/>
              </w:rPr>
              <w:t>(Insert Regional Phone)</w:t>
            </w:r>
          </w:p>
        </w:tc>
        <w:tc>
          <w:tcPr>
            <w:tcW w:w="2249" w:type="dxa"/>
            <w:gridSpan w:val="2"/>
            <w:tcBorders>
              <w:top w:val="nil"/>
              <w:left w:val="nil"/>
              <w:bottom w:val="single" w:sz="4" w:space="0" w:color="auto"/>
              <w:right w:val="nil"/>
            </w:tcBorders>
          </w:tcPr>
          <w:p w14:paraId="59A8EED4" w14:textId="77777777" w:rsidR="003E5ADB" w:rsidRPr="003A705C" w:rsidRDefault="003E5ADB">
            <w:pPr>
              <w:spacing w:line="256" w:lineRule="auto"/>
              <w:rPr>
                <w:rFonts w:ascii="Times New Roman" w:hAnsi="Times New Roman"/>
              </w:rPr>
            </w:pPr>
          </w:p>
        </w:tc>
        <w:tc>
          <w:tcPr>
            <w:tcW w:w="270" w:type="dxa"/>
          </w:tcPr>
          <w:p w14:paraId="40DF26C3" w14:textId="77777777" w:rsidR="003E5ADB" w:rsidRPr="003A705C" w:rsidRDefault="003E5ADB">
            <w:pPr>
              <w:spacing w:line="256" w:lineRule="auto"/>
              <w:jc w:val="center"/>
              <w:rPr>
                <w:rFonts w:ascii="Times New Roman" w:hAnsi="Times New Roman"/>
              </w:rPr>
            </w:pPr>
          </w:p>
        </w:tc>
        <w:tc>
          <w:tcPr>
            <w:tcW w:w="2158" w:type="dxa"/>
            <w:gridSpan w:val="2"/>
            <w:tcBorders>
              <w:top w:val="nil"/>
              <w:left w:val="nil"/>
              <w:bottom w:val="single" w:sz="4" w:space="0" w:color="auto"/>
              <w:right w:val="nil"/>
            </w:tcBorders>
          </w:tcPr>
          <w:p w14:paraId="4BDEE852" w14:textId="77777777" w:rsidR="003E5ADB" w:rsidRPr="003A705C" w:rsidRDefault="003E5ADB">
            <w:pPr>
              <w:spacing w:line="256" w:lineRule="auto"/>
              <w:jc w:val="center"/>
              <w:rPr>
                <w:rFonts w:ascii="Times New Roman" w:hAnsi="Times New Roman"/>
              </w:rPr>
            </w:pPr>
          </w:p>
        </w:tc>
        <w:tc>
          <w:tcPr>
            <w:tcW w:w="270" w:type="dxa"/>
            <w:gridSpan w:val="2"/>
          </w:tcPr>
          <w:p w14:paraId="418377B1" w14:textId="77777777" w:rsidR="003E5ADB" w:rsidRPr="003A705C" w:rsidRDefault="003E5ADB">
            <w:pPr>
              <w:spacing w:line="256" w:lineRule="auto"/>
              <w:jc w:val="center"/>
              <w:rPr>
                <w:rFonts w:ascii="Times New Roman" w:hAnsi="Times New Roman"/>
              </w:rPr>
            </w:pPr>
          </w:p>
        </w:tc>
        <w:tc>
          <w:tcPr>
            <w:tcW w:w="903" w:type="dxa"/>
            <w:tcBorders>
              <w:top w:val="nil"/>
              <w:left w:val="nil"/>
              <w:bottom w:val="single" w:sz="4" w:space="0" w:color="auto"/>
              <w:right w:val="nil"/>
            </w:tcBorders>
          </w:tcPr>
          <w:p w14:paraId="6B939C56" w14:textId="77777777" w:rsidR="003E5ADB" w:rsidRPr="003A705C" w:rsidRDefault="003E5ADB">
            <w:pPr>
              <w:spacing w:line="256" w:lineRule="auto"/>
              <w:jc w:val="center"/>
              <w:rPr>
                <w:rFonts w:ascii="Times New Roman" w:hAnsi="Times New Roman"/>
              </w:rPr>
            </w:pPr>
          </w:p>
        </w:tc>
      </w:tr>
      <w:tr w:rsidR="003E5ADB" w14:paraId="68447302" w14:textId="77777777" w:rsidTr="003A705C">
        <w:tc>
          <w:tcPr>
            <w:tcW w:w="3615" w:type="dxa"/>
            <w:gridSpan w:val="2"/>
          </w:tcPr>
          <w:p w14:paraId="1E858E8B" w14:textId="77777777" w:rsidR="003E5ADB" w:rsidRPr="003A705C" w:rsidRDefault="003E5ADB">
            <w:pPr>
              <w:spacing w:line="256" w:lineRule="auto"/>
              <w:rPr>
                <w:rFonts w:ascii="Times New Roman" w:hAnsi="Times New Roman"/>
                <w:b/>
              </w:rPr>
            </w:pPr>
          </w:p>
        </w:tc>
        <w:tc>
          <w:tcPr>
            <w:tcW w:w="2249" w:type="dxa"/>
            <w:gridSpan w:val="2"/>
            <w:hideMark/>
          </w:tcPr>
          <w:p w14:paraId="04BA264B" w14:textId="77777777" w:rsidR="003E5ADB" w:rsidRPr="003A705C" w:rsidRDefault="003E5ADB">
            <w:pPr>
              <w:spacing w:line="256" w:lineRule="auto"/>
              <w:jc w:val="center"/>
              <w:rPr>
                <w:rFonts w:ascii="Times New Roman" w:hAnsi="Times New Roman"/>
              </w:rPr>
            </w:pPr>
            <w:r w:rsidRPr="003A705C">
              <w:rPr>
                <w:rFonts w:ascii="Times New Roman" w:hAnsi="Times New Roman"/>
              </w:rPr>
              <w:t>Person</w:t>
            </w:r>
          </w:p>
        </w:tc>
        <w:tc>
          <w:tcPr>
            <w:tcW w:w="270" w:type="dxa"/>
          </w:tcPr>
          <w:p w14:paraId="745BBCC5" w14:textId="77777777" w:rsidR="003E5ADB" w:rsidRPr="003A705C" w:rsidRDefault="003E5ADB">
            <w:pPr>
              <w:spacing w:line="256" w:lineRule="auto"/>
              <w:jc w:val="center"/>
              <w:rPr>
                <w:rFonts w:ascii="Times New Roman" w:hAnsi="Times New Roman"/>
              </w:rPr>
            </w:pPr>
          </w:p>
        </w:tc>
        <w:tc>
          <w:tcPr>
            <w:tcW w:w="2158" w:type="dxa"/>
            <w:gridSpan w:val="2"/>
            <w:hideMark/>
          </w:tcPr>
          <w:p w14:paraId="7E65D43D" w14:textId="7E38DFFA" w:rsidR="003E5ADB" w:rsidRPr="003A705C" w:rsidRDefault="0034197B">
            <w:pPr>
              <w:spacing w:line="256" w:lineRule="auto"/>
              <w:jc w:val="center"/>
              <w:rPr>
                <w:rFonts w:ascii="Times New Roman" w:hAnsi="Times New Roman"/>
              </w:rPr>
            </w:pPr>
            <w:r w:rsidRPr="003A705C">
              <w:rPr>
                <w:rFonts w:ascii="Times New Roman" w:hAnsi="Times New Roman"/>
              </w:rPr>
              <w:t>Case/Ref #</w:t>
            </w:r>
          </w:p>
        </w:tc>
        <w:tc>
          <w:tcPr>
            <w:tcW w:w="270" w:type="dxa"/>
            <w:gridSpan w:val="2"/>
          </w:tcPr>
          <w:p w14:paraId="238C1FF9" w14:textId="77777777" w:rsidR="003E5ADB" w:rsidRPr="003A705C" w:rsidRDefault="003E5ADB">
            <w:pPr>
              <w:spacing w:line="256" w:lineRule="auto"/>
              <w:jc w:val="center"/>
              <w:rPr>
                <w:rFonts w:ascii="Times New Roman" w:hAnsi="Times New Roman"/>
              </w:rPr>
            </w:pPr>
          </w:p>
        </w:tc>
        <w:tc>
          <w:tcPr>
            <w:tcW w:w="903" w:type="dxa"/>
            <w:hideMark/>
          </w:tcPr>
          <w:p w14:paraId="51B35804"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r>
      <w:tr w:rsidR="003E5ADB" w14:paraId="190CC480" w14:textId="77777777" w:rsidTr="003A705C">
        <w:tc>
          <w:tcPr>
            <w:tcW w:w="9465" w:type="dxa"/>
            <w:gridSpan w:val="10"/>
          </w:tcPr>
          <w:p w14:paraId="24FD0099" w14:textId="77777777" w:rsidR="003E5ADB" w:rsidRPr="003A705C" w:rsidRDefault="003E5ADB">
            <w:pPr>
              <w:spacing w:line="256" w:lineRule="auto"/>
              <w:jc w:val="center"/>
              <w:rPr>
                <w:rFonts w:ascii="Times New Roman" w:hAnsi="Times New Roman"/>
              </w:rPr>
            </w:pPr>
          </w:p>
        </w:tc>
      </w:tr>
      <w:tr w:rsidR="003E5ADB" w14:paraId="6C266522" w14:textId="77777777" w:rsidTr="003A705C">
        <w:tc>
          <w:tcPr>
            <w:tcW w:w="3615" w:type="dxa"/>
            <w:gridSpan w:val="2"/>
            <w:hideMark/>
          </w:tcPr>
          <w:p w14:paraId="19DB30F4" w14:textId="63B53B91" w:rsidR="003E5ADB" w:rsidRPr="003A705C" w:rsidRDefault="003E5ADB">
            <w:pPr>
              <w:spacing w:line="256" w:lineRule="auto"/>
              <w:rPr>
                <w:rFonts w:ascii="Times New Roman" w:hAnsi="Times New Roman"/>
                <w:b/>
              </w:rPr>
            </w:pPr>
            <w:r w:rsidRPr="003A705C">
              <w:rPr>
                <w:rFonts w:ascii="Times New Roman" w:hAnsi="Times New Roman"/>
                <w:b/>
              </w:rPr>
              <w:t xml:space="preserve">USACE </w:t>
            </w:r>
            <w:r w:rsidRPr="003A705C">
              <w:rPr>
                <w:rFonts w:ascii="Times New Roman" w:hAnsi="Times New Roman"/>
                <w:sz w:val="20"/>
              </w:rPr>
              <w:t xml:space="preserve">(Regional office notice for </w:t>
            </w:r>
            <w:r w:rsidRPr="003A705C">
              <w:rPr>
                <w:rFonts w:ascii="Times New Roman" w:hAnsi="Times New Roman"/>
                <w:sz w:val="20"/>
              </w:rPr>
              <w:lastRenderedPageBreak/>
              <w:t>wetland permit)</w:t>
            </w:r>
          </w:p>
        </w:tc>
        <w:tc>
          <w:tcPr>
            <w:tcW w:w="2249" w:type="dxa"/>
            <w:gridSpan w:val="2"/>
            <w:tcBorders>
              <w:top w:val="nil"/>
              <w:left w:val="nil"/>
              <w:bottom w:val="single" w:sz="4" w:space="0" w:color="auto"/>
              <w:right w:val="nil"/>
            </w:tcBorders>
          </w:tcPr>
          <w:p w14:paraId="08F1BAF0" w14:textId="77777777" w:rsidR="003E5ADB" w:rsidRPr="003A705C" w:rsidRDefault="003E5ADB">
            <w:pPr>
              <w:spacing w:line="256" w:lineRule="auto"/>
              <w:rPr>
                <w:rFonts w:ascii="Times New Roman" w:hAnsi="Times New Roman"/>
              </w:rPr>
            </w:pPr>
          </w:p>
        </w:tc>
        <w:tc>
          <w:tcPr>
            <w:tcW w:w="270" w:type="dxa"/>
          </w:tcPr>
          <w:p w14:paraId="3C9D48CD" w14:textId="77777777" w:rsidR="003E5ADB" w:rsidRPr="003A705C" w:rsidRDefault="003E5ADB">
            <w:pPr>
              <w:spacing w:line="256" w:lineRule="auto"/>
              <w:jc w:val="center"/>
              <w:rPr>
                <w:rFonts w:ascii="Times New Roman" w:hAnsi="Times New Roman"/>
              </w:rPr>
            </w:pPr>
          </w:p>
        </w:tc>
        <w:tc>
          <w:tcPr>
            <w:tcW w:w="2158" w:type="dxa"/>
            <w:gridSpan w:val="2"/>
            <w:tcBorders>
              <w:top w:val="nil"/>
              <w:left w:val="nil"/>
              <w:bottom w:val="single" w:sz="4" w:space="0" w:color="auto"/>
              <w:right w:val="nil"/>
            </w:tcBorders>
          </w:tcPr>
          <w:p w14:paraId="78FEC27A" w14:textId="77777777" w:rsidR="003E5ADB" w:rsidRPr="003A705C" w:rsidRDefault="003E5ADB">
            <w:pPr>
              <w:spacing w:line="256" w:lineRule="auto"/>
              <w:jc w:val="center"/>
              <w:rPr>
                <w:rFonts w:ascii="Times New Roman" w:hAnsi="Times New Roman"/>
              </w:rPr>
            </w:pPr>
          </w:p>
        </w:tc>
        <w:tc>
          <w:tcPr>
            <w:tcW w:w="270" w:type="dxa"/>
            <w:gridSpan w:val="2"/>
          </w:tcPr>
          <w:p w14:paraId="6077B2A3" w14:textId="77777777" w:rsidR="003E5ADB" w:rsidRPr="003A705C" w:rsidRDefault="003E5ADB">
            <w:pPr>
              <w:spacing w:line="256" w:lineRule="auto"/>
              <w:jc w:val="center"/>
              <w:rPr>
                <w:rFonts w:ascii="Times New Roman" w:hAnsi="Times New Roman"/>
              </w:rPr>
            </w:pPr>
          </w:p>
        </w:tc>
        <w:tc>
          <w:tcPr>
            <w:tcW w:w="903" w:type="dxa"/>
            <w:tcBorders>
              <w:top w:val="nil"/>
              <w:left w:val="nil"/>
              <w:bottom w:val="single" w:sz="4" w:space="0" w:color="auto"/>
              <w:right w:val="nil"/>
            </w:tcBorders>
          </w:tcPr>
          <w:p w14:paraId="6B0CFBD7" w14:textId="77777777" w:rsidR="003E5ADB" w:rsidRPr="003A705C" w:rsidRDefault="003E5ADB">
            <w:pPr>
              <w:spacing w:line="256" w:lineRule="auto"/>
              <w:jc w:val="center"/>
              <w:rPr>
                <w:rFonts w:ascii="Times New Roman" w:hAnsi="Times New Roman"/>
              </w:rPr>
            </w:pPr>
          </w:p>
        </w:tc>
      </w:tr>
      <w:tr w:rsidR="003E5ADB" w14:paraId="1F413455" w14:textId="77777777" w:rsidTr="003A705C">
        <w:trPr>
          <w:trHeight w:val="362"/>
        </w:trPr>
        <w:tc>
          <w:tcPr>
            <w:tcW w:w="3615" w:type="dxa"/>
            <w:gridSpan w:val="2"/>
            <w:hideMark/>
          </w:tcPr>
          <w:p w14:paraId="1802B746" w14:textId="77777777" w:rsidR="003E5ADB" w:rsidRPr="003A705C" w:rsidRDefault="003E5ADB">
            <w:pPr>
              <w:spacing w:line="256" w:lineRule="auto"/>
              <w:rPr>
                <w:rFonts w:cs="Arial"/>
                <w:color w:val="FF0000"/>
              </w:rPr>
            </w:pPr>
            <w:r w:rsidRPr="003A705C">
              <w:rPr>
                <w:rFonts w:cs="Arial"/>
                <w:color w:val="FF0000"/>
                <w:sz w:val="20"/>
              </w:rPr>
              <w:lastRenderedPageBreak/>
              <w:t>(Insert District Phone)</w:t>
            </w:r>
          </w:p>
        </w:tc>
        <w:tc>
          <w:tcPr>
            <w:tcW w:w="2249" w:type="dxa"/>
            <w:gridSpan w:val="2"/>
            <w:tcBorders>
              <w:top w:val="single" w:sz="4" w:space="0" w:color="auto"/>
              <w:left w:val="nil"/>
              <w:bottom w:val="nil"/>
              <w:right w:val="nil"/>
            </w:tcBorders>
            <w:hideMark/>
          </w:tcPr>
          <w:p w14:paraId="3B3DBDE4" w14:textId="77777777" w:rsidR="003E5ADB" w:rsidRPr="003A705C" w:rsidRDefault="003E5ADB">
            <w:pPr>
              <w:spacing w:line="256" w:lineRule="auto"/>
              <w:jc w:val="center"/>
              <w:rPr>
                <w:rFonts w:ascii="Times New Roman" w:hAnsi="Times New Roman"/>
              </w:rPr>
            </w:pPr>
            <w:r w:rsidRPr="003A705C">
              <w:rPr>
                <w:rFonts w:ascii="Times New Roman" w:hAnsi="Times New Roman"/>
              </w:rPr>
              <w:t>Person</w:t>
            </w:r>
          </w:p>
        </w:tc>
        <w:tc>
          <w:tcPr>
            <w:tcW w:w="270" w:type="dxa"/>
          </w:tcPr>
          <w:p w14:paraId="4AAA95EA" w14:textId="77777777" w:rsidR="003E5ADB" w:rsidRPr="003A705C" w:rsidRDefault="003E5ADB">
            <w:pPr>
              <w:spacing w:line="256" w:lineRule="auto"/>
              <w:jc w:val="center"/>
              <w:rPr>
                <w:rFonts w:ascii="Times New Roman" w:hAnsi="Times New Roman"/>
              </w:rPr>
            </w:pPr>
          </w:p>
        </w:tc>
        <w:tc>
          <w:tcPr>
            <w:tcW w:w="2158" w:type="dxa"/>
            <w:gridSpan w:val="2"/>
            <w:tcBorders>
              <w:top w:val="single" w:sz="4" w:space="0" w:color="auto"/>
              <w:left w:val="nil"/>
              <w:bottom w:val="nil"/>
              <w:right w:val="nil"/>
            </w:tcBorders>
            <w:hideMark/>
          </w:tcPr>
          <w:p w14:paraId="0D4613CB" w14:textId="66F5730D" w:rsidR="003E5ADB" w:rsidRPr="003A705C" w:rsidRDefault="0034197B">
            <w:pPr>
              <w:spacing w:line="256" w:lineRule="auto"/>
              <w:jc w:val="center"/>
              <w:rPr>
                <w:rFonts w:ascii="Times New Roman" w:hAnsi="Times New Roman"/>
              </w:rPr>
            </w:pPr>
            <w:r w:rsidRPr="003A705C">
              <w:rPr>
                <w:rFonts w:ascii="Times New Roman" w:hAnsi="Times New Roman"/>
              </w:rPr>
              <w:t>Case/Ref #</w:t>
            </w:r>
          </w:p>
        </w:tc>
        <w:tc>
          <w:tcPr>
            <w:tcW w:w="270" w:type="dxa"/>
            <w:gridSpan w:val="2"/>
          </w:tcPr>
          <w:p w14:paraId="547207CB" w14:textId="77777777" w:rsidR="003E5ADB" w:rsidRPr="003A705C" w:rsidRDefault="003E5ADB">
            <w:pPr>
              <w:spacing w:line="256" w:lineRule="auto"/>
              <w:jc w:val="center"/>
              <w:rPr>
                <w:rFonts w:ascii="Times New Roman" w:hAnsi="Times New Roman"/>
              </w:rPr>
            </w:pPr>
          </w:p>
        </w:tc>
        <w:tc>
          <w:tcPr>
            <w:tcW w:w="903" w:type="dxa"/>
            <w:tcBorders>
              <w:top w:val="single" w:sz="4" w:space="0" w:color="auto"/>
              <w:left w:val="nil"/>
              <w:bottom w:val="nil"/>
              <w:right w:val="nil"/>
            </w:tcBorders>
            <w:hideMark/>
          </w:tcPr>
          <w:p w14:paraId="35A1E7AA"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r>
      <w:tr w:rsidR="003E5ADB" w14:paraId="0B44D047" w14:textId="77777777" w:rsidTr="003A705C">
        <w:tc>
          <w:tcPr>
            <w:tcW w:w="3615" w:type="dxa"/>
            <w:gridSpan w:val="2"/>
          </w:tcPr>
          <w:p w14:paraId="00BF4923" w14:textId="77777777" w:rsidR="00CC3A70" w:rsidRDefault="00CC3A70">
            <w:pPr>
              <w:spacing w:line="256" w:lineRule="auto"/>
              <w:rPr>
                <w:rFonts w:ascii="Times New Roman" w:hAnsi="Times New Roman"/>
                <w:b/>
                <w:sz w:val="24"/>
                <w:szCs w:val="24"/>
                <w:u w:val="single"/>
              </w:rPr>
            </w:pPr>
          </w:p>
          <w:p w14:paraId="238176F9" w14:textId="5546307F" w:rsidR="003E5ADB" w:rsidRDefault="00CC3A70">
            <w:pPr>
              <w:spacing w:line="256" w:lineRule="auto"/>
              <w:rPr>
                <w:b/>
                <w:u w:val="single"/>
              </w:rPr>
            </w:pPr>
            <w:r w:rsidRPr="007472A2">
              <w:rPr>
                <w:rFonts w:ascii="Times New Roman" w:hAnsi="Times New Roman"/>
                <w:b/>
                <w:sz w:val="24"/>
                <w:szCs w:val="24"/>
                <w:u w:val="single"/>
              </w:rPr>
              <w:t>Notes:</w:t>
            </w:r>
          </w:p>
        </w:tc>
        <w:tc>
          <w:tcPr>
            <w:tcW w:w="2249" w:type="dxa"/>
            <w:gridSpan w:val="2"/>
          </w:tcPr>
          <w:p w14:paraId="38BDFCFC" w14:textId="77777777" w:rsidR="003E5ADB" w:rsidRDefault="003E5ADB">
            <w:pPr>
              <w:spacing w:line="256" w:lineRule="auto"/>
            </w:pPr>
          </w:p>
        </w:tc>
        <w:tc>
          <w:tcPr>
            <w:tcW w:w="270" w:type="dxa"/>
          </w:tcPr>
          <w:p w14:paraId="6B9F10CF" w14:textId="77777777" w:rsidR="003E5ADB" w:rsidRDefault="003E5ADB">
            <w:pPr>
              <w:spacing w:line="256" w:lineRule="auto"/>
              <w:jc w:val="center"/>
            </w:pPr>
          </w:p>
        </w:tc>
        <w:tc>
          <w:tcPr>
            <w:tcW w:w="2158" w:type="dxa"/>
            <w:gridSpan w:val="2"/>
          </w:tcPr>
          <w:p w14:paraId="5054B70E" w14:textId="77777777" w:rsidR="003E5ADB" w:rsidRDefault="003E5ADB">
            <w:pPr>
              <w:spacing w:line="256" w:lineRule="auto"/>
              <w:jc w:val="center"/>
            </w:pPr>
          </w:p>
        </w:tc>
        <w:tc>
          <w:tcPr>
            <w:tcW w:w="270" w:type="dxa"/>
            <w:gridSpan w:val="2"/>
          </w:tcPr>
          <w:p w14:paraId="5CFF769D" w14:textId="77777777" w:rsidR="003E5ADB" w:rsidRDefault="003E5ADB">
            <w:pPr>
              <w:spacing w:line="256" w:lineRule="auto"/>
              <w:jc w:val="center"/>
            </w:pPr>
          </w:p>
        </w:tc>
        <w:tc>
          <w:tcPr>
            <w:tcW w:w="903" w:type="dxa"/>
          </w:tcPr>
          <w:p w14:paraId="4F765FC4" w14:textId="77777777" w:rsidR="003E5ADB" w:rsidRDefault="003E5ADB">
            <w:pPr>
              <w:spacing w:line="256" w:lineRule="auto"/>
              <w:jc w:val="center"/>
            </w:pPr>
          </w:p>
        </w:tc>
      </w:tr>
      <w:tr w:rsidR="003E5ADB" w14:paraId="69C8D627" w14:textId="77777777" w:rsidTr="003A705C">
        <w:trPr>
          <w:trHeight w:val="723"/>
        </w:trPr>
        <w:tc>
          <w:tcPr>
            <w:tcW w:w="8292" w:type="dxa"/>
            <w:gridSpan w:val="7"/>
          </w:tcPr>
          <w:p w14:paraId="69F6E0BF" w14:textId="77777777" w:rsidR="003E5ADB" w:rsidRPr="003A705C" w:rsidRDefault="003E5ADB">
            <w:pPr>
              <w:spacing w:line="256" w:lineRule="auto"/>
              <w:rPr>
                <w:b/>
              </w:rPr>
            </w:pPr>
            <w:bookmarkStart w:id="29" w:name="_Hlk7383892"/>
          </w:p>
          <w:p w14:paraId="3F18FEFD" w14:textId="0E012791" w:rsidR="003E5ADB" w:rsidRDefault="003E5ADB">
            <w:pPr>
              <w:spacing w:line="256" w:lineRule="auto"/>
              <w:rPr>
                <w:b/>
              </w:rPr>
            </w:pPr>
          </w:p>
          <w:p w14:paraId="5D57AB22" w14:textId="074D1FCE" w:rsidR="00CC3A70" w:rsidRDefault="00CC3A70">
            <w:pPr>
              <w:spacing w:line="256" w:lineRule="auto"/>
              <w:rPr>
                <w:b/>
              </w:rPr>
            </w:pPr>
          </w:p>
          <w:p w14:paraId="34C9DD41" w14:textId="3F39E207" w:rsidR="00CC3A70" w:rsidRDefault="00CC3A70">
            <w:pPr>
              <w:spacing w:line="256" w:lineRule="auto"/>
              <w:rPr>
                <w:b/>
              </w:rPr>
            </w:pPr>
          </w:p>
          <w:p w14:paraId="2AA0F119" w14:textId="7B4E1BA7" w:rsidR="00CC3A70" w:rsidRDefault="00CC3A70">
            <w:pPr>
              <w:spacing w:line="256" w:lineRule="auto"/>
              <w:rPr>
                <w:b/>
              </w:rPr>
            </w:pPr>
          </w:p>
          <w:p w14:paraId="7E87D21F" w14:textId="77777777" w:rsidR="00CC3A70" w:rsidRPr="003A705C" w:rsidRDefault="00CC3A70">
            <w:pPr>
              <w:spacing w:line="256" w:lineRule="auto"/>
              <w:rPr>
                <w:b/>
              </w:rPr>
            </w:pPr>
          </w:p>
          <w:p w14:paraId="16059BE1" w14:textId="1FD69A59" w:rsidR="003E5ADB" w:rsidRPr="00705D4C" w:rsidRDefault="003E5ADB">
            <w:pPr>
              <w:spacing w:line="256" w:lineRule="auto"/>
            </w:pPr>
            <w:r w:rsidRPr="003A705C">
              <w:rPr>
                <w:b/>
              </w:rPr>
              <w:t>Local Office of Emergency Management</w:t>
            </w:r>
            <w:r w:rsidR="00B42DA7" w:rsidRPr="003A705C">
              <w:rPr>
                <w:b/>
              </w:rPr>
              <w:t xml:space="preserve"> (OEM)</w:t>
            </w:r>
            <w:r w:rsidRPr="003A705C">
              <w:rPr>
                <w:b/>
              </w:rPr>
              <w:t xml:space="preserve">, </w:t>
            </w:r>
            <w:r w:rsidR="00B42DA7" w:rsidRPr="003A705C">
              <w:rPr>
                <w:b/>
              </w:rPr>
              <w:t>Local Emergency Planning Committee (</w:t>
            </w:r>
            <w:r w:rsidRPr="003A705C">
              <w:rPr>
                <w:b/>
              </w:rPr>
              <w:t>LEPC</w:t>
            </w:r>
            <w:r w:rsidR="00B42DA7" w:rsidRPr="003A705C">
              <w:rPr>
                <w:b/>
              </w:rPr>
              <w:t>)</w:t>
            </w:r>
            <w:r w:rsidRPr="003A705C">
              <w:rPr>
                <w:b/>
              </w:rPr>
              <w:t xml:space="preserve"> or</w:t>
            </w:r>
            <w:r w:rsidR="00B42DA7" w:rsidRPr="003A705C">
              <w:rPr>
                <w:b/>
              </w:rPr>
              <w:t xml:space="preserve"> Emergency Management Agency</w:t>
            </w:r>
            <w:r w:rsidRPr="003A705C">
              <w:rPr>
                <w:b/>
              </w:rPr>
              <w:t xml:space="preserve"> </w:t>
            </w:r>
            <w:r w:rsidR="00B42DA7" w:rsidRPr="003A705C">
              <w:rPr>
                <w:b/>
              </w:rPr>
              <w:t>(</w:t>
            </w:r>
            <w:r w:rsidRPr="003A705C">
              <w:rPr>
                <w:b/>
              </w:rPr>
              <w:t>EMA</w:t>
            </w:r>
            <w:r w:rsidR="00B42DA7" w:rsidRPr="003A705C">
              <w:rPr>
                <w:b/>
              </w:rPr>
              <w:t>)</w:t>
            </w:r>
          </w:p>
        </w:tc>
        <w:tc>
          <w:tcPr>
            <w:tcW w:w="270" w:type="dxa"/>
            <w:gridSpan w:val="2"/>
          </w:tcPr>
          <w:p w14:paraId="25AD8CD9" w14:textId="77777777" w:rsidR="003E5ADB" w:rsidRDefault="003E5ADB">
            <w:pPr>
              <w:spacing w:line="256" w:lineRule="auto"/>
              <w:jc w:val="center"/>
            </w:pPr>
          </w:p>
          <w:p w14:paraId="7039CF7E" w14:textId="532AA29F" w:rsidR="00CC3A70" w:rsidRDefault="00CC3A70">
            <w:pPr>
              <w:spacing w:line="256" w:lineRule="auto"/>
              <w:jc w:val="center"/>
            </w:pPr>
          </w:p>
        </w:tc>
        <w:tc>
          <w:tcPr>
            <w:tcW w:w="903" w:type="dxa"/>
          </w:tcPr>
          <w:p w14:paraId="74D9FCEC" w14:textId="77777777" w:rsidR="003E5ADB" w:rsidRDefault="003E5ADB">
            <w:pPr>
              <w:spacing w:line="256" w:lineRule="auto"/>
              <w:jc w:val="center"/>
            </w:pPr>
          </w:p>
        </w:tc>
      </w:tr>
      <w:tr w:rsidR="003E5ADB" w14:paraId="0286DA8D" w14:textId="77777777" w:rsidTr="003A705C">
        <w:tc>
          <w:tcPr>
            <w:tcW w:w="3615" w:type="dxa"/>
            <w:gridSpan w:val="2"/>
          </w:tcPr>
          <w:p w14:paraId="58CC9013" w14:textId="77777777" w:rsidR="003E5ADB" w:rsidRDefault="003E5ADB">
            <w:pPr>
              <w:spacing w:line="256" w:lineRule="auto"/>
            </w:pPr>
          </w:p>
        </w:tc>
        <w:tc>
          <w:tcPr>
            <w:tcW w:w="2249" w:type="dxa"/>
            <w:gridSpan w:val="2"/>
            <w:vAlign w:val="bottom"/>
          </w:tcPr>
          <w:p w14:paraId="3B71086D" w14:textId="77777777" w:rsidR="003E5ADB" w:rsidRDefault="003E5ADB">
            <w:pPr>
              <w:spacing w:line="256" w:lineRule="auto"/>
            </w:pPr>
          </w:p>
          <w:p w14:paraId="3AC0170C" w14:textId="090FBA76" w:rsidR="00CD0DC7" w:rsidRDefault="00CD0DC7">
            <w:pPr>
              <w:spacing w:line="256" w:lineRule="auto"/>
            </w:pPr>
          </w:p>
        </w:tc>
        <w:tc>
          <w:tcPr>
            <w:tcW w:w="270" w:type="dxa"/>
            <w:vAlign w:val="bottom"/>
          </w:tcPr>
          <w:p w14:paraId="764101A5" w14:textId="77777777" w:rsidR="003E5ADB" w:rsidRDefault="003E5ADB">
            <w:pPr>
              <w:spacing w:line="256" w:lineRule="auto"/>
            </w:pPr>
          </w:p>
        </w:tc>
        <w:tc>
          <w:tcPr>
            <w:tcW w:w="2158" w:type="dxa"/>
            <w:gridSpan w:val="2"/>
            <w:vAlign w:val="bottom"/>
          </w:tcPr>
          <w:p w14:paraId="36E9126D" w14:textId="77777777" w:rsidR="003E5ADB" w:rsidRDefault="003E5ADB">
            <w:pPr>
              <w:spacing w:line="256" w:lineRule="auto"/>
            </w:pPr>
          </w:p>
        </w:tc>
        <w:tc>
          <w:tcPr>
            <w:tcW w:w="270" w:type="dxa"/>
            <w:gridSpan w:val="2"/>
            <w:vAlign w:val="bottom"/>
          </w:tcPr>
          <w:p w14:paraId="2674A043" w14:textId="77777777" w:rsidR="003E5ADB" w:rsidRDefault="003E5ADB">
            <w:pPr>
              <w:spacing w:line="256" w:lineRule="auto"/>
            </w:pPr>
          </w:p>
        </w:tc>
        <w:tc>
          <w:tcPr>
            <w:tcW w:w="903" w:type="dxa"/>
            <w:vAlign w:val="bottom"/>
          </w:tcPr>
          <w:p w14:paraId="6334FAD0" w14:textId="77777777" w:rsidR="003E5ADB" w:rsidRDefault="003E5ADB">
            <w:pPr>
              <w:spacing w:line="256" w:lineRule="auto"/>
            </w:pPr>
          </w:p>
        </w:tc>
      </w:tr>
      <w:tr w:rsidR="003E5ADB" w14:paraId="11014614" w14:textId="77777777" w:rsidTr="003A705C">
        <w:tc>
          <w:tcPr>
            <w:tcW w:w="3615" w:type="dxa"/>
            <w:gridSpan w:val="2"/>
            <w:hideMark/>
          </w:tcPr>
          <w:p w14:paraId="0A7B16A9" w14:textId="00931180" w:rsidR="003E5ADB" w:rsidRPr="003A705C" w:rsidRDefault="003E5ADB">
            <w:pPr>
              <w:spacing w:line="256" w:lineRule="auto"/>
              <w:rPr>
                <w:rFonts w:cs="Arial"/>
                <w:szCs w:val="22"/>
              </w:rPr>
            </w:pPr>
            <w:r w:rsidRPr="003A705C">
              <w:rPr>
                <w:rFonts w:cs="Arial"/>
                <w:color w:val="FF0000"/>
                <w:sz w:val="20"/>
                <w:szCs w:val="22"/>
              </w:rPr>
              <w:t>List OEM</w:t>
            </w:r>
            <w:r w:rsidR="00B82851" w:rsidRPr="003A705C">
              <w:rPr>
                <w:rFonts w:cs="Arial"/>
                <w:color w:val="FF0000"/>
                <w:sz w:val="20"/>
                <w:szCs w:val="22"/>
              </w:rPr>
              <w:t xml:space="preserve">, </w:t>
            </w:r>
            <w:r w:rsidRPr="003A705C">
              <w:rPr>
                <w:rFonts w:cs="Arial"/>
                <w:color w:val="FF0000"/>
                <w:sz w:val="20"/>
                <w:szCs w:val="22"/>
              </w:rPr>
              <w:t>LEPC</w:t>
            </w:r>
            <w:r w:rsidR="00B82851" w:rsidRPr="003A705C">
              <w:rPr>
                <w:rFonts w:cs="Arial"/>
                <w:color w:val="FF0000"/>
                <w:sz w:val="20"/>
                <w:szCs w:val="22"/>
              </w:rPr>
              <w:t xml:space="preserve"> or </w:t>
            </w:r>
            <w:r w:rsidRPr="003A705C">
              <w:rPr>
                <w:rFonts w:cs="Arial"/>
                <w:color w:val="FF0000"/>
                <w:sz w:val="20"/>
                <w:szCs w:val="22"/>
              </w:rPr>
              <w:t xml:space="preserve">EMA Contacts </w:t>
            </w:r>
          </w:p>
        </w:tc>
        <w:tc>
          <w:tcPr>
            <w:tcW w:w="2249" w:type="dxa"/>
            <w:gridSpan w:val="2"/>
            <w:tcBorders>
              <w:top w:val="nil"/>
              <w:left w:val="nil"/>
              <w:bottom w:val="single" w:sz="4" w:space="0" w:color="auto"/>
              <w:right w:val="nil"/>
            </w:tcBorders>
            <w:vAlign w:val="bottom"/>
          </w:tcPr>
          <w:p w14:paraId="2F211728" w14:textId="77777777" w:rsidR="003E5ADB" w:rsidRPr="003A705C" w:rsidRDefault="003E5ADB">
            <w:pPr>
              <w:spacing w:line="256" w:lineRule="auto"/>
              <w:rPr>
                <w:rFonts w:ascii="Times New Roman" w:hAnsi="Times New Roman"/>
                <w:szCs w:val="22"/>
              </w:rPr>
            </w:pPr>
          </w:p>
        </w:tc>
        <w:tc>
          <w:tcPr>
            <w:tcW w:w="270" w:type="dxa"/>
            <w:vAlign w:val="bottom"/>
          </w:tcPr>
          <w:p w14:paraId="23822820" w14:textId="77777777" w:rsidR="003E5ADB" w:rsidRPr="003A705C" w:rsidRDefault="003E5ADB">
            <w:pPr>
              <w:spacing w:line="256" w:lineRule="auto"/>
              <w:rPr>
                <w:rFonts w:ascii="Times New Roman" w:hAnsi="Times New Roman"/>
                <w:szCs w:val="22"/>
              </w:rPr>
            </w:pPr>
          </w:p>
        </w:tc>
        <w:tc>
          <w:tcPr>
            <w:tcW w:w="2158" w:type="dxa"/>
            <w:gridSpan w:val="2"/>
            <w:tcBorders>
              <w:top w:val="nil"/>
              <w:left w:val="nil"/>
              <w:bottom w:val="single" w:sz="4" w:space="0" w:color="auto"/>
              <w:right w:val="nil"/>
            </w:tcBorders>
            <w:vAlign w:val="bottom"/>
          </w:tcPr>
          <w:p w14:paraId="534A0C9B" w14:textId="77777777" w:rsidR="003E5ADB" w:rsidRPr="003A705C" w:rsidRDefault="003E5ADB">
            <w:pPr>
              <w:spacing w:line="256" w:lineRule="auto"/>
              <w:rPr>
                <w:rFonts w:ascii="Times New Roman" w:hAnsi="Times New Roman"/>
                <w:szCs w:val="22"/>
              </w:rPr>
            </w:pPr>
          </w:p>
        </w:tc>
        <w:tc>
          <w:tcPr>
            <w:tcW w:w="270" w:type="dxa"/>
            <w:gridSpan w:val="2"/>
            <w:vAlign w:val="bottom"/>
          </w:tcPr>
          <w:p w14:paraId="5AD2889C" w14:textId="77777777" w:rsidR="003E5ADB" w:rsidRPr="003A705C" w:rsidRDefault="003E5ADB">
            <w:pPr>
              <w:spacing w:line="256" w:lineRule="auto"/>
              <w:rPr>
                <w:rFonts w:ascii="Times New Roman" w:hAnsi="Times New Roman"/>
                <w:szCs w:val="22"/>
              </w:rPr>
            </w:pPr>
          </w:p>
        </w:tc>
        <w:tc>
          <w:tcPr>
            <w:tcW w:w="903" w:type="dxa"/>
            <w:tcBorders>
              <w:top w:val="nil"/>
              <w:left w:val="nil"/>
              <w:bottom w:val="single" w:sz="4" w:space="0" w:color="auto"/>
              <w:right w:val="nil"/>
            </w:tcBorders>
            <w:vAlign w:val="bottom"/>
          </w:tcPr>
          <w:p w14:paraId="59CFB937" w14:textId="77777777" w:rsidR="003E5ADB" w:rsidRPr="003A705C" w:rsidRDefault="003E5ADB">
            <w:pPr>
              <w:spacing w:line="256" w:lineRule="auto"/>
              <w:rPr>
                <w:rFonts w:ascii="Times New Roman" w:hAnsi="Times New Roman"/>
                <w:szCs w:val="22"/>
              </w:rPr>
            </w:pPr>
          </w:p>
        </w:tc>
      </w:tr>
      <w:tr w:rsidR="003E5ADB" w14:paraId="53DE54EC" w14:textId="77777777" w:rsidTr="003A705C">
        <w:tc>
          <w:tcPr>
            <w:tcW w:w="3615" w:type="dxa"/>
            <w:gridSpan w:val="2"/>
          </w:tcPr>
          <w:p w14:paraId="78EA3199" w14:textId="77777777" w:rsidR="003E5ADB" w:rsidRPr="003A705C" w:rsidRDefault="003E5ADB">
            <w:pPr>
              <w:spacing w:line="256" w:lineRule="auto"/>
              <w:rPr>
                <w:rFonts w:ascii="Times New Roman" w:hAnsi="Times New Roman"/>
                <w:szCs w:val="22"/>
              </w:rPr>
            </w:pPr>
          </w:p>
        </w:tc>
        <w:tc>
          <w:tcPr>
            <w:tcW w:w="2249" w:type="dxa"/>
            <w:gridSpan w:val="2"/>
            <w:tcBorders>
              <w:top w:val="single" w:sz="4" w:space="0" w:color="auto"/>
              <w:left w:val="nil"/>
              <w:bottom w:val="nil"/>
              <w:right w:val="nil"/>
            </w:tcBorders>
            <w:hideMark/>
          </w:tcPr>
          <w:p w14:paraId="4B7DAD99" w14:textId="3E654C3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r w:rsidR="0034197B" w:rsidRPr="003A705C">
              <w:rPr>
                <w:rFonts w:ascii="Times New Roman" w:hAnsi="Times New Roman"/>
                <w:szCs w:val="22"/>
              </w:rPr>
              <w:t xml:space="preserve"> </w:t>
            </w:r>
            <w:r w:rsidR="00B42DA7" w:rsidRPr="003A705C">
              <w:rPr>
                <w:rFonts w:ascii="Times New Roman" w:hAnsi="Times New Roman"/>
                <w:szCs w:val="22"/>
              </w:rPr>
              <w:t>&amp; Title</w:t>
            </w:r>
          </w:p>
        </w:tc>
        <w:tc>
          <w:tcPr>
            <w:tcW w:w="270" w:type="dxa"/>
          </w:tcPr>
          <w:p w14:paraId="2F799987"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6703ACCD" w14:textId="2512FECB"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13092FBC"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6278EB0E"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7C681962" w14:textId="77777777" w:rsidTr="003A705C">
        <w:tc>
          <w:tcPr>
            <w:tcW w:w="3615" w:type="dxa"/>
            <w:gridSpan w:val="2"/>
          </w:tcPr>
          <w:p w14:paraId="136CBD99" w14:textId="77777777" w:rsidR="003E5ADB" w:rsidRPr="003A705C" w:rsidRDefault="003E5ADB">
            <w:pPr>
              <w:spacing w:line="256" w:lineRule="auto"/>
              <w:rPr>
                <w:rFonts w:ascii="Times New Roman" w:hAnsi="Times New Roman"/>
                <w:b/>
                <w:szCs w:val="22"/>
              </w:rPr>
            </w:pPr>
          </w:p>
        </w:tc>
        <w:tc>
          <w:tcPr>
            <w:tcW w:w="2249" w:type="dxa"/>
            <w:gridSpan w:val="2"/>
          </w:tcPr>
          <w:p w14:paraId="4DB26495" w14:textId="77777777" w:rsidR="003E5ADB" w:rsidRPr="003A705C" w:rsidRDefault="003E5ADB">
            <w:pPr>
              <w:spacing w:line="256" w:lineRule="auto"/>
              <w:rPr>
                <w:rFonts w:ascii="Times New Roman" w:hAnsi="Times New Roman"/>
                <w:szCs w:val="22"/>
              </w:rPr>
            </w:pPr>
          </w:p>
        </w:tc>
        <w:tc>
          <w:tcPr>
            <w:tcW w:w="270" w:type="dxa"/>
          </w:tcPr>
          <w:p w14:paraId="4FC98557" w14:textId="77777777" w:rsidR="003E5ADB" w:rsidRPr="003A705C" w:rsidRDefault="003E5ADB">
            <w:pPr>
              <w:spacing w:line="256" w:lineRule="auto"/>
              <w:jc w:val="center"/>
              <w:rPr>
                <w:rFonts w:ascii="Times New Roman" w:hAnsi="Times New Roman"/>
                <w:szCs w:val="22"/>
              </w:rPr>
            </w:pPr>
          </w:p>
        </w:tc>
        <w:tc>
          <w:tcPr>
            <w:tcW w:w="2158" w:type="dxa"/>
            <w:gridSpan w:val="2"/>
          </w:tcPr>
          <w:p w14:paraId="010D32F3" w14:textId="77777777" w:rsidR="003E5ADB" w:rsidRPr="003A705C" w:rsidRDefault="003E5ADB">
            <w:pPr>
              <w:spacing w:line="256" w:lineRule="auto"/>
              <w:jc w:val="center"/>
              <w:rPr>
                <w:rFonts w:ascii="Times New Roman" w:hAnsi="Times New Roman"/>
                <w:szCs w:val="22"/>
              </w:rPr>
            </w:pPr>
          </w:p>
        </w:tc>
        <w:tc>
          <w:tcPr>
            <w:tcW w:w="270" w:type="dxa"/>
            <w:gridSpan w:val="2"/>
          </w:tcPr>
          <w:p w14:paraId="72684DAB" w14:textId="77777777" w:rsidR="003E5ADB" w:rsidRPr="003A705C" w:rsidRDefault="003E5ADB">
            <w:pPr>
              <w:spacing w:line="256" w:lineRule="auto"/>
              <w:jc w:val="center"/>
              <w:rPr>
                <w:rFonts w:ascii="Times New Roman" w:hAnsi="Times New Roman"/>
                <w:szCs w:val="22"/>
              </w:rPr>
            </w:pPr>
          </w:p>
        </w:tc>
        <w:tc>
          <w:tcPr>
            <w:tcW w:w="903" w:type="dxa"/>
          </w:tcPr>
          <w:p w14:paraId="26789E92" w14:textId="77777777" w:rsidR="003E5ADB" w:rsidRPr="003A705C" w:rsidRDefault="003E5ADB">
            <w:pPr>
              <w:spacing w:line="256" w:lineRule="auto"/>
              <w:jc w:val="center"/>
              <w:rPr>
                <w:rFonts w:ascii="Times New Roman" w:hAnsi="Times New Roman"/>
                <w:szCs w:val="22"/>
              </w:rPr>
            </w:pPr>
          </w:p>
        </w:tc>
      </w:tr>
      <w:tr w:rsidR="003E5ADB" w14:paraId="5713BDB8" w14:textId="77777777" w:rsidTr="003A705C">
        <w:tc>
          <w:tcPr>
            <w:tcW w:w="3615" w:type="dxa"/>
            <w:gridSpan w:val="2"/>
            <w:tcBorders>
              <w:bottom w:val="single" w:sz="4" w:space="0" w:color="auto"/>
            </w:tcBorders>
          </w:tcPr>
          <w:p w14:paraId="40A2B658" w14:textId="77777777" w:rsidR="003E5ADB" w:rsidRPr="003A705C" w:rsidRDefault="003E5ADB">
            <w:pPr>
              <w:spacing w:line="256" w:lineRule="auto"/>
              <w:rPr>
                <w:rFonts w:ascii="Times New Roman" w:hAnsi="Times New Roman"/>
                <w:b/>
                <w:szCs w:val="22"/>
              </w:rPr>
            </w:pPr>
          </w:p>
        </w:tc>
        <w:tc>
          <w:tcPr>
            <w:tcW w:w="2249" w:type="dxa"/>
            <w:gridSpan w:val="2"/>
            <w:tcBorders>
              <w:top w:val="nil"/>
              <w:left w:val="nil"/>
              <w:bottom w:val="single" w:sz="4" w:space="0" w:color="auto"/>
              <w:right w:val="nil"/>
            </w:tcBorders>
          </w:tcPr>
          <w:p w14:paraId="3D3A1D9E" w14:textId="77777777" w:rsidR="003E5ADB" w:rsidRPr="003A705C" w:rsidRDefault="003E5ADB">
            <w:pPr>
              <w:spacing w:line="256" w:lineRule="auto"/>
              <w:jc w:val="center"/>
              <w:rPr>
                <w:rFonts w:ascii="Times New Roman" w:hAnsi="Times New Roman"/>
                <w:szCs w:val="22"/>
              </w:rPr>
            </w:pPr>
          </w:p>
        </w:tc>
        <w:tc>
          <w:tcPr>
            <w:tcW w:w="270" w:type="dxa"/>
          </w:tcPr>
          <w:p w14:paraId="798F1375" w14:textId="77777777" w:rsidR="003E5ADB" w:rsidRPr="003A705C" w:rsidRDefault="003E5ADB">
            <w:pPr>
              <w:spacing w:line="256" w:lineRule="auto"/>
              <w:jc w:val="center"/>
              <w:rPr>
                <w:rFonts w:ascii="Times New Roman" w:hAnsi="Times New Roman"/>
                <w:szCs w:val="22"/>
              </w:rPr>
            </w:pPr>
          </w:p>
        </w:tc>
        <w:tc>
          <w:tcPr>
            <w:tcW w:w="2158" w:type="dxa"/>
            <w:gridSpan w:val="2"/>
            <w:tcBorders>
              <w:top w:val="nil"/>
              <w:left w:val="nil"/>
              <w:bottom w:val="single" w:sz="4" w:space="0" w:color="auto"/>
              <w:right w:val="nil"/>
            </w:tcBorders>
          </w:tcPr>
          <w:p w14:paraId="00EA6046" w14:textId="77777777" w:rsidR="003E5ADB" w:rsidRPr="003A705C" w:rsidRDefault="003E5ADB">
            <w:pPr>
              <w:spacing w:line="256" w:lineRule="auto"/>
              <w:jc w:val="center"/>
              <w:rPr>
                <w:rFonts w:ascii="Times New Roman" w:hAnsi="Times New Roman"/>
                <w:szCs w:val="22"/>
              </w:rPr>
            </w:pPr>
          </w:p>
        </w:tc>
        <w:tc>
          <w:tcPr>
            <w:tcW w:w="270" w:type="dxa"/>
            <w:gridSpan w:val="2"/>
          </w:tcPr>
          <w:p w14:paraId="3A7C1F24"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46C38D62" w14:textId="77777777" w:rsidR="003E5ADB" w:rsidRPr="003A705C" w:rsidRDefault="003E5ADB">
            <w:pPr>
              <w:spacing w:line="256" w:lineRule="auto"/>
              <w:jc w:val="center"/>
              <w:rPr>
                <w:rFonts w:ascii="Times New Roman" w:hAnsi="Times New Roman"/>
                <w:szCs w:val="22"/>
              </w:rPr>
            </w:pPr>
          </w:p>
        </w:tc>
      </w:tr>
      <w:tr w:rsidR="003E5ADB" w14:paraId="7380C1B8" w14:textId="77777777" w:rsidTr="003A705C">
        <w:tc>
          <w:tcPr>
            <w:tcW w:w="3615" w:type="dxa"/>
            <w:gridSpan w:val="2"/>
            <w:tcBorders>
              <w:top w:val="single" w:sz="4" w:space="0" w:color="auto"/>
            </w:tcBorders>
          </w:tcPr>
          <w:p w14:paraId="2B6222DF" w14:textId="77777777" w:rsidR="003E5ADB" w:rsidRPr="003A705C" w:rsidRDefault="003E5ADB">
            <w:pPr>
              <w:spacing w:line="256" w:lineRule="auto"/>
              <w:rPr>
                <w:rFonts w:ascii="Times New Roman" w:hAnsi="Times New Roman"/>
                <w:szCs w:val="22"/>
              </w:rPr>
            </w:pPr>
          </w:p>
        </w:tc>
        <w:tc>
          <w:tcPr>
            <w:tcW w:w="2249" w:type="dxa"/>
            <w:gridSpan w:val="2"/>
            <w:tcBorders>
              <w:top w:val="single" w:sz="4" w:space="0" w:color="auto"/>
              <w:left w:val="nil"/>
              <w:bottom w:val="nil"/>
              <w:right w:val="nil"/>
            </w:tcBorders>
            <w:hideMark/>
          </w:tcPr>
          <w:p w14:paraId="6EE0957B" w14:textId="0A901271"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r w:rsidR="0034197B" w:rsidRPr="003A705C">
              <w:rPr>
                <w:rFonts w:ascii="Times New Roman" w:hAnsi="Times New Roman"/>
                <w:szCs w:val="22"/>
              </w:rPr>
              <w:t xml:space="preserve"> </w:t>
            </w:r>
            <w:r w:rsidR="00B42DA7" w:rsidRPr="003A705C">
              <w:rPr>
                <w:rFonts w:ascii="Times New Roman" w:hAnsi="Times New Roman"/>
                <w:szCs w:val="22"/>
              </w:rPr>
              <w:t>&amp; Title</w:t>
            </w:r>
          </w:p>
        </w:tc>
        <w:tc>
          <w:tcPr>
            <w:tcW w:w="270" w:type="dxa"/>
          </w:tcPr>
          <w:p w14:paraId="38D39309"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27BC83C8" w14:textId="64C57A6D"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06185C63"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6F9CF570"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50B13BB5" w14:textId="77777777" w:rsidTr="003A705C">
        <w:tc>
          <w:tcPr>
            <w:tcW w:w="3615" w:type="dxa"/>
            <w:gridSpan w:val="2"/>
          </w:tcPr>
          <w:p w14:paraId="2D94AFBF" w14:textId="77777777" w:rsidR="003E5ADB" w:rsidRPr="003A705C" w:rsidRDefault="003E5ADB">
            <w:pPr>
              <w:spacing w:line="256" w:lineRule="auto"/>
              <w:rPr>
                <w:rFonts w:ascii="Times New Roman" w:hAnsi="Times New Roman"/>
                <w:szCs w:val="22"/>
                <w:lang w:bidi="en-US"/>
              </w:rPr>
            </w:pPr>
          </w:p>
        </w:tc>
        <w:tc>
          <w:tcPr>
            <w:tcW w:w="2249" w:type="dxa"/>
            <w:gridSpan w:val="2"/>
          </w:tcPr>
          <w:p w14:paraId="3C270EA0" w14:textId="77777777" w:rsidR="003E5ADB" w:rsidRPr="003A705C" w:rsidRDefault="003E5ADB">
            <w:pPr>
              <w:spacing w:line="256" w:lineRule="auto"/>
              <w:jc w:val="center"/>
              <w:rPr>
                <w:rFonts w:ascii="Times New Roman" w:hAnsi="Times New Roman"/>
                <w:szCs w:val="22"/>
              </w:rPr>
            </w:pPr>
          </w:p>
        </w:tc>
        <w:tc>
          <w:tcPr>
            <w:tcW w:w="270" w:type="dxa"/>
          </w:tcPr>
          <w:p w14:paraId="4168DA9B" w14:textId="77777777" w:rsidR="003E5ADB" w:rsidRPr="003A705C" w:rsidRDefault="003E5ADB">
            <w:pPr>
              <w:spacing w:line="256" w:lineRule="auto"/>
              <w:jc w:val="center"/>
              <w:rPr>
                <w:rFonts w:ascii="Times New Roman" w:hAnsi="Times New Roman"/>
                <w:szCs w:val="22"/>
              </w:rPr>
            </w:pPr>
          </w:p>
        </w:tc>
        <w:tc>
          <w:tcPr>
            <w:tcW w:w="2158" w:type="dxa"/>
            <w:gridSpan w:val="2"/>
          </w:tcPr>
          <w:p w14:paraId="6E9734E9" w14:textId="77777777" w:rsidR="003E5ADB" w:rsidRPr="003A705C" w:rsidRDefault="003E5ADB">
            <w:pPr>
              <w:spacing w:line="256" w:lineRule="auto"/>
              <w:jc w:val="center"/>
              <w:rPr>
                <w:rFonts w:ascii="Times New Roman" w:hAnsi="Times New Roman"/>
                <w:szCs w:val="22"/>
              </w:rPr>
            </w:pPr>
          </w:p>
        </w:tc>
        <w:tc>
          <w:tcPr>
            <w:tcW w:w="270" w:type="dxa"/>
            <w:gridSpan w:val="2"/>
          </w:tcPr>
          <w:p w14:paraId="39D5CF39" w14:textId="77777777" w:rsidR="003E5ADB" w:rsidRPr="003A705C" w:rsidRDefault="003E5ADB">
            <w:pPr>
              <w:spacing w:line="256" w:lineRule="auto"/>
              <w:jc w:val="center"/>
              <w:rPr>
                <w:rFonts w:ascii="Times New Roman" w:hAnsi="Times New Roman"/>
                <w:szCs w:val="22"/>
              </w:rPr>
            </w:pPr>
          </w:p>
        </w:tc>
        <w:tc>
          <w:tcPr>
            <w:tcW w:w="903" w:type="dxa"/>
          </w:tcPr>
          <w:p w14:paraId="5A7B8BDB" w14:textId="77777777" w:rsidR="003E5ADB" w:rsidRPr="003A705C" w:rsidRDefault="003E5ADB">
            <w:pPr>
              <w:spacing w:line="256" w:lineRule="auto"/>
              <w:jc w:val="center"/>
              <w:rPr>
                <w:rFonts w:ascii="Times New Roman" w:hAnsi="Times New Roman"/>
                <w:szCs w:val="22"/>
              </w:rPr>
            </w:pPr>
          </w:p>
        </w:tc>
      </w:tr>
      <w:tr w:rsidR="003E5ADB" w14:paraId="68B32B02" w14:textId="77777777" w:rsidTr="003A705C">
        <w:tc>
          <w:tcPr>
            <w:tcW w:w="3615" w:type="dxa"/>
            <w:gridSpan w:val="2"/>
            <w:tcBorders>
              <w:bottom w:val="single" w:sz="4" w:space="0" w:color="auto"/>
            </w:tcBorders>
          </w:tcPr>
          <w:p w14:paraId="3A4C5EDA" w14:textId="77777777" w:rsidR="003E5ADB" w:rsidRPr="003A705C" w:rsidRDefault="003E5ADB">
            <w:pPr>
              <w:spacing w:line="256" w:lineRule="auto"/>
              <w:rPr>
                <w:rFonts w:ascii="Times New Roman" w:hAnsi="Times New Roman"/>
                <w:b/>
                <w:szCs w:val="22"/>
                <w:lang w:bidi="en-US"/>
              </w:rPr>
            </w:pPr>
          </w:p>
        </w:tc>
        <w:tc>
          <w:tcPr>
            <w:tcW w:w="2249" w:type="dxa"/>
            <w:gridSpan w:val="2"/>
            <w:tcBorders>
              <w:top w:val="nil"/>
              <w:left w:val="nil"/>
              <w:bottom w:val="single" w:sz="4" w:space="0" w:color="auto"/>
              <w:right w:val="nil"/>
            </w:tcBorders>
          </w:tcPr>
          <w:p w14:paraId="1EDFB1B5" w14:textId="77777777" w:rsidR="003E5ADB" w:rsidRPr="003A705C" w:rsidRDefault="003E5ADB">
            <w:pPr>
              <w:spacing w:line="256" w:lineRule="auto"/>
              <w:jc w:val="center"/>
              <w:rPr>
                <w:rFonts w:ascii="Times New Roman" w:hAnsi="Times New Roman"/>
                <w:szCs w:val="22"/>
              </w:rPr>
            </w:pPr>
          </w:p>
        </w:tc>
        <w:tc>
          <w:tcPr>
            <w:tcW w:w="270" w:type="dxa"/>
          </w:tcPr>
          <w:p w14:paraId="06B11E6F" w14:textId="77777777" w:rsidR="003E5ADB" w:rsidRPr="003A705C" w:rsidRDefault="003E5ADB">
            <w:pPr>
              <w:spacing w:line="256" w:lineRule="auto"/>
              <w:jc w:val="center"/>
              <w:rPr>
                <w:rFonts w:ascii="Times New Roman" w:hAnsi="Times New Roman"/>
                <w:szCs w:val="22"/>
              </w:rPr>
            </w:pPr>
          </w:p>
        </w:tc>
        <w:tc>
          <w:tcPr>
            <w:tcW w:w="2158" w:type="dxa"/>
            <w:gridSpan w:val="2"/>
            <w:tcBorders>
              <w:top w:val="nil"/>
              <w:left w:val="nil"/>
              <w:bottom w:val="single" w:sz="4" w:space="0" w:color="auto"/>
              <w:right w:val="nil"/>
            </w:tcBorders>
          </w:tcPr>
          <w:p w14:paraId="53E94C35" w14:textId="77777777" w:rsidR="003E5ADB" w:rsidRPr="003A705C" w:rsidRDefault="003E5ADB">
            <w:pPr>
              <w:spacing w:line="256" w:lineRule="auto"/>
              <w:jc w:val="center"/>
              <w:rPr>
                <w:rFonts w:ascii="Times New Roman" w:hAnsi="Times New Roman"/>
                <w:szCs w:val="22"/>
              </w:rPr>
            </w:pPr>
          </w:p>
        </w:tc>
        <w:tc>
          <w:tcPr>
            <w:tcW w:w="270" w:type="dxa"/>
            <w:gridSpan w:val="2"/>
          </w:tcPr>
          <w:p w14:paraId="381D7CD3"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5E4A6FE2" w14:textId="77777777" w:rsidR="003E5ADB" w:rsidRPr="003A705C" w:rsidRDefault="003E5ADB">
            <w:pPr>
              <w:spacing w:line="256" w:lineRule="auto"/>
              <w:jc w:val="center"/>
              <w:rPr>
                <w:rFonts w:ascii="Times New Roman" w:hAnsi="Times New Roman"/>
                <w:szCs w:val="22"/>
              </w:rPr>
            </w:pPr>
          </w:p>
        </w:tc>
      </w:tr>
      <w:tr w:rsidR="003E5ADB" w14:paraId="40B58D57" w14:textId="77777777" w:rsidTr="003A705C">
        <w:tc>
          <w:tcPr>
            <w:tcW w:w="3615" w:type="dxa"/>
            <w:gridSpan w:val="2"/>
            <w:tcBorders>
              <w:top w:val="single" w:sz="4" w:space="0" w:color="auto"/>
            </w:tcBorders>
          </w:tcPr>
          <w:p w14:paraId="3C85D9DF" w14:textId="77777777" w:rsidR="003E5ADB" w:rsidRPr="003A705C" w:rsidRDefault="003E5ADB">
            <w:pPr>
              <w:spacing w:line="256" w:lineRule="auto"/>
              <w:rPr>
                <w:rFonts w:ascii="Times New Roman" w:hAnsi="Times New Roman"/>
                <w:szCs w:val="22"/>
                <w:lang w:bidi="en-US"/>
              </w:rPr>
            </w:pPr>
          </w:p>
        </w:tc>
        <w:tc>
          <w:tcPr>
            <w:tcW w:w="2249" w:type="dxa"/>
            <w:gridSpan w:val="2"/>
            <w:tcBorders>
              <w:top w:val="single" w:sz="4" w:space="0" w:color="auto"/>
              <w:left w:val="nil"/>
              <w:bottom w:val="nil"/>
              <w:right w:val="nil"/>
            </w:tcBorders>
            <w:hideMark/>
          </w:tcPr>
          <w:p w14:paraId="76041A4C" w14:textId="6CFD9EDA"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r w:rsidR="0034197B" w:rsidRPr="003A705C">
              <w:rPr>
                <w:rFonts w:ascii="Times New Roman" w:hAnsi="Times New Roman"/>
                <w:szCs w:val="22"/>
              </w:rPr>
              <w:t xml:space="preserve"> </w:t>
            </w:r>
            <w:r w:rsidR="00B42DA7" w:rsidRPr="003A705C">
              <w:rPr>
                <w:rFonts w:ascii="Times New Roman" w:hAnsi="Times New Roman"/>
                <w:szCs w:val="22"/>
              </w:rPr>
              <w:t>&amp; Title</w:t>
            </w:r>
          </w:p>
        </w:tc>
        <w:tc>
          <w:tcPr>
            <w:tcW w:w="270" w:type="dxa"/>
          </w:tcPr>
          <w:p w14:paraId="1671D118"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276F4662" w14:textId="06F69449"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72EBEE12"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60192BE3"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0E99145A" w14:textId="77777777" w:rsidTr="003A705C">
        <w:tc>
          <w:tcPr>
            <w:tcW w:w="3615" w:type="dxa"/>
            <w:gridSpan w:val="2"/>
          </w:tcPr>
          <w:p w14:paraId="0FFC0F56" w14:textId="77777777" w:rsidR="003E5ADB" w:rsidRPr="003A705C" w:rsidRDefault="003E5ADB">
            <w:pPr>
              <w:spacing w:line="256" w:lineRule="auto"/>
              <w:rPr>
                <w:rFonts w:ascii="Times New Roman" w:hAnsi="Times New Roman"/>
                <w:szCs w:val="22"/>
                <w:lang w:bidi="en-US"/>
              </w:rPr>
            </w:pPr>
          </w:p>
        </w:tc>
        <w:tc>
          <w:tcPr>
            <w:tcW w:w="2249" w:type="dxa"/>
            <w:gridSpan w:val="2"/>
          </w:tcPr>
          <w:p w14:paraId="53E509B8" w14:textId="77777777" w:rsidR="003E5ADB" w:rsidRPr="003A705C" w:rsidRDefault="003E5ADB">
            <w:pPr>
              <w:spacing w:line="256" w:lineRule="auto"/>
              <w:jc w:val="center"/>
              <w:rPr>
                <w:rFonts w:ascii="Times New Roman" w:hAnsi="Times New Roman"/>
                <w:szCs w:val="22"/>
              </w:rPr>
            </w:pPr>
          </w:p>
        </w:tc>
        <w:tc>
          <w:tcPr>
            <w:tcW w:w="270" w:type="dxa"/>
          </w:tcPr>
          <w:p w14:paraId="14B2A985" w14:textId="77777777" w:rsidR="003E5ADB" w:rsidRPr="003A705C" w:rsidRDefault="003E5ADB">
            <w:pPr>
              <w:spacing w:line="256" w:lineRule="auto"/>
              <w:jc w:val="center"/>
              <w:rPr>
                <w:rFonts w:ascii="Times New Roman" w:hAnsi="Times New Roman"/>
                <w:szCs w:val="22"/>
              </w:rPr>
            </w:pPr>
          </w:p>
        </w:tc>
        <w:tc>
          <w:tcPr>
            <w:tcW w:w="2158" w:type="dxa"/>
            <w:gridSpan w:val="2"/>
          </w:tcPr>
          <w:p w14:paraId="251E0658" w14:textId="77777777" w:rsidR="003E5ADB" w:rsidRPr="003A705C" w:rsidRDefault="003E5ADB">
            <w:pPr>
              <w:spacing w:line="256" w:lineRule="auto"/>
              <w:jc w:val="center"/>
              <w:rPr>
                <w:rFonts w:ascii="Times New Roman" w:hAnsi="Times New Roman"/>
                <w:szCs w:val="22"/>
              </w:rPr>
            </w:pPr>
          </w:p>
        </w:tc>
        <w:tc>
          <w:tcPr>
            <w:tcW w:w="270" w:type="dxa"/>
            <w:gridSpan w:val="2"/>
          </w:tcPr>
          <w:p w14:paraId="0BE62C33" w14:textId="77777777" w:rsidR="003E5ADB" w:rsidRPr="003A705C" w:rsidRDefault="003E5ADB">
            <w:pPr>
              <w:spacing w:line="256" w:lineRule="auto"/>
              <w:jc w:val="center"/>
              <w:rPr>
                <w:rFonts w:ascii="Times New Roman" w:hAnsi="Times New Roman"/>
                <w:szCs w:val="22"/>
              </w:rPr>
            </w:pPr>
          </w:p>
        </w:tc>
        <w:tc>
          <w:tcPr>
            <w:tcW w:w="903" w:type="dxa"/>
          </w:tcPr>
          <w:p w14:paraId="183A45EB" w14:textId="77777777" w:rsidR="003E5ADB" w:rsidRPr="003A705C" w:rsidRDefault="003E5ADB">
            <w:pPr>
              <w:spacing w:line="256" w:lineRule="auto"/>
              <w:jc w:val="center"/>
              <w:rPr>
                <w:rFonts w:ascii="Times New Roman" w:hAnsi="Times New Roman"/>
                <w:szCs w:val="22"/>
              </w:rPr>
            </w:pPr>
          </w:p>
        </w:tc>
      </w:tr>
      <w:tr w:rsidR="003E5ADB" w14:paraId="50BAAF10" w14:textId="77777777" w:rsidTr="003A705C">
        <w:tc>
          <w:tcPr>
            <w:tcW w:w="3615" w:type="dxa"/>
            <w:gridSpan w:val="2"/>
            <w:tcBorders>
              <w:bottom w:val="single" w:sz="4" w:space="0" w:color="auto"/>
            </w:tcBorders>
          </w:tcPr>
          <w:p w14:paraId="21AE7B37" w14:textId="77777777" w:rsidR="003E5ADB" w:rsidRPr="003A705C" w:rsidRDefault="003E5ADB">
            <w:pPr>
              <w:spacing w:line="256" w:lineRule="auto"/>
              <w:rPr>
                <w:rFonts w:ascii="Times New Roman" w:hAnsi="Times New Roman"/>
                <w:b/>
                <w:szCs w:val="22"/>
                <w:lang w:bidi="en-US"/>
              </w:rPr>
            </w:pPr>
          </w:p>
        </w:tc>
        <w:tc>
          <w:tcPr>
            <w:tcW w:w="2249" w:type="dxa"/>
            <w:gridSpan w:val="2"/>
            <w:tcBorders>
              <w:top w:val="nil"/>
              <w:left w:val="nil"/>
              <w:bottom w:val="single" w:sz="4" w:space="0" w:color="auto"/>
              <w:right w:val="nil"/>
            </w:tcBorders>
          </w:tcPr>
          <w:p w14:paraId="3DB9C180" w14:textId="77777777" w:rsidR="003E5ADB" w:rsidRPr="003A705C" w:rsidRDefault="003E5ADB">
            <w:pPr>
              <w:spacing w:line="256" w:lineRule="auto"/>
              <w:jc w:val="center"/>
              <w:rPr>
                <w:rFonts w:ascii="Times New Roman" w:hAnsi="Times New Roman"/>
                <w:szCs w:val="22"/>
              </w:rPr>
            </w:pPr>
          </w:p>
        </w:tc>
        <w:tc>
          <w:tcPr>
            <w:tcW w:w="270" w:type="dxa"/>
          </w:tcPr>
          <w:p w14:paraId="1A412125" w14:textId="77777777" w:rsidR="003E5ADB" w:rsidRPr="003A705C" w:rsidRDefault="003E5ADB">
            <w:pPr>
              <w:spacing w:line="256" w:lineRule="auto"/>
              <w:jc w:val="center"/>
              <w:rPr>
                <w:rFonts w:ascii="Times New Roman" w:hAnsi="Times New Roman"/>
                <w:szCs w:val="22"/>
              </w:rPr>
            </w:pPr>
          </w:p>
        </w:tc>
        <w:tc>
          <w:tcPr>
            <w:tcW w:w="2158" w:type="dxa"/>
            <w:gridSpan w:val="2"/>
            <w:tcBorders>
              <w:top w:val="nil"/>
              <w:left w:val="nil"/>
              <w:bottom w:val="single" w:sz="4" w:space="0" w:color="auto"/>
              <w:right w:val="nil"/>
            </w:tcBorders>
          </w:tcPr>
          <w:p w14:paraId="4FA15385" w14:textId="77777777" w:rsidR="003E5ADB" w:rsidRPr="003A705C" w:rsidRDefault="003E5ADB">
            <w:pPr>
              <w:spacing w:line="256" w:lineRule="auto"/>
              <w:jc w:val="center"/>
              <w:rPr>
                <w:rFonts w:ascii="Times New Roman" w:hAnsi="Times New Roman"/>
                <w:szCs w:val="22"/>
              </w:rPr>
            </w:pPr>
          </w:p>
        </w:tc>
        <w:tc>
          <w:tcPr>
            <w:tcW w:w="270" w:type="dxa"/>
            <w:gridSpan w:val="2"/>
          </w:tcPr>
          <w:p w14:paraId="7B0DEF4D"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60A262F1" w14:textId="77777777" w:rsidR="003E5ADB" w:rsidRPr="003A705C" w:rsidRDefault="003E5ADB">
            <w:pPr>
              <w:spacing w:line="256" w:lineRule="auto"/>
              <w:jc w:val="center"/>
              <w:rPr>
                <w:rFonts w:ascii="Times New Roman" w:hAnsi="Times New Roman"/>
                <w:szCs w:val="22"/>
              </w:rPr>
            </w:pPr>
          </w:p>
        </w:tc>
      </w:tr>
      <w:tr w:rsidR="003E5ADB" w14:paraId="5E5B7428" w14:textId="77777777" w:rsidTr="003A705C">
        <w:tc>
          <w:tcPr>
            <w:tcW w:w="3615" w:type="dxa"/>
            <w:gridSpan w:val="2"/>
            <w:tcBorders>
              <w:top w:val="single" w:sz="4" w:space="0" w:color="auto"/>
            </w:tcBorders>
          </w:tcPr>
          <w:p w14:paraId="24DAC7CA" w14:textId="77777777" w:rsidR="003E5ADB" w:rsidRPr="003A705C" w:rsidRDefault="003E5ADB">
            <w:pPr>
              <w:spacing w:line="256" w:lineRule="auto"/>
              <w:rPr>
                <w:rFonts w:ascii="Times New Roman" w:hAnsi="Times New Roman"/>
                <w:szCs w:val="22"/>
                <w:lang w:bidi="en-US"/>
              </w:rPr>
            </w:pPr>
          </w:p>
        </w:tc>
        <w:tc>
          <w:tcPr>
            <w:tcW w:w="2249" w:type="dxa"/>
            <w:gridSpan w:val="2"/>
            <w:tcBorders>
              <w:top w:val="single" w:sz="4" w:space="0" w:color="auto"/>
              <w:left w:val="nil"/>
              <w:bottom w:val="nil"/>
              <w:right w:val="nil"/>
            </w:tcBorders>
            <w:hideMark/>
          </w:tcPr>
          <w:p w14:paraId="782F5517" w14:textId="6DDC037F"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r w:rsidR="0034197B" w:rsidRPr="003A705C">
              <w:rPr>
                <w:rFonts w:ascii="Times New Roman" w:hAnsi="Times New Roman"/>
                <w:szCs w:val="22"/>
              </w:rPr>
              <w:t xml:space="preserve"> </w:t>
            </w:r>
            <w:r w:rsidR="00B42DA7" w:rsidRPr="003A705C">
              <w:rPr>
                <w:rFonts w:ascii="Times New Roman" w:hAnsi="Times New Roman"/>
                <w:szCs w:val="22"/>
              </w:rPr>
              <w:t>&amp; Title</w:t>
            </w:r>
          </w:p>
        </w:tc>
        <w:tc>
          <w:tcPr>
            <w:tcW w:w="270" w:type="dxa"/>
          </w:tcPr>
          <w:p w14:paraId="4AE042D9"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18716377" w14:textId="3CA366DF"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51017D88"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4139B82D"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2E928CE1" w14:textId="77777777" w:rsidTr="003A705C">
        <w:tc>
          <w:tcPr>
            <w:tcW w:w="3615" w:type="dxa"/>
            <w:gridSpan w:val="2"/>
          </w:tcPr>
          <w:p w14:paraId="75840C41" w14:textId="77777777" w:rsidR="003E5ADB" w:rsidRPr="003A705C" w:rsidRDefault="003E5ADB">
            <w:pPr>
              <w:spacing w:line="256" w:lineRule="auto"/>
              <w:rPr>
                <w:rFonts w:ascii="Times New Roman" w:hAnsi="Times New Roman"/>
                <w:szCs w:val="22"/>
                <w:lang w:bidi="en-US"/>
              </w:rPr>
            </w:pPr>
          </w:p>
        </w:tc>
        <w:tc>
          <w:tcPr>
            <w:tcW w:w="2249" w:type="dxa"/>
            <w:gridSpan w:val="2"/>
          </w:tcPr>
          <w:p w14:paraId="65D6FEC4" w14:textId="77777777" w:rsidR="003E5ADB" w:rsidRPr="003A705C" w:rsidRDefault="003E5ADB">
            <w:pPr>
              <w:spacing w:line="256" w:lineRule="auto"/>
              <w:jc w:val="center"/>
              <w:rPr>
                <w:rFonts w:ascii="Times New Roman" w:hAnsi="Times New Roman"/>
                <w:szCs w:val="22"/>
              </w:rPr>
            </w:pPr>
          </w:p>
        </w:tc>
        <w:tc>
          <w:tcPr>
            <w:tcW w:w="270" w:type="dxa"/>
          </w:tcPr>
          <w:p w14:paraId="03F88770" w14:textId="77777777" w:rsidR="003E5ADB" w:rsidRPr="003A705C" w:rsidRDefault="003E5ADB">
            <w:pPr>
              <w:spacing w:line="256" w:lineRule="auto"/>
              <w:jc w:val="center"/>
              <w:rPr>
                <w:rFonts w:ascii="Times New Roman" w:hAnsi="Times New Roman"/>
                <w:szCs w:val="22"/>
              </w:rPr>
            </w:pPr>
          </w:p>
        </w:tc>
        <w:tc>
          <w:tcPr>
            <w:tcW w:w="2158" w:type="dxa"/>
            <w:gridSpan w:val="2"/>
          </w:tcPr>
          <w:p w14:paraId="70708C2E" w14:textId="77777777" w:rsidR="003E5ADB" w:rsidRPr="003A705C" w:rsidRDefault="003E5ADB">
            <w:pPr>
              <w:spacing w:line="256" w:lineRule="auto"/>
              <w:jc w:val="center"/>
              <w:rPr>
                <w:rFonts w:ascii="Times New Roman" w:hAnsi="Times New Roman"/>
                <w:szCs w:val="22"/>
              </w:rPr>
            </w:pPr>
          </w:p>
        </w:tc>
        <w:tc>
          <w:tcPr>
            <w:tcW w:w="270" w:type="dxa"/>
            <w:gridSpan w:val="2"/>
          </w:tcPr>
          <w:p w14:paraId="28BEBF44" w14:textId="77777777" w:rsidR="003E5ADB" w:rsidRPr="003A705C" w:rsidRDefault="003E5ADB">
            <w:pPr>
              <w:spacing w:line="256" w:lineRule="auto"/>
              <w:jc w:val="center"/>
              <w:rPr>
                <w:rFonts w:ascii="Times New Roman" w:hAnsi="Times New Roman"/>
                <w:szCs w:val="22"/>
              </w:rPr>
            </w:pPr>
          </w:p>
        </w:tc>
        <w:tc>
          <w:tcPr>
            <w:tcW w:w="903" w:type="dxa"/>
          </w:tcPr>
          <w:p w14:paraId="38BC659A" w14:textId="77777777" w:rsidR="003E5ADB" w:rsidRPr="003A705C" w:rsidRDefault="003E5ADB">
            <w:pPr>
              <w:spacing w:line="256" w:lineRule="auto"/>
              <w:jc w:val="center"/>
              <w:rPr>
                <w:rFonts w:ascii="Times New Roman" w:hAnsi="Times New Roman"/>
                <w:szCs w:val="22"/>
              </w:rPr>
            </w:pPr>
          </w:p>
        </w:tc>
      </w:tr>
      <w:tr w:rsidR="003E5ADB" w14:paraId="7046E695" w14:textId="77777777" w:rsidTr="003A705C">
        <w:tc>
          <w:tcPr>
            <w:tcW w:w="3615" w:type="dxa"/>
            <w:gridSpan w:val="2"/>
            <w:tcBorders>
              <w:bottom w:val="single" w:sz="4" w:space="0" w:color="auto"/>
            </w:tcBorders>
          </w:tcPr>
          <w:p w14:paraId="4733559A" w14:textId="77777777" w:rsidR="003E5ADB" w:rsidRPr="003A705C" w:rsidRDefault="003E5ADB">
            <w:pPr>
              <w:spacing w:line="256" w:lineRule="auto"/>
              <w:rPr>
                <w:rFonts w:ascii="Times New Roman" w:hAnsi="Times New Roman"/>
                <w:b/>
                <w:szCs w:val="22"/>
                <w:lang w:bidi="en-US"/>
              </w:rPr>
            </w:pPr>
          </w:p>
        </w:tc>
        <w:tc>
          <w:tcPr>
            <w:tcW w:w="2249" w:type="dxa"/>
            <w:gridSpan w:val="2"/>
            <w:tcBorders>
              <w:top w:val="nil"/>
              <w:left w:val="nil"/>
              <w:bottom w:val="single" w:sz="4" w:space="0" w:color="auto"/>
              <w:right w:val="nil"/>
            </w:tcBorders>
          </w:tcPr>
          <w:p w14:paraId="1767C1D3" w14:textId="77777777" w:rsidR="003E5ADB" w:rsidRPr="003A705C" w:rsidRDefault="003E5ADB">
            <w:pPr>
              <w:spacing w:line="256" w:lineRule="auto"/>
              <w:jc w:val="center"/>
              <w:rPr>
                <w:rFonts w:ascii="Times New Roman" w:hAnsi="Times New Roman"/>
                <w:szCs w:val="22"/>
              </w:rPr>
            </w:pPr>
          </w:p>
        </w:tc>
        <w:tc>
          <w:tcPr>
            <w:tcW w:w="270" w:type="dxa"/>
          </w:tcPr>
          <w:p w14:paraId="02837D12" w14:textId="77777777" w:rsidR="003E5ADB" w:rsidRPr="003A705C" w:rsidRDefault="003E5ADB">
            <w:pPr>
              <w:spacing w:line="256" w:lineRule="auto"/>
              <w:jc w:val="center"/>
              <w:rPr>
                <w:rFonts w:ascii="Times New Roman" w:hAnsi="Times New Roman"/>
                <w:szCs w:val="22"/>
              </w:rPr>
            </w:pPr>
          </w:p>
        </w:tc>
        <w:tc>
          <w:tcPr>
            <w:tcW w:w="2158" w:type="dxa"/>
            <w:gridSpan w:val="2"/>
            <w:tcBorders>
              <w:top w:val="nil"/>
              <w:left w:val="nil"/>
              <w:bottom w:val="single" w:sz="4" w:space="0" w:color="auto"/>
              <w:right w:val="nil"/>
            </w:tcBorders>
          </w:tcPr>
          <w:p w14:paraId="0961BE9C" w14:textId="77777777" w:rsidR="003E5ADB" w:rsidRPr="003A705C" w:rsidRDefault="003E5ADB">
            <w:pPr>
              <w:spacing w:line="256" w:lineRule="auto"/>
              <w:jc w:val="center"/>
              <w:rPr>
                <w:rFonts w:ascii="Times New Roman" w:hAnsi="Times New Roman"/>
                <w:szCs w:val="22"/>
              </w:rPr>
            </w:pPr>
          </w:p>
        </w:tc>
        <w:tc>
          <w:tcPr>
            <w:tcW w:w="270" w:type="dxa"/>
            <w:gridSpan w:val="2"/>
          </w:tcPr>
          <w:p w14:paraId="05DA1A74" w14:textId="77777777" w:rsidR="003E5ADB" w:rsidRPr="003A705C" w:rsidRDefault="003E5ADB">
            <w:pPr>
              <w:spacing w:line="256" w:lineRule="auto"/>
              <w:jc w:val="center"/>
              <w:rPr>
                <w:rFonts w:ascii="Times New Roman" w:hAnsi="Times New Roman"/>
                <w:szCs w:val="22"/>
              </w:rPr>
            </w:pPr>
          </w:p>
        </w:tc>
        <w:tc>
          <w:tcPr>
            <w:tcW w:w="903" w:type="dxa"/>
            <w:tcBorders>
              <w:top w:val="nil"/>
              <w:left w:val="nil"/>
              <w:bottom w:val="single" w:sz="4" w:space="0" w:color="auto"/>
              <w:right w:val="nil"/>
            </w:tcBorders>
          </w:tcPr>
          <w:p w14:paraId="1B358BF5" w14:textId="77777777" w:rsidR="003E5ADB" w:rsidRPr="003A705C" w:rsidRDefault="003E5ADB">
            <w:pPr>
              <w:spacing w:line="256" w:lineRule="auto"/>
              <w:jc w:val="center"/>
              <w:rPr>
                <w:rFonts w:ascii="Times New Roman" w:hAnsi="Times New Roman"/>
                <w:szCs w:val="22"/>
              </w:rPr>
            </w:pPr>
          </w:p>
        </w:tc>
      </w:tr>
      <w:tr w:rsidR="003E5ADB" w14:paraId="45E0C78B" w14:textId="77777777" w:rsidTr="003A705C">
        <w:tc>
          <w:tcPr>
            <w:tcW w:w="3615" w:type="dxa"/>
            <w:gridSpan w:val="2"/>
            <w:tcBorders>
              <w:top w:val="single" w:sz="4" w:space="0" w:color="auto"/>
            </w:tcBorders>
          </w:tcPr>
          <w:p w14:paraId="6B08DE5C" w14:textId="77777777" w:rsidR="003E5ADB" w:rsidRPr="003A705C" w:rsidRDefault="003E5ADB">
            <w:pPr>
              <w:spacing w:line="256" w:lineRule="auto"/>
              <w:rPr>
                <w:rFonts w:ascii="Times New Roman" w:hAnsi="Times New Roman"/>
                <w:szCs w:val="22"/>
                <w:lang w:bidi="en-US"/>
              </w:rPr>
            </w:pPr>
          </w:p>
        </w:tc>
        <w:tc>
          <w:tcPr>
            <w:tcW w:w="2249" w:type="dxa"/>
            <w:gridSpan w:val="2"/>
            <w:tcBorders>
              <w:top w:val="single" w:sz="4" w:space="0" w:color="auto"/>
              <w:left w:val="nil"/>
              <w:bottom w:val="nil"/>
              <w:right w:val="nil"/>
            </w:tcBorders>
            <w:hideMark/>
          </w:tcPr>
          <w:p w14:paraId="4E474F8E" w14:textId="175A8E9B"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Person</w:t>
            </w:r>
            <w:r w:rsidR="0034197B" w:rsidRPr="003A705C">
              <w:rPr>
                <w:rFonts w:ascii="Times New Roman" w:hAnsi="Times New Roman"/>
                <w:szCs w:val="22"/>
              </w:rPr>
              <w:t xml:space="preserve"> </w:t>
            </w:r>
            <w:r w:rsidR="00B42DA7" w:rsidRPr="003A705C">
              <w:rPr>
                <w:rFonts w:ascii="Times New Roman" w:hAnsi="Times New Roman"/>
                <w:szCs w:val="22"/>
              </w:rPr>
              <w:t>&amp; Title</w:t>
            </w:r>
          </w:p>
        </w:tc>
        <w:tc>
          <w:tcPr>
            <w:tcW w:w="270" w:type="dxa"/>
          </w:tcPr>
          <w:p w14:paraId="20C3D63A" w14:textId="77777777" w:rsidR="003E5ADB" w:rsidRPr="003A705C" w:rsidRDefault="003E5ADB">
            <w:pPr>
              <w:spacing w:line="256" w:lineRule="auto"/>
              <w:jc w:val="center"/>
              <w:rPr>
                <w:rFonts w:ascii="Times New Roman" w:hAnsi="Times New Roman"/>
                <w:szCs w:val="22"/>
              </w:rPr>
            </w:pPr>
          </w:p>
        </w:tc>
        <w:tc>
          <w:tcPr>
            <w:tcW w:w="2158" w:type="dxa"/>
            <w:gridSpan w:val="2"/>
            <w:tcBorders>
              <w:top w:val="single" w:sz="4" w:space="0" w:color="auto"/>
              <w:left w:val="nil"/>
              <w:bottom w:val="nil"/>
              <w:right w:val="nil"/>
            </w:tcBorders>
            <w:hideMark/>
          </w:tcPr>
          <w:p w14:paraId="13FE282B" w14:textId="63AE553F" w:rsidR="003E5ADB" w:rsidRPr="003A705C" w:rsidRDefault="0034197B">
            <w:pPr>
              <w:spacing w:line="256" w:lineRule="auto"/>
              <w:jc w:val="center"/>
              <w:rPr>
                <w:rFonts w:ascii="Times New Roman" w:hAnsi="Times New Roman"/>
                <w:szCs w:val="22"/>
              </w:rPr>
            </w:pPr>
            <w:r w:rsidRPr="003A705C">
              <w:rPr>
                <w:rFonts w:ascii="Times New Roman" w:hAnsi="Times New Roman"/>
                <w:szCs w:val="22"/>
              </w:rPr>
              <w:t>Case/Ref #</w:t>
            </w:r>
          </w:p>
        </w:tc>
        <w:tc>
          <w:tcPr>
            <w:tcW w:w="270" w:type="dxa"/>
            <w:gridSpan w:val="2"/>
          </w:tcPr>
          <w:p w14:paraId="1857BCD6" w14:textId="77777777" w:rsidR="003E5ADB" w:rsidRPr="003A705C" w:rsidRDefault="003E5ADB">
            <w:pPr>
              <w:spacing w:line="256" w:lineRule="auto"/>
              <w:jc w:val="center"/>
              <w:rPr>
                <w:rFonts w:ascii="Times New Roman" w:hAnsi="Times New Roman"/>
                <w:szCs w:val="22"/>
              </w:rPr>
            </w:pPr>
          </w:p>
        </w:tc>
        <w:tc>
          <w:tcPr>
            <w:tcW w:w="903" w:type="dxa"/>
            <w:tcBorders>
              <w:top w:val="single" w:sz="4" w:space="0" w:color="auto"/>
              <w:left w:val="nil"/>
              <w:bottom w:val="nil"/>
              <w:right w:val="nil"/>
            </w:tcBorders>
            <w:hideMark/>
          </w:tcPr>
          <w:p w14:paraId="78F40E98" w14:textId="77777777" w:rsidR="003E5ADB" w:rsidRPr="003A705C" w:rsidRDefault="003E5ADB">
            <w:pPr>
              <w:spacing w:line="256" w:lineRule="auto"/>
              <w:jc w:val="center"/>
              <w:rPr>
                <w:rFonts w:ascii="Times New Roman" w:hAnsi="Times New Roman"/>
                <w:szCs w:val="22"/>
              </w:rPr>
            </w:pPr>
            <w:r w:rsidRPr="003A705C">
              <w:rPr>
                <w:rFonts w:ascii="Times New Roman" w:hAnsi="Times New Roman"/>
                <w:szCs w:val="22"/>
              </w:rPr>
              <w:t>Time</w:t>
            </w:r>
          </w:p>
        </w:tc>
      </w:tr>
      <w:tr w:rsidR="003E5ADB" w14:paraId="58EA2DDF" w14:textId="77777777" w:rsidTr="003A705C">
        <w:trPr>
          <w:trHeight w:val="261"/>
        </w:trPr>
        <w:tc>
          <w:tcPr>
            <w:tcW w:w="3615" w:type="dxa"/>
            <w:gridSpan w:val="2"/>
          </w:tcPr>
          <w:p w14:paraId="7C9F00E2" w14:textId="77777777" w:rsidR="003E5ADB" w:rsidRDefault="003E5ADB">
            <w:pPr>
              <w:spacing w:line="256" w:lineRule="auto"/>
              <w:rPr>
                <w:lang w:bidi="en-US"/>
              </w:rPr>
            </w:pPr>
          </w:p>
          <w:p w14:paraId="2C3D8442" w14:textId="77777777" w:rsidR="00CD0DC7" w:rsidRDefault="00CD0DC7">
            <w:pPr>
              <w:spacing w:line="256" w:lineRule="auto"/>
              <w:rPr>
                <w:lang w:bidi="en-US"/>
              </w:rPr>
            </w:pPr>
          </w:p>
          <w:p w14:paraId="5B53EFBE" w14:textId="7AF1E079" w:rsidR="00CD0DC7" w:rsidRDefault="00CD0DC7">
            <w:pPr>
              <w:spacing w:line="256" w:lineRule="auto"/>
              <w:rPr>
                <w:lang w:bidi="en-US"/>
              </w:rPr>
            </w:pPr>
          </w:p>
        </w:tc>
        <w:tc>
          <w:tcPr>
            <w:tcW w:w="2249" w:type="dxa"/>
            <w:gridSpan w:val="2"/>
          </w:tcPr>
          <w:p w14:paraId="3E213A78" w14:textId="77777777" w:rsidR="003E5ADB" w:rsidRDefault="003E5ADB">
            <w:pPr>
              <w:spacing w:line="256" w:lineRule="auto"/>
              <w:jc w:val="center"/>
            </w:pPr>
          </w:p>
        </w:tc>
        <w:tc>
          <w:tcPr>
            <w:tcW w:w="270" w:type="dxa"/>
          </w:tcPr>
          <w:p w14:paraId="1BCCDD65" w14:textId="77777777" w:rsidR="003E5ADB" w:rsidRDefault="003E5ADB">
            <w:pPr>
              <w:spacing w:line="256" w:lineRule="auto"/>
              <w:jc w:val="center"/>
            </w:pPr>
          </w:p>
        </w:tc>
        <w:tc>
          <w:tcPr>
            <w:tcW w:w="2158" w:type="dxa"/>
            <w:gridSpan w:val="2"/>
          </w:tcPr>
          <w:p w14:paraId="1D563054" w14:textId="77777777" w:rsidR="003E5ADB" w:rsidRDefault="003E5ADB">
            <w:pPr>
              <w:spacing w:line="256" w:lineRule="auto"/>
              <w:jc w:val="center"/>
            </w:pPr>
          </w:p>
        </w:tc>
        <w:tc>
          <w:tcPr>
            <w:tcW w:w="270" w:type="dxa"/>
            <w:gridSpan w:val="2"/>
          </w:tcPr>
          <w:p w14:paraId="0E88C8AE" w14:textId="77777777" w:rsidR="003E5ADB" w:rsidRDefault="003E5ADB">
            <w:pPr>
              <w:spacing w:line="256" w:lineRule="auto"/>
              <w:jc w:val="center"/>
            </w:pPr>
          </w:p>
        </w:tc>
        <w:tc>
          <w:tcPr>
            <w:tcW w:w="903" w:type="dxa"/>
          </w:tcPr>
          <w:p w14:paraId="30877D99" w14:textId="77777777" w:rsidR="003E5ADB" w:rsidRDefault="003E5ADB">
            <w:pPr>
              <w:spacing w:line="256" w:lineRule="auto"/>
              <w:jc w:val="center"/>
            </w:pPr>
          </w:p>
        </w:tc>
      </w:tr>
    </w:tbl>
    <w:bookmarkEnd w:id="26"/>
    <w:p w14:paraId="2AEEB54E" w14:textId="77777777" w:rsidR="003E5ADB" w:rsidRPr="003A705C" w:rsidRDefault="003E5ADB" w:rsidP="003A705C">
      <w:pPr>
        <w:spacing w:after="120"/>
        <w:rPr>
          <w:b/>
          <w:u w:val="single"/>
        </w:rPr>
      </w:pPr>
      <w:r w:rsidRPr="003A705C">
        <w:rPr>
          <w:b/>
          <w:sz w:val="28"/>
          <w:u w:val="single"/>
        </w:rPr>
        <w:t>Notifications (External)</w:t>
      </w:r>
      <w:bookmarkEnd w:id="27"/>
      <w:r w:rsidRPr="003A705C">
        <w:rPr>
          <w:b/>
          <w:sz w:val="28"/>
          <w:u w:val="single"/>
        </w:rPr>
        <w:t xml:space="preserve"> </w:t>
      </w:r>
    </w:p>
    <w:p w14:paraId="22AE3D64" w14:textId="2851C88A" w:rsidR="003E5ADB" w:rsidRPr="00705D4C" w:rsidRDefault="003E5ADB" w:rsidP="003E5ADB">
      <w:pPr>
        <w:rPr>
          <w:color w:val="FF0000"/>
          <w:sz w:val="20"/>
        </w:rPr>
      </w:pPr>
      <w:r w:rsidRPr="003A705C">
        <w:rPr>
          <w:b/>
          <w:sz w:val="24"/>
        </w:rPr>
        <w:t xml:space="preserve">Personal Injury/Property Damage/ Claims </w:t>
      </w:r>
      <w:r w:rsidRPr="00705D4C">
        <w:rPr>
          <w:color w:val="FF0000"/>
          <w:szCs w:val="22"/>
        </w:rPr>
        <w:t xml:space="preserve">(List </w:t>
      </w:r>
      <w:r w:rsidR="0034197B" w:rsidRPr="00705D4C">
        <w:rPr>
          <w:color w:val="FF0000"/>
          <w:szCs w:val="22"/>
        </w:rPr>
        <w:t xml:space="preserve">key contacts </w:t>
      </w:r>
      <w:r w:rsidRPr="00705D4C">
        <w:rPr>
          <w:color w:val="FF0000"/>
          <w:szCs w:val="22"/>
        </w:rPr>
        <w:t>and note when contacted)</w:t>
      </w:r>
    </w:p>
    <w:p w14:paraId="1175E6D2" w14:textId="77777777" w:rsidR="003E5ADB" w:rsidRPr="003A705C" w:rsidRDefault="003E5ADB" w:rsidP="003E5ADB">
      <w:pPr>
        <w:tabs>
          <w:tab w:val="left" w:pos="720"/>
        </w:tabs>
        <w:rPr>
          <w:rFonts w:ascii="Times New Roman" w:hAnsi="Times New Roman"/>
          <w:b/>
          <w:sz w:val="24"/>
        </w:rPr>
      </w:pPr>
      <w:r w:rsidRPr="003A705C">
        <w:rPr>
          <w:rFonts w:ascii="Times New Roman" w:hAnsi="Times New Roman"/>
          <w:b/>
          <w:sz w:val="24"/>
        </w:rPr>
        <w:tab/>
      </w:r>
    </w:p>
    <w:p w14:paraId="7324B052" w14:textId="64873058" w:rsidR="003E5ADB" w:rsidRPr="003A705C" w:rsidRDefault="00CD0DC7" w:rsidP="003E5ADB">
      <w:pPr>
        <w:rPr>
          <w:rFonts w:ascii="Times New Roman" w:hAnsi="Times New Roman"/>
          <w:szCs w:val="22"/>
        </w:rPr>
      </w:pPr>
      <w:r w:rsidRPr="00945A03">
        <w:rPr>
          <w:rFonts w:ascii="Times New Roman" w:hAnsi="Times New Roman"/>
          <w:szCs w:val="22"/>
        </w:rPr>
        <w:t>___________</w:t>
      </w:r>
      <w:r>
        <w:rPr>
          <w:rFonts w:ascii="Times New Roman" w:hAnsi="Times New Roman"/>
          <w:szCs w:val="22"/>
        </w:rPr>
        <w:t>_____</w:t>
      </w:r>
      <w:r w:rsidRPr="00945A03">
        <w:rPr>
          <w:rFonts w:ascii="Times New Roman" w:hAnsi="Times New Roman"/>
          <w:szCs w:val="22"/>
        </w:rPr>
        <w:t>___</w:t>
      </w:r>
      <w:r w:rsidR="003E5ADB" w:rsidRPr="003A705C">
        <w:rPr>
          <w:rFonts w:ascii="Times New Roman" w:hAnsi="Times New Roman"/>
          <w:szCs w:val="22"/>
        </w:rPr>
        <w:tab/>
      </w:r>
      <w:r w:rsidR="003E5ADB" w:rsidRPr="003A705C">
        <w:rPr>
          <w:rFonts w:ascii="Times New Roman" w:hAnsi="Times New Roman"/>
          <w:szCs w:val="22"/>
        </w:rPr>
        <w:tab/>
        <w:t>_______________</w:t>
      </w:r>
      <w:r w:rsidR="003E5ADB" w:rsidRPr="003A705C">
        <w:rPr>
          <w:rFonts w:ascii="Times New Roman" w:hAnsi="Times New Roman"/>
          <w:szCs w:val="22"/>
        </w:rPr>
        <w:tab/>
      </w:r>
      <w:r w:rsidR="003E5ADB" w:rsidRPr="003A705C">
        <w:rPr>
          <w:rFonts w:ascii="Times New Roman" w:hAnsi="Times New Roman"/>
          <w:szCs w:val="22"/>
        </w:rPr>
        <w:tab/>
        <w:t>_________</w:t>
      </w:r>
    </w:p>
    <w:p w14:paraId="618D362B" w14:textId="4CCEC514" w:rsidR="003E5ADB" w:rsidRPr="003A705C" w:rsidRDefault="003E5ADB" w:rsidP="003E5ADB">
      <w:pPr>
        <w:rPr>
          <w:rFonts w:ascii="Times New Roman" w:hAnsi="Times New Roman"/>
          <w:szCs w:val="22"/>
        </w:rPr>
      </w:pPr>
      <w:r w:rsidRPr="003A705C">
        <w:rPr>
          <w:rFonts w:ascii="Times New Roman" w:hAnsi="Times New Roman"/>
          <w:szCs w:val="22"/>
        </w:rPr>
        <w:t>Person</w:t>
      </w:r>
      <w:r w:rsidR="0034197B" w:rsidRPr="003A705C">
        <w:rPr>
          <w:rFonts w:ascii="Times New Roman" w:hAnsi="Times New Roman"/>
          <w:szCs w:val="22"/>
        </w:rPr>
        <w:t xml:space="preserve"> </w:t>
      </w:r>
      <w:r w:rsidR="00B42DA7" w:rsidRPr="003A705C">
        <w:rPr>
          <w:rFonts w:ascii="Times New Roman" w:hAnsi="Times New Roman"/>
          <w:szCs w:val="22"/>
        </w:rPr>
        <w:t>&amp; Title</w:t>
      </w:r>
      <w:r w:rsidRPr="003A705C">
        <w:rPr>
          <w:rFonts w:ascii="Times New Roman" w:hAnsi="Times New Roman"/>
          <w:szCs w:val="22"/>
        </w:rPr>
        <w:t xml:space="preserve"> </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Phone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Time</w:t>
      </w:r>
    </w:p>
    <w:p w14:paraId="748578DF" w14:textId="77777777" w:rsidR="00CD0DC7" w:rsidRDefault="00CD0DC7" w:rsidP="003E5ADB">
      <w:pPr>
        <w:rPr>
          <w:rFonts w:ascii="Times New Roman" w:hAnsi="Times New Roman"/>
          <w:szCs w:val="22"/>
        </w:rPr>
      </w:pPr>
    </w:p>
    <w:p w14:paraId="0163FD8C" w14:textId="618B1DD4" w:rsidR="003E5ADB" w:rsidRPr="003A705C" w:rsidRDefault="00CD0DC7" w:rsidP="003E5ADB">
      <w:pPr>
        <w:rPr>
          <w:rFonts w:ascii="Times New Roman" w:hAnsi="Times New Roman"/>
          <w:szCs w:val="22"/>
        </w:rPr>
      </w:pPr>
      <w:r w:rsidRPr="00945A03">
        <w:rPr>
          <w:rFonts w:ascii="Times New Roman" w:hAnsi="Times New Roman"/>
          <w:szCs w:val="22"/>
        </w:rPr>
        <w:t>___________</w:t>
      </w:r>
      <w:r>
        <w:rPr>
          <w:rFonts w:ascii="Times New Roman" w:hAnsi="Times New Roman"/>
          <w:szCs w:val="22"/>
        </w:rPr>
        <w:t>_____</w:t>
      </w:r>
      <w:r w:rsidRPr="00945A03">
        <w:rPr>
          <w:rFonts w:ascii="Times New Roman" w:hAnsi="Times New Roman"/>
          <w:szCs w:val="22"/>
        </w:rPr>
        <w:t>___</w:t>
      </w:r>
      <w:r w:rsidR="003E5ADB" w:rsidRPr="003A705C">
        <w:rPr>
          <w:rFonts w:ascii="Times New Roman" w:hAnsi="Times New Roman"/>
          <w:szCs w:val="22"/>
        </w:rPr>
        <w:tab/>
      </w:r>
      <w:r w:rsidR="003E5ADB" w:rsidRPr="003A705C">
        <w:rPr>
          <w:rFonts w:ascii="Times New Roman" w:hAnsi="Times New Roman"/>
          <w:szCs w:val="22"/>
        </w:rPr>
        <w:tab/>
        <w:t>_______________</w:t>
      </w:r>
      <w:r w:rsidR="003E5ADB" w:rsidRPr="003A705C">
        <w:rPr>
          <w:rFonts w:ascii="Times New Roman" w:hAnsi="Times New Roman"/>
          <w:szCs w:val="22"/>
        </w:rPr>
        <w:tab/>
      </w:r>
      <w:r w:rsidR="003E5ADB" w:rsidRPr="003A705C">
        <w:rPr>
          <w:rFonts w:ascii="Times New Roman" w:hAnsi="Times New Roman"/>
          <w:szCs w:val="22"/>
        </w:rPr>
        <w:tab/>
        <w:t>_________</w:t>
      </w:r>
    </w:p>
    <w:p w14:paraId="740282E0" w14:textId="04BD4F79" w:rsidR="003E5ADB" w:rsidRPr="003A705C" w:rsidRDefault="003E5ADB" w:rsidP="003E5ADB">
      <w:pPr>
        <w:rPr>
          <w:rFonts w:ascii="Times New Roman" w:hAnsi="Times New Roman"/>
          <w:szCs w:val="22"/>
        </w:rPr>
      </w:pPr>
      <w:r w:rsidRPr="003A705C">
        <w:rPr>
          <w:rFonts w:ascii="Times New Roman" w:hAnsi="Times New Roman"/>
          <w:szCs w:val="22"/>
        </w:rPr>
        <w:t xml:space="preserve">Person </w:t>
      </w:r>
      <w:r w:rsidR="00B42DA7" w:rsidRPr="003A705C">
        <w:rPr>
          <w:rFonts w:ascii="Times New Roman" w:hAnsi="Times New Roman"/>
          <w:szCs w:val="22"/>
        </w:rPr>
        <w:t>&amp; Title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Phone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Time</w:t>
      </w:r>
    </w:p>
    <w:p w14:paraId="6C6DEFC7" w14:textId="77777777" w:rsidR="00CD0DC7" w:rsidRDefault="00CD0DC7" w:rsidP="003E5ADB">
      <w:pPr>
        <w:rPr>
          <w:rFonts w:ascii="Times New Roman" w:hAnsi="Times New Roman"/>
          <w:szCs w:val="22"/>
        </w:rPr>
      </w:pPr>
    </w:p>
    <w:p w14:paraId="1F63D339" w14:textId="3104447A" w:rsidR="003E5ADB" w:rsidRPr="003A705C" w:rsidRDefault="00CD0DC7" w:rsidP="003E5ADB">
      <w:pPr>
        <w:rPr>
          <w:rFonts w:ascii="Times New Roman" w:hAnsi="Times New Roman"/>
          <w:szCs w:val="22"/>
        </w:rPr>
      </w:pPr>
      <w:r w:rsidRPr="00945A03">
        <w:rPr>
          <w:rFonts w:ascii="Times New Roman" w:hAnsi="Times New Roman"/>
          <w:szCs w:val="22"/>
        </w:rPr>
        <w:t>___________</w:t>
      </w:r>
      <w:r>
        <w:rPr>
          <w:rFonts w:ascii="Times New Roman" w:hAnsi="Times New Roman"/>
          <w:szCs w:val="22"/>
        </w:rPr>
        <w:t>_____</w:t>
      </w:r>
      <w:r w:rsidRPr="00945A03">
        <w:rPr>
          <w:rFonts w:ascii="Times New Roman" w:hAnsi="Times New Roman"/>
          <w:szCs w:val="22"/>
        </w:rPr>
        <w:t>___</w:t>
      </w:r>
      <w:r w:rsidR="003E5ADB" w:rsidRPr="003A705C">
        <w:rPr>
          <w:rFonts w:ascii="Times New Roman" w:hAnsi="Times New Roman"/>
          <w:szCs w:val="22"/>
        </w:rPr>
        <w:tab/>
      </w:r>
      <w:r w:rsidR="003E5ADB" w:rsidRPr="003A705C">
        <w:rPr>
          <w:rFonts w:ascii="Times New Roman" w:hAnsi="Times New Roman"/>
          <w:szCs w:val="22"/>
        </w:rPr>
        <w:tab/>
        <w:t>_______________</w:t>
      </w:r>
      <w:r w:rsidR="003E5ADB" w:rsidRPr="003A705C">
        <w:rPr>
          <w:rFonts w:ascii="Times New Roman" w:hAnsi="Times New Roman"/>
          <w:szCs w:val="22"/>
        </w:rPr>
        <w:tab/>
      </w:r>
      <w:r w:rsidR="003E5ADB" w:rsidRPr="003A705C">
        <w:rPr>
          <w:rFonts w:ascii="Times New Roman" w:hAnsi="Times New Roman"/>
          <w:szCs w:val="22"/>
        </w:rPr>
        <w:tab/>
        <w:t>_________</w:t>
      </w:r>
    </w:p>
    <w:p w14:paraId="53AAFCDC" w14:textId="5A0BEE4D" w:rsidR="003E5ADB" w:rsidRPr="003A705C" w:rsidRDefault="003E5ADB" w:rsidP="003E5ADB">
      <w:pPr>
        <w:rPr>
          <w:rFonts w:ascii="Times New Roman" w:hAnsi="Times New Roman"/>
          <w:szCs w:val="22"/>
        </w:rPr>
      </w:pPr>
      <w:r w:rsidRPr="003A705C">
        <w:rPr>
          <w:rFonts w:ascii="Times New Roman" w:hAnsi="Times New Roman"/>
          <w:szCs w:val="22"/>
        </w:rPr>
        <w:t xml:space="preserve">Person </w:t>
      </w:r>
      <w:r w:rsidR="00B42DA7" w:rsidRPr="003A705C">
        <w:rPr>
          <w:rFonts w:ascii="Times New Roman" w:hAnsi="Times New Roman"/>
          <w:szCs w:val="22"/>
        </w:rPr>
        <w:t>&amp; Title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Phone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Time</w:t>
      </w:r>
    </w:p>
    <w:p w14:paraId="71C58073" w14:textId="77777777" w:rsidR="00CD0DC7" w:rsidRDefault="00CD0DC7" w:rsidP="003E5ADB">
      <w:pPr>
        <w:rPr>
          <w:rFonts w:ascii="Times New Roman" w:hAnsi="Times New Roman"/>
          <w:szCs w:val="22"/>
        </w:rPr>
      </w:pPr>
    </w:p>
    <w:p w14:paraId="61B364E1" w14:textId="7F9D5C9B" w:rsidR="003E5ADB" w:rsidRPr="003A705C" w:rsidRDefault="003E5ADB" w:rsidP="003E5ADB">
      <w:pPr>
        <w:rPr>
          <w:rFonts w:ascii="Times New Roman" w:hAnsi="Times New Roman"/>
          <w:szCs w:val="22"/>
        </w:rPr>
      </w:pPr>
      <w:r w:rsidRPr="003A705C">
        <w:rPr>
          <w:rFonts w:ascii="Times New Roman" w:hAnsi="Times New Roman"/>
          <w:szCs w:val="22"/>
        </w:rPr>
        <w:t>___________</w:t>
      </w:r>
      <w:r w:rsidR="00CD0DC7">
        <w:rPr>
          <w:rFonts w:ascii="Times New Roman" w:hAnsi="Times New Roman"/>
          <w:szCs w:val="22"/>
        </w:rPr>
        <w:t>_____</w:t>
      </w:r>
      <w:r w:rsidRPr="003A705C">
        <w:rPr>
          <w:rFonts w:ascii="Times New Roman" w:hAnsi="Times New Roman"/>
          <w:szCs w:val="22"/>
        </w:rPr>
        <w:t>___</w:t>
      </w:r>
      <w:r w:rsidRPr="003A705C">
        <w:rPr>
          <w:rFonts w:ascii="Times New Roman" w:hAnsi="Times New Roman"/>
          <w:szCs w:val="22"/>
        </w:rPr>
        <w:tab/>
      </w:r>
      <w:r w:rsidRPr="003A705C">
        <w:rPr>
          <w:rFonts w:ascii="Times New Roman" w:hAnsi="Times New Roman"/>
          <w:szCs w:val="22"/>
        </w:rPr>
        <w:tab/>
        <w:t>_______________</w:t>
      </w:r>
      <w:r w:rsidRPr="003A705C">
        <w:rPr>
          <w:rFonts w:ascii="Times New Roman" w:hAnsi="Times New Roman"/>
          <w:szCs w:val="22"/>
        </w:rPr>
        <w:tab/>
      </w:r>
      <w:r w:rsidRPr="003A705C">
        <w:rPr>
          <w:rFonts w:ascii="Times New Roman" w:hAnsi="Times New Roman"/>
          <w:szCs w:val="22"/>
        </w:rPr>
        <w:tab/>
        <w:t>_________</w:t>
      </w:r>
    </w:p>
    <w:p w14:paraId="3A31E73A" w14:textId="16C1DF36" w:rsidR="003E5ADB" w:rsidRPr="003A705C" w:rsidRDefault="003E5ADB" w:rsidP="003E5ADB">
      <w:pPr>
        <w:rPr>
          <w:rFonts w:ascii="Times New Roman" w:hAnsi="Times New Roman"/>
          <w:szCs w:val="22"/>
        </w:rPr>
      </w:pPr>
      <w:r w:rsidRPr="003A705C">
        <w:rPr>
          <w:rFonts w:ascii="Times New Roman" w:hAnsi="Times New Roman"/>
          <w:szCs w:val="22"/>
        </w:rPr>
        <w:t xml:space="preserve">Person </w:t>
      </w:r>
      <w:r w:rsidR="00B42DA7" w:rsidRPr="003A705C">
        <w:rPr>
          <w:rFonts w:ascii="Times New Roman" w:hAnsi="Times New Roman"/>
          <w:szCs w:val="22"/>
        </w:rPr>
        <w:t>&amp; Title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Phone</w:t>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r>
      <w:r w:rsidRPr="003A705C">
        <w:rPr>
          <w:rFonts w:ascii="Times New Roman" w:hAnsi="Times New Roman"/>
          <w:szCs w:val="22"/>
        </w:rPr>
        <w:tab/>
        <w:t>Time</w:t>
      </w:r>
    </w:p>
    <w:p w14:paraId="27806D98" w14:textId="77777777" w:rsidR="003E5ADB" w:rsidRDefault="003E5ADB" w:rsidP="003E5ADB">
      <w:pPr>
        <w:rPr>
          <w:b/>
        </w:rPr>
      </w:pPr>
    </w:p>
    <w:p w14:paraId="04F92BAD" w14:textId="77777777" w:rsidR="003E5ADB" w:rsidRDefault="003E5ADB" w:rsidP="003E5ADB">
      <w:pPr>
        <w:rPr>
          <w:b/>
        </w:rPr>
      </w:pPr>
    </w:p>
    <w:tbl>
      <w:tblPr>
        <w:tblW w:w="9465" w:type="dxa"/>
        <w:tblLayout w:type="fixed"/>
        <w:tblLook w:val="04A0" w:firstRow="1" w:lastRow="0" w:firstColumn="1" w:lastColumn="0" w:noHBand="0" w:noVBand="1"/>
      </w:tblPr>
      <w:tblGrid>
        <w:gridCol w:w="571"/>
        <w:gridCol w:w="2687"/>
        <w:gridCol w:w="359"/>
        <w:gridCol w:w="1515"/>
        <w:gridCol w:w="282"/>
        <w:gridCol w:w="42"/>
        <w:gridCol w:w="410"/>
        <w:gridCol w:w="270"/>
        <w:gridCol w:w="1472"/>
        <w:gridCol w:w="257"/>
        <w:gridCol w:w="430"/>
        <w:gridCol w:w="270"/>
        <w:gridCol w:w="795"/>
        <w:gridCol w:w="105"/>
      </w:tblGrid>
      <w:tr w:rsidR="003E5ADB" w14:paraId="24C1CAA5" w14:textId="77777777" w:rsidTr="003E5ADB">
        <w:tc>
          <w:tcPr>
            <w:tcW w:w="9465" w:type="dxa"/>
            <w:gridSpan w:val="14"/>
            <w:hideMark/>
          </w:tcPr>
          <w:p w14:paraId="76011619" w14:textId="77777777" w:rsidR="003E5ADB" w:rsidRDefault="003E5ADB">
            <w:pPr>
              <w:spacing w:line="256" w:lineRule="auto"/>
              <w:rPr>
                <w:b/>
                <w:sz w:val="24"/>
              </w:rPr>
            </w:pPr>
            <w:r w:rsidRPr="003A705C">
              <w:rPr>
                <w:b/>
                <w:sz w:val="24"/>
              </w:rPr>
              <w:t>Other Rail Notifications and Contacts</w:t>
            </w:r>
            <w:r w:rsidR="00B42DA7" w:rsidRPr="003A705C">
              <w:rPr>
                <w:b/>
                <w:sz w:val="24"/>
              </w:rPr>
              <w:t>/Contractors</w:t>
            </w:r>
          </w:p>
          <w:p w14:paraId="660D3BF3" w14:textId="5CB06434" w:rsidR="00CD0DC7" w:rsidRPr="003A705C" w:rsidRDefault="00CD0DC7">
            <w:pPr>
              <w:spacing w:line="256" w:lineRule="auto"/>
              <w:rPr>
                <w:b/>
              </w:rPr>
            </w:pPr>
          </w:p>
        </w:tc>
      </w:tr>
      <w:tr w:rsidR="003E5ADB" w14:paraId="009D847D" w14:textId="77777777" w:rsidTr="003A705C">
        <w:trPr>
          <w:trHeight w:val="335"/>
        </w:trPr>
        <w:tc>
          <w:tcPr>
            <w:tcW w:w="3617" w:type="dxa"/>
            <w:gridSpan w:val="3"/>
          </w:tcPr>
          <w:p w14:paraId="3987EEF6" w14:textId="77777777" w:rsidR="003E5ADB" w:rsidRDefault="003E5ADB">
            <w:pPr>
              <w:spacing w:line="256" w:lineRule="auto"/>
            </w:pPr>
          </w:p>
        </w:tc>
        <w:tc>
          <w:tcPr>
            <w:tcW w:w="1797" w:type="dxa"/>
            <w:gridSpan w:val="2"/>
          </w:tcPr>
          <w:p w14:paraId="2EE73719" w14:textId="77777777" w:rsidR="003E5ADB" w:rsidRDefault="003E5ADB">
            <w:pPr>
              <w:spacing w:line="256" w:lineRule="auto"/>
            </w:pPr>
          </w:p>
        </w:tc>
        <w:tc>
          <w:tcPr>
            <w:tcW w:w="452" w:type="dxa"/>
            <w:gridSpan w:val="2"/>
          </w:tcPr>
          <w:p w14:paraId="77398ADA" w14:textId="77777777" w:rsidR="003E5ADB" w:rsidRDefault="003E5ADB">
            <w:pPr>
              <w:spacing w:line="256" w:lineRule="auto"/>
            </w:pPr>
          </w:p>
        </w:tc>
        <w:tc>
          <w:tcPr>
            <w:tcW w:w="2429" w:type="dxa"/>
            <w:gridSpan w:val="4"/>
          </w:tcPr>
          <w:p w14:paraId="7590C60D" w14:textId="77777777" w:rsidR="003E5ADB" w:rsidRDefault="003E5ADB">
            <w:pPr>
              <w:spacing w:line="256" w:lineRule="auto"/>
              <w:jc w:val="center"/>
            </w:pPr>
          </w:p>
        </w:tc>
        <w:tc>
          <w:tcPr>
            <w:tcW w:w="270" w:type="dxa"/>
          </w:tcPr>
          <w:p w14:paraId="4E0AE07A" w14:textId="77777777" w:rsidR="003E5ADB" w:rsidRDefault="003E5ADB">
            <w:pPr>
              <w:spacing w:line="256" w:lineRule="auto"/>
              <w:jc w:val="center"/>
            </w:pPr>
          </w:p>
        </w:tc>
        <w:tc>
          <w:tcPr>
            <w:tcW w:w="900" w:type="dxa"/>
            <w:gridSpan w:val="2"/>
          </w:tcPr>
          <w:p w14:paraId="125276A0" w14:textId="77777777" w:rsidR="003E5ADB" w:rsidRDefault="003E5ADB">
            <w:pPr>
              <w:spacing w:line="256" w:lineRule="auto"/>
              <w:jc w:val="center"/>
            </w:pPr>
          </w:p>
        </w:tc>
      </w:tr>
      <w:tr w:rsidR="003E5ADB" w:rsidRPr="00B82851" w14:paraId="05871CB2" w14:textId="77777777" w:rsidTr="003A705C">
        <w:trPr>
          <w:trHeight w:val="335"/>
        </w:trPr>
        <w:tc>
          <w:tcPr>
            <w:tcW w:w="3617" w:type="dxa"/>
            <w:gridSpan w:val="3"/>
            <w:hideMark/>
          </w:tcPr>
          <w:p w14:paraId="35F050E7" w14:textId="4056D891" w:rsidR="003E5ADB" w:rsidRPr="003A705C" w:rsidRDefault="003E5ADB">
            <w:pPr>
              <w:spacing w:line="256" w:lineRule="auto"/>
              <w:ind w:right="743"/>
              <w:rPr>
                <w:rFonts w:ascii="Times New Roman" w:hAnsi="Times New Roman"/>
                <w:b/>
              </w:rPr>
            </w:pPr>
            <w:r w:rsidRPr="003A705C">
              <w:rPr>
                <w:rFonts w:ascii="Times New Roman" w:hAnsi="Times New Roman"/>
                <w:b/>
              </w:rPr>
              <w:t>_____________________</w:t>
            </w:r>
            <w:r w:rsidR="00CD0DC7">
              <w:rPr>
                <w:rFonts w:ascii="Times New Roman" w:hAnsi="Times New Roman"/>
                <w:b/>
              </w:rPr>
              <w:t>___</w:t>
            </w:r>
          </w:p>
        </w:tc>
        <w:tc>
          <w:tcPr>
            <w:tcW w:w="2249" w:type="dxa"/>
            <w:gridSpan w:val="4"/>
            <w:tcBorders>
              <w:top w:val="nil"/>
              <w:left w:val="nil"/>
              <w:bottom w:val="single" w:sz="4" w:space="0" w:color="auto"/>
              <w:right w:val="nil"/>
            </w:tcBorders>
          </w:tcPr>
          <w:p w14:paraId="5F5C8F2D" w14:textId="77777777" w:rsidR="003E5ADB" w:rsidRPr="003A705C" w:rsidRDefault="003E5ADB">
            <w:pPr>
              <w:spacing w:line="256" w:lineRule="auto"/>
              <w:rPr>
                <w:rFonts w:ascii="Times New Roman" w:hAnsi="Times New Roman"/>
              </w:rPr>
            </w:pPr>
          </w:p>
        </w:tc>
        <w:tc>
          <w:tcPr>
            <w:tcW w:w="270" w:type="dxa"/>
          </w:tcPr>
          <w:p w14:paraId="7CED8DCE" w14:textId="77777777" w:rsidR="003E5ADB" w:rsidRPr="003A705C" w:rsidRDefault="003E5ADB">
            <w:pPr>
              <w:spacing w:line="256" w:lineRule="auto"/>
              <w:jc w:val="center"/>
              <w:rPr>
                <w:rFonts w:ascii="Times New Roman" w:hAnsi="Times New Roman"/>
              </w:rPr>
            </w:pPr>
          </w:p>
        </w:tc>
        <w:tc>
          <w:tcPr>
            <w:tcW w:w="2159" w:type="dxa"/>
            <w:gridSpan w:val="3"/>
            <w:tcBorders>
              <w:top w:val="nil"/>
              <w:left w:val="nil"/>
              <w:bottom w:val="single" w:sz="4" w:space="0" w:color="auto"/>
              <w:right w:val="nil"/>
            </w:tcBorders>
          </w:tcPr>
          <w:p w14:paraId="40661D95" w14:textId="77777777" w:rsidR="003E5ADB" w:rsidRPr="003A705C" w:rsidRDefault="003E5ADB">
            <w:pPr>
              <w:spacing w:line="256" w:lineRule="auto"/>
              <w:jc w:val="center"/>
              <w:rPr>
                <w:rFonts w:ascii="Times New Roman" w:hAnsi="Times New Roman"/>
              </w:rPr>
            </w:pPr>
          </w:p>
        </w:tc>
        <w:tc>
          <w:tcPr>
            <w:tcW w:w="270" w:type="dxa"/>
          </w:tcPr>
          <w:p w14:paraId="2889BFD0" w14:textId="77777777" w:rsidR="003E5ADB" w:rsidRPr="003A705C" w:rsidRDefault="003E5ADB">
            <w:pPr>
              <w:spacing w:line="256" w:lineRule="auto"/>
              <w:jc w:val="center"/>
              <w:rPr>
                <w:rFonts w:ascii="Times New Roman" w:hAnsi="Times New Roman"/>
              </w:rPr>
            </w:pPr>
          </w:p>
        </w:tc>
        <w:tc>
          <w:tcPr>
            <w:tcW w:w="900" w:type="dxa"/>
            <w:gridSpan w:val="2"/>
            <w:tcBorders>
              <w:top w:val="nil"/>
              <w:left w:val="nil"/>
              <w:bottom w:val="single" w:sz="4" w:space="0" w:color="auto"/>
              <w:right w:val="nil"/>
            </w:tcBorders>
          </w:tcPr>
          <w:p w14:paraId="47904A81" w14:textId="77777777" w:rsidR="003E5ADB" w:rsidRPr="003A705C" w:rsidRDefault="003E5ADB">
            <w:pPr>
              <w:spacing w:line="256" w:lineRule="auto"/>
              <w:jc w:val="center"/>
              <w:rPr>
                <w:rFonts w:ascii="Times New Roman" w:hAnsi="Times New Roman"/>
              </w:rPr>
            </w:pPr>
          </w:p>
        </w:tc>
      </w:tr>
      <w:tr w:rsidR="003E5ADB" w:rsidRPr="00B82851" w14:paraId="13FDEBB0" w14:textId="77777777" w:rsidTr="003A705C">
        <w:trPr>
          <w:trHeight w:val="335"/>
        </w:trPr>
        <w:tc>
          <w:tcPr>
            <w:tcW w:w="3617" w:type="dxa"/>
            <w:gridSpan w:val="3"/>
            <w:hideMark/>
          </w:tcPr>
          <w:p w14:paraId="2B64865F" w14:textId="77777777" w:rsidR="003E5ADB" w:rsidRPr="003A705C" w:rsidRDefault="003E5ADB">
            <w:pPr>
              <w:spacing w:line="256" w:lineRule="auto"/>
              <w:ind w:right="743"/>
              <w:rPr>
                <w:rFonts w:ascii="Times New Roman" w:hAnsi="Times New Roman"/>
              </w:rPr>
            </w:pPr>
            <w:r w:rsidRPr="003A705C">
              <w:rPr>
                <w:rFonts w:ascii="Times New Roman" w:hAnsi="Times New Roman"/>
              </w:rPr>
              <w:t>Organization/ Phone</w:t>
            </w:r>
          </w:p>
        </w:tc>
        <w:tc>
          <w:tcPr>
            <w:tcW w:w="2249" w:type="dxa"/>
            <w:gridSpan w:val="4"/>
            <w:tcBorders>
              <w:top w:val="single" w:sz="4" w:space="0" w:color="auto"/>
              <w:left w:val="nil"/>
              <w:bottom w:val="nil"/>
              <w:right w:val="nil"/>
            </w:tcBorders>
            <w:hideMark/>
          </w:tcPr>
          <w:p w14:paraId="4A83BCB5" w14:textId="77777777" w:rsidR="003E5ADB" w:rsidRPr="003A705C" w:rsidRDefault="003E5ADB">
            <w:pPr>
              <w:spacing w:line="256" w:lineRule="auto"/>
              <w:jc w:val="center"/>
              <w:rPr>
                <w:rFonts w:ascii="Times New Roman" w:hAnsi="Times New Roman"/>
              </w:rPr>
            </w:pPr>
            <w:r w:rsidRPr="003A705C">
              <w:rPr>
                <w:rFonts w:ascii="Times New Roman" w:hAnsi="Times New Roman"/>
              </w:rPr>
              <w:t>Person</w:t>
            </w:r>
          </w:p>
        </w:tc>
        <w:tc>
          <w:tcPr>
            <w:tcW w:w="270" w:type="dxa"/>
          </w:tcPr>
          <w:p w14:paraId="3AEB4F8F" w14:textId="77777777" w:rsidR="003E5ADB" w:rsidRPr="003A705C" w:rsidRDefault="003E5ADB">
            <w:pPr>
              <w:spacing w:line="256" w:lineRule="auto"/>
              <w:jc w:val="center"/>
              <w:rPr>
                <w:rFonts w:ascii="Times New Roman" w:hAnsi="Times New Roman"/>
              </w:rPr>
            </w:pPr>
          </w:p>
        </w:tc>
        <w:tc>
          <w:tcPr>
            <w:tcW w:w="2159" w:type="dxa"/>
            <w:gridSpan w:val="3"/>
            <w:tcBorders>
              <w:top w:val="single" w:sz="4" w:space="0" w:color="auto"/>
              <w:left w:val="nil"/>
              <w:bottom w:val="nil"/>
              <w:right w:val="nil"/>
            </w:tcBorders>
            <w:hideMark/>
          </w:tcPr>
          <w:p w14:paraId="7057F8B0" w14:textId="0BC3DCD5" w:rsidR="003E5ADB" w:rsidRPr="003A705C" w:rsidRDefault="0034197B">
            <w:pPr>
              <w:spacing w:line="256" w:lineRule="auto"/>
              <w:jc w:val="center"/>
              <w:rPr>
                <w:rFonts w:ascii="Times New Roman" w:hAnsi="Times New Roman"/>
              </w:rPr>
            </w:pPr>
            <w:r w:rsidRPr="003A705C">
              <w:rPr>
                <w:rFonts w:ascii="Times New Roman" w:hAnsi="Times New Roman"/>
              </w:rPr>
              <w:t>Case/Ref #</w:t>
            </w:r>
          </w:p>
        </w:tc>
        <w:tc>
          <w:tcPr>
            <w:tcW w:w="270" w:type="dxa"/>
          </w:tcPr>
          <w:p w14:paraId="79EC6CAC" w14:textId="77777777" w:rsidR="003E5ADB" w:rsidRPr="003A705C" w:rsidRDefault="003E5ADB">
            <w:pPr>
              <w:spacing w:line="256" w:lineRule="auto"/>
              <w:jc w:val="center"/>
              <w:rPr>
                <w:rFonts w:ascii="Times New Roman" w:hAnsi="Times New Roman"/>
              </w:rPr>
            </w:pPr>
          </w:p>
        </w:tc>
        <w:tc>
          <w:tcPr>
            <w:tcW w:w="900" w:type="dxa"/>
            <w:gridSpan w:val="2"/>
            <w:tcBorders>
              <w:top w:val="single" w:sz="4" w:space="0" w:color="auto"/>
              <w:left w:val="nil"/>
              <w:bottom w:val="nil"/>
              <w:right w:val="nil"/>
            </w:tcBorders>
            <w:hideMark/>
          </w:tcPr>
          <w:p w14:paraId="7E1202AF"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r>
      <w:tr w:rsidR="003E5ADB" w:rsidRPr="00B82851" w14:paraId="6EF76230" w14:textId="77777777" w:rsidTr="003A705C">
        <w:trPr>
          <w:trHeight w:val="335"/>
        </w:trPr>
        <w:tc>
          <w:tcPr>
            <w:tcW w:w="3617" w:type="dxa"/>
            <w:gridSpan w:val="3"/>
          </w:tcPr>
          <w:p w14:paraId="0F477903" w14:textId="77777777" w:rsidR="003E5ADB" w:rsidRPr="003A705C" w:rsidRDefault="003E5ADB">
            <w:pPr>
              <w:spacing w:line="256" w:lineRule="auto"/>
              <w:ind w:right="743"/>
              <w:rPr>
                <w:rFonts w:ascii="Times New Roman" w:hAnsi="Times New Roman"/>
                <w:b/>
              </w:rPr>
            </w:pPr>
          </w:p>
        </w:tc>
        <w:tc>
          <w:tcPr>
            <w:tcW w:w="2249" w:type="dxa"/>
            <w:gridSpan w:val="4"/>
          </w:tcPr>
          <w:p w14:paraId="43FA12CD" w14:textId="77777777" w:rsidR="003E5ADB" w:rsidRPr="003A705C" w:rsidRDefault="003E5ADB">
            <w:pPr>
              <w:spacing w:line="256" w:lineRule="auto"/>
              <w:rPr>
                <w:rFonts w:ascii="Times New Roman" w:hAnsi="Times New Roman"/>
              </w:rPr>
            </w:pPr>
          </w:p>
        </w:tc>
        <w:tc>
          <w:tcPr>
            <w:tcW w:w="270" w:type="dxa"/>
          </w:tcPr>
          <w:p w14:paraId="6BB00A7A" w14:textId="77777777" w:rsidR="003E5ADB" w:rsidRPr="003A705C" w:rsidRDefault="003E5ADB">
            <w:pPr>
              <w:spacing w:line="256" w:lineRule="auto"/>
              <w:jc w:val="center"/>
              <w:rPr>
                <w:rFonts w:ascii="Times New Roman" w:hAnsi="Times New Roman"/>
              </w:rPr>
            </w:pPr>
          </w:p>
        </w:tc>
        <w:tc>
          <w:tcPr>
            <w:tcW w:w="2159" w:type="dxa"/>
            <w:gridSpan w:val="3"/>
          </w:tcPr>
          <w:p w14:paraId="5B8ED983" w14:textId="77777777" w:rsidR="003E5ADB" w:rsidRPr="003A705C" w:rsidRDefault="003E5ADB">
            <w:pPr>
              <w:spacing w:line="256" w:lineRule="auto"/>
              <w:jc w:val="center"/>
              <w:rPr>
                <w:rFonts w:ascii="Times New Roman" w:hAnsi="Times New Roman"/>
              </w:rPr>
            </w:pPr>
          </w:p>
        </w:tc>
        <w:tc>
          <w:tcPr>
            <w:tcW w:w="270" w:type="dxa"/>
          </w:tcPr>
          <w:p w14:paraId="123B65B6" w14:textId="77777777" w:rsidR="003E5ADB" w:rsidRPr="003A705C" w:rsidRDefault="003E5ADB">
            <w:pPr>
              <w:spacing w:line="256" w:lineRule="auto"/>
              <w:jc w:val="center"/>
              <w:rPr>
                <w:rFonts w:ascii="Times New Roman" w:hAnsi="Times New Roman"/>
              </w:rPr>
            </w:pPr>
          </w:p>
        </w:tc>
        <w:tc>
          <w:tcPr>
            <w:tcW w:w="900" w:type="dxa"/>
            <w:gridSpan w:val="2"/>
          </w:tcPr>
          <w:p w14:paraId="0BB9B8E8" w14:textId="77777777" w:rsidR="003E5ADB" w:rsidRPr="003A705C" w:rsidRDefault="003E5ADB">
            <w:pPr>
              <w:spacing w:line="256" w:lineRule="auto"/>
              <w:jc w:val="center"/>
              <w:rPr>
                <w:rFonts w:ascii="Times New Roman" w:hAnsi="Times New Roman"/>
              </w:rPr>
            </w:pPr>
          </w:p>
        </w:tc>
      </w:tr>
      <w:tr w:rsidR="003E5ADB" w:rsidRPr="00B82851" w14:paraId="59E6C167" w14:textId="77777777" w:rsidTr="003A705C">
        <w:trPr>
          <w:trHeight w:val="335"/>
        </w:trPr>
        <w:tc>
          <w:tcPr>
            <w:tcW w:w="3617" w:type="dxa"/>
            <w:gridSpan w:val="3"/>
            <w:hideMark/>
          </w:tcPr>
          <w:p w14:paraId="237EB756" w14:textId="3C74A153" w:rsidR="003E5ADB" w:rsidRPr="003A705C" w:rsidRDefault="003E5ADB">
            <w:pPr>
              <w:spacing w:line="256" w:lineRule="auto"/>
              <w:ind w:right="743"/>
              <w:rPr>
                <w:rFonts w:ascii="Times New Roman" w:hAnsi="Times New Roman"/>
              </w:rPr>
            </w:pPr>
            <w:r w:rsidRPr="003A705C">
              <w:rPr>
                <w:rFonts w:ascii="Times New Roman" w:hAnsi="Times New Roman"/>
              </w:rPr>
              <w:t>___________________</w:t>
            </w:r>
            <w:r w:rsidR="00CD0DC7">
              <w:rPr>
                <w:rFonts w:ascii="Times New Roman" w:hAnsi="Times New Roman"/>
              </w:rPr>
              <w:t>___</w:t>
            </w:r>
            <w:r w:rsidRPr="003A705C">
              <w:rPr>
                <w:rFonts w:ascii="Times New Roman" w:hAnsi="Times New Roman"/>
              </w:rPr>
              <w:t>__</w:t>
            </w:r>
          </w:p>
        </w:tc>
        <w:tc>
          <w:tcPr>
            <w:tcW w:w="2249" w:type="dxa"/>
            <w:gridSpan w:val="4"/>
            <w:tcBorders>
              <w:top w:val="nil"/>
              <w:left w:val="nil"/>
              <w:bottom w:val="single" w:sz="4" w:space="0" w:color="auto"/>
              <w:right w:val="nil"/>
            </w:tcBorders>
          </w:tcPr>
          <w:p w14:paraId="4F4C274C" w14:textId="77777777" w:rsidR="003E5ADB" w:rsidRPr="003A705C" w:rsidRDefault="003E5ADB">
            <w:pPr>
              <w:spacing w:line="256" w:lineRule="auto"/>
              <w:rPr>
                <w:rFonts w:ascii="Times New Roman" w:hAnsi="Times New Roman"/>
              </w:rPr>
            </w:pPr>
          </w:p>
        </w:tc>
        <w:tc>
          <w:tcPr>
            <w:tcW w:w="270" w:type="dxa"/>
          </w:tcPr>
          <w:p w14:paraId="378C6C45" w14:textId="77777777" w:rsidR="003E5ADB" w:rsidRPr="003A705C" w:rsidRDefault="003E5ADB">
            <w:pPr>
              <w:spacing w:line="256" w:lineRule="auto"/>
              <w:jc w:val="center"/>
              <w:rPr>
                <w:rFonts w:ascii="Times New Roman" w:hAnsi="Times New Roman"/>
              </w:rPr>
            </w:pPr>
          </w:p>
        </w:tc>
        <w:tc>
          <w:tcPr>
            <w:tcW w:w="2159" w:type="dxa"/>
            <w:gridSpan w:val="3"/>
            <w:tcBorders>
              <w:top w:val="nil"/>
              <w:left w:val="nil"/>
              <w:bottom w:val="single" w:sz="4" w:space="0" w:color="auto"/>
              <w:right w:val="nil"/>
            </w:tcBorders>
          </w:tcPr>
          <w:p w14:paraId="21226EDB" w14:textId="77777777" w:rsidR="003E5ADB" w:rsidRPr="003A705C" w:rsidRDefault="003E5ADB">
            <w:pPr>
              <w:spacing w:line="256" w:lineRule="auto"/>
              <w:jc w:val="center"/>
              <w:rPr>
                <w:rFonts w:ascii="Times New Roman" w:hAnsi="Times New Roman"/>
              </w:rPr>
            </w:pPr>
          </w:p>
        </w:tc>
        <w:tc>
          <w:tcPr>
            <w:tcW w:w="270" w:type="dxa"/>
          </w:tcPr>
          <w:p w14:paraId="41038E97" w14:textId="77777777" w:rsidR="003E5ADB" w:rsidRPr="003A705C" w:rsidRDefault="003E5ADB">
            <w:pPr>
              <w:spacing w:line="256" w:lineRule="auto"/>
              <w:jc w:val="center"/>
              <w:rPr>
                <w:rFonts w:ascii="Times New Roman" w:hAnsi="Times New Roman"/>
              </w:rPr>
            </w:pPr>
          </w:p>
        </w:tc>
        <w:tc>
          <w:tcPr>
            <w:tcW w:w="900" w:type="dxa"/>
            <w:gridSpan w:val="2"/>
            <w:tcBorders>
              <w:top w:val="nil"/>
              <w:left w:val="nil"/>
              <w:bottom w:val="single" w:sz="4" w:space="0" w:color="auto"/>
              <w:right w:val="nil"/>
            </w:tcBorders>
          </w:tcPr>
          <w:p w14:paraId="40821830" w14:textId="77777777" w:rsidR="003E5ADB" w:rsidRPr="003A705C" w:rsidRDefault="003E5ADB">
            <w:pPr>
              <w:spacing w:line="256" w:lineRule="auto"/>
              <w:jc w:val="center"/>
              <w:rPr>
                <w:rFonts w:ascii="Times New Roman" w:hAnsi="Times New Roman"/>
              </w:rPr>
            </w:pPr>
          </w:p>
        </w:tc>
      </w:tr>
      <w:tr w:rsidR="003E5ADB" w:rsidRPr="00B82851" w14:paraId="1E1C1807" w14:textId="77777777" w:rsidTr="003A705C">
        <w:trPr>
          <w:trHeight w:val="335"/>
        </w:trPr>
        <w:tc>
          <w:tcPr>
            <w:tcW w:w="3617" w:type="dxa"/>
            <w:gridSpan w:val="3"/>
            <w:hideMark/>
          </w:tcPr>
          <w:p w14:paraId="04966FB4" w14:textId="77777777" w:rsidR="003E5ADB" w:rsidRPr="003A705C" w:rsidRDefault="003E5ADB">
            <w:pPr>
              <w:spacing w:line="256" w:lineRule="auto"/>
              <w:rPr>
                <w:rFonts w:ascii="Times New Roman" w:hAnsi="Times New Roman"/>
                <w:b/>
              </w:rPr>
            </w:pPr>
            <w:r w:rsidRPr="003A705C">
              <w:rPr>
                <w:rFonts w:ascii="Times New Roman" w:hAnsi="Times New Roman"/>
              </w:rPr>
              <w:t>Organization/Phone</w:t>
            </w:r>
          </w:p>
        </w:tc>
        <w:tc>
          <w:tcPr>
            <w:tcW w:w="2249" w:type="dxa"/>
            <w:gridSpan w:val="4"/>
            <w:tcBorders>
              <w:top w:val="single" w:sz="4" w:space="0" w:color="auto"/>
              <w:left w:val="nil"/>
              <w:bottom w:val="nil"/>
              <w:right w:val="nil"/>
            </w:tcBorders>
            <w:hideMark/>
          </w:tcPr>
          <w:p w14:paraId="1A47F35B" w14:textId="77777777" w:rsidR="003E5ADB" w:rsidRPr="003A705C" w:rsidRDefault="003E5ADB">
            <w:pPr>
              <w:spacing w:line="256" w:lineRule="auto"/>
              <w:jc w:val="center"/>
              <w:rPr>
                <w:rFonts w:ascii="Times New Roman" w:hAnsi="Times New Roman"/>
              </w:rPr>
            </w:pPr>
            <w:r w:rsidRPr="003A705C">
              <w:rPr>
                <w:rFonts w:ascii="Times New Roman" w:hAnsi="Times New Roman"/>
              </w:rPr>
              <w:t>Person</w:t>
            </w:r>
          </w:p>
        </w:tc>
        <w:tc>
          <w:tcPr>
            <w:tcW w:w="270" w:type="dxa"/>
          </w:tcPr>
          <w:p w14:paraId="554FAEEB" w14:textId="77777777" w:rsidR="003E5ADB" w:rsidRPr="003A705C" w:rsidRDefault="003E5ADB">
            <w:pPr>
              <w:spacing w:line="256" w:lineRule="auto"/>
              <w:jc w:val="center"/>
              <w:rPr>
                <w:rFonts w:ascii="Times New Roman" w:hAnsi="Times New Roman"/>
              </w:rPr>
            </w:pPr>
          </w:p>
        </w:tc>
        <w:tc>
          <w:tcPr>
            <w:tcW w:w="2159" w:type="dxa"/>
            <w:gridSpan w:val="3"/>
            <w:tcBorders>
              <w:top w:val="single" w:sz="4" w:space="0" w:color="auto"/>
              <w:left w:val="nil"/>
              <w:bottom w:val="nil"/>
              <w:right w:val="nil"/>
            </w:tcBorders>
            <w:hideMark/>
          </w:tcPr>
          <w:p w14:paraId="6CF6446F" w14:textId="73FB890E" w:rsidR="003E5ADB" w:rsidRPr="003A705C" w:rsidRDefault="0034197B">
            <w:pPr>
              <w:spacing w:line="256" w:lineRule="auto"/>
              <w:jc w:val="center"/>
              <w:rPr>
                <w:rFonts w:ascii="Times New Roman" w:hAnsi="Times New Roman"/>
              </w:rPr>
            </w:pPr>
            <w:r w:rsidRPr="003A705C">
              <w:rPr>
                <w:rFonts w:ascii="Times New Roman" w:hAnsi="Times New Roman"/>
              </w:rPr>
              <w:t>Case/Ref #</w:t>
            </w:r>
          </w:p>
        </w:tc>
        <w:tc>
          <w:tcPr>
            <w:tcW w:w="270" w:type="dxa"/>
          </w:tcPr>
          <w:p w14:paraId="3EAC5913" w14:textId="77777777" w:rsidR="003E5ADB" w:rsidRPr="003A705C" w:rsidRDefault="003E5ADB">
            <w:pPr>
              <w:spacing w:line="256" w:lineRule="auto"/>
              <w:jc w:val="center"/>
              <w:rPr>
                <w:rFonts w:ascii="Times New Roman" w:hAnsi="Times New Roman"/>
              </w:rPr>
            </w:pPr>
          </w:p>
        </w:tc>
        <w:tc>
          <w:tcPr>
            <w:tcW w:w="900" w:type="dxa"/>
            <w:gridSpan w:val="2"/>
            <w:tcBorders>
              <w:top w:val="single" w:sz="4" w:space="0" w:color="auto"/>
              <w:left w:val="nil"/>
              <w:bottom w:val="nil"/>
              <w:right w:val="nil"/>
            </w:tcBorders>
            <w:hideMark/>
          </w:tcPr>
          <w:p w14:paraId="74E20664"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r>
      <w:tr w:rsidR="003E5ADB" w:rsidRPr="00B82851" w14:paraId="60EB948F" w14:textId="77777777" w:rsidTr="003A705C">
        <w:trPr>
          <w:trHeight w:val="335"/>
        </w:trPr>
        <w:tc>
          <w:tcPr>
            <w:tcW w:w="3617" w:type="dxa"/>
            <w:gridSpan w:val="3"/>
          </w:tcPr>
          <w:p w14:paraId="4F910CC9" w14:textId="77777777" w:rsidR="003E5ADB" w:rsidRPr="003A705C" w:rsidRDefault="003E5ADB">
            <w:pPr>
              <w:spacing w:line="256" w:lineRule="auto"/>
              <w:rPr>
                <w:rFonts w:ascii="Times New Roman" w:hAnsi="Times New Roman"/>
              </w:rPr>
            </w:pPr>
          </w:p>
        </w:tc>
        <w:tc>
          <w:tcPr>
            <w:tcW w:w="2249" w:type="dxa"/>
            <w:gridSpan w:val="4"/>
            <w:vMerge w:val="restart"/>
            <w:tcBorders>
              <w:top w:val="nil"/>
              <w:left w:val="nil"/>
              <w:bottom w:val="single" w:sz="4" w:space="0" w:color="auto"/>
              <w:right w:val="nil"/>
            </w:tcBorders>
            <w:vAlign w:val="bottom"/>
          </w:tcPr>
          <w:p w14:paraId="0AA45829" w14:textId="77777777" w:rsidR="003E5ADB" w:rsidRPr="003A705C" w:rsidRDefault="003E5ADB">
            <w:pPr>
              <w:spacing w:line="256" w:lineRule="auto"/>
              <w:rPr>
                <w:rFonts w:ascii="Times New Roman" w:hAnsi="Times New Roman"/>
              </w:rPr>
            </w:pPr>
          </w:p>
        </w:tc>
        <w:tc>
          <w:tcPr>
            <w:tcW w:w="270" w:type="dxa"/>
            <w:vAlign w:val="bottom"/>
          </w:tcPr>
          <w:p w14:paraId="5DD6C7E7" w14:textId="77777777" w:rsidR="003E5ADB" w:rsidRPr="003A705C" w:rsidRDefault="003E5ADB">
            <w:pPr>
              <w:spacing w:line="256" w:lineRule="auto"/>
              <w:rPr>
                <w:rFonts w:ascii="Times New Roman" w:hAnsi="Times New Roman"/>
              </w:rPr>
            </w:pPr>
          </w:p>
        </w:tc>
        <w:tc>
          <w:tcPr>
            <w:tcW w:w="2159" w:type="dxa"/>
            <w:gridSpan w:val="3"/>
            <w:vMerge w:val="restart"/>
            <w:tcBorders>
              <w:top w:val="nil"/>
              <w:left w:val="nil"/>
              <w:bottom w:val="single" w:sz="4" w:space="0" w:color="auto"/>
              <w:right w:val="nil"/>
            </w:tcBorders>
            <w:vAlign w:val="bottom"/>
          </w:tcPr>
          <w:p w14:paraId="13BFCCCD" w14:textId="77777777" w:rsidR="003E5ADB" w:rsidRPr="003A705C" w:rsidRDefault="003E5ADB">
            <w:pPr>
              <w:spacing w:line="256" w:lineRule="auto"/>
              <w:rPr>
                <w:rFonts w:ascii="Times New Roman" w:hAnsi="Times New Roman"/>
              </w:rPr>
            </w:pPr>
          </w:p>
        </w:tc>
        <w:tc>
          <w:tcPr>
            <w:tcW w:w="270" w:type="dxa"/>
            <w:vAlign w:val="bottom"/>
          </w:tcPr>
          <w:p w14:paraId="40208CD2" w14:textId="77777777" w:rsidR="003E5ADB" w:rsidRPr="003A705C" w:rsidRDefault="003E5ADB">
            <w:pPr>
              <w:spacing w:line="256" w:lineRule="auto"/>
              <w:rPr>
                <w:rFonts w:ascii="Times New Roman" w:hAnsi="Times New Roman"/>
              </w:rPr>
            </w:pPr>
          </w:p>
        </w:tc>
        <w:tc>
          <w:tcPr>
            <w:tcW w:w="900" w:type="dxa"/>
            <w:gridSpan w:val="2"/>
            <w:vMerge w:val="restart"/>
            <w:tcBorders>
              <w:top w:val="nil"/>
              <w:left w:val="nil"/>
              <w:bottom w:val="single" w:sz="4" w:space="0" w:color="auto"/>
              <w:right w:val="nil"/>
            </w:tcBorders>
            <w:vAlign w:val="bottom"/>
          </w:tcPr>
          <w:p w14:paraId="3BC71E8B" w14:textId="77777777" w:rsidR="003E5ADB" w:rsidRPr="003A705C" w:rsidRDefault="003E5ADB">
            <w:pPr>
              <w:spacing w:line="256" w:lineRule="auto"/>
              <w:rPr>
                <w:rFonts w:ascii="Times New Roman" w:hAnsi="Times New Roman"/>
              </w:rPr>
            </w:pPr>
          </w:p>
        </w:tc>
      </w:tr>
      <w:tr w:rsidR="003E5ADB" w:rsidRPr="00B82851" w14:paraId="0708543E" w14:textId="77777777" w:rsidTr="003A705C">
        <w:trPr>
          <w:trHeight w:val="335"/>
        </w:trPr>
        <w:tc>
          <w:tcPr>
            <w:tcW w:w="3617" w:type="dxa"/>
            <w:gridSpan w:val="3"/>
            <w:hideMark/>
          </w:tcPr>
          <w:p w14:paraId="48AF1887" w14:textId="758FFB52" w:rsidR="003E5ADB" w:rsidRPr="003A705C" w:rsidRDefault="003E5ADB">
            <w:pPr>
              <w:spacing w:line="256" w:lineRule="auto"/>
              <w:rPr>
                <w:rFonts w:ascii="Times New Roman" w:hAnsi="Times New Roman"/>
                <w:b/>
              </w:rPr>
            </w:pPr>
            <w:r w:rsidRPr="003A705C">
              <w:rPr>
                <w:rFonts w:ascii="Times New Roman" w:hAnsi="Times New Roman"/>
                <w:b/>
              </w:rPr>
              <w:t>__________________</w:t>
            </w:r>
            <w:r w:rsidR="00CD0DC7">
              <w:rPr>
                <w:rFonts w:ascii="Times New Roman" w:hAnsi="Times New Roman"/>
                <w:b/>
              </w:rPr>
              <w:t>___</w:t>
            </w:r>
            <w:r w:rsidRPr="003A705C">
              <w:rPr>
                <w:rFonts w:ascii="Times New Roman" w:hAnsi="Times New Roman"/>
                <w:b/>
              </w:rPr>
              <w:t>___</w:t>
            </w:r>
          </w:p>
        </w:tc>
        <w:tc>
          <w:tcPr>
            <w:tcW w:w="2249" w:type="dxa"/>
            <w:gridSpan w:val="4"/>
            <w:vMerge/>
            <w:tcBorders>
              <w:top w:val="nil"/>
              <w:left w:val="nil"/>
              <w:bottom w:val="single" w:sz="4" w:space="0" w:color="auto"/>
              <w:right w:val="nil"/>
            </w:tcBorders>
            <w:vAlign w:val="center"/>
            <w:hideMark/>
          </w:tcPr>
          <w:p w14:paraId="004CC013" w14:textId="77777777" w:rsidR="003E5ADB" w:rsidRPr="003A705C" w:rsidRDefault="003E5ADB">
            <w:pPr>
              <w:spacing w:line="256" w:lineRule="auto"/>
              <w:rPr>
                <w:rFonts w:ascii="Times New Roman" w:hAnsi="Times New Roman"/>
              </w:rPr>
            </w:pPr>
          </w:p>
        </w:tc>
        <w:tc>
          <w:tcPr>
            <w:tcW w:w="270" w:type="dxa"/>
          </w:tcPr>
          <w:p w14:paraId="1B7141E4" w14:textId="77777777" w:rsidR="003E5ADB" w:rsidRPr="003A705C" w:rsidRDefault="003E5ADB">
            <w:pPr>
              <w:spacing w:line="256" w:lineRule="auto"/>
              <w:jc w:val="center"/>
              <w:rPr>
                <w:rFonts w:ascii="Times New Roman" w:hAnsi="Times New Roman"/>
              </w:rPr>
            </w:pPr>
          </w:p>
        </w:tc>
        <w:tc>
          <w:tcPr>
            <w:tcW w:w="2159" w:type="dxa"/>
            <w:gridSpan w:val="3"/>
            <w:vMerge/>
            <w:tcBorders>
              <w:top w:val="nil"/>
              <w:left w:val="nil"/>
              <w:bottom w:val="single" w:sz="4" w:space="0" w:color="auto"/>
              <w:right w:val="nil"/>
            </w:tcBorders>
            <w:vAlign w:val="center"/>
            <w:hideMark/>
          </w:tcPr>
          <w:p w14:paraId="62F98904" w14:textId="77777777" w:rsidR="003E5ADB" w:rsidRPr="003A705C" w:rsidRDefault="003E5ADB">
            <w:pPr>
              <w:spacing w:line="256" w:lineRule="auto"/>
              <w:rPr>
                <w:rFonts w:ascii="Times New Roman" w:hAnsi="Times New Roman"/>
              </w:rPr>
            </w:pPr>
          </w:p>
        </w:tc>
        <w:tc>
          <w:tcPr>
            <w:tcW w:w="270" w:type="dxa"/>
          </w:tcPr>
          <w:p w14:paraId="1A0A47BB" w14:textId="77777777" w:rsidR="003E5ADB" w:rsidRPr="003A705C" w:rsidRDefault="003E5ADB">
            <w:pPr>
              <w:spacing w:line="256" w:lineRule="auto"/>
              <w:jc w:val="center"/>
              <w:rPr>
                <w:rFonts w:ascii="Times New Roman" w:hAnsi="Times New Roman"/>
              </w:rPr>
            </w:pPr>
          </w:p>
        </w:tc>
        <w:tc>
          <w:tcPr>
            <w:tcW w:w="900" w:type="dxa"/>
            <w:gridSpan w:val="2"/>
            <w:vMerge/>
            <w:tcBorders>
              <w:top w:val="nil"/>
              <w:left w:val="nil"/>
              <w:bottom w:val="single" w:sz="4" w:space="0" w:color="auto"/>
              <w:right w:val="nil"/>
            </w:tcBorders>
            <w:vAlign w:val="center"/>
            <w:hideMark/>
          </w:tcPr>
          <w:p w14:paraId="176E8C48" w14:textId="77777777" w:rsidR="003E5ADB" w:rsidRPr="003A705C" w:rsidRDefault="003E5ADB">
            <w:pPr>
              <w:spacing w:line="256" w:lineRule="auto"/>
              <w:rPr>
                <w:rFonts w:ascii="Times New Roman" w:hAnsi="Times New Roman"/>
              </w:rPr>
            </w:pPr>
          </w:p>
        </w:tc>
      </w:tr>
      <w:tr w:rsidR="003E5ADB" w:rsidRPr="00B82851" w14:paraId="27DFE33C" w14:textId="77777777" w:rsidTr="003E5ADB">
        <w:tc>
          <w:tcPr>
            <w:tcW w:w="3617" w:type="dxa"/>
            <w:gridSpan w:val="3"/>
            <w:hideMark/>
          </w:tcPr>
          <w:p w14:paraId="659476D5" w14:textId="77777777" w:rsidR="003E5ADB" w:rsidRPr="003A705C" w:rsidRDefault="003E5ADB">
            <w:pPr>
              <w:spacing w:line="256" w:lineRule="auto"/>
              <w:rPr>
                <w:rFonts w:ascii="Times New Roman" w:hAnsi="Times New Roman"/>
                <w:b/>
              </w:rPr>
            </w:pPr>
            <w:r w:rsidRPr="003A705C">
              <w:rPr>
                <w:rFonts w:ascii="Times New Roman" w:hAnsi="Times New Roman"/>
              </w:rPr>
              <w:t>Organization/Phone</w:t>
            </w:r>
          </w:p>
        </w:tc>
        <w:tc>
          <w:tcPr>
            <w:tcW w:w="2249" w:type="dxa"/>
            <w:gridSpan w:val="4"/>
            <w:tcBorders>
              <w:top w:val="single" w:sz="4" w:space="0" w:color="auto"/>
              <w:left w:val="nil"/>
              <w:bottom w:val="nil"/>
              <w:right w:val="nil"/>
            </w:tcBorders>
            <w:hideMark/>
          </w:tcPr>
          <w:p w14:paraId="0B9FBEF2" w14:textId="77777777" w:rsidR="003E5ADB" w:rsidRPr="003A705C" w:rsidRDefault="003E5ADB">
            <w:pPr>
              <w:spacing w:line="256" w:lineRule="auto"/>
              <w:jc w:val="center"/>
              <w:rPr>
                <w:rFonts w:ascii="Times New Roman" w:hAnsi="Times New Roman"/>
              </w:rPr>
            </w:pPr>
            <w:r w:rsidRPr="003A705C">
              <w:rPr>
                <w:rFonts w:ascii="Times New Roman" w:hAnsi="Times New Roman"/>
              </w:rPr>
              <w:t>Person</w:t>
            </w:r>
          </w:p>
        </w:tc>
        <w:tc>
          <w:tcPr>
            <w:tcW w:w="270" w:type="dxa"/>
          </w:tcPr>
          <w:p w14:paraId="0A6CFD2B" w14:textId="77777777" w:rsidR="003E5ADB" w:rsidRPr="003A705C" w:rsidRDefault="003E5ADB">
            <w:pPr>
              <w:spacing w:line="256" w:lineRule="auto"/>
              <w:jc w:val="center"/>
              <w:rPr>
                <w:rFonts w:ascii="Times New Roman" w:hAnsi="Times New Roman"/>
              </w:rPr>
            </w:pPr>
          </w:p>
        </w:tc>
        <w:tc>
          <w:tcPr>
            <w:tcW w:w="2159" w:type="dxa"/>
            <w:gridSpan w:val="3"/>
            <w:tcBorders>
              <w:top w:val="single" w:sz="4" w:space="0" w:color="auto"/>
              <w:left w:val="nil"/>
              <w:bottom w:val="nil"/>
              <w:right w:val="nil"/>
            </w:tcBorders>
            <w:hideMark/>
          </w:tcPr>
          <w:p w14:paraId="12391764" w14:textId="13C5C856" w:rsidR="003E5ADB" w:rsidRPr="003A705C" w:rsidRDefault="0034197B">
            <w:pPr>
              <w:spacing w:line="256" w:lineRule="auto"/>
              <w:jc w:val="center"/>
              <w:rPr>
                <w:rFonts w:ascii="Times New Roman" w:hAnsi="Times New Roman"/>
              </w:rPr>
            </w:pPr>
            <w:r w:rsidRPr="003A705C">
              <w:rPr>
                <w:rFonts w:ascii="Times New Roman" w:hAnsi="Times New Roman"/>
              </w:rPr>
              <w:t>Case/Ref #</w:t>
            </w:r>
          </w:p>
        </w:tc>
        <w:tc>
          <w:tcPr>
            <w:tcW w:w="270" w:type="dxa"/>
          </w:tcPr>
          <w:p w14:paraId="334316B8" w14:textId="77777777" w:rsidR="003E5ADB" w:rsidRPr="003A705C" w:rsidRDefault="003E5ADB">
            <w:pPr>
              <w:spacing w:line="256" w:lineRule="auto"/>
              <w:jc w:val="center"/>
              <w:rPr>
                <w:rFonts w:ascii="Times New Roman" w:hAnsi="Times New Roman"/>
              </w:rPr>
            </w:pPr>
          </w:p>
        </w:tc>
        <w:tc>
          <w:tcPr>
            <w:tcW w:w="900" w:type="dxa"/>
            <w:gridSpan w:val="2"/>
            <w:tcBorders>
              <w:top w:val="single" w:sz="4" w:space="0" w:color="auto"/>
              <w:left w:val="nil"/>
              <w:bottom w:val="nil"/>
              <w:right w:val="nil"/>
            </w:tcBorders>
            <w:hideMark/>
          </w:tcPr>
          <w:p w14:paraId="2FCB5DF2"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r>
      <w:tr w:rsidR="003E5ADB" w14:paraId="3922EADA" w14:textId="77777777" w:rsidTr="003E5ADB">
        <w:tc>
          <w:tcPr>
            <w:tcW w:w="3617" w:type="dxa"/>
            <w:gridSpan w:val="3"/>
          </w:tcPr>
          <w:p w14:paraId="62A2AD10" w14:textId="77777777" w:rsidR="003E5ADB" w:rsidRDefault="003E5ADB">
            <w:pPr>
              <w:spacing w:line="256" w:lineRule="auto"/>
              <w:rPr>
                <w:b/>
              </w:rPr>
            </w:pPr>
          </w:p>
          <w:p w14:paraId="498CE3C3" w14:textId="77777777" w:rsidR="00CC3A70" w:rsidRPr="007472A2" w:rsidRDefault="00CC3A70" w:rsidP="00CC3A70">
            <w:pPr>
              <w:rPr>
                <w:rFonts w:ascii="Times New Roman" w:hAnsi="Times New Roman"/>
                <w:b/>
                <w:sz w:val="24"/>
                <w:szCs w:val="24"/>
                <w:u w:val="single"/>
              </w:rPr>
            </w:pPr>
            <w:r w:rsidRPr="007472A2">
              <w:rPr>
                <w:rFonts w:ascii="Times New Roman" w:hAnsi="Times New Roman"/>
                <w:b/>
                <w:sz w:val="24"/>
                <w:szCs w:val="24"/>
                <w:u w:val="single"/>
              </w:rPr>
              <w:t>Notes:</w:t>
            </w:r>
          </w:p>
          <w:p w14:paraId="578A6347" w14:textId="77777777" w:rsidR="00CC3A70" w:rsidRDefault="00CC3A70">
            <w:pPr>
              <w:spacing w:line="256" w:lineRule="auto"/>
              <w:rPr>
                <w:b/>
              </w:rPr>
            </w:pPr>
          </w:p>
          <w:p w14:paraId="364FF61D" w14:textId="77777777" w:rsidR="00CC3A70" w:rsidRDefault="00CC3A70">
            <w:pPr>
              <w:spacing w:line="256" w:lineRule="auto"/>
              <w:rPr>
                <w:b/>
              </w:rPr>
            </w:pPr>
          </w:p>
          <w:p w14:paraId="35AAFEDC" w14:textId="77777777" w:rsidR="00CC3A70" w:rsidRDefault="00CC3A70">
            <w:pPr>
              <w:spacing w:line="256" w:lineRule="auto"/>
              <w:rPr>
                <w:b/>
              </w:rPr>
            </w:pPr>
          </w:p>
          <w:p w14:paraId="265DD666" w14:textId="77777777" w:rsidR="00CC3A70" w:rsidRDefault="00CC3A70">
            <w:pPr>
              <w:spacing w:line="256" w:lineRule="auto"/>
              <w:rPr>
                <w:b/>
              </w:rPr>
            </w:pPr>
          </w:p>
          <w:p w14:paraId="2FC89DC4" w14:textId="77777777" w:rsidR="00CC3A70" w:rsidRDefault="00CC3A70">
            <w:pPr>
              <w:spacing w:line="256" w:lineRule="auto"/>
              <w:rPr>
                <w:b/>
              </w:rPr>
            </w:pPr>
          </w:p>
          <w:p w14:paraId="531D31DD" w14:textId="78F6D14E" w:rsidR="00CC3A70" w:rsidRDefault="00CC3A70">
            <w:pPr>
              <w:spacing w:line="256" w:lineRule="auto"/>
              <w:rPr>
                <w:b/>
              </w:rPr>
            </w:pPr>
          </w:p>
        </w:tc>
        <w:tc>
          <w:tcPr>
            <w:tcW w:w="2249" w:type="dxa"/>
            <w:gridSpan w:val="4"/>
          </w:tcPr>
          <w:p w14:paraId="220EC68D" w14:textId="77777777" w:rsidR="003E5ADB" w:rsidRDefault="003E5ADB">
            <w:pPr>
              <w:spacing w:line="256" w:lineRule="auto"/>
            </w:pPr>
          </w:p>
        </w:tc>
        <w:tc>
          <w:tcPr>
            <w:tcW w:w="270" w:type="dxa"/>
          </w:tcPr>
          <w:p w14:paraId="2BE3CBD7" w14:textId="77777777" w:rsidR="003E5ADB" w:rsidRDefault="003E5ADB">
            <w:pPr>
              <w:spacing w:line="256" w:lineRule="auto"/>
              <w:jc w:val="center"/>
            </w:pPr>
          </w:p>
        </w:tc>
        <w:tc>
          <w:tcPr>
            <w:tcW w:w="2159" w:type="dxa"/>
            <w:gridSpan w:val="3"/>
          </w:tcPr>
          <w:p w14:paraId="5D0FCEEC" w14:textId="77777777" w:rsidR="003E5ADB" w:rsidRDefault="003E5ADB">
            <w:pPr>
              <w:spacing w:line="256" w:lineRule="auto"/>
              <w:jc w:val="center"/>
            </w:pPr>
          </w:p>
        </w:tc>
        <w:tc>
          <w:tcPr>
            <w:tcW w:w="270" w:type="dxa"/>
          </w:tcPr>
          <w:p w14:paraId="42820914" w14:textId="77777777" w:rsidR="003E5ADB" w:rsidRDefault="003E5ADB">
            <w:pPr>
              <w:spacing w:line="256" w:lineRule="auto"/>
              <w:jc w:val="center"/>
            </w:pPr>
          </w:p>
        </w:tc>
        <w:tc>
          <w:tcPr>
            <w:tcW w:w="900" w:type="dxa"/>
            <w:gridSpan w:val="2"/>
          </w:tcPr>
          <w:p w14:paraId="11A319D6" w14:textId="77777777" w:rsidR="003E5ADB" w:rsidRDefault="003E5ADB">
            <w:pPr>
              <w:spacing w:line="256" w:lineRule="auto"/>
              <w:jc w:val="center"/>
            </w:pPr>
          </w:p>
        </w:tc>
      </w:tr>
      <w:tr w:rsidR="003E5ADB" w14:paraId="6F058359" w14:textId="77777777" w:rsidTr="003E5ADB">
        <w:trPr>
          <w:gridAfter w:val="1"/>
          <w:wAfter w:w="105" w:type="dxa"/>
        </w:trPr>
        <w:tc>
          <w:tcPr>
            <w:tcW w:w="9360" w:type="dxa"/>
            <w:gridSpan w:val="13"/>
          </w:tcPr>
          <w:p w14:paraId="7D53F155" w14:textId="77777777" w:rsidR="003E5ADB" w:rsidRDefault="003E5ADB">
            <w:pPr>
              <w:spacing w:line="256" w:lineRule="auto"/>
              <w:rPr>
                <w:b/>
                <w:sz w:val="24"/>
                <w:u w:val="single"/>
              </w:rPr>
            </w:pPr>
          </w:p>
          <w:p w14:paraId="7183F972" w14:textId="05F144C2" w:rsidR="003E5ADB" w:rsidRDefault="003E5ADB" w:rsidP="003A705C">
            <w:pPr>
              <w:spacing w:after="120" w:line="256" w:lineRule="auto"/>
              <w:rPr>
                <w:b/>
              </w:rPr>
            </w:pPr>
            <w:r w:rsidRPr="003A705C">
              <w:rPr>
                <w:b/>
                <w:sz w:val="24"/>
              </w:rPr>
              <w:t xml:space="preserve">Private </w:t>
            </w:r>
            <w:r w:rsidR="00B42DA7" w:rsidRPr="003A705C">
              <w:rPr>
                <w:b/>
                <w:sz w:val="24"/>
              </w:rPr>
              <w:t>Rerailing</w:t>
            </w:r>
            <w:r w:rsidRPr="003A705C">
              <w:rPr>
                <w:b/>
                <w:sz w:val="24"/>
              </w:rPr>
              <w:t>, Response and Transfer Contractors</w:t>
            </w:r>
          </w:p>
        </w:tc>
      </w:tr>
      <w:tr w:rsidR="003E5ADB" w14:paraId="2E7BF64C" w14:textId="77777777" w:rsidTr="003E5ADB">
        <w:trPr>
          <w:gridAfter w:val="1"/>
          <w:wAfter w:w="105" w:type="dxa"/>
        </w:trPr>
        <w:tc>
          <w:tcPr>
            <w:tcW w:w="5132" w:type="dxa"/>
            <w:gridSpan w:val="4"/>
            <w:hideMark/>
          </w:tcPr>
          <w:p w14:paraId="418CCDC4" w14:textId="13E76B6B" w:rsidR="003E5ADB" w:rsidRDefault="00B42DA7">
            <w:pPr>
              <w:spacing w:line="256" w:lineRule="auto"/>
              <w:rPr>
                <w:b/>
              </w:rPr>
            </w:pPr>
            <w:r>
              <w:rPr>
                <w:b/>
              </w:rPr>
              <w:t xml:space="preserve">Rerailing </w:t>
            </w:r>
            <w:r w:rsidR="003E5ADB">
              <w:rPr>
                <w:b/>
              </w:rPr>
              <w:t xml:space="preserve">Contractors </w:t>
            </w:r>
            <w:r w:rsidR="003E5ADB">
              <w:rPr>
                <w:b/>
                <w:color w:val="FF0000"/>
              </w:rPr>
              <w:t>(List here) (Examples)</w:t>
            </w:r>
          </w:p>
        </w:tc>
        <w:tc>
          <w:tcPr>
            <w:tcW w:w="324" w:type="dxa"/>
            <w:gridSpan w:val="2"/>
          </w:tcPr>
          <w:p w14:paraId="51BEA95A" w14:textId="77777777" w:rsidR="003E5ADB" w:rsidRDefault="003E5ADB">
            <w:pPr>
              <w:spacing w:line="256" w:lineRule="auto"/>
              <w:rPr>
                <w:b/>
              </w:rPr>
            </w:pPr>
          </w:p>
        </w:tc>
        <w:tc>
          <w:tcPr>
            <w:tcW w:w="2152" w:type="dxa"/>
            <w:gridSpan w:val="3"/>
          </w:tcPr>
          <w:p w14:paraId="1A73B0AC" w14:textId="77777777" w:rsidR="003E5ADB" w:rsidRDefault="003E5ADB">
            <w:pPr>
              <w:spacing w:line="256" w:lineRule="auto"/>
              <w:rPr>
                <w:b/>
              </w:rPr>
            </w:pPr>
          </w:p>
        </w:tc>
        <w:tc>
          <w:tcPr>
            <w:tcW w:w="1752" w:type="dxa"/>
            <w:gridSpan w:val="4"/>
          </w:tcPr>
          <w:p w14:paraId="634D7B31" w14:textId="77777777" w:rsidR="003E5ADB" w:rsidRDefault="003E5ADB">
            <w:pPr>
              <w:spacing w:line="256" w:lineRule="auto"/>
              <w:rPr>
                <w:b/>
              </w:rPr>
            </w:pPr>
          </w:p>
        </w:tc>
      </w:tr>
      <w:tr w:rsidR="003E5ADB" w14:paraId="371E6DC9" w14:textId="77777777" w:rsidTr="003A705C">
        <w:trPr>
          <w:gridAfter w:val="1"/>
          <w:wAfter w:w="105" w:type="dxa"/>
        </w:trPr>
        <w:tc>
          <w:tcPr>
            <w:tcW w:w="571" w:type="dxa"/>
          </w:tcPr>
          <w:p w14:paraId="64A47FDF" w14:textId="77777777" w:rsidR="003E5ADB" w:rsidRDefault="003E5ADB">
            <w:pPr>
              <w:spacing w:line="256" w:lineRule="auto"/>
              <w:rPr>
                <w:b/>
              </w:rPr>
            </w:pPr>
          </w:p>
        </w:tc>
        <w:tc>
          <w:tcPr>
            <w:tcW w:w="2687" w:type="dxa"/>
          </w:tcPr>
          <w:p w14:paraId="15CA8C0B" w14:textId="77777777" w:rsidR="003E5ADB" w:rsidRDefault="003E5ADB">
            <w:pPr>
              <w:spacing w:line="256" w:lineRule="auto"/>
              <w:rPr>
                <w:b/>
              </w:rPr>
            </w:pPr>
          </w:p>
        </w:tc>
        <w:tc>
          <w:tcPr>
            <w:tcW w:w="1874" w:type="dxa"/>
            <w:gridSpan w:val="2"/>
          </w:tcPr>
          <w:p w14:paraId="166B4968" w14:textId="77777777" w:rsidR="003E5ADB" w:rsidRDefault="003E5ADB">
            <w:pPr>
              <w:spacing w:line="256" w:lineRule="auto"/>
              <w:rPr>
                <w:b/>
              </w:rPr>
            </w:pPr>
          </w:p>
        </w:tc>
        <w:tc>
          <w:tcPr>
            <w:tcW w:w="324" w:type="dxa"/>
            <w:gridSpan w:val="2"/>
          </w:tcPr>
          <w:p w14:paraId="2CEBD23B" w14:textId="77777777" w:rsidR="003E5ADB" w:rsidRDefault="003E5ADB">
            <w:pPr>
              <w:spacing w:line="256" w:lineRule="auto"/>
              <w:rPr>
                <w:b/>
              </w:rPr>
            </w:pPr>
          </w:p>
        </w:tc>
        <w:tc>
          <w:tcPr>
            <w:tcW w:w="2152" w:type="dxa"/>
            <w:gridSpan w:val="3"/>
          </w:tcPr>
          <w:p w14:paraId="6DECE4CB" w14:textId="77777777" w:rsidR="003E5ADB" w:rsidRDefault="003E5ADB">
            <w:pPr>
              <w:spacing w:line="256" w:lineRule="auto"/>
              <w:rPr>
                <w:b/>
              </w:rPr>
            </w:pPr>
          </w:p>
        </w:tc>
        <w:tc>
          <w:tcPr>
            <w:tcW w:w="1752" w:type="dxa"/>
            <w:gridSpan w:val="4"/>
          </w:tcPr>
          <w:p w14:paraId="341224E6" w14:textId="77777777" w:rsidR="003E5ADB" w:rsidRDefault="003E5ADB">
            <w:pPr>
              <w:spacing w:line="256" w:lineRule="auto"/>
              <w:rPr>
                <w:b/>
              </w:rPr>
            </w:pPr>
          </w:p>
        </w:tc>
      </w:tr>
      <w:tr w:rsidR="003E5ADB" w14:paraId="617A2A2B" w14:textId="77777777" w:rsidTr="003A705C">
        <w:trPr>
          <w:gridAfter w:val="1"/>
          <w:wAfter w:w="105" w:type="dxa"/>
        </w:trPr>
        <w:tc>
          <w:tcPr>
            <w:tcW w:w="571" w:type="dxa"/>
          </w:tcPr>
          <w:p w14:paraId="256696E1" w14:textId="77777777" w:rsidR="003E5ADB" w:rsidRDefault="003E5ADB">
            <w:pPr>
              <w:spacing w:line="256" w:lineRule="auto"/>
              <w:rPr>
                <w:b/>
              </w:rPr>
            </w:pPr>
          </w:p>
        </w:tc>
        <w:tc>
          <w:tcPr>
            <w:tcW w:w="2687" w:type="dxa"/>
            <w:tcBorders>
              <w:bottom w:val="single" w:sz="4" w:space="0" w:color="auto"/>
            </w:tcBorders>
            <w:hideMark/>
          </w:tcPr>
          <w:p w14:paraId="6BB70DED" w14:textId="77777777" w:rsidR="003E5ADB" w:rsidRPr="003A705C" w:rsidRDefault="003E5ADB">
            <w:pPr>
              <w:spacing w:line="256" w:lineRule="auto"/>
              <w:rPr>
                <w:rFonts w:ascii="Times New Roman" w:hAnsi="Times New Roman"/>
                <w:b/>
              </w:rPr>
            </w:pPr>
            <w:r w:rsidRPr="003A705C">
              <w:rPr>
                <w:rFonts w:ascii="Times New Roman" w:hAnsi="Times New Roman"/>
                <w:b/>
              </w:rPr>
              <w:t>TERRA</w:t>
            </w:r>
          </w:p>
        </w:tc>
        <w:tc>
          <w:tcPr>
            <w:tcW w:w="1874" w:type="dxa"/>
            <w:gridSpan w:val="2"/>
            <w:tcBorders>
              <w:bottom w:val="single" w:sz="4" w:space="0" w:color="auto"/>
            </w:tcBorders>
            <w:hideMark/>
          </w:tcPr>
          <w:p w14:paraId="689E3548" w14:textId="77777777" w:rsidR="003E5ADB" w:rsidRPr="003A705C" w:rsidRDefault="003E5ADB">
            <w:pPr>
              <w:spacing w:line="256" w:lineRule="auto"/>
              <w:rPr>
                <w:rFonts w:ascii="Times New Roman" w:hAnsi="Times New Roman"/>
              </w:rPr>
            </w:pPr>
            <w:r w:rsidRPr="003A705C">
              <w:rPr>
                <w:rFonts w:ascii="Times New Roman" w:hAnsi="Times New Roman"/>
              </w:rPr>
              <w:t xml:space="preserve">1-800-298-3772  </w:t>
            </w:r>
          </w:p>
        </w:tc>
        <w:tc>
          <w:tcPr>
            <w:tcW w:w="324" w:type="dxa"/>
            <w:gridSpan w:val="2"/>
            <w:hideMark/>
          </w:tcPr>
          <w:p w14:paraId="186EF27C" w14:textId="77777777" w:rsidR="003E5ADB" w:rsidRPr="003A705C" w:rsidRDefault="003E5ADB">
            <w:pPr>
              <w:spacing w:line="256" w:lineRule="auto"/>
              <w:rPr>
                <w:rFonts w:ascii="Times New Roman" w:hAnsi="Times New Roman"/>
                <w:b/>
              </w:rPr>
            </w:pPr>
            <w:r w:rsidRPr="003A705C">
              <w:rPr>
                <w:rFonts w:ascii="Times New Roman" w:hAnsi="Times New Roman"/>
                <w:b/>
              </w:rPr>
              <w:t xml:space="preserve">  </w:t>
            </w:r>
          </w:p>
        </w:tc>
        <w:tc>
          <w:tcPr>
            <w:tcW w:w="2152" w:type="dxa"/>
            <w:gridSpan w:val="3"/>
            <w:tcBorders>
              <w:top w:val="nil"/>
              <w:left w:val="nil"/>
              <w:bottom w:val="single" w:sz="4" w:space="0" w:color="auto"/>
              <w:right w:val="nil"/>
            </w:tcBorders>
          </w:tcPr>
          <w:p w14:paraId="73594507" w14:textId="77777777" w:rsidR="003E5ADB" w:rsidRPr="003A705C" w:rsidRDefault="003E5ADB">
            <w:pPr>
              <w:spacing w:line="256" w:lineRule="auto"/>
              <w:rPr>
                <w:rFonts w:ascii="Times New Roman" w:hAnsi="Times New Roman"/>
                <w:b/>
              </w:rPr>
            </w:pPr>
          </w:p>
        </w:tc>
        <w:tc>
          <w:tcPr>
            <w:tcW w:w="257" w:type="dxa"/>
          </w:tcPr>
          <w:p w14:paraId="42BA1069" w14:textId="77777777" w:rsidR="003E5ADB" w:rsidRPr="003A705C" w:rsidRDefault="003E5ADB">
            <w:pPr>
              <w:spacing w:line="256" w:lineRule="auto"/>
              <w:rPr>
                <w:rFonts w:ascii="Times New Roman" w:hAnsi="Times New Roman"/>
                <w:b/>
              </w:rPr>
            </w:pPr>
          </w:p>
        </w:tc>
        <w:tc>
          <w:tcPr>
            <w:tcW w:w="1495" w:type="dxa"/>
            <w:gridSpan w:val="3"/>
            <w:tcBorders>
              <w:top w:val="nil"/>
              <w:left w:val="nil"/>
              <w:bottom w:val="single" w:sz="4" w:space="0" w:color="auto"/>
              <w:right w:val="nil"/>
            </w:tcBorders>
          </w:tcPr>
          <w:p w14:paraId="77145127" w14:textId="77777777" w:rsidR="003E5ADB" w:rsidRPr="003A705C" w:rsidRDefault="003E5ADB">
            <w:pPr>
              <w:spacing w:line="256" w:lineRule="auto"/>
              <w:rPr>
                <w:rFonts w:ascii="Times New Roman" w:hAnsi="Times New Roman"/>
                <w:b/>
              </w:rPr>
            </w:pPr>
          </w:p>
        </w:tc>
      </w:tr>
      <w:tr w:rsidR="003E5ADB" w14:paraId="79C5CB8F" w14:textId="77777777" w:rsidTr="003A705C">
        <w:trPr>
          <w:gridAfter w:val="1"/>
          <w:wAfter w:w="105" w:type="dxa"/>
        </w:trPr>
        <w:tc>
          <w:tcPr>
            <w:tcW w:w="571" w:type="dxa"/>
          </w:tcPr>
          <w:p w14:paraId="26B0AE21" w14:textId="77777777" w:rsidR="003E5ADB" w:rsidRDefault="003E5ADB">
            <w:pPr>
              <w:spacing w:line="256" w:lineRule="auto"/>
              <w:rPr>
                <w:b/>
              </w:rPr>
            </w:pPr>
          </w:p>
        </w:tc>
        <w:tc>
          <w:tcPr>
            <w:tcW w:w="2687" w:type="dxa"/>
            <w:tcBorders>
              <w:top w:val="single" w:sz="4" w:space="0" w:color="auto"/>
            </w:tcBorders>
          </w:tcPr>
          <w:p w14:paraId="63150127" w14:textId="77777777" w:rsidR="003E5ADB" w:rsidRPr="003A705C" w:rsidRDefault="003E5ADB">
            <w:pPr>
              <w:spacing w:line="256" w:lineRule="auto"/>
              <w:rPr>
                <w:rFonts w:ascii="Times New Roman" w:hAnsi="Times New Roman"/>
                <w:b/>
              </w:rPr>
            </w:pPr>
          </w:p>
        </w:tc>
        <w:tc>
          <w:tcPr>
            <w:tcW w:w="1874" w:type="dxa"/>
            <w:gridSpan w:val="2"/>
            <w:tcBorders>
              <w:top w:val="single" w:sz="4" w:space="0" w:color="auto"/>
            </w:tcBorders>
          </w:tcPr>
          <w:p w14:paraId="37DA14DA" w14:textId="77777777" w:rsidR="003E5ADB" w:rsidRPr="003A705C" w:rsidRDefault="003E5ADB">
            <w:pPr>
              <w:spacing w:line="256" w:lineRule="auto"/>
              <w:rPr>
                <w:rFonts w:ascii="Times New Roman" w:hAnsi="Times New Roman"/>
              </w:rPr>
            </w:pPr>
          </w:p>
        </w:tc>
        <w:tc>
          <w:tcPr>
            <w:tcW w:w="324" w:type="dxa"/>
            <w:gridSpan w:val="2"/>
          </w:tcPr>
          <w:p w14:paraId="445EC750" w14:textId="77777777" w:rsidR="003E5ADB" w:rsidRPr="003A705C" w:rsidRDefault="003E5ADB">
            <w:pPr>
              <w:spacing w:line="256" w:lineRule="auto"/>
              <w:rPr>
                <w:rFonts w:ascii="Times New Roman" w:hAnsi="Times New Roman"/>
                <w:b/>
              </w:rPr>
            </w:pPr>
          </w:p>
        </w:tc>
        <w:tc>
          <w:tcPr>
            <w:tcW w:w="2152" w:type="dxa"/>
            <w:gridSpan w:val="3"/>
            <w:tcBorders>
              <w:top w:val="single" w:sz="4" w:space="0" w:color="auto"/>
              <w:left w:val="nil"/>
              <w:bottom w:val="nil"/>
              <w:right w:val="nil"/>
            </w:tcBorders>
            <w:hideMark/>
          </w:tcPr>
          <w:p w14:paraId="031112EB"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c>
          <w:tcPr>
            <w:tcW w:w="257" w:type="dxa"/>
          </w:tcPr>
          <w:p w14:paraId="410F8675" w14:textId="77777777" w:rsidR="003E5ADB" w:rsidRPr="003A705C" w:rsidRDefault="003E5ADB">
            <w:pPr>
              <w:spacing w:line="256" w:lineRule="auto"/>
              <w:jc w:val="center"/>
              <w:rPr>
                <w:rFonts w:ascii="Times New Roman" w:hAnsi="Times New Roman"/>
              </w:rPr>
            </w:pPr>
          </w:p>
        </w:tc>
        <w:tc>
          <w:tcPr>
            <w:tcW w:w="1495" w:type="dxa"/>
            <w:gridSpan w:val="3"/>
            <w:hideMark/>
          </w:tcPr>
          <w:p w14:paraId="0BA5FC1E" w14:textId="77777777" w:rsidR="003E5ADB" w:rsidRPr="003A705C" w:rsidRDefault="003E5ADB">
            <w:pPr>
              <w:spacing w:line="256" w:lineRule="auto"/>
              <w:jc w:val="center"/>
              <w:rPr>
                <w:rFonts w:ascii="Times New Roman" w:hAnsi="Times New Roman"/>
              </w:rPr>
            </w:pPr>
            <w:r w:rsidRPr="003A705C">
              <w:rPr>
                <w:rFonts w:ascii="Times New Roman" w:hAnsi="Times New Roman"/>
              </w:rPr>
              <w:t>ETA</w:t>
            </w:r>
          </w:p>
        </w:tc>
      </w:tr>
      <w:tr w:rsidR="003E5ADB" w14:paraId="6327C7BD" w14:textId="77777777" w:rsidTr="003A705C">
        <w:trPr>
          <w:gridAfter w:val="1"/>
          <w:wAfter w:w="105" w:type="dxa"/>
        </w:trPr>
        <w:tc>
          <w:tcPr>
            <w:tcW w:w="571" w:type="dxa"/>
          </w:tcPr>
          <w:p w14:paraId="341F23C9" w14:textId="77777777" w:rsidR="003E5ADB" w:rsidRDefault="003E5ADB">
            <w:pPr>
              <w:spacing w:line="256" w:lineRule="auto"/>
              <w:rPr>
                <w:b/>
              </w:rPr>
            </w:pPr>
          </w:p>
        </w:tc>
        <w:tc>
          <w:tcPr>
            <w:tcW w:w="2687" w:type="dxa"/>
          </w:tcPr>
          <w:p w14:paraId="29ACB328" w14:textId="77777777" w:rsidR="003E5ADB" w:rsidRPr="003A705C" w:rsidRDefault="003E5ADB">
            <w:pPr>
              <w:spacing w:line="256" w:lineRule="auto"/>
              <w:rPr>
                <w:rFonts w:ascii="Times New Roman" w:hAnsi="Times New Roman"/>
                <w:b/>
              </w:rPr>
            </w:pPr>
          </w:p>
        </w:tc>
        <w:tc>
          <w:tcPr>
            <w:tcW w:w="1874" w:type="dxa"/>
            <w:gridSpan w:val="2"/>
          </w:tcPr>
          <w:p w14:paraId="6161D6E7" w14:textId="77777777" w:rsidR="003E5ADB" w:rsidRPr="003A705C" w:rsidRDefault="003E5ADB">
            <w:pPr>
              <w:spacing w:line="256" w:lineRule="auto"/>
              <w:rPr>
                <w:rFonts w:ascii="Times New Roman" w:hAnsi="Times New Roman"/>
              </w:rPr>
            </w:pPr>
          </w:p>
        </w:tc>
        <w:tc>
          <w:tcPr>
            <w:tcW w:w="324" w:type="dxa"/>
            <w:gridSpan w:val="2"/>
          </w:tcPr>
          <w:p w14:paraId="017E3FCD" w14:textId="77777777" w:rsidR="003E5ADB" w:rsidRPr="003A705C" w:rsidRDefault="003E5ADB">
            <w:pPr>
              <w:spacing w:line="256" w:lineRule="auto"/>
              <w:rPr>
                <w:rFonts w:ascii="Times New Roman" w:hAnsi="Times New Roman"/>
                <w:b/>
              </w:rPr>
            </w:pPr>
          </w:p>
        </w:tc>
        <w:tc>
          <w:tcPr>
            <w:tcW w:w="2152" w:type="dxa"/>
            <w:gridSpan w:val="3"/>
          </w:tcPr>
          <w:p w14:paraId="636253D1" w14:textId="77777777" w:rsidR="003E5ADB" w:rsidRPr="003A705C" w:rsidRDefault="003E5ADB">
            <w:pPr>
              <w:spacing w:line="256" w:lineRule="auto"/>
              <w:rPr>
                <w:rFonts w:ascii="Times New Roman" w:hAnsi="Times New Roman"/>
                <w:b/>
              </w:rPr>
            </w:pPr>
          </w:p>
        </w:tc>
        <w:tc>
          <w:tcPr>
            <w:tcW w:w="257" w:type="dxa"/>
          </w:tcPr>
          <w:p w14:paraId="4E36698B" w14:textId="77777777" w:rsidR="003E5ADB" w:rsidRPr="003A705C" w:rsidRDefault="003E5ADB">
            <w:pPr>
              <w:spacing w:line="256" w:lineRule="auto"/>
              <w:rPr>
                <w:rFonts w:ascii="Times New Roman" w:hAnsi="Times New Roman"/>
                <w:b/>
              </w:rPr>
            </w:pPr>
          </w:p>
        </w:tc>
        <w:tc>
          <w:tcPr>
            <w:tcW w:w="1495" w:type="dxa"/>
            <w:gridSpan w:val="3"/>
          </w:tcPr>
          <w:p w14:paraId="187BDF07" w14:textId="77777777" w:rsidR="003E5ADB" w:rsidRPr="003A705C" w:rsidRDefault="003E5ADB">
            <w:pPr>
              <w:spacing w:line="256" w:lineRule="auto"/>
              <w:rPr>
                <w:rFonts w:ascii="Times New Roman" w:hAnsi="Times New Roman"/>
                <w:b/>
              </w:rPr>
            </w:pPr>
          </w:p>
        </w:tc>
      </w:tr>
      <w:tr w:rsidR="003E5ADB" w14:paraId="3D322FD5" w14:textId="77777777" w:rsidTr="003A705C">
        <w:trPr>
          <w:gridAfter w:val="1"/>
          <w:wAfter w:w="105" w:type="dxa"/>
        </w:trPr>
        <w:tc>
          <w:tcPr>
            <w:tcW w:w="571" w:type="dxa"/>
          </w:tcPr>
          <w:p w14:paraId="08268058" w14:textId="77777777" w:rsidR="003E5ADB" w:rsidRDefault="003E5ADB">
            <w:pPr>
              <w:spacing w:line="256" w:lineRule="auto"/>
              <w:rPr>
                <w:b/>
              </w:rPr>
            </w:pPr>
          </w:p>
        </w:tc>
        <w:tc>
          <w:tcPr>
            <w:tcW w:w="2687" w:type="dxa"/>
            <w:tcBorders>
              <w:bottom w:val="single" w:sz="4" w:space="0" w:color="auto"/>
            </w:tcBorders>
            <w:hideMark/>
          </w:tcPr>
          <w:p w14:paraId="48166BE9" w14:textId="77777777" w:rsidR="003E5ADB" w:rsidRPr="003A705C" w:rsidRDefault="003E5ADB">
            <w:pPr>
              <w:spacing w:line="256" w:lineRule="auto"/>
              <w:rPr>
                <w:rFonts w:ascii="Times New Roman" w:hAnsi="Times New Roman"/>
                <w:b/>
              </w:rPr>
            </w:pPr>
            <w:r w:rsidRPr="003A705C">
              <w:rPr>
                <w:rFonts w:ascii="Times New Roman" w:hAnsi="Times New Roman"/>
                <w:b/>
              </w:rPr>
              <w:t>HULCHER</w:t>
            </w:r>
          </w:p>
        </w:tc>
        <w:tc>
          <w:tcPr>
            <w:tcW w:w="1874" w:type="dxa"/>
            <w:gridSpan w:val="2"/>
            <w:tcBorders>
              <w:bottom w:val="single" w:sz="4" w:space="0" w:color="auto"/>
            </w:tcBorders>
            <w:hideMark/>
          </w:tcPr>
          <w:p w14:paraId="1F36AF79" w14:textId="77777777" w:rsidR="003E5ADB" w:rsidRPr="003A705C" w:rsidRDefault="003E5ADB">
            <w:pPr>
              <w:spacing w:line="256" w:lineRule="auto"/>
              <w:rPr>
                <w:rFonts w:ascii="Times New Roman" w:hAnsi="Times New Roman"/>
              </w:rPr>
            </w:pPr>
            <w:r w:rsidRPr="003A705C">
              <w:rPr>
                <w:rFonts w:ascii="Times New Roman" w:hAnsi="Times New Roman"/>
              </w:rPr>
              <w:t>1-800-637-5471</w:t>
            </w:r>
          </w:p>
        </w:tc>
        <w:tc>
          <w:tcPr>
            <w:tcW w:w="324" w:type="dxa"/>
            <w:gridSpan w:val="2"/>
          </w:tcPr>
          <w:p w14:paraId="0FF68908" w14:textId="77777777" w:rsidR="003E5ADB" w:rsidRPr="003A705C" w:rsidRDefault="003E5ADB">
            <w:pPr>
              <w:spacing w:line="256" w:lineRule="auto"/>
              <w:rPr>
                <w:rFonts w:ascii="Times New Roman" w:hAnsi="Times New Roman"/>
                <w:b/>
              </w:rPr>
            </w:pPr>
          </w:p>
        </w:tc>
        <w:tc>
          <w:tcPr>
            <w:tcW w:w="2152" w:type="dxa"/>
            <w:gridSpan w:val="3"/>
            <w:tcBorders>
              <w:top w:val="nil"/>
              <w:left w:val="nil"/>
              <w:bottom w:val="single" w:sz="4" w:space="0" w:color="auto"/>
              <w:right w:val="nil"/>
            </w:tcBorders>
          </w:tcPr>
          <w:p w14:paraId="7FF3A3BC" w14:textId="77777777" w:rsidR="003E5ADB" w:rsidRPr="003A705C" w:rsidRDefault="003E5ADB">
            <w:pPr>
              <w:spacing w:line="256" w:lineRule="auto"/>
              <w:rPr>
                <w:rFonts w:ascii="Times New Roman" w:hAnsi="Times New Roman"/>
                <w:b/>
              </w:rPr>
            </w:pPr>
          </w:p>
        </w:tc>
        <w:tc>
          <w:tcPr>
            <w:tcW w:w="257" w:type="dxa"/>
          </w:tcPr>
          <w:p w14:paraId="40DD6D77" w14:textId="77777777" w:rsidR="003E5ADB" w:rsidRPr="003A705C" w:rsidRDefault="003E5ADB">
            <w:pPr>
              <w:spacing w:line="256" w:lineRule="auto"/>
              <w:rPr>
                <w:rFonts w:ascii="Times New Roman" w:hAnsi="Times New Roman"/>
                <w:b/>
              </w:rPr>
            </w:pPr>
          </w:p>
        </w:tc>
        <w:tc>
          <w:tcPr>
            <w:tcW w:w="1495" w:type="dxa"/>
            <w:gridSpan w:val="3"/>
            <w:tcBorders>
              <w:top w:val="nil"/>
              <w:left w:val="nil"/>
              <w:bottom w:val="single" w:sz="4" w:space="0" w:color="auto"/>
              <w:right w:val="nil"/>
            </w:tcBorders>
          </w:tcPr>
          <w:p w14:paraId="09BD45FA" w14:textId="77777777" w:rsidR="003E5ADB" w:rsidRPr="003A705C" w:rsidRDefault="003E5ADB">
            <w:pPr>
              <w:spacing w:line="256" w:lineRule="auto"/>
              <w:rPr>
                <w:rFonts w:ascii="Times New Roman" w:hAnsi="Times New Roman"/>
                <w:b/>
              </w:rPr>
            </w:pPr>
          </w:p>
        </w:tc>
      </w:tr>
      <w:tr w:rsidR="003E5ADB" w14:paraId="0E90D828" w14:textId="77777777" w:rsidTr="003A705C">
        <w:trPr>
          <w:gridAfter w:val="1"/>
          <w:wAfter w:w="105" w:type="dxa"/>
        </w:trPr>
        <w:tc>
          <w:tcPr>
            <w:tcW w:w="571" w:type="dxa"/>
          </w:tcPr>
          <w:p w14:paraId="4961D811" w14:textId="77777777" w:rsidR="003E5ADB" w:rsidRDefault="003E5ADB">
            <w:pPr>
              <w:spacing w:line="256" w:lineRule="auto"/>
              <w:rPr>
                <w:b/>
              </w:rPr>
            </w:pPr>
          </w:p>
        </w:tc>
        <w:tc>
          <w:tcPr>
            <w:tcW w:w="2687" w:type="dxa"/>
            <w:tcBorders>
              <w:top w:val="single" w:sz="4" w:space="0" w:color="auto"/>
            </w:tcBorders>
          </w:tcPr>
          <w:p w14:paraId="49AAEE46" w14:textId="77777777" w:rsidR="003E5ADB" w:rsidRPr="003A705C" w:rsidRDefault="003E5ADB">
            <w:pPr>
              <w:spacing w:line="256" w:lineRule="auto"/>
              <w:rPr>
                <w:rFonts w:ascii="Times New Roman" w:hAnsi="Times New Roman"/>
                <w:b/>
              </w:rPr>
            </w:pPr>
          </w:p>
        </w:tc>
        <w:tc>
          <w:tcPr>
            <w:tcW w:w="1874" w:type="dxa"/>
            <w:gridSpan w:val="2"/>
            <w:tcBorders>
              <w:top w:val="single" w:sz="4" w:space="0" w:color="auto"/>
            </w:tcBorders>
          </w:tcPr>
          <w:p w14:paraId="3D83D510" w14:textId="77777777" w:rsidR="003E5ADB" w:rsidRPr="003A705C" w:rsidRDefault="003E5ADB">
            <w:pPr>
              <w:spacing w:line="256" w:lineRule="auto"/>
              <w:rPr>
                <w:rFonts w:ascii="Times New Roman" w:hAnsi="Times New Roman"/>
              </w:rPr>
            </w:pPr>
          </w:p>
        </w:tc>
        <w:tc>
          <w:tcPr>
            <w:tcW w:w="324" w:type="dxa"/>
            <w:gridSpan w:val="2"/>
          </w:tcPr>
          <w:p w14:paraId="0591944B" w14:textId="77777777" w:rsidR="003E5ADB" w:rsidRPr="003A705C" w:rsidRDefault="003E5ADB">
            <w:pPr>
              <w:spacing w:line="256" w:lineRule="auto"/>
              <w:rPr>
                <w:rFonts w:ascii="Times New Roman" w:hAnsi="Times New Roman"/>
                <w:b/>
              </w:rPr>
            </w:pPr>
          </w:p>
        </w:tc>
        <w:tc>
          <w:tcPr>
            <w:tcW w:w="2152" w:type="dxa"/>
            <w:gridSpan w:val="3"/>
            <w:tcBorders>
              <w:top w:val="single" w:sz="4" w:space="0" w:color="auto"/>
              <w:left w:val="nil"/>
              <w:bottom w:val="nil"/>
              <w:right w:val="nil"/>
            </w:tcBorders>
            <w:hideMark/>
          </w:tcPr>
          <w:p w14:paraId="3CF2ADAE"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c>
          <w:tcPr>
            <w:tcW w:w="257" w:type="dxa"/>
          </w:tcPr>
          <w:p w14:paraId="44FDBB09" w14:textId="77777777" w:rsidR="003E5ADB" w:rsidRPr="003A705C" w:rsidRDefault="003E5ADB">
            <w:pPr>
              <w:spacing w:line="256" w:lineRule="auto"/>
              <w:jc w:val="center"/>
              <w:rPr>
                <w:rFonts w:ascii="Times New Roman" w:hAnsi="Times New Roman"/>
              </w:rPr>
            </w:pPr>
          </w:p>
        </w:tc>
        <w:tc>
          <w:tcPr>
            <w:tcW w:w="1495" w:type="dxa"/>
            <w:gridSpan w:val="3"/>
            <w:tcBorders>
              <w:top w:val="single" w:sz="4" w:space="0" w:color="auto"/>
              <w:left w:val="nil"/>
              <w:bottom w:val="nil"/>
              <w:right w:val="nil"/>
            </w:tcBorders>
            <w:hideMark/>
          </w:tcPr>
          <w:p w14:paraId="54FD2568" w14:textId="77777777" w:rsidR="003E5ADB" w:rsidRPr="003A705C" w:rsidRDefault="003E5ADB">
            <w:pPr>
              <w:spacing w:line="256" w:lineRule="auto"/>
              <w:jc w:val="center"/>
              <w:rPr>
                <w:rFonts w:ascii="Times New Roman" w:hAnsi="Times New Roman"/>
              </w:rPr>
            </w:pPr>
            <w:r w:rsidRPr="003A705C">
              <w:rPr>
                <w:rFonts w:ascii="Times New Roman" w:hAnsi="Times New Roman"/>
              </w:rPr>
              <w:t>ETA</w:t>
            </w:r>
          </w:p>
        </w:tc>
      </w:tr>
      <w:tr w:rsidR="003E5ADB" w14:paraId="728C61AB" w14:textId="77777777" w:rsidTr="003A705C">
        <w:trPr>
          <w:gridAfter w:val="1"/>
          <w:wAfter w:w="105" w:type="dxa"/>
        </w:trPr>
        <w:tc>
          <w:tcPr>
            <w:tcW w:w="571" w:type="dxa"/>
          </w:tcPr>
          <w:p w14:paraId="65C1340C" w14:textId="77777777" w:rsidR="003E5ADB" w:rsidRDefault="003E5ADB">
            <w:pPr>
              <w:spacing w:line="256" w:lineRule="auto"/>
              <w:rPr>
                <w:b/>
              </w:rPr>
            </w:pPr>
          </w:p>
        </w:tc>
        <w:tc>
          <w:tcPr>
            <w:tcW w:w="2687" w:type="dxa"/>
          </w:tcPr>
          <w:p w14:paraId="3FF68F12" w14:textId="77777777" w:rsidR="003E5ADB" w:rsidRPr="003A705C" w:rsidRDefault="003E5ADB">
            <w:pPr>
              <w:spacing w:line="256" w:lineRule="auto"/>
              <w:rPr>
                <w:rFonts w:ascii="Times New Roman" w:hAnsi="Times New Roman"/>
                <w:b/>
              </w:rPr>
            </w:pPr>
          </w:p>
        </w:tc>
        <w:tc>
          <w:tcPr>
            <w:tcW w:w="1874" w:type="dxa"/>
            <w:gridSpan w:val="2"/>
          </w:tcPr>
          <w:p w14:paraId="70DB6FCA" w14:textId="77777777" w:rsidR="003E5ADB" w:rsidRPr="003A705C" w:rsidRDefault="003E5ADB">
            <w:pPr>
              <w:spacing w:line="256" w:lineRule="auto"/>
              <w:rPr>
                <w:rFonts w:ascii="Times New Roman" w:hAnsi="Times New Roman"/>
              </w:rPr>
            </w:pPr>
          </w:p>
        </w:tc>
        <w:tc>
          <w:tcPr>
            <w:tcW w:w="324" w:type="dxa"/>
            <w:gridSpan w:val="2"/>
          </w:tcPr>
          <w:p w14:paraId="2D5C98D0" w14:textId="77777777" w:rsidR="003E5ADB" w:rsidRPr="003A705C" w:rsidRDefault="003E5ADB">
            <w:pPr>
              <w:spacing w:line="256" w:lineRule="auto"/>
              <w:rPr>
                <w:rFonts w:ascii="Times New Roman" w:hAnsi="Times New Roman"/>
                <w:b/>
              </w:rPr>
            </w:pPr>
          </w:p>
        </w:tc>
        <w:tc>
          <w:tcPr>
            <w:tcW w:w="2152" w:type="dxa"/>
            <w:gridSpan w:val="3"/>
          </w:tcPr>
          <w:p w14:paraId="545F23ED" w14:textId="77777777" w:rsidR="003E5ADB" w:rsidRPr="003A705C" w:rsidRDefault="003E5ADB">
            <w:pPr>
              <w:spacing w:line="256" w:lineRule="auto"/>
              <w:rPr>
                <w:rFonts w:ascii="Times New Roman" w:hAnsi="Times New Roman"/>
                <w:b/>
              </w:rPr>
            </w:pPr>
          </w:p>
        </w:tc>
        <w:tc>
          <w:tcPr>
            <w:tcW w:w="257" w:type="dxa"/>
          </w:tcPr>
          <w:p w14:paraId="60F2160F" w14:textId="77777777" w:rsidR="003E5ADB" w:rsidRPr="003A705C" w:rsidRDefault="003E5ADB">
            <w:pPr>
              <w:spacing w:line="256" w:lineRule="auto"/>
              <w:rPr>
                <w:rFonts w:ascii="Times New Roman" w:hAnsi="Times New Roman"/>
                <w:b/>
              </w:rPr>
            </w:pPr>
          </w:p>
        </w:tc>
        <w:tc>
          <w:tcPr>
            <w:tcW w:w="1495" w:type="dxa"/>
            <w:gridSpan w:val="3"/>
          </w:tcPr>
          <w:p w14:paraId="42452AEB" w14:textId="77777777" w:rsidR="003E5ADB" w:rsidRPr="003A705C" w:rsidRDefault="003E5ADB">
            <w:pPr>
              <w:spacing w:line="256" w:lineRule="auto"/>
              <w:rPr>
                <w:rFonts w:ascii="Times New Roman" w:hAnsi="Times New Roman"/>
                <w:b/>
              </w:rPr>
            </w:pPr>
          </w:p>
        </w:tc>
      </w:tr>
      <w:tr w:rsidR="003E5ADB" w14:paraId="2F64A8AC" w14:textId="77777777" w:rsidTr="003A705C">
        <w:trPr>
          <w:gridAfter w:val="1"/>
          <w:wAfter w:w="105" w:type="dxa"/>
        </w:trPr>
        <w:tc>
          <w:tcPr>
            <w:tcW w:w="571" w:type="dxa"/>
          </w:tcPr>
          <w:p w14:paraId="0E8BD755" w14:textId="77777777" w:rsidR="003E5ADB" w:rsidRDefault="003E5ADB">
            <w:pPr>
              <w:spacing w:line="256" w:lineRule="auto"/>
              <w:rPr>
                <w:b/>
              </w:rPr>
            </w:pPr>
          </w:p>
        </w:tc>
        <w:tc>
          <w:tcPr>
            <w:tcW w:w="2687" w:type="dxa"/>
            <w:tcBorders>
              <w:bottom w:val="single" w:sz="4" w:space="0" w:color="auto"/>
            </w:tcBorders>
            <w:hideMark/>
          </w:tcPr>
          <w:p w14:paraId="25D0953F" w14:textId="77777777" w:rsidR="003E5ADB" w:rsidRPr="003A705C" w:rsidRDefault="003E5ADB">
            <w:pPr>
              <w:spacing w:line="256" w:lineRule="auto"/>
              <w:rPr>
                <w:rFonts w:ascii="Times New Roman" w:hAnsi="Times New Roman"/>
                <w:b/>
              </w:rPr>
            </w:pPr>
            <w:r w:rsidRPr="003A705C">
              <w:rPr>
                <w:rFonts w:ascii="Times New Roman" w:hAnsi="Times New Roman"/>
                <w:b/>
              </w:rPr>
              <w:t>R.J. CORMAN</w:t>
            </w:r>
          </w:p>
        </w:tc>
        <w:tc>
          <w:tcPr>
            <w:tcW w:w="1874" w:type="dxa"/>
            <w:gridSpan w:val="2"/>
            <w:tcBorders>
              <w:bottom w:val="single" w:sz="4" w:space="0" w:color="auto"/>
            </w:tcBorders>
            <w:hideMark/>
          </w:tcPr>
          <w:p w14:paraId="4DFA62A9" w14:textId="77777777" w:rsidR="003E5ADB" w:rsidRPr="003A705C" w:rsidRDefault="003E5ADB">
            <w:pPr>
              <w:spacing w:line="256" w:lineRule="auto"/>
              <w:rPr>
                <w:rFonts w:ascii="Times New Roman" w:hAnsi="Times New Roman"/>
              </w:rPr>
            </w:pPr>
            <w:r w:rsidRPr="003A705C">
              <w:rPr>
                <w:rFonts w:ascii="Times New Roman" w:hAnsi="Times New Roman"/>
              </w:rPr>
              <w:t>1-800-772-9091</w:t>
            </w:r>
          </w:p>
        </w:tc>
        <w:tc>
          <w:tcPr>
            <w:tcW w:w="324" w:type="dxa"/>
            <w:gridSpan w:val="2"/>
          </w:tcPr>
          <w:p w14:paraId="19A7BFE5" w14:textId="77777777" w:rsidR="003E5ADB" w:rsidRPr="003A705C" w:rsidRDefault="003E5ADB">
            <w:pPr>
              <w:spacing w:line="256" w:lineRule="auto"/>
              <w:rPr>
                <w:rFonts w:ascii="Times New Roman" w:hAnsi="Times New Roman"/>
                <w:b/>
              </w:rPr>
            </w:pPr>
          </w:p>
        </w:tc>
        <w:tc>
          <w:tcPr>
            <w:tcW w:w="2152" w:type="dxa"/>
            <w:gridSpan w:val="3"/>
            <w:tcBorders>
              <w:top w:val="nil"/>
              <w:left w:val="nil"/>
              <w:bottom w:val="single" w:sz="4" w:space="0" w:color="auto"/>
              <w:right w:val="nil"/>
            </w:tcBorders>
          </w:tcPr>
          <w:p w14:paraId="53796724" w14:textId="77777777" w:rsidR="003E5ADB" w:rsidRPr="003A705C" w:rsidRDefault="003E5ADB">
            <w:pPr>
              <w:spacing w:line="256" w:lineRule="auto"/>
              <w:rPr>
                <w:rFonts w:ascii="Times New Roman" w:hAnsi="Times New Roman"/>
                <w:b/>
              </w:rPr>
            </w:pPr>
          </w:p>
        </w:tc>
        <w:tc>
          <w:tcPr>
            <w:tcW w:w="257" w:type="dxa"/>
          </w:tcPr>
          <w:p w14:paraId="7376BDB2" w14:textId="77777777" w:rsidR="003E5ADB" w:rsidRPr="003A705C" w:rsidRDefault="003E5ADB">
            <w:pPr>
              <w:spacing w:line="256" w:lineRule="auto"/>
              <w:rPr>
                <w:rFonts w:ascii="Times New Roman" w:hAnsi="Times New Roman"/>
                <w:b/>
              </w:rPr>
            </w:pPr>
          </w:p>
        </w:tc>
        <w:tc>
          <w:tcPr>
            <w:tcW w:w="1495" w:type="dxa"/>
            <w:gridSpan w:val="3"/>
            <w:tcBorders>
              <w:top w:val="nil"/>
              <w:left w:val="nil"/>
              <w:bottom w:val="single" w:sz="4" w:space="0" w:color="auto"/>
              <w:right w:val="nil"/>
            </w:tcBorders>
          </w:tcPr>
          <w:p w14:paraId="2D584BE7" w14:textId="77777777" w:rsidR="003E5ADB" w:rsidRPr="003A705C" w:rsidRDefault="003E5ADB">
            <w:pPr>
              <w:spacing w:line="256" w:lineRule="auto"/>
              <w:rPr>
                <w:rFonts w:ascii="Times New Roman" w:hAnsi="Times New Roman"/>
                <w:b/>
              </w:rPr>
            </w:pPr>
          </w:p>
        </w:tc>
      </w:tr>
      <w:tr w:rsidR="003E5ADB" w14:paraId="0C5805B0" w14:textId="77777777" w:rsidTr="003A705C">
        <w:trPr>
          <w:gridAfter w:val="1"/>
          <w:wAfter w:w="105" w:type="dxa"/>
          <w:trHeight w:val="665"/>
        </w:trPr>
        <w:tc>
          <w:tcPr>
            <w:tcW w:w="571" w:type="dxa"/>
          </w:tcPr>
          <w:p w14:paraId="43A79A76" w14:textId="77777777" w:rsidR="003E5ADB" w:rsidRDefault="003E5ADB">
            <w:pPr>
              <w:spacing w:line="256" w:lineRule="auto"/>
              <w:rPr>
                <w:b/>
              </w:rPr>
            </w:pPr>
          </w:p>
        </w:tc>
        <w:tc>
          <w:tcPr>
            <w:tcW w:w="2687" w:type="dxa"/>
            <w:tcBorders>
              <w:top w:val="single" w:sz="4" w:space="0" w:color="auto"/>
            </w:tcBorders>
          </w:tcPr>
          <w:p w14:paraId="0FDD81C1" w14:textId="77777777" w:rsidR="003E5ADB" w:rsidRPr="003A705C" w:rsidRDefault="003E5ADB">
            <w:pPr>
              <w:spacing w:line="256" w:lineRule="auto"/>
              <w:rPr>
                <w:rFonts w:ascii="Times New Roman" w:hAnsi="Times New Roman"/>
                <w:b/>
                <w:color w:val="FF0000"/>
                <w:u w:val="single"/>
              </w:rPr>
            </w:pPr>
          </w:p>
          <w:p w14:paraId="3FC77745" w14:textId="77777777" w:rsidR="003E5ADB" w:rsidRPr="003A705C" w:rsidRDefault="003E5ADB">
            <w:pPr>
              <w:spacing w:line="256" w:lineRule="auto"/>
              <w:rPr>
                <w:rFonts w:ascii="Times New Roman" w:hAnsi="Times New Roman"/>
                <w:b/>
              </w:rPr>
            </w:pPr>
            <w:r w:rsidRPr="003A705C">
              <w:rPr>
                <w:rFonts w:ascii="Times New Roman" w:hAnsi="Times New Roman"/>
                <w:b/>
                <w:color w:val="FF0000"/>
                <w:u w:val="single"/>
              </w:rPr>
              <w:t>(Other)</w:t>
            </w:r>
            <w:r w:rsidRPr="003A705C">
              <w:rPr>
                <w:rFonts w:ascii="Times New Roman" w:hAnsi="Times New Roman"/>
                <w:b/>
                <w:color w:val="FF0000"/>
              </w:rPr>
              <w:t>_____________</w:t>
            </w:r>
          </w:p>
        </w:tc>
        <w:tc>
          <w:tcPr>
            <w:tcW w:w="1874" w:type="dxa"/>
            <w:gridSpan w:val="2"/>
            <w:tcBorders>
              <w:top w:val="single" w:sz="4" w:space="0" w:color="auto"/>
            </w:tcBorders>
          </w:tcPr>
          <w:p w14:paraId="623767B5" w14:textId="77777777" w:rsidR="003E5ADB" w:rsidRPr="003A705C" w:rsidRDefault="003E5ADB">
            <w:pPr>
              <w:spacing w:line="256" w:lineRule="auto"/>
              <w:rPr>
                <w:rFonts w:ascii="Times New Roman" w:hAnsi="Times New Roman"/>
              </w:rPr>
            </w:pPr>
          </w:p>
          <w:p w14:paraId="02927C33" w14:textId="3010B067" w:rsidR="003E5ADB" w:rsidRPr="003A705C" w:rsidRDefault="003E5ADB">
            <w:pPr>
              <w:spacing w:line="256" w:lineRule="auto"/>
              <w:rPr>
                <w:rFonts w:ascii="Times New Roman" w:hAnsi="Times New Roman"/>
              </w:rPr>
            </w:pPr>
            <w:r w:rsidRPr="003A705C">
              <w:rPr>
                <w:rFonts w:ascii="Times New Roman" w:hAnsi="Times New Roman"/>
                <w:color w:val="FF0000"/>
              </w:rPr>
              <w:t>________</w:t>
            </w:r>
            <w:r w:rsidR="007F4C36">
              <w:rPr>
                <w:rFonts w:ascii="Times New Roman" w:hAnsi="Times New Roman"/>
                <w:color w:val="FF0000"/>
              </w:rPr>
              <w:t>____</w:t>
            </w:r>
            <w:r w:rsidRPr="003A705C">
              <w:rPr>
                <w:rFonts w:ascii="Times New Roman" w:hAnsi="Times New Roman"/>
                <w:color w:val="FF0000"/>
              </w:rPr>
              <w:t>___</w:t>
            </w:r>
          </w:p>
        </w:tc>
        <w:tc>
          <w:tcPr>
            <w:tcW w:w="324" w:type="dxa"/>
            <w:gridSpan w:val="2"/>
          </w:tcPr>
          <w:p w14:paraId="48B36427" w14:textId="77777777" w:rsidR="003E5ADB" w:rsidRPr="003A705C" w:rsidRDefault="003E5ADB">
            <w:pPr>
              <w:spacing w:line="256" w:lineRule="auto"/>
              <w:rPr>
                <w:rFonts w:ascii="Times New Roman" w:hAnsi="Times New Roman"/>
                <w:b/>
              </w:rPr>
            </w:pPr>
          </w:p>
        </w:tc>
        <w:tc>
          <w:tcPr>
            <w:tcW w:w="2152" w:type="dxa"/>
            <w:gridSpan w:val="3"/>
            <w:tcBorders>
              <w:top w:val="single" w:sz="4" w:space="0" w:color="auto"/>
              <w:left w:val="nil"/>
              <w:bottom w:val="nil"/>
              <w:right w:val="nil"/>
            </w:tcBorders>
            <w:hideMark/>
          </w:tcPr>
          <w:p w14:paraId="25160BC8" w14:textId="77777777" w:rsidR="003E5ADB" w:rsidRPr="003A705C" w:rsidRDefault="003E5ADB">
            <w:pPr>
              <w:spacing w:line="256" w:lineRule="auto"/>
              <w:jc w:val="center"/>
              <w:rPr>
                <w:rFonts w:ascii="Times New Roman" w:hAnsi="Times New Roman"/>
              </w:rPr>
            </w:pPr>
            <w:r w:rsidRPr="003A705C">
              <w:rPr>
                <w:rFonts w:ascii="Times New Roman" w:hAnsi="Times New Roman"/>
              </w:rPr>
              <w:t>Time</w:t>
            </w:r>
          </w:p>
        </w:tc>
        <w:tc>
          <w:tcPr>
            <w:tcW w:w="257" w:type="dxa"/>
          </w:tcPr>
          <w:p w14:paraId="59CEB971" w14:textId="77777777" w:rsidR="003E5ADB" w:rsidRPr="003A705C" w:rsidRDefault="003E5ADB">
            <w:pPr>
              <w:spacing w:line="256" w:lineRule="auto"/>
              <w:jc w:val="center"/>
              <w:rPr>
                <w:rFonts w:ascii="Times New Roman" w:hAnsi="Times New Roman"/>
              </w:rPr>
            </w:pPr>
          </w:p>
        </w:tc>
        <w:tc>
          <w:tcPr>
            <w:tcW w:w="1495" w:type="dxa"/>
            <w:gridSpan w:val="3"/>
            <w:tcBorders>
              <w:top w:val="single" w:sz="4" w:space="0" w:color="auto"/>
              <w:left w:val="nil"/>
              <w:bottom w:val="nil"/>
              <w:right w:val="nil"/>
            </w:tcBorders>
            <w:hideMark/>
          </w:tcPr>
          <w:p w14:paraId="6AAD1052" w14:textId="77777777" w:rsidR="003E5ADB" w:rsidRPr="003A705C" w:rsidRDefault="003E5ADB">
            <w:pPr>
              <w:spacing w:line="256" w:lineRule="auto"/>
              <w:jc w:val="center"/>
              <w:rPr>
                <w:rFonts w:ascii="Times New Roman" w:hAnsi="Times New Roman"/>
              </w:rPr>
            </w:pPr>
            <w:r w:rsidRPr="003A705C">
              <w:rPr>
                <w:rFonts w:ascii="Times New Roman" w:hAnsi="Times New Roman"/>
              </w:rPr>
              <w:t>ETA</w:t>
            </w:r>
          </w:p>
        </w:tc>
      </w:tr>
      <w:tr w:rsidR="003E5ADB" w14:paraId="3CC0D929" w14:textId="77777777" w:rsidTr="003A705C">
        <w:trPr>
          <w:gridAfter w:val="1"/>
          <w:wAfter w:w="105" w:type="dxa"/>
        </w:trPr>
        <w:tc>
          <w:tcPr>
            <w:tcW w:w="571" w:type="dxa"/>
          </w:tcPr>
          <w:p w14:paraId="27DEF9FF" w14:textId="77777777" w:rsidR="003E5ADB" w:rsidRDefault="003E5ADB">
            <w:pPr>
              <w:spacing w:line="256" w:lineRule="auto"/>
              <w:rPr>
                <w:b/>
              </w:rPr>
            </w:pPr>
            <w:r>
              <w:rPr>
                <w:b/>
              </w:rPr>
              <w:t xml:space="preserve">        </w:t>
            </w:r>
          </w:p>
          <w:p w14:paraId="302962EF" w14:textId="77777777" w:rsidR="003E5ADB" w:rsidRDefault="003E5ADB">
            <w:pPr>
              <w:spacing w:line="256" w:lineRule="auto"/>
              <w:rPr>
                <w:b/>
              </w:rPr>
            </w:pPr>
          </w:p>
        </w:tc>
        <w:tc>
          <w:tcPr>
            <w:tcW w:w="2687" w:type="dxa"/>
          </w:tcPr>
          <w:p w14:paraId="3EC5469D" w14:textId="77777777" w:rsidR="003E5ADB" w:rsidRPr="003A705C" w:rsidRDefault="003E5ADB">
            <w:pPr>
              <w:spacing w:line="256" w:lineRule="auto"/>
              <w:rPr>
                <w:rFonts w:ascii="Times New Roman" w:hAnsi="Times New Roman"/>
                <w:b/>
              </w:rPr>
            </w:pPr>
          </w:p>
        </w:tc>
        <w:tc>
          <w:tcPr>
            <w:tcW w:w="1874" w:type="dxa"/>
            <w:gridSpan w:val="2"/>
          </w:tcPr>
          <w:p w14:paraId="3132BC12" w14:textId="77777777" w:rsidR="003E5ADB" w:rsidRPr="003A705C" w:rsidRDefault="003E5ADB">
            <w:pPr>
              <w:spacing w:line="256" w:lineRule="auto"/>
              <w:rPr>
                <w:rFonts w:ascii="Times New Roman" w:hAnsi="Times New Roman"/>
              </w:rPr>
            </w:pPr>
          </w:p>
        </w:tc>
        <w:tc>
          <w:tcPr>
            <w:tcW w:w="324" w:type="dxa"/>
            <w:gridSpan w:val="2"/>
          </w:tcPr>
          <w:p w14:paraId="0265B983" w14:textId="77777777" w:rsidR="003E5ADB" w:rsidRPr="003A705C" w:rsidRDefault="003E5ADB">
            <w:pPr>
              <w:spacing w:line="256" w:lineRule="auto"/>
              <w:rPr>
                <w:rFonts w:ascii="Times New Roman" w:hAnsi="Times New Roman"/>
                <w:b/>
              </w:rPr>
            </w:pPr>
          </w:p>
        </w:tc>
        <w:tc>
          <w:tcPr>
            <w:tcW w:w="2152" w:type="dxa"/>
            <w:gridSpan w:val="3"/>
            <w:tcBorders>
              <w:top w:val="single" w:sz="4" w:space="0" w:color="auto"/>
              <w:left w:val="nil"/>
              <w:bottom w:val="nil"/>
              <w:right w:val="nil"/>
            </w:tcBorders>
            <w:hideMark/>
          </w:tcPr>
          <w:p w14:paraId="138A8832" w14:textId="77777777" w:rsidR="003E5ADB" w:rsidRPr="003A705C" w:rsidRDefault="003E5ADB">
            <w:pPr>
              <w:spacing w:line="256" w:lineRule="auto"/>
              <w:jc w:val="center"/>
              <w:rPr>
                <w:rFonts w:ascii="Times New Roman" w:hAnsi="Times New Roman"/>
              </w:rPr>
            </w:pPr>
            <w:r w:rsidRPr="003A705C">
              <w:rPr>
                <w:rFonts w:ascii="Times New Roman" w:hAnsi="Times New Roman"/>
              </w:rPr>
              <w:t xml:space="preserve">Time </w:t>
            </w:r>
          </w:p>
        </w:tc>
        <w:tc>
          <w:tcPr>
            <w:tcW w:w="257" w:type="dxa"/>
          </w:tcPr>
          <w:p w14:paraId="4497A315" w14:textId="77777777" w:rsidR="003E5ADB" w:rsidRPr="003A705C" w:rsidRDefault="003E5ADB">
            <w:pPr>
              <w:spacing w:line="256" w:lineRule="auto"/>
              <w:jc w:val="center"/>
              <w:rPr>
                <w:rFonts w:ascii="Times New Roman" w:hAnsi="Times New Roman"/>
              </w:rPr>
            </w:pPr>
          </w:p>
        </w:tc>
        <w:tc>
          <w:tcPr>
            <w:tcW w:w="1495" w:type="dxa"/>
            <w:gridSpan w:val="3"/>
            <w:tcBorders>
              <w:top w:val="single" w:sz="4" w:space="0" w:color="auto"/>
              <w:left w:val="nil"/>
              <w:bottom w:val="nil"/>
              <w:right w:val="nil"/>
            </w:tcBorders>
            <w:hideMark/>
          </w:tcPr>
          <w:p w14:paraId="085840F6" w14:textId="77777777" w:rsidR="003E5ADB" w:rsidRPr="003A705C" w:rsidRDefault="003E5ADB">
            <w:pPr>
              <w:spacing w:line="256" w:lineRule="auto"/>
              <w:jc w:val="center"/>
              <w:rPr>
                <w:rFonts w:ascii="Times New Roman" w:hAnsi="Times New Roman"/>
              </w:rPr>
            </w:pPr>
            <w:r w:rsidRPr="003A705C">
              <w:rPr>
                <w:rFonts w:ascii="Times New Roman" w:hAnsi="Times New Roman"/>
              </w:rPr>
              <w:t>ETA</w:t>
            </w:r>
          </w:p>
        </w:tc>
      </w:tr>
      <w:tr w:rsidR="003E5ADB" w14:paraId="152A69B8" w14:textId="77777777" w:rsidTr="003A705C">
        <w:trPr>
          <w:gridAfter w:val="1"/>
          <w:wAfter w:w="105" w:type="dxa"/>
        </w:trPr>
        <w:tc>
          <w:tcPr>
            <w:tcW w:w="571" w:type="dxa"/>
          </w:tcPr>
          <w:p w14:paraId="4D57D1C9" w14:textId="77777777" w:rsidR="003E5ADB" w:rsidRDefault="003E5ADB">
            <w:pPr>
              <w:spacing w:line="256" w:lineRule="auto"/>
              <w:rPr>
                <w:b/>
              </w:rPr>
            </w:pPr>
          </w:p>
        </w:tc>
        <w:tc>
          <w:tcPr>
            <w:tcW w:w="2687" w:type="dxa"/>
          </w:tcPr>
          <w:p w14:paraId="3D17E855" w14:textId="77777777" w:rsidR="003E5ADB" w:rsidRDefault="003E5ADB">
            <w:pPr>
              <w:spacing w:line="256" w:lineRule="auto"/>
              <w:rPr>
                <w:b/>
              </w:rPr>
            </w:pPr>
          </w:p>
        </w:tc>
        <w:tc>
          <w:tcPr>
            <w:tcW w:w="1874" w:type="dxa"/>
            <w:gridSpan w:val="2"/>
          </w:tcPr>
          <w:p w14:paraId="5938D653" w14:textId="77777777" w:rsidR="003E5ADB" w:rsidRDefault="003E5ADB">
            <w:pPr>
              <w:spacing w:line="256" w:lineRule="auto"/>
            </w:pPr>
          </w:p>
        </w:tc>
        <w:tc>
          <w:tcPr>
            <w:tcW w:w="324" w:type="dxa"/>
            <w:gridSpan w:val="2"/>
          </w:tcPr>
          <w:p w14:paraId="748318FF" w14:textId="77777777" w:rsidR="003E5ADB" w:rsidRDefault="003E5ADB">
            <w:pPr>
              <w:spacing w:line="256" w:lineRule="auto"/>
              <w:rPr>
                <w:b/>
              </w:rPr>
            </w:pPr>
          </w:p>
        </w:tc>
        <w:tc>
          <w:tcPr>
            <w:tcW w:w="2152" w:type="dxa"/>
            <w:gridSpan w:val="3"/>
          </w:tcPr>
          <w:p w14:paraId="6462EF96" w14:textId="77777777" w:rsidR="003E5ADB" w:rsidRDefault="003E5ADB">
            <w:pPr>
              <w:spacing w:line="256" w:lineRule="auto"/>
              <w:rPr>
                <w:b/>
              </w:rPr>
            </w:pPr>
          </w:p>
        </w:tc>
        <w:tc>
          <w:tcPr>
            <w:tcW w:w="257" w:type="dxa"/>
          </w:tcPr>
          <w:p w14:paraId="428E3E8F" w14:textId="77777777" w:rsidR="003E5ADB" w:rsidRDefault="003E5ADB">
            <w:pPr>
              <w:spacing w:line="256" w:lineRule="auto"/>
              <w:rPr>
                <w:b/>
              </w:rPr>
            </w:pPr>
          </w:p>
        </w:tc>
        <w:tc>
          <w:tcPr>
            <w:tcW w:w="1495" w:type="dxa"/>
            <w:gridSpan w:val="3"/>
          </w:tcPr>
          <w:p w14:paraId="6602D175" w14:textId="77777777" w:rsidR="003E5ADB" w:rsidRDefault="003E5ADB">
            <w:pPr>
              <w:spacing w:line="256" w:lineRule="auto"/>
              <w:rPr>
                <w:b/>
              </w:rPr>
            </w:pPr>
          </w:p>
        </w:tc>
      </w:tr>
      <w:tr w:rsidR="003E5ADB" w14:paraId="61F39F6D" w14:textId="77777777" w:rsidTr="003A705C">
        <w:trPr>
          <w:gridAfter w:val="1"/>
          <w:wAfter w:w="105" w:type="dxa"/>
        </w:trPr>
        <w:tc>
          <w:tcPr>
            <w:tcW w:w="9360" w:type="dxa"/>
            <w:gridSpan w:val="13"/>
          </w:tcPr>
          <w:p w14:paraId="1726871F" w14:textId="77777777" w:rsidR="003E5ADB" w:rsidRDefault="003E5ADB">
            <w:pPr>
              <w:spacing w:line="256" w:lineRule="auto"/>
              <w:rPr>
                <w:b/>
              </w:rPr>
            </w:pPr>
          </w:p>
          <w:p w14:paraId="3C1A6A7B" w14:textId="368E931C" w:rsidR="003E5ADB" w:rsidRDefault="003E5ADB">
            <w:pPr>
              <w:spacing w:line="256" w:lineRule="auto"/>
              <w:rPr>
                <w:b/>
              </w:rPr>
            </w:pPr>
            <w:r>
              <w:rPr>
                <w:b/>
              </w:rPr>
              <w:t xml:space="preserve">Specialty Response Contractors and Consultants </w:t>
            </w:r>
            <w:r>
              <w:rPr>
                <w:color w:val="FF0000"/>
              </w:rPr>
              <w:t xml:space="preserve">(List </w:t>
            </w:r>
            <w:r w:rsidR="0034197B">
              <w:rPr>
                <w:color w:val="FF0000"/>
              </w:rPr>
              <w:t xml:space="preserve">contacts </w:t>
            </w:r>
            <w:r>
              <w:rPr>
                <w:color w:val="FF0000"/>
              </w:rPr>
              <w:t>and 24</w:t>
            </w:r>
            <w:r w:rsidR="00B82851">
              <w:rPr>
                <w:color w:val="FF0000"/>
              </w:rPr>
              <w:t>-hour</w:t>
            </w:r>
            <w:r>
              <w:rPr>
                <w:color w:val="FF0000"/>
              </w:rPr>
              <w:t xml:space="preserve"> </w:t>
            </w:r>
            <w:r w:rsidR="0034197B">
              <w:rPr>
                <w:color w:val="FF0000"/>
              </w:rPr>
              <w:t>phone</w:t>
            </w:r>
            <w:r>
              <w:rPr>
                <w:color w:val="FF0000"/>
              </w:rPr>
              <w:t>)</w:t>
            </w:r>
          </w:p>
          <w:p w14:paraId="5C73CFB1" w14:textId="77777777" w:rsidR="003E5ADB" w:rsidRDefault="003E5ADB">
            <w:pPr>
              <w:spacing w:line="256" w:lineRule="auto"/>
              <w:jc w:val="center"/>
            </w:pPr>
          </w:p>
        </w:tc>
      </w:tr>
      <w:tr w:rsidR="003E5ADB" w14:paraId="1F28C018" w14:textId="77777777" w:rsidTr="003A705C">
        <w:trPr>
          <w:gridAfter w:val="1"/>
          <w:wAfter w:w="105" w:type="dxa"/>
          <w:trHeight w:val="270"/>
        </w:trPr>
        <w:tc>
          <w:tcPr>
            <w:tcW w:w="5132" w:type="dxa"/>
            <w:gridSpan w:val="4"/>
          </w:tcPr>
          <w:p w14:paraId="5A38088A" w14:textId="77777777" w:rsidR="003E5ADB" w:rsidRDefault="003E5ADB">
            <w:pPr>
              <w:spacing w:line="256" w:lineRule="auto"/>
              <w:rPr>
                <w:b/>
              </w:rPr>
            </w:pPr>
          </w:p>
        </w:tc>
        <w:tc>
          <w:tcPr>
            <w:tcW w:w="324" w:type="dxa"/>
            <w:gridSpan w:val="2"/>
          </w:tcPr>
          <w:p w14:paraId="32AC7E36" w14:textId="77777777" w:rsidR="003E5ADB" w:rsidRDefault="003E5ADB">
            <w:pPr>
              <w:spacing w:line="256" w:lineRule="auto"/>
              <w:rPr>
                <w:b/>
              </w:rPr>
            </w:pPr>
          </w:p>
        </w:tc>
        <w:tc>
          <w:tcPr>
            <w:tcW w:w="2152" w:type="dxa"/>
            <w:gridSpan w:val="3"/>
          </w:tcPr>
          <w:p w14:paraId="1E729C8F" w14:textId="77777777" w:rsidR="003E5ADB" w:rsidRDefault="003E5ADB">
            <w:pPr>
              <w:spacing w:line="256" w:lineRule="auto"/>
              <w:jc w:val="center"/>
            </w:pPr>
          </w:p>
        </w:tc>
        <w:tc>
          <w:tcPr>
            <w:tcW w:w="257" w:type="dxa"/>
          </w:tcPr>
          <w:p w14:paraId="2DECE39B" w14:textId="77777777" w:rsidR="003E5ADB" w:rsidRDefault="003E5ADB">
            <w:pPr>
              <w:spacing w:line="256" w:lineRule="auto"/>
              <w:jc w:val="center"/>
            </w:pPr>
          </w:p>
        </w:tc>
        <w:tc>
          <w:tcPr>
            <w:tcW w:w="1495" w:type="dxa"/>
            <w:gridSpan w:val="3"/>
          </w:tcPr>
          <w:p w14:paraId="73E479FC" w14:textId="77777777" w:rsidR="003E5ADB" w:rsidRDefault="003E5ADB">
            <w:pPr>
              <w:spacing w:line="256" w:lineRule="auto"/>
              <w:jc w:val="center"/>
            </w:pPr>
          </w:p>
        </w:tc>
      </w:tr>
      <w:tr w:rsidR="00CC3A70" w:rsidRPr="00B82851" w14:paraId="6A2F042C" w14:textId="77777777" w:rsidTr="003A705C">
        <w:trPr>
          <w:gridAfter w:val="1"/>
          <w:wAfter w:w="105" w:type="dxa"/>
          <w:trHeight w:val="270"/>
        </w:trPr>
        <w:tc>
          <w:tcPr>
            <w:tcW w:w="5132" w:type="dxa"/>
            <w:gridSpan w:val="4"/>
            <w:tcBorders>
              <w:bottom w:val="single" w:sz="4" w:space="0" w:color="auto"/>
            </w:tcBorders>
          </w:tcPr>
          <w:p w14:paraId="3A0BF51D" w14:textId="3CF23219" w:rsidR="00CC3A70" w:rsidRPr="003A705C" w:rsidRDefault="00CC3A70">
            <w:pPr>
              <w:spacing w:line="256" w:lineRule="auto"/>
              <w:rPr>
                <w:rFonts w:ascii="Times New Roman" w:hAnsi="Times New Roman"/>
                <w:u w:val="single"/>
              </w:rPr>
            </w:pPr>
          </w:p>
        </w:tc>
        <w:tc>
          <w:tcPr>
            <w:tcW w:w="324" w:type="dxa"/>
            <w:gridSpan w:val="2"/>
          </w:tcPr>
          <w:p w14:paraId="77C725CF" w14:textId="77777777" w:rsidR="00CC3A70" w:rsidRPr="003A705C" w:rsidRDefault="00CC3A70">
            <w:pPr>
              <w:spacing w:line="256" w:lineRule="auto"/>
              <w:rPr>
                <w:rFonts w:ascii="Times New Roman" w:hAnsi="Times New Roman"/>
                <w:b/>
              </w:rPr>
            </w:pPr>
          </w:p>
        </w:tc>
        <w:tc>
          <w:tcPr>
            <w:tcW w:w="2152" w:type="dxa"/>
            <w:gridSpan w:val="3"/>
            <w:tcBorders>
              <w:bottom w:val="single" w:sz="4" w:space="0" w:color="auto"/>
            </w:tcBorders>
          </w:tcPr>
          <w:p w14:paraId="2E0272F5" w14:textId="77777777" w:rsidR="00CC3A70" w:rsidRPr="003A705C" w:rsidRDefault="00CC3A70">
            <w:pPr>
              <w:spacing w:line="256" w:lineRule="auto"/>
              <w:jc w:val="center"/>
              <w:rPr>
                <w:rFonts w:ascii="Times New Roman" w:hAnsi="Times New Roman"/>
              </w:rPr>
            </w:pPr>
          </w:p>
        </w:tc>
        <w:tc>
          <w:tcPr>
            <w:tcW w:w="257" w:type="dxa"/>
          </w:tcPr>
          <w:p w14:paraId="2F00E51D" w14:textId="77777777" w:rsidR="00CC3A70" w:rsidRPr="003A705C" w:rsidRDefault="00CC3A70">
            <w:pPr>
              <w:spacing w:line="256" w:lineRule="auto"/>
              <w:jc w:val="center"/>
              <w:rPr>
                <w:rFonts w:ascii="Times New Roman" w:hAnsi="Times New Roman"/>
              </w:rPr>
            </w:pPr>
          </w:p>
        </w:tc>
        <w:tc>
          <w:tcPr>
            <w:tcW w:w="1495" w:type="dxa"/>
            <w:gridSpan w:val="3"/>
            <w:tcBorders>
              <w:bottom w:val="single" w:sz="4" w:space="0" w:color="auto"/>
              <w:right w:val="nil"/>
            </w:tcBorders>
          </w:tcPr>
          <w:p w14:paraId="506267A5" w14:textId="77777777" w:rsidR="00CC3A70" w:rsidRPr="003A705C" w:rsidRDefault="00CC3A70">
            <w:pPr>
              <w:spacing w:line="256" w:lineRule="auto"/>
              <w:jc w:val="center"/>
              <w:rPr>
                <w:rFonts w:ascii="Times New Roman" w:hAnsi="Times New Roman"/>
              </w:rPr>
            </w:pPr>
          </w:p>
        </w:tc>
      </w:tr>
      <w:tr w:rsidR="00CC3A70" w:rsidRPr="00B82851" w14:paraId="058C7199" w14:textId="77777777" w:rsidTr="003A705C">
        <w:trPr>
          <w:gridAfter w:val="1"/>
          <w:wAfter w:w="105" w:type="dxa"/>
          <w:trHeight w:val="270"/>
        </w:trPr>
        <w:tc>
          <w:tcPr>
            <w:tcW w:w="5132" w:type="dxa"/>
            <w:gridSpan w:val="4"/>
            <w:tcBorders>
              <w:top w:val="single" w:sz="4" w:space="0" w:color="auto"/>
            </w:tcBorders>
          </w:tcPr>
          <w:p w14:paraId="6C73041A" w14:textId="4DF78E2B" w:rsidR="00CC3A70" w:rsidRPr="003A705C" w:rsidRDefault="00CC3A70">
            <w:pPr>
              <w:spacing w:line="256" w:lineRule="auto"/>
              <w:rPr>
                <w:rFonts w:ascii="Times New Roman" w:hAnsi="Times New Roman"/>
              </w:rPr>
            </w:pPr>
            <w:r w:rsidRPr="003A705C">
              <w:rPr>
                <w:rFonts w:ascii="Times New Roman" w:hAnsi="Times New Roman"/>
              </w:rPr>
              <w:t>Name/Title/Company/Role</w:t>
            </w:r>
          </w:p>
        </w:tc>
        <w:tc>
          <w:tcPr>
            <w:tcW w:w="324" w:type="dxa"/>
            <w:gridSpan w:val="2"/>
          </w:tcPr>
          <w:p w14:paraId="13715A8D" w14:textId="77777777" w:rsidR="00CC3A70" w:rsidRPr="003A705C" w:rsidRDefault="00CC3A70">
            <w:pPr>
              <w:spacing w:line="256" w:lineRule="auto"/>
              <w:rPr>
                <w:rFonts w:ascii="Times New Roman" w:hAnsi="Times New Roman"/>
                <w:b/>
              </w:rPr>
            </w:pPr>
          </w:p>
        </w:tc>
        <w:tc>
          <w:tcPr>
            <w:tcW w:w="2152" w:type="dxa"/>
            <w:gridSpan w:val="3"/>
            <w:tcBorders>
              <w:top w:val="single" w:sz="4" w:space="0" w:color="auto"/>
            </w:tcBorders>
            <w:hideMark/>
          </w:tcPr>
          <w:p w14:paraId="7EAB857F" w14:textId="77777777" w:rsidR="00CC3A70" w:rsidRPr="003A705C" w:rsidRDefault="00CC3A70">
            <w:pPr>
              <w:spacing w:line="256" w:lineRule="auto"/>
              <w:jc w:val="center"/>
              <w:rPr>
                <w:rFonts w:ascii="Times New Roman" w:hAnsi="Times New Roman"/>
              </w:rPr>
            </w:pPr>
            <w:r w:rsidRPr="003A705C">
              <w:rPr>
                <w:rFonts w:ascii="Times New Roman" w:hAnsi="Times New Roman"/>
              </w:rPr>
              <w:t>Time</w:t>
            </w:r>
          </w:p>
        </w:tc>
        <w:tc>
          <w:tcPr>
            <w:tcW w:w="257" w:type="dxa"/>
          </w:tcPr>
          <w:p w14:paraId="152D54C5" w14:textId="77777777" w:rsidR="00CC3A70" w:rsidRPr="003A705C" w:rsidRDefault="00CC3A70">
            <w:pPr>
              <w:spacing w:line="256" w:lineRule="auto"/>
              <w:jc w:val="center"/>
              <w:rPr>
                <w:rFonts w:ascii="Times New Roman" w:hAnsi="Times New Roman"/>
              </w:rPr>
            </w:pPr>
          </w:p>
        </w:tc>
        <w:tc>
          <w:tcPr>
            <w:tcW w:w="1495" w:type="dxa"/>
            <w:gridSpan w:val="3"/>
            <w:tcBorders>
              <w:top w:val="single" w:sz="4" w:space="0" w:color="auto"/>
              <w:right w:val="nil"/>
            </w:tcBorders>
            <w:hideMark/>
          </w:tcPr>
          <w:p w14:paraId="0719D852" w14:textId="77777777" w:rsidR="00CC3A70" w:rsidRPr="003A705C" w:rsidRDefault="00CC3A70">
            <w:pPr>
              <w:spacing w:line="256" w:lineRule="auto"/>
              <w:jc w:val="center"/>
              <w:rPr>
                <w:rFonts w:ascii="Times New Roman" w:hAnsi="Times New Roman"/>
              </w:rPr>
            </w:pPr>
            <w:r w:rsidRPr="003A705C">
              <w:rPr>
                <w:rFonts w:ascii="Times New Roman" w:hAnsi="Times New Roman"/>
              </w:rPr>
              <w:t>ETA</w:t>
            </w:r>
          </w:p>
        </w:tc>
      </w:tr>
      <w:tr w:rsidR="003E5ADB" w:rsidRPr="00B82851" w14:paraId="4934673A" w14:textId="77777777" w:rsidTr="003A705C">
        <w:trPr>
          <w:gridAfter w:val="1"/>
          <w:wAfter w:w="105" w:type="dxa"/>
          <w:trHeight w:val="270"/>
        </w:trPr>
        <w:tc>
          <w:tcPr>
            <w:tcW w:w="571" w:type="dxa"/>
          </w:tcPr>
          <w:p w14:paraId="432090D5" w14:textId="77777777" w:rsidR="003E5ADB" w:rsidRPr="003A705C" w:rsidRDefault="003E5ADB">
            <w:pPr>
              <w:spacing w:line="256" w:lineRule="auto"/>
              <w:rPr>
                <w:rFonts w:ascii="Times New Roman" w:hAnsi="Times New Roman"/>
                <w:b/>
              </w:rPr>
            </w:pPr>
          </w:p>
        </w:tc>
        <w:tc>
          <w:tcPr>
            <w:tcW w:w="2687" w:type="dxa"/>
            <w:hideMark/>
          </w:tcPr>
          <w:p w14:paraId="53611B49" w14:textId="3278CC97" w:rsidR="003E5ADB" w:rsidRPr="003A705C" w:rsidRDefault="003E5ADB">
            <w:pPr>
              <w:spacing w:line="256" w:lineRule="auto"/>
              <w:rPr>
                <w:rFonts w:ascii="Times New Roman" w:hAnsi="Times New Roman"/>
              </w:rPr>
            </w:pPr>
          </w:p>
        </w:tc>
        <w:tc>
          <w:tcPr>
            <w:tcW w:w="1874" w:type="dxa"/>
            <w:gridSpan w:val="2"/>
          </w:tcPr>
          <w:p w14:paraId="4F60AC8A" w14:textId="77777777" w:rsidR="003E5ADB" w:rsidRPr="003A705C" w:rsidRDefault="003E5ADB">
            <w:pPr>
              <w:spacing w:line="256" w:lineRule="auto"/>
              <w:rPr>
                <w:rFonts w:ascii="Times New Roman" w:hAnsi="Times New Roman"/>
              </w:rPr>
            </w:pPr>
          </w:p>
        </w:tc>
        <w:tc>
          <w:tcPr>
            <w:tcW w:w="324" w:type="dxa"/>
            <w:gridSpan w:val="2"/>
          </w:tcPr>
          <w:p w14:paraId="4AC80EFC" w14:textId="77777777" w:rsidR="003E5ADB" w:rsidRPr="003A705C" w:rsidRDefault="003E5ADB">
            <w:pPr>
              <w:spacing w:line="256" w:lineRule="auto"/>
              <w:rPr>
                <w:rFonts w:ascii="Times New Roman" w:hAnsi="Times New Roman"/>
                <w:b/>
              </w:rPr>
            </w:pPr>
          </w:p>
        </w:tc>
        <w:tc>
          <w:tcPr>
            <w:tcW w:w="2152" w:type="dxa"/>
            <w:gridSpan w:val="3"/>
          </w:tcPr>
          <w:p w14:paraId="77F3C61D" w14:textId="77777777" w:rsidR="003E5ADB" w:rsidRPr="003A705C" w:rsidRDefault="003E5ADB">
            <w:pPr>
              <w:spacing w:line="256" w:lineRule="auto"/>
              <w:jc w:val="center"/>
              <w:rPr>
                <w:rFonts w:ascii="Times New Roman" w:hAnsi="Times New Roman"/>
              </w:rPr>
            </w:pPr>
          </w:p>
        </w:tc>
        <w:tc>
          <w:tcPr>
            <w:tcW w:w="257" w:type="dxa"/>
          </w:tcPr>
          <w:p w14:paraId="5E044E4E" w14:textId="77777777" w:rsidR="003E5ADB" w:rsidRPr="003A705C" w:rsidRDefault="003E5ADB">
            <w:pPr>
              <w:spacing w:line="256" w:lineRule="auto"/>
              <w:jc w:val="center"/>
              <w:rPr>
                <w:rFonts w:ascii="Times New Roman" w:hAnsi="Times New Roman"/>
              </w:rPr>
            </w:pPr>
          </w:p>
        </w:tc>
        <w:tc>
          <w:tcPr>
            <w:tcW w:w="1495" w:type="dxa"/>
            <w:gridSpan w:val="3"/>
            <w:tcBorders>
              <w:right w:val="nil"/>
            </w:tcBorders>
          </w:tcPr>
          <w:p w14:paraId="663CE545" w14:textId="77777777" w:rsidR="003E5ADB" w:rsidRPr="003A705C" w:rsidRDefault="003E5ADB">
            <w:pPr>
              <w:spacing w:line="256" w:lineRule="auto"/>
              <w:jc w:val="center"/>
              <w:rPr>
                <w:rFonts w:ascii="Times New Roman" w:hAnsi="Times New Roman"/>
              </w:rPr>
            </w:pPr>
          </w:p>
        </w:tc>
      </w:tr>
      <w:tr w:rsidR="002D1E40" w:rsidRPr="00B82851" w14:paraId="7F00E1F6" w14:textId="77777777" w:rsidTr="003A705C">
        <w:trPr>
          <w:gridAfter w:val="1"/>
          <w:wAfter w:w="105" w:type="dxa"/>
          <w:trHeight w:val="270"/>
        </w:trPr>
        <w:tc>
          <w:tcPr>
            <w:tcW w:w="5132" w:type="dxa"/>
            <w:gridSpan w:val="4"/>
            <w:tcBorders>
              <w:bottom w:val="single" w:sz="4" w:space="0" w:color="auto"/>
            </w:tcBorders>
          </w:tcPr>
          <w:p w14:paraId="213BD318" w14:textId="77777777" w:rsidR="002D1E40" w:rsidRPr="003A705C" w:rsidRDefault="002D1E40">
            <w:pPr>
              <w:spacing w:line="256" w:lineRule="auto"/>
              <w:rPr>
                <w:rFonts w:ascii="Times New Roman" w:hAnsi="Times New Roman"/>
              </w:rPr>
            </w:pPr>
          </w:p>
        </w:tc>
        <w:tc>
          <w:tcPr>
            <w:tcW w:w="324" w:type="dxa"/>
            <w:gridSpan w:val="2"/>
          </w:tcPr>
          <w:p w14:paraId="0F1DF885" w14:textId="77777777" w:rsidR="002D1E40" w:rsidRPr="003A705C" w:rsidRDefault="002D1E40">
            <w:pPr>
              <w:spacing w:line="256" w:lineRule="auto"/>
              <w:rPr>
                <w:rFonts w:ascii="Times New Roman" w:hAnsi="Times New Roman"/>
                <w:b/>
              </w:rPr>
            </w:pPr>
          </w:p>
        </w:tc>
        <w:tc>
          <w:tcPr>
            <w:tcW w:w="2152" w:type="dxa"/>
            <w:gridSpan w:val="3"/>
            <w:tcBorders>
              <w:bottom w:val="single" w:sz="4" w:space="0" w:color="auto"/>
            </w:tcBorders>
          </w:tcPr>
          <w:p w14:paraId="0BD3C4A9" w14:textId="77777777" w:rsidR="002D1E40" w:rsidRPr="003A705C" w:rsidRDefault="002D1E40">
            <w:pPr>
              <w:spacing w:line="256" w:lineRule="auto"/>
              <w:jc w:val="center"/>
              <w:rPr>
                <w:rFonts w:ascii="Times New Roman" w:hAnsi="Times New Roman"/>
              </w:rPr>
            </w:pPr>
          </w:p>
        </w:tc>
        <w:tc>
          <w:tcPr>
            <w:tcW w:w="257" w:type="dxa"/>
          </w:tcPr>
          <w:p w14:paraId="562C3FAA" w14:textId="77777777" w:rsidR="002D1E40" w:rsidRPr="003A705C" w:rsidRDefault="002D1E40">
            <w:pPr>
              <w:spacing w:line="256" w:lineRule="auto"/>
              <w:jc w:val="center"/>
              <w:rPr>
                <w:rFonts w:ascii="Times New Roman" w:hAnsi="Times New Roman"/>
              </w:rPr>
            </w:pPr>
          </w:p>
        </w:tc>
        <w:tc>
          <w:tcPr>
            <w:tcW w:w="1495" w:type="dxa"/>
            <w:gridSpan w:val="3"/>
            <w:tcBorders>
              <w:bottom w:val="single" w:sz="4" w:space="0" w:color="auto"/>
              <w:right w:val="nil"/>
            </w:tcBorders>
          </w:tcPr>
          <w:p w14:paraId="7A934667" w14:textId="77777777" w:rsidR="002D1E40" w:rsidRPr="003A705C" w:rsidRDefault="002D1E40">
            <w:pPr>
              <w:spacing w:line="256" w:lineRule="auto"/>
              <w:jc w:val="center"/>
              <w:rPr>
                <w:rFonts w:ascii="Times New Roman" w:hAnsi="Times New Roman"/>
              </w:rPr>
            </w:pPr>
          </w:p>
        </w:tc>
      </w:tr>
      <w:tr w:rsidR="00CC3A70" w:rsidRPr="00B82851" w14:paraId="0E03D2FB" w14:textId="77777777" w:rsidTr="003A705C">
        <w:trPr>
          <w:gridAfter w:val="1"/>
          <w:wAfter w:w="105" w:type="dxa"/>
          <w:trHeight w:val="270"/>
        </w:trPr>
        <w:tc>
          <w:tcPr>
            <w:tcW w:w="5132" w:type="dxa"/>
            <w:gridSpan w:val="4"/>
            <w:tcBorders>
              <w:top w:val="single" w:sz="4" w:space="0" w:color="auto"/>
            </w:tcBorders>
          </w:tcPr>
          <w:p w14:paraId="2D12A387" w14:textId="1B8F1B79" w:rsidR="00CC3A70" w:rsidRPr="003A705C" w:rsidRDefault="00CC3A70">
            <w:pPr>
              <w:spacing w:line="256" w:lineRule="auto"/>
              <w:rPr>
                <w:rFonts w:ascii="Times New Roman" w:hAnsi="Times New Roman"/>
              </w:rPr>
            </w:pPr>
            <w:r w:rsidRPr="003A705C">
              <w:rPr>
                <w:rFonts w:ascii="Times New Roman" w:hAnsi="Times New Roman"/>
              </w:rPr>
              <w:lastRenderedPageBreak/>
              <w:t>Name/Title/Company/Role</w:t>
            </w:r>
          </w:p>
        </w:tc>
        <w:tc>
          <w:tcPr>
            <w:tcW w:w="324" w:type="dxa"/>
            <w:gridSpan w:val="2"/>
          </w:tcPr>
          <w:p w14:paraId="3F18504E" w14:textId="77777777" w:rsidR="00CC3A70" w:rsidRPr="003A705C" w:rsidRDefault="00CC3A70">
            <w:pPr>
              <w:spacing w:line="256" w:lineRule="auto"/>
              <w:rPr>
                <w:rFonts w:ascii="Times New Roman" w:hAnsi="Times New Roman"/>
                <w:b/>
              </w:rPr>
            </w:pPr>
          </w:p>
        </w:tc>
        <w:tc>
          <w:tcPr>
            <w:tcW w:w="2152" w:type="dxa"/>
            <w:gridSpan w:val="3"/>
            <w:hideMark/>
          </w:tcPr>
          <w:p w14:paraId="22CD8725" w14:textId="77777777" w:rsidR="00CC3A70" w:rsidRPr="003A705C" w:rsidRDefault="00CC3A70">
            <w:pPr>
              <w:spacing w:line="256" w:lineRule="auto"/>
              <w:jc w:val="center"/>
              <w:rPr>
                <w:rFonts w:ascii="Times New Roman" w:hAnsi="Times New Roman"/>
              </w:rPr>
            </w:pPr>
            <w:r w:rsidRPr="003A705C">
              <w:rPr>
                <w:rFonts w:ascii="Times New Roman" w:hAnsi="Times New Roman"/>
              </w:rPr>
              <w:t>Time</w:t>
            </w:r>
          </w:p>
        </w:tc>
        <w:tc>
          <w:tcPr>
            <w:tcW w:w="257" w:type="dxa"/>
          </w:tcPr>
          <w:p w14:paraId="41C662DE" w14:textId="77777777" w:rsidR="00CC3A70" w:rsidRPr="003A705C" w:rsidRDefault="00CC3A70">
            <w:pPr>
              <w:spacing w:line="256" w:lineRule="auto"/>
              <w:jc w:val="center"/>
              <w:rPr>
                <w:rFonts w:ascii="Times New Roman" w:hAnsi="Times New Roman"/>
              </w:rPr>
            </w:pPr>
          </w:p>
        </w:tc>
        <w:tc>
          <w:tcPr>
            <w:tcW w:w="1495" w:type="dxa"/>
            <w:gridSpan w:val="3"/>
            <w:tcBorders>
              <w:right w:val="nil"/>
            </w:tcBorders>
            <w:hideMark/>
          </w:tcPr>
          <w:p w14:paraId="72CBC2FA" w14:textId="77777777" w:rsidR="00CC3A70" w:rsidRPr="003A705C" w:rsidRDefault="00CC3A70">
            <w:pPr>
              <w:spacing w:line="256" w:lineRule="auto"/>
              <w:jc w:val="center"/>
              <w:rPr>
                <w:rFonts w:ascii="Times New Roman" w:hAnsi="Times New Roman"/>
              </w:rPr>
            </w:pPr>
            <w:r w:rsidRPr="003A705C">
              <w:rPr>
                <w:rFonts w:ascii="Times New Roman" w:hAnsi="Times New Roman"/>
              </w:rPr>
              <w:t>ETA</w:t>
            </w:r>
          </w:p>
        </w:tc>
      </w:tr>
      <w:tr w:rsidR="003E5ADB" w:rsidRPr="00B82851" w14:paraId="6E41DFF7" w14:textId="77777777" w:rsidTr="003A705C">
        <w:trPr>
          <w:gridAfter w:val="1"/>
          <w:wAfter w:w="105" w:type="dxa"/>
          <w:trHeight w:val="270"/>
        </w:trPr>
        <w:tc>
          <w:tcPr>
            <w:tcW w:w="571" w:type="dxa"/>
          </w:tcPr>
          <w:p w14:paraId="20C31836" w14:textId="77777777" w:rsidR="003E5ADB" w:rsidRPr="003A705C" w:rsidRDefault="003E5ADB">
            <w:pPr>
              <w:spacing w:line="256" w:lineRule="auto"/>
              <w:rPr>
                <w:rFonts w:ascii="Times New Roman" w:hAnsi="Times New Roman"/>
                <w:b/>
              </w:rPr>
            </w:pPr>
          </w:p>
        </w:tc>
        <w:tc>
          <w:tcPr>
            <w:tcW w:w="4561" w:type="dxa"/>
            <w:gridSpan w:val="3"/>
          </w:tcPr>
          <w:p w14:paraId="778499B8" w14:textId="77777777" w:rsidR="003E5ADB" w:rsidRPr="003A705C" w:rsidRDefault="003E5ADB">
            <w:pPr>
              <w:spacing w:line="256" w:lineRule="auto"/>
              <w:rPr>
                <w:rFonts w:ascii="Times New Roman" w:hAnsi="Times New Roman"/>
              </w:rPr>
            </w:pPr>
          </w:p>
        </w:tc>
        <w:tc>
          <w:tcPr>
            <w:tcW w:w="324" w:type="dxa"/>
            <w:gridSpan w:val="2"/>
          </w:tcPr>
          <w:p w14:paraId="350A1A56" w14:textId="77777777" w:rsidR="003E5ADB" w:rsidRPr="003A705C" w:rsidRDefault="003E5ADB">
            <w:pPr>
              <w:spacing w:line="256" w:lineRule="auto"/>
              <w:rPr>
                <w:rFonts w:ascii="Times New Roman" w:hAnsi="Times New Roman"/>
                <w:b/>
              </w:rPr>
            </w:pPr>
          </w:p>
        </w:tc>
        <w:tc>
          <w:tcPr>
            <w:tcW w:w="2152" w:type="dxa"/>
            <w:gridSpan w:val="3"/>
          </w:tcPr>
          <w:p w14:paraId="5FA11DB2" w14:textId="77777777" w:rsidR="003E5ADB" w:rsidRPr="003A705C" w:rsidRDefault="003E5ADB">
            <w:pPr>
              <w:spacing w:line="256" w:lineRule="auto"/>
              <w:jc w:val="center"/>
              <w:rPr>
                <w:rFonts w:ascii="Times New Roman" w:hAnsi="Times New Roman"/>
              </w:rPr>
            </w:pPr>
          </w:p>
        </w:tc>
        <w:tc>
          <w:tcPr>
            <w:tcW w:w="257" w:type="dxa"/>
          </w:tcPr>
          <w:p w14:paraId="42FD284E" w14:textId="77777777" w:rsidR="003E5ADB" w:rsidRPr="003A705C" w:rsidRDefault="003E5ADB">
            <w:pPr>
              <w:spacing w:line="256" w:lineRule="auto"/>
              <w:jc w:val="center"/>
              <w:rPr>
                <w:rFonts w:ascii="Times New Roman" w:hAnsi="Times New Roman"/>
              </w:rPr>
            </w:pPr>
          </w:p>
        </w:tc>
        <w:tc>
          <w:tcPr>
            <w:tcW w:w="1495" w:type="dxa"/>
            <w:gridSpan w:val="3"/>
          </w:tcPr>
          <w:p w14:paraId="05000EBB" w14:textId="77777777" w:rsidR="003E5ADB" w:rsidRPr="003A705C" w:rsidRDefault="003E5ADB">
            <w:pPr>
              <w:spacing w:line="256" w:lineRule="auto"/>
              <w:jc w:val="center"/>
              <w:rPr>
                <w:rFonts w:ascii="Times New Roman" w:hAnsi="Times New Roman"/>
              </w:rPr>
            </w:pPr>
          </w:p>
        </w:tc>
      </w:tr>
      <w:tr w:rsidR="00CC3A70" w:rsidRPr="00B82851" w14:paraId="713E0935" w14:textId="77777777" w:rsidTr="003A705C">
        <w:trPr>
          <w:gridAfter w:val="1"/>
          <w:wAfter w:w="105" w:type="dxa"/>
          <w:trHeight w:val="270"/>
        </w:trPr>
        <w:tc>
          <w:tcPr>
            <w:tcW w:w="5132" w:type="dxa"/>
            <w:gridSpan w:val="4"/>
            <w:tcBorders>
              <w:bottom w:val="single" w:sz="4" w:space="0" w:color="auto"/>
            </w:tcBorders>
          </w:tcPr>
          <w:p w14:paraId="1FEF6D69" w14:textId="5F4D78B9" w:rsidR="00CC3A70" w:rsidRPr="003A705C" w:rsidRDefault="00CC3A70">
            <w:pPr>
              <w:spacing w:line="256" w:lineRule="auto"/>
              <w:rPr>
                <w:rFonts w:ascii="Times New Roman" w:hAnsi="Times New Roman"/>
              </w:rPr>
            </w:pPr>
          </w:p>
        </w:tc>
        <w:tc>
          <w:tcPr>
            <w:tcW w:w="324" w:type="dxa"/>
            <w:gridSpan w:val="2"/>
          </w:tcPr>
          <w:p w14:paraId="3F4518CE" w14:textId="77777777" w:rsidR="00CC3A70" w:rsidRPr="003A705C" w:rsidRDefault="00CC3A70">
            <w:pPr>
              <w:spacing w:line="256" w:lineRule="auto"/>
              <w:rPr>
                <w:rFonts w:ascii="Times New Roman" w:hAnsi="Times New Roman"/>
                <w:b/>
              </w:rPr>
            </w:pPr>
          </w:p>
        </w:tc>
        <w:tc>
          <w:tcPr>
            <w:tcW w:w="2152" w:type="dxa"/>
            <w:gridSpan w:val="3"/>
            <w:tcBorders>
              <w:bottom w:val="single" w:sz="4" w:space="0" w:color="auto"/>
            </w:tcBorders>
          </w:tcPr>
          <w:p w14:paraId="58D5717F" w14:textId="77777777" w:rsidR="00CC3A70" w:rsidRPr="003A705C" w:rsidRDefault="00CC3A70">
            <w:pPr>
              <w:spacing w:line="256" w:lineRule="auto"/>
              <w:jc w:val="center"/>
              <w:rPr>
                <w:rFonts w:ascii="Times New Roman" w:hAnsi="Times New Roman"/>
              </w:rPr>
            </w:pPr>
          </w:p>
        </w:tc>
        <w:tc>
          <w:tcPr>
            <w:tcW w:w="257" w:type="dxa"/>
          </w:tcPr>
          <w:p w14:paraId="0F700D1A" w14:textId="77777777" w:rsidR="00CC3A70" w:rsidRPr="003A705C" w:rsidRDefault="00CC3A70">
            <w:pPr>
              <w:spacing w:line="256" w:lineRule="auto"/>
              <w:jc w:val="center"/>
              <w:rPr>
                <w:rFonts w:ascii="Times New Roman" w:hAnsi="Times New Roman"/>
              </w:rPr>
            </w:pPr>
          </w:p>
        </w:tc>
        <w:tc>
          <w:tcPr>
            <w:tcW w:w="1495" w:type="dxa"/>
            <w:gridSpan w:val="3"/>
            <w:tcBorders>
              <w:bottom w:val="single" w:sz="4" w:space="0" w:color="auto"/>
              <w:right w:val="nil"/>
            </w:tcBorders>
          </w:tcPr>
          <w:p w14:paraId="58B34A81" w14:textId="77777777" w:rsidR="00CC3A70" w:rsidRPr="003A705C" w:rsidRDefault="00CC3A70">
            <w:pPr>
              <w:spacing w:line="256" w:lineRule="auto"/>
              <w:jc w:val="center"/>
              <w:rPr>
                <w:rFonts w:ascii="Times New Roman" w:hAnsi="Times New Roman"/>
              </w:rPr>
            </w:pPr>
          </w:p>
        </w:tc>
      </w:tr>
      <w:tr w:rsidR="00CC3A70" w:rsidRPr="00B82851" w14:paraId="62F24CA1" w14:textId="77777777" w:rsidTr="003A705C">
        <w:trPr>
          <w:gridAfter w:val="1"/>
          <w:wAfter w:w="105" w:type="dxa"/>
          <w:trHeight w:val="270"/>
        </w:trPr>
        <w:tc>
          <w:tcPr>
            <w:tcW w:w="5132" w:type="dxa"/>
            <w:gridSpan w:val="4"/>
            <w:tcBorders>
              <w:top w:val="single" w:sz="4" w:space="0" w:color="auto"/>
            </w:tcBorders>
          </w:tcPr>
          <w:p w14:paraId="74029AA7" w14:textId="099673AB" w:rsidR="00CC3A70" w:rsidRPr="003A705C" w:rsidRDefault="00CC3A70">
            <w:pPr>
              <w:spacing w:line="256" w:lineRule="auto"/>
              <w:rPr>
                <w:rFonts w:ascii="Times New Roman" w:hAnsi="Times New Roman"/>
              </w:rPr>
            </w:pPr>
            <w:r w:rsidRPr="003A705C">
              <w:rPr>
                <w:rFonts w:ascii="Times New Roman" w:hAnsi="Times New Roman"/>
              </w:rPr>
              <w:t>Name/Title/Company/Role</w:t>
            </w:r>
          </w:p>
        </w:tc>
        <w:tc>
          <w:tcPr>
            <w:tcW w:w="324" w:type="dxa"/>
            <w:gridSpan w:val="2"/>
          </w:tcPr>
          <w:p w14:paraId="22F3F07B" w14:textId="77777777" w:rsidR="00CC3A70" w:rsidRPr="003A705C" w:rsidRDefault="00CC3A70">
            <w:pPr>
              <w:spacing w:line="256" w:lineRule="auto"/>
              <w:rPr>
                <w:rFonts w:ascii="Times New Roman" w:hAnsi="Times New Roman"/>
                <w:b/>
              </w:rPr>
            </w:pPr>
          </w:p>
        </w:tc>
        <w:tc>
          <w:tcPr>
            <w:tcW w:w="2152" w:type="dxa"/>
            <w:gridSpan w:val="3"/>
            <w:hideMark/>
          </w:tcPr>
          <w:p w14:paraId="035D633F" w14:textId="77777777" w:rsidR="00CC3A70" w:rsidRPr="003A705C" w:rsidRDefault="00CC3A70">
            <w:pPr>
              <w:spacing w:line="256" w:lineRule="auto"/>
              <w:jc w:val="center"/>
              <w:rPr>
                <w:rFonts w:ascii="Times New Roman" w:hAnsi="Times New Roman"/>
              </w:rPr>
            </w:pPr>
            <w:r w:rsidRPr="003A705C">
              <w:rPr>
                <w:rFonts w:ascii="Times New Roman" w:hAnsi="Times New Roman"/>
              </w:rPr>
              <w:t>Time</w:t>
            </w:r>
          </w:p>
        </w:tc>
        <w:tc>
          <w:tcPr>
            <w:tcW w:w="257" w:type="dxa"/>
          </w:tcPr>
          <w:p w14:paraId="30B52315" w14:textId="77777777" w:rsidR="00CC3A70" w:rsidRPr="003A705C" w:rsidRDefault="00CC3A70">
            <w:pPr>
              <w:spacing w:line="256" w:lineRule="auto"/>
              <w:jc w:val="center"/>
              <w:rPr>
                <w:rFonts w:ascii="Times New Roman" w:hAnsi="Times New Roman"/>
              </w:rPr>
            </w:pPr>
          </w:p>
        </w:tc>
        <w:tc>
          <w:tcPr>
            <w:tcW w:w="1495" w:type="dxa"/>
            <w:gridSpan w:val="3"/>
            <w:tcBorders>
              <w:right w:val="nil"/>
            </w:tcBorders>
            <w:hideMark/>
          </w:tcPr>
          <w:p w14:paraId="300FA323" w14:textId="77777777" w:rsidR="00CC3A70" w:rsidRPr="003A705C" w:rsidRDefault="00CC3A70">
            <w:pPr>
              <w:spacing w:line="256" w:lineRule="auto"/>
              <w:jc w:val="center"/>
              <w:rPr>
                <w:rFonts w:ascii="Times New Roman" w:hAnsi="Times New Roman"/>
              </w:rPr>
            </w:pPr>
            <w:r w:rsidRPr="003A705C">
              <w:rPr>
                <w:rFonts w:ascii="Times New Roman" w:hAnsi="Times New Roman"/>
              </w:rPr>
              <w:t>ETA</w:t>
            </w:r>
          </w:p>
        </w:tc>
      </w:tr>
      <w:tr w:rsidR="003E5ADB" w:rsidRPr="00B82851" w14:paraId="2E0C1B95" w14:textId="77777777" w:rsidTr="003A705C">
        <w:trPr>
          <w:gridAfter w:val="1"/>
          <w:wAfter w:w="105" w:type="dxa"/>
          <w:trHeight w:val="270"/>
        </w:trPr>
        <w:tc>
          <w:tcPr>
            <w:tcW w:w="571" w:type="dxa"/>
          </w:tcPr>
          <w:p w14:paraId="0472B14E" w14:textId="77777777" w:rsidR="003E5ADB" w:rsidRPr="003A705C" w:rsidRDefault="003E5ADB">
            <w:pPr>
              <w:spacing w:line="256" w:lineRule="auto"/>
              <w:rPr>
                <w:rFonts w:ascii="Times New Roman" w:hAnsi="Times New Roman"/>
                <w:b/>
              </w:rPr>
            </w:pPr>
          </w:p>
        </w:tc>
        <w:tc>
          <w:tcPr>
            <w:tcW w:w="2687" w:type="dxa"/>
          </w:tcPr>
          <w:p w14:paraId="3F08B7A1" w14:textId="77777777" w:rsidR="003E5ADB" w:rsidRPr="003A705C" w:rsidRDefault="003E5ADB">
            <w:pPr>
              <w:spacing w:line="256" w:lineRule="auto"/>
              <w:rPr>
                <w:rFonts w:ascii="Times New Roman" w:hAnsi="Times New Roman"/>
              </w:rPr>
            </w:pPr>
          </w:p>
        </w:tc>
        <w:tc>
          <w:tcPr>
            <w:tcW w:w="1874" w:type="dxa"/>
            <w:gridSpan w:val="2"/>
          </w:tcPr>
          <w:p w14:paraId="4C798177" w14:textId="77777777" w:rsidR="003E5ADB" w:rsidRPr="003A705C" w:rsidRDefault="003E5ADB">
            <w:pPr>
              <w:spacing w:line="256" w:lineRule="auto"/>
              <w:rPr>
                <w:rFonts w:ascii="Times New Roman" w:hAnsi="Times New Roman"/>
              </w:rPr>
            </w:pPr>
          </w:p>
        </w:tc>
        <w:tc>
          <w:tcPr>
            <w:tcW w:w="324" w:type="dxa"/>
            <w:gridSpan w:val="2"/>
          </w:tcPr>
          <w:p w14:paraId="6C68943C" w14:textId="77777777" w:rsidR="003E5ADB" w:rsidRPr="003A705C" w:rsidRDefault="003E5ADB">
            <w:pPr>
              <w:spacing w:line="256" w:lineRule="auto"/>
              <w:rPr>
                <w:rFonts w:ascii="Times New Roman" w:hAnsi="Times New Roman"/>
                <w:b/>
              </w:rPr>
            </w:pPr>
          </w:p>
        </w:tc>
        <w:tc>
          <w:tcPr>
            <w:tcW w:w="2152" w:type="dxa"/>
            <w:gridSpan w:val="3"/>
          </w:tcPr>
          <w:p w14:paraId="030BB21E" w14:textId="77777777" w:rsidR="003E5ADB" w:rsidRPr="003A705C" w:rsidRDefault="003E5ADB">
            <w:pPr>
              <w:spacing w:line="256" w:lineRule="auto"/>
              <w:jc w:val="center"/>
              <w:rPr>
                <w:rFonts w:ascii="Times New Roman" w:hAnsi="Times New Roman"/>
              </w:rPr>
            </w:pPr>
          </w:p>
        </w:tc>
        <w:tc>
          <w:tcPr>
            <w:tcW w:w="257" w:type="dxa"/>
          </w:tcPr>
          <w:p w14:paraId="72BCE729" w14:textId="77777777" w:rsidR="003E5ADB" w:rsidRPr="003A705C" w:rsidRDefault="003E5ADB">
            <w:pPr>
              <w:spacing w:line="256" w:lineRule="auto"/>
              <w:jc w:val="center"/>
              <w:rPr>
                <w:rFonts w:ascii="Times New Roman" w:hAnsi="Times New Roman"/>
              </w:rPr>
            </w:pPr>
          </w:p>
        </w:tc>
        <w:tc>
          <w:tcPr>
            <w:tcW w:w="1495" w:type="dxa"/>
            <w:gridSpan w:val="3"/>
          </w:tcPr>
          <w:p w14:paraId="53FD0DED" w14:textId="77777777" w:rsidR="003E5ADB" w:rsidRPr="003A705C" w:rsidRDefault="003E5ADB">
            <w:pPr>
              <w:spacing w:line="256" w:lineRule="auto"/>
              <w:jc w:val="center"/>
              <w:rPr>
                <w:rFonts w:ascii="Times New Roman" w:hAnsi="Times New Roman"/>
              </w:rPr>
            </w:pPr>
          </w:p>
        </w:tc>
      </w:tr>
      <w:tr w:rsidR="00CC3A70" w:rsidRPr="00B82851" w14:paraId="1433E770" w14:textId="77777777" w:rsidTr="003A705C">
        <w:trPr>
          <w:gridAfter w:val="1"/>
          <w:wAfter w:w="105" w:type="dxa"/>
          <w:trHeight w:val="270"/>
        </w:trPr>
        <w:tc>
          <w:tcPr>
            <w:tcW w:w="5132" w:type="dxa"/>
            <w:gridSpan w:val="4"/>
            <w:tcBorders>
              <w:bottom w:val="single" w:sz="4" w:space="0" w:color="auto"/>
            </w:tcBorders>
          </w:tcPr>
          <w:p w14:paraId="22A09ADC" w14:textId="3A1D3011" w:rsidR="00CC3A70" w:rsidRPr="003A705C" w:rsidRDefault="00CC3A70">
            <w:pPr>
              <w:spacing w:line="256" w:lineRule="auto"/>
              <w:rPr>
                <w:rFonts w:ascii="Times New Roman" w:hAnsi="Times New Roman"/>
              </w:rPr>
            </w:pPr>
          </w:p>
        </w:tc>
        <w:tc>
          <w:tcPr>
            <w:tcW w:w="324" w:type="dxa"/>
            <w:gridSpan w:val="2"/>
          </w:tcPr>
          <w:p w14:paraId="0661C1AB" w14:textId="77777777" w:rsidR="00CC3A70" w:rsidRPr="003A705C" w:rsidRDefault="00CC3A70">
            <w:pPr>
              <w:spacing w:line="256" w:lineRule="auto"/>
              <w:rPr>
                <w:rFonts w:ascii="Times New Roman" w:hAnsi="Times New Roman"/>
                <w:b/>
              </w:rPr>
            </w:pPr>
          </w:p>
        </w:tc>
        <w:tc>
          <w:tcPr>
            <w:tcW w:w="2152" w:type="dxa"/>
            <w:gridSpan w:val="3"/>
            <w:tcBorders>
              <w:bottom w:val="single" w:sz="4" w:space="0" w:color="auto"/>
            </w:tcBorders>
          </w:tcPr>
          <w:p w14:paraId="6F4F6521" w14:textId="77777777" w:rsidR="00CC3A70" w:rsidRPr="003A705C" w:rsidRDefault="00CC3A70">
            <w:pPr>
              <w:spacing w:line="256" w:lineRule="auto"/>
              <w:jc w:val="center"/>
              <w:rPr>
                <w:rFonts w:ascii="Times New Roman" w:hAnsi="Times New Roman"/>
              </w:rPr>
            </w:pPr>
          </w:p>
        </w:tc>
        <w:tc>
          <w:tcPr>
            <w:tcW w:w="257" w:type="dxa"/>
          </w:tcPr>
          <w:p w14:paraId="53E7A30A" w14:textId="77777777" w:rsidR="00CC3A70" w:rsidRPr="003A705C" w:rsidRDefault="00CC3A70">
            <w:pPr>
              <w:spacing w:line="256" w:lineRule="auto"/>
              <w:jc w:val="center"/>
              <w:rPr>
                <w:rFonts w:ascii="Times New Roman" w:hAnsi="Times New Roman"/>
              </w:rPr>
            </w:pPr>
          </w:p>
        </w:tc>
        <w:tc>
          <w:tcPr>
            <w:tcW w:w="1495" w:type="dxa"/>
            <w:gridSpan w:val="3"/>
            <w:tcBorders>
              <w:bottom w:val="single" w:sz="4" w:space="0" w:color="auto"/>
              <w:right w:val="nil"/>
            </w:tcBorders>
          </w:tcPr>
          <w:p w14:paraId="7866A0CE" w14:textId="77777777" w:rsidR="00CC3A70" w:rsidRPr="003A705C" w:rsidRDefault="00CC3A70">
            <w:pPr>
              <w:spacing w:line="256" w:lineRule="auto"/>
              <w:jc w:val="center"/>
              <w:rPr>
                <w:rFonts w:ascii="Times New Roman" w:hAnsi="Times New Roman"/>
              </w:rPr>
            </w:pPr>
          </w:p>
        </w:tc>
      </w:tr>
      <w:tr w:rsidR="00CC3A70" w:rsidRPr="00B82851" w14:paraId="6819D765" w14:textId="77777777" w:rsidTr="003A705C">
        <w:trPr>
          <w:gridAfter w:val="1"/>
          <w:wAfter w:w="105" w:type="dxa"/>
          <w:trHeight w:val="270"/>
        </w:trPr>
        <w:tc>
          <w:tcPr>
            <w:tcW w:w="5132" w:type="dxa"/>
            <w:gridSpan w:val="4"/>
            <w:tcBorders>
              <w:top w:val="single" w:sz="4" w:space="0" w:color="auto"/>
            </w:tcBorders>
          </w:tcPr>
          <w:p w14:paraId="78C856EC" w14:textId="444F4CB6" w:rsidR="00CC3A70" w:rsidRPr="003A705C" w:rsidRDefault="00CC3A70">
            <w:pPr>
              <w:spacing w:line="256" w:lineRule="auto"/>
              <w:rPr>
                <w:rFonts w:ascii="Times New Roman" w:hAnsi="Times New Roman"/>
              </w:rPr>
            </w:pPr>
            <w:r w:rsidRPr="003A705C">
              <w:rPr>
                <w:rFonts w:ascii="Times New Roman" w:hAnsi="Times New Roman"/>
              </w:rPr>
              <w:t>Name/Title/Company/Role</w:t>
            </w:r>
          </w:p>
        </w:tc>
        <w:tc>
          <w:tcPr>
            <w:tcW w:w="324" w:type="dxa"/>
            <w:gridSpan w:val="2"/>
          </w:tcPr>
          <w:p w14:paraId="38BB8AA1" w14:textId="77777777" w:rsidR="00CC3A70" w:rsidRPr="003A705C" w:rsidRDefault="00CC3A70">
            <w:pPr>
              <w:spacing w:line="256" w:lineRule="auto"/>
              <w:rPr>
                <w:rFonts w:ascii="Times New Roman" w:hAnsi="Times New Roman"/>
                <w:b/>
              </w:rPr>
            </w:pPr>
          </w:p>
        </w:tc>
        <w:tc>
          <w:tcPr>
            <w:tcW w:w="2152" w:type="dxa"/>
            <w:gridSpan w:val="3"/>
            <w:hideMark/>
          </w:tcPr>
          <w:p w14:paraId="0DC215BD" w14:textId="77777777" w:rsidR="00CC3A70" w:rsidRPr="003A705C" w:rsidRDefault="00CC3A70">
            <w:pPr>
              <w:spacing w:line="256" w:lineRule="auto"/>
              <w:jc w:val="center"/>
              <w:rPr>
                <w:rFonts w:ascii="Times New Roman" w:hAnsi="Times New Roman"/>
              </w:rPr>
            </w:pPr>
            <w:r w:rsidRPr="003A705C">
              <w:rPr>
                <w:rFonts w:ascii="Times New Roman" w:hAnsi="Times New Roman"/>
              </w:rPr>
              <w:t>Time</w:t>
            </w:r>
          </w:p>
        </w:tc>
        <w:tc>
          <w:tcPr>
            <w:tcW w:w="257" w:type="dxa"/>
          </w:tcPr>
          <w:p w14:paraId="69C89F91" w14:textId="77777777" w:rsidR="00CC3A70" w:rsidRPr="003A705C" w:rsidRDefault="00CC3A70">
            <w:pPr>
              <w:spacing w:line="256" w:lineRule="auto"/>
              <w:jc w:val="center"/>
              <w:rPr>
                <w:rFonts w:ascii="Times New Roman" w:hAnsi="Times New Roman"/>
              </w:rPr>
            </w:pPr>
          </w:p>
        </w:tc>
        <w:tc>
          <w:tcPr>
            <w:tcW w:w="1495" w:type="dxa"/>
            <w:gridSpan w:val="3"/>
            <w:tcBorders>
              <w:right w:val="nil"/>
            </w:tcBorders>
            <w:hideMark/>
          </w:tcPr>
          <w:p w14:paraId="509E6873" w14:textId="77777777" w:rsidR="00CC3A70" w:rsidRPr="003A705C" w:rsidRDefault="00CC3A70">
            <w:pPr>
              <w:spacing w:line="256" w:lineRule="auto"/>
              <w:jc w:val="center"/>
              <w:rPr>
                <w:rFonts w:ascii="Times New Roman" w:hAnsi="Times New Roman"/>
              </w:rPr>
            </w:pPr>
            <w:r w:rsidRPr="003A705C">
              <w:rPr>
                <w:rFonts w:ascii="Times New Roman" w:hAnsi="Times New Roman"/>
              </w:rPr>
              <w:t>ETA</w:t>
            </w:r>
          </w:p>
        </w:tc>
      </w:tr>
      <w:tr w:rsidR="003E5ADB" w:rsidRPr="00B82851" w14:paraId="011C0A94" w14:textId="77777777" w:rsidTr="003A705C">
        <w:trPr>
          <w:gridAfter w:val="1"/>
          <w:wAfter w:w="105" w:type="dxa"/>
          <w:trHeight w:val="270"/>
        </w:trPr>
        <w:tc>
          <w:tcPr>
            <w:tcW w:w="571" w:type="dxa"/>
          </w:tcPr>
          <w:p w14:paraId="426932CE" w14:textId="77777777" w:rsidR="003E5ADB" w:rsidRPr="003A705C" w:rsidRDefault="003E5ADB">
            <w:pPr>
              <w:spacing w:line="256" w:lineRule="auto"/>
              <w:rPr>
                <w:rFonts w:ascii="Times New Roman" w:hAnsi="Times New Roman"/>
                <w:b/>
              </w:rPr>
            </w:pPr>
          </w:p>
        </w:tc>
        <w:tc>
          <w:tcPr>
            <w:tcW w:w="2687" w:type="dxa"/>
          </w:tcPr>
          <w:p w14:paraId="58CEDF01" w14:textId="77777777" w:rsidR="003E5ADB" w:rsidRPr="003A705C" w:rsidRDefault="003E5ADB">
            <w:pPr>
              <w:spacing w:line="256" w:lineRule="auto"/>
              <w:rPr>
                <w:rFonts w:ascii="Times New Roman" w:hAnsi="Times New Roman"/>
              </w:rPr>
            </w:pPr>
          </w:p>
        </w:tc>
        <w:tc>
          <w:tcPr>
            <w:tcW w:w="1874" w:type="dxa"/>
            <w:gridSpan w:val="2"/>
          </w:tcPr>
          <w:p w14:paraId="134DFEDC" w14:textId="77777777" w:rsidR="003E5ADB" w:rsidRPr="003A705C" w:rsidRDefault="003E5ADB">
            <w:pPr>
              <w:spacing w:line="256" w:lineRule="auto"/>
              <w:rPr>
                <w:rFonts w:ascii="Times New Roman" w:hAnsi="Times New Roman"/>
              </w:rPr>
            </w:pPr>
          </w:p>
        </w:tc>
        <w:tc>
          <w:tcPr>
            <w:tcW w:w="324" w:type="dxa"/>
            <w:gridSpan w:val="2"/>
          </w:tcPr>
          <w:p w14:paraId="3236FB11" w14:textId="77777777" w:rsidR="003E5ADB" w:rsidRPr="003A705C" w:rsidRDefault="003E5ADB">
            <w:pPr>
              <w:spacing w:line="256" w:lineRule="auto"/>
              <w:rPr>
                <w:rFonts w:ascii="Times New Roman" w:hAnsi="Times New Roman"/>
                <w:b/>
              </w:rPr>
            </w:pPr>
          </w:p>
        </w:tc>
        <w:tc>
          <w:tcPr>
            <w:tcW w:w="2152" w:type="dxa"/>
            <w:gridSpan w:val="3"/>
          </w:tcPr>
          <w:p w14:paraId="024A770C" w14:textId="77777777" w:rsidR="003E5ADB" w:rsidRPr="003A705C" w:rsidRDefault="003E5ADB">
            <w:pPr>
              <w:spacing w:line="256" w:lineRule="auto"/>
              <w:jc w:val="center"/>
              <w:rPr>
                <w:rFonts w:ascii="Times New Roman" w:hAnsi="Times New Roman"/>
              </w:rPr>
            </w:pPr>
          </w:p>
        </w:tc>
        <w:tc>
          <w:tcPr>
            <w:tcW w:w="257" w:type="dxa"/>
          </w:tcPr>
          <w:p w14:paraId="7DC5BFDA" w14:textId="77777777" w:rsidR="003E5ADB" w:rsidRPr="003A705C" w:rsidRDefault="003E5ADB">
            <w:pPr>
              <w:spacing w:line="256" w:lineRule="auto"/>
              <w:jc w:val="center"/>
              <w:rPr>
                <w:rFonts w:ascii="Times New Roman" w:hAnsi="Times New Roman"/>
              </w:rPr>
            </w:pPr>
          </w:p>
        </w:tc>
        <w:tc>
          <w:tcPr>
            <w:tcW w:w="1495" w:type="dxa"/>
            <w:gridSpan w:val="3"/>
          </w:tcPr>
          <w:p w14:paraId="265E0CC1" w14:textId="77777777" w:rsidR="003E5ADB" w:rsidRPr="003A705C" w:rsidRDefault="003E5ADB">
            <w:pPr>
              <w:spacing w:line="256" w:lineRule="auto"/>
              <w:jc w:val="center"/>
              <w:rPr>
                <w:rFonts w:ascii="Times New Roman" w:hAnsi="Times New Roman"/>
              </w:rPr>
            </w:pPr>
          </w:p>
        </w:tc>
      </w:tr>
      <w:tr w:rsidR="00CC3A70" w:rsidRPr="00B82851" w14:paraId="30F81424" w14:textId="77777777" w:rsidTr="003A705C">
        <w:trPr>
          <w:gridAfter w:val="1"/>
          <w:wAfter w:w="105" w:type="dxa"/>
          <w:trHeight w:val="270"/>
        </w:trPr>
        <w:tc>
          <w:tcPr>
            <w:tcW w:w="5132" w:type="dxa"/>
            <w:gridSpan w:val="4"/>
            <w:tcBorders>
              <w:bottom w:val="single" w:sz="4" w:space="0" w:color="auto"/>
            </w:tcBorders>
          </w:tcPr>
          <w:p w14:paraId="3D5AD19B" w14:textId="0CC9D45F" w:rsidR="00CC3A70" w:rsidRPr="003A705C" w:rsidRDefault="00CC3A70">
            <w:pPr>
              <w:spacing w:line="256" w:lineRule="auto"/>
              <w:rPr>
                <w:rFonts w:ascii="Times New Roman" w:hAnsi="Times New Roman"/>
                <w:highlight w:val="yellow"/>
              </w:rPr>
            </w:pPr>
          </w:p>
        </w:tc>
        <w:tc>
          <w:tcPr>
            <w:tcW w:w="324" w:type="dxa"/>
            <w:gridSpan w:val="2"/>
          </w:tcPr>
          <w:p w14:paraId="6027F3EC" w14:textId="77777777" w:rsidR="00CC3A70" w:rsidRPr="003A705C" w:rsidRDefault="00CC3A70">
            <w:pPr>
              <w:spacing w:line="256" w:lineRule="auto"/>
              <w:rPr>
                <w:rFonts w:ascii="Times New Roman" w:hAnsi="Times New Roman"/>
                <w:b/>
              </w:rPr>
            </w:pPr>
          </w:p>
        </w:tc>
        <w:tc>
          <w:tcPr>
            <w:tcW w:w="2152" w:type="dxa"/>
            <w:gridSpan w:val="3"/>
            <w:tcBorders>
              <w:bottom w:val="single" w:sz="4" w:space="0" w:color="auto"/>
            </w:tcBorders>
          </w:tcPr>
          <w:p w14:paraId="77C58756" w14:textId="77777777" w:rsidR="00CC3A70" w:rsidRPr="003A705C" w:rsidRDefault="00CC3A70">
            <w:pPr>
              <w:spacing w:line="256" w:lineRule="auto"/>
              <w:jc w:val="center"/>
              <w:rPr>
                <w:rFonts w:ascii="Times New Roman" w:hAnsi="Times New Roman"/>
              </w:rPr>
            </w:pPr>
          </w:p>
        </w:tc>
        <w:tc>
          <w:tcPr>
            <w:tcW w:w="257" w:type="dxa"/>
          </w:tcPr>
          <w:p w14:paraId="6FE5EFF1" w14:textId="77777777" w:rsidR="00CC3A70" w:rsidRPr="003A705C" w:rsidRDefault="00CC3A70">
            <w:pPr>
              <w:spacing w:line="256" w:lineRule="auto"/>
              <w:jc w:val="center"/>
              <w:rPr>
                <w:rFonts w:ascii="Times New Roman" w:hAnsi="Times New Roman"/>
              </w:rPr>
            </w:pPr>
          </w:p>
        </w:tc>
        <w:tc>
          <w:tcPr>
            <w:tcW w:w="1495" w:type="dxa"/>
            <w:gridSpan w:val="3"/>
            <w:tcBorders>
              <w:bottom w:val="single" w:sz="4" w:space="0" w:color="auto"/>
              <w:right w:val="nil"/>
            </w:tcBorders>
          </w:tcPr>
          <w:p w14:paraId="6332DA93" w14:textId="77777777" w:rsidR="00CC3A70" w:rsidRPr="003A705C" w:rsidRDefault="00CC3A70">
            <w:pPr>
              <w:spacing w:line="256" w:lineRule="auto"/>
              <w:jc w:val="center"/>
              <w:rPr>
                <w:rFonts w:ascii="Times New Roman" w:hAnsi="Times New Roman"/>
              </w:rPr>
            </w:pPr>
          </w:p>
        </w:tc>
      </w:tr>
      <w:tr w:rsidR="00CC3A70" w:rsidRPr="00B82851" w14:paraId="6133F3FD" w14:textId="77777777" w:rsidTr="003A705C">
        <w:trPr>
          <w:gridAfter w:val="1"/>
          <w:wAfter w:w="105" w:type="dxa"/>
          <w:trHeight w:val="270"/>
        </w:trPr>
        <w:tc>
          <w:tcPr>
            <w:tcW w:w="5132" w:type="dxa"/>
            <w:gridSpan w:val="4"/>
            <w:tcBorders>
              <w:top w:val="single" w:sz="4" w:space="0" w:color="auto"/>
            </w:tcBorders>
          </w:tcPr>
          <w:p w14:paraId="05BBCE40" w14:textId="1D111069" w:rsidR="00CC3A70" w:rsidRPr="003A705C" w:rsidRDefault="00CC3A70" w:rsidP="003A705C">
            <w:pPr>
              <w:spacing w:line="256" w:lineRule="auto"/>
              <w:rPr>
                <w:rFonts w:ascii="Times New Roman" w:hAnsi="Times New Roman"/>
              </w:rPr>
            </w:pPr>
            <w:r w:rsidRPr="003A705C">
              <w:rPr>
                <w:rFonts w:ascii="Times New Roman" w:hAnsi="Times New Roman"/>
              </w:rPr>
              <w:t>Name/Title/Company/Role</w:t>
            </w:r>
          </w:p>
        </w:tc>
        <w:tc>
          <w:tcPr>
            <w:tcW w:w="324" w:type="dxa"/>
            <w:gridSpan w:val="2"/>
          </w:tcPr>
          <w:p w14:paraId="10E40EBF" w14:textId="77777777" w:rsidR="00CC3A70" w:rsidRPr="003A705C" w:rsidRDefault="00CC3A70">
            <w:pPr>
              <w:spacing w:line="256" w:lineRule="auto"/>
              <w:rPr>
                <w:rFonts w:ascii="Times New Roman" w:hAnsi="Times New Roman"/>
                <w:b/>
              </w:rPr>
            </w:pPr>
          </w:p>
        </w:tc>
        <w:tc>
          <w:tcPr>
            <w:tcW w:w="2152" w:type="dxa"/>
            <w:gridSpan w:val="3"/>
            <w:hideMark/>
          </w:tcPr>
          <w:p w14:paraId="18167048" w14:textId="77777777" w:rsidR="00CC3A70" w:rsidRPr="003A705C" w:rsidRDefault="00CC3A70">
            <w:pPr>
              <w:spacing w:line="256" w:lineRule="auto"/>
              <w:jc w:val="center"/>
              <w:rPr>
                <w:rFonts w:ascii="Times New Roman" w:hAnsi="Times New Roman"/>
              </w:rPr>
            </w:pPr>
            <w:r w:rsidRPr="003A705C">
              <w:rPr>
                <w:rFonts w:ascii="Times New Roman" w:hAnsi="Times New Roman"/>
              </w:rPr>
              <w:t>Time</w:t>
            </w:r>
          </w:p>
        </w:tc>
        <w:tc>
          <w:tcPr>
            <w:tcW w:w="257" w:type="dxa"/>
          </w:tcPr>
          <w:p w14:paraId="2FDE4B28" w14:textId="77777777" w:rsidR="00CC3A70" w:rsidRPr="003A705C" w:rsidRDefault="00CC3A70">
            <w:pPr>
              <w:spacing w:line="256" w:lineRule="auto"/>
              <w:jc w:val="center"/>
              <w:rPr>
                <w:rFonts w:ascii="Times New Roman" w:hAnsi="Times New Roman"/>
              </w:rPr>
            </w:pPr>
          </w:p>
        </w:tc>
        <w:tc>
          <w:tcPr>
            <w:tcW w:w="1495" w:type="dxa"/>
            <w:gridSpan w:val="3"/>
            <w:tcBorders>
              <w:right w:val="nil"/>
            </w:tcBorders>
            <w:hideMark/>
          </w:tcPr>
          <w:p w14:paraId="7DF5FE91" w14:textId="77777777" w:rsidR="00CC3A70" w:rsidRPr="003A705C" w:rsidRDefault="00CC3A70">
            <w:pPr>
              <w:spacing w:line="256" w:lineRule="auto"/>
              <w:jc w:val="center"/>
              <w:rPr>
                <w:rFonts w:ascii="Times New Roman" w:hAnsi="Times New Roman"/>
              </w:rPr>
            </w:pPr>
            <w:r w:rsidRPr="003A705C">
              <w:rPr>
                <w:rFonts w:ascii="Times New Roman" w:hAnsi="Times New Roman"/>
              </w:rPr>
              <w:t>ETA</w:t>
            </w:r>
          </w:p>
        </w:tc>
      </w:tr>
      <w:tr w:rsidR="003E5ADB" w:rsidRPr="00B82851" w14:paraId="5EDF9FDF" w14:textId="77777777" w:rsidTr="003A705C">
        <w:trPr>
          <w:gridAfter w:val="1"/>
          <w:wAfter w:w="105" w:type="dxa"/>
          <w:trHeight w:val="270"/>
        </w:trPr>
        <w:tc>
          <w:tcPr>
            <w:tcW w:w="571" w:type="dxa"/>
          </w:tcPr>
          <w:p w14:paraId="21241FBB" w14:textId="77777777" w:rsidR="003E5ADB" w:rsidRPr="003A705C" w:rsidRDefault="003E5ADB">
            <w:pPr>
              <w:spacing w:line="256" w:lineRule="auto"/>
              <w:rPr>
                <w:rFonts w:ascii="Times New Roman" w:hAnsi="Times New Roman"/>
                <w:b/>
              </w:rPr>
            </w:pPr>
          </w:p>
        </w:tc>
        <w:tc>
          <w:tcPr>
            <w:tcW w:w="2687" w:type="dxa"/>
          </w:tcPr>
          <w:p w14:paraId="01E21537" w14:textId="77777777" w:rsidR="003E5ADB" w:rsidRPr="003A705C" w:rsidRDefault="003E5ADB">
            <w:pPr>
              <w:spacing w:line="256" w:lineRule="auto"/>
              <w:rPr>
                <w:rFonts w:ascii="Times New Roman" w:hAnsi="Times New Roman"/>
              </w:rPr>
            </w:pPr>
          </w:p>
        </w:tc>
        <w:tc>
          <w:tcPr>
            <w:tcW w:w="1874" w:type="dxa"/>
            <w:gridSpan w:val="2"/>
          </w:tcPr>
          <w:p w14:paraId="59548F02" w14:textId="77777777" w:rsidR="003E5ADB" w:rsidRPr="003A705C" w:rsidRDefault="003E5ADB">
            <w:pPr>
              <w:spacing w:line="256" w:lineRule="auto"/>
              <w:rPr>
                <w:rFonts w:ascii="Times New Roman" w:hAnsi="Times New Roman"/>
                <w:b/>
              </w:rPr>
            </w:pPr>
          </w:p>
        </w:tc>
        <w:tc>
          <w:tcPr>
            <w:tcW w:w="324" w:type="dxa"/>
            <w:gridSpan w:val="2"/>
          </w:tcPr>
          <w:p w14:paraId="1BFF2A21" w14:textId="77777777" w:rsidR="003E5ADB" w:rsidRPr="003A705C" w:rsidRDefault="003E5ADB">
            <w:pPr>
              <w:spacing w:line="256" w:lineRule="auto"/>
              <w:rPr>
                <w:rFonts w:ascii="Times New Roman" w:hAnsi="Times New Roman"/>
                <w:b/>
              </w:rPr>
            </w:pPr>
          </w:p>
        </w:tc>
        <w:tc>
          <w:tcPr>
            <w:tcW w:w="2152" w:type="dxa"/>
            <w:gridSpan w:val="3"/>
          </w:tcPr>
          <w:p w14:paraId="26FFFBC5" w14:textId="77777777" w:rsidR="003E5ADB" w:rsidRPr="003A705C" w:rsidRDefault="003E5ADB">
            <w:pPr>
              <w:spacing w:line="256" w:lineRule="auto"/>
              <w:jc w:val="center"/>
              <w:rPr>
                <w:rFonts w:ascii="Times New Roman" w:hAnsi="Times New Roman"/>
              </w:rPr>
            </w:pPr>
          </w:p>
        </w:tc>
        <w:tc>
          <w:tcPr>
            <w:tcW w:w="257" w:type="dxa"/>
          </w:tcPr>
          <w:p w14:paraId="456A8EDB" w14:textId="77777777" w:rsidR="003E5ADB" w:rsidRPr="003A705C" w:rsidRDefault="003E5ADB">
            <w:pPr>
              <w:spacing w:line="256" w:lineRule="auto"/>
              <w:jc w:val="center"/>
              <w:rPr>
                <w:rFonts w:ascii="Times New Roman" w:hAnsi="Times New Roman"/>
              </w:rPr>
            </w:pPr>
          </w:p>
        </w:tc>
        <w:tc>
          <w:tcPr>
            <w:tcW w:w="1495" w:type="dxa"/>
            <w:gridSpan w:val="3"/>
          </w:tcPr>
          <w:p w14:paraId="23F73CAE" w14:textId="77777777" w:rsidR="003E5ADB" w:rsidRPr="003A705C" w:rsidRDefault="003E5ADB">
            <w:pPr>
              <w:spacing w:line="256" w:lineRule="auto"/>
              <w:jc w:val="center"/>
              <w:rPr>
                <w:rFonts w:ascii="Times New Roman" w:hAnsi="Times New Roman"/>
              </w:rPr>
            </w:pPr>
          </w:p>
        </w:tc>
      </w:tr>
      <w:tr w:rsidR="00CC3A70" w:rsidRPr="00B82851" w14:paraId="4B788187" w14:textId="77777777" w:rsidTr="003A705C">
        <w:trPr>
          <w:gridAfter w:val="1"/>
          <w:wAfter w:w="105" w:type="dxa"/>
          <w:trHeight w:val="270"/>
        </w:trPr>
        <w:tc>
          <w:tcPr>
            <w:tcW w:w="5132" w:type="dxa"/>
            <w:gridSpan w:val="4"/>
            <w:tcBorders>
              <w:bottom w:val="single" w:sz="4" w:space="0" w:color="auto"/>
            </w:tcBorders>
          </w:tcPr>
          <w:p w14:paraId="46ABBCB9" w14:textId="35E4EBF9" w:rsidR="00CC3A70" w:rsidRPr="003A705C" w:rsidRDefault="00CC3A70">
            <w:pPr>
              <w:spacing w:line="256" w:lineRule="auto"/>
              <w:rPr>
                <w:rFonts w:ascii="Times New Roman" w:hAnsi="Times New Roman"/>
                <w:highlight w:val="yellow"/>
              </w:rPr>
            </w:pPr>
          </w:p>
        </w:tc>
        <w:tc>
          <w:tcPr>
            <w:tcW w:w="324" w:type="dxa"/>
            <w:gridSpan w:val="2"/>
          </w:tcPr>
          <w:p w14:paraId="4573F154" w14:textId="77777777" w:rsidR="00CC3A70" w:rsidRPr="003A705C" w:rsidRDefault="00CC3A70">
            <w:pPr>
              <w:spacing w:line="256" w:lineRule="auto"/>
              <w:rPr>
                <w:rFonts w:ascii="Times New Roman" w:hAnsi="Times New Roman"/>
                <w:b/>
              </w:rPr>
            </w:pPr>
          </w:p>
        </w:tc>
        <w:tc>
          <w:tcPr>
            <w:tcW w:w="2152" w:type="dxa"/>
            <w:gridSpan w:val="3"/>
            <w:tcBorders>
              <w:bottom w:val="single" w:sz="4" w:space="0" w:color="auto"/>
            </w:tcBorders>
          </w:tcPr>
          <w:p w14:paraId="0BFE017B" w14:textId="77777777" w:rsidR="00CC3A70" w:rsidRPr="003A705C" w:rsidRDefault="00CC3A70">
            <w:pPr>
              <w:spacing w:line="256" w:lineRule="auto"/>
              <w:jc w:val="center"/>
              <w:rPr>
                <w:rFonts w:ascii="Times New Roman" w:hAnsi="Times New Roman"/>
              </w:rPr>
            </w:pPr>
          </w:p>
        </w:tc>
        <w:tc>
          <w:tcPr>
            <w:tcW w:w="257" w:type="dxa"/>
          </w:tcPr>
          <w:p w14:paraId="2A8B769F" w14:textId="77777777" w:rsidR="00CC3A70" w:rsidRPr="003A705C" w:rsidRDefault="00CC3A70">
            <w:pPr>
              <w:spacing w:line="256" w:lineRule="auto"/>
              <w:jc w:val="center"/>
              <w:rPr>
                <w:rFonts w:ascii="Times New Roman" w:hAnsi="Times New Roman"/>
              </w:rPr>
            </w:pPr>
          </w:p>
        </w:tc>
        <w:tc>
          <w:tcPr>
            <w:tcW w:w="1495" w:type="dxa"/>
            <w:gridSpan w:val="3"/>
            <w:tcBorders>
              <w:bottom w:val="single" w:sz="4" w:space="0" w:color="auto"/>
              <w:right w:val="nil"/>
            </w:tcBorders>
          </w:tcPr>
          <w:p w14:paraId="4352684F" w14:textId="77777777" w:rsidR="00CC3A70" w:rsidRPr="003A705C" w:rsidRDefault="00CC3A70">
            <w:pPr>
              <w:spacing w:line="256" w:lineRule="auto"/>
              <w:jc w:val="center"/>
              <w:rPr>
                <w:rFonts w:ascii="Times New Roman" w:hAnsi="Times New Roman"/>
              </w:rPr>
            </w:pPr>
          </w:p>
        </w:tc>
      </w:tr>
      <w:tr w:rsidR="00CC3A70" w:rsidRPr="00B82851" w14:paraId="1408BAF5" w14:textId="77777777" w:rsidTr="003A705C">
        <w:trPr>
          <w:gridAfter w:val="1"/>
          <w:wAfter w:w="105" w:type="dxa"/>
          <w:trHeight w:val="270"/>
        </w:trPr>
        <w:tc>
          <w:tcPr>
            <w:tcW w:w="5132" w:type="dxa"/>
            <w:gridSpan w:val="4"/>
            <w:tcBorders>
              <w:top w:val="single" w:sz="4" w:space="0" w:color="auto"/>
            </w:tcBorders>
          </w:tcPr>
          <w:p w14:paraId="4B36FEA1" w14:textId="29C4ECF6" w:rsidR="00CC3A70" w:rsidRPr="003A705C" w:rsidRDefault="00CC3A70">
            <w:pPr>
              <w:spacing w:line="256" w:lineRule="auto"/>
              <w:rPr>
                <w:rFonts w:ascii="Times New Roman" w:hAnsi="Times New Roman"/>
              </w:rPr>
            </w:pPr>
            <w:r w:rsidRPr="003A705C">
              <w:rPr>
                <w:rFonts w:ascii="Times New Roman" w:hAnsi="Times New Roman"/>
              </w:rPr>
              <w:t>Name/Title/Company/Role</w:t>
            </w:r>
          </w:p>
        </w:tc>
        <w:tc>
          <w:tcPr>
            <w:tcW w:w="324" w:type="dxa"/>
            <w:gridSpan w:val="2"/>
          </w:tcPr>
          <w:p w14:paraId="17D331A5" w14:textId="77777777" w:rsidR="00CC3A70" w:rsidRPr="003A705C" w:rsidRDefault="00CC3A70">
            <w:pPr>
              <w:spacing w:line="256" w:lineRule="auto"/>
              <w:rPr>
                <w:rFonts w:ascii="Times New Roman" w:hAnsi="Times New Roman"/>
                <w:b/>
              </w:rPr>
            </w:pPr>
          </w:p>
        </w:tc>
        <w:tc>
          <w:tcPr>
            <w:tcW w:w="2152" w:type="dxa"/>
            <w:gridSpan w:val="3"/>
            <w:hideMark/>
          </w:tcPr>
          <w:p w14:paraId="1C24418A" w14:textId="77777777" w:rsidR="00CC3A70" w:rsidRPr="003A705C" w:rsidRDefault="00CC3A70">
            <w:pPr>
              <w:spacing w:line="256" w:lineRule="auto"/>
              <w:jc w:val="center"/>
              <w:rPr>
                <w:rFonts w:ascii="Times New Roman" w:hAnsi="Times New Roman"/>
              </w:rPr>
            </w:pPr>
            <w:r w:rsidRPr="003A705C">
              <w:rPr>
                <w:rFonts w:ascii="Times New Roman" w:hAnsi="Times New Roman"/>
              </w:rPr>
              <w:t>Time</w:t>
            </w:r>
          </w:p>
        </w:tc>
        <w:tc>
          <w:tcPr>
            <w:tcW w:w="257" w:type="dxa"/>
          </w:tcPr>
          <w:p w14:paraId="35F30042" w14:textId="77777777" w:rsidR="00CC3A70" w:rsidRPr="003A705C" w:rsidRDefault="00CC3A70">
            <w:pPr>
              <w:spacing w:line="256" w:lineRule="auto"/>
              <w:jc w:val="center"/>
              <w:rPr>
                <w:rFonts w:ascii="Times New Roman" w:hAnsi="Times New Roman"/>
              </w:rPr>
            </w:pPr>
          </w:p>
        </w:tc>
        <w:tc>
          <w:tcPr>
            <w:tcW w:w="1495" w:type="dxa"/>
            <w:gridSpan w:val="3"/>
            <w:tcBorders>
              <w:right w:val="nil"/>
            </w:tcBorders>
            <w:hideMark/>
          </w:tcPr>
          <w:p w14:paraId="465DB580" w14:textId="77777777" w:rsidR="00CC3A70" w:rsidRPr="003A705C" w:rsidRDefault="00CC3A70">
            <w:pPr>
              <w:spacing w:line="256" w:lineRule="auto"/>
              <w:jc w:val="center"/>
              <w:rPr>
                <w:rFonts w:ascii="Times New Roman" w:hAnsi="Times New Roman"/>
              </w:rPr>
            </w:pPr>
            <w:r w:rsidRPr="003A705C">
              <w:rPr>
                <w:rFonts w:ascii="Times New Roman" w:hAnsi="Times New Roman"/>
              </w:rPr>
              <w:t>ETA</w:t>
            </w:r>
          </w:p>
        </w:tc>
      </w:tr>
      <w:tr w:rsidR="003E5ADB" w:rsidRPr="00B82851" w14:paraId="34057E6C" w14:textId="77777777" w:rsidTr="003A705C">
        <w:trPr>
          <w:gridAfter w:val="1"/>
          <w:wAfter w:w="105" w:type="dxa"/>
          <w:trHeight w:val="270"/>
        </w:trPr>
        <w:tc>
          <w:tcPr>
            <w:tcW w:w="571" w:type="dxa"/>
          </w:tcPr>
          <w:p w14:paraId="2DF8F91C" w14:textId="77777777" w:rsidR="003E5ADB" w:rsidRPr="003A705C" w:rsidRDefault="003E5ADB">
            <w:pPr>
              <w:spacing w:line="256" w:lineRule="auto"/>
              <w:rPr>
                <w:rFonts w:ascii="Times New Roman" w:hAnsi="Times New Roman"/>
                <w:b/>
              </w:rPr>
            </w:pPr>
          </w:p>
        </w:tc>
        <w:tc>
          <w:tcPr>
            <w:tcW w:w="2687" w:type="dxa"/>
          </w:tcPr>
          <w:p w14:paraId="4379722D" w14:textId="77777777" w:rsidR="003E5ADB" w:rsidRPr="003A705C" w:rsidRDefault="003E5ADB">
            <w:pPr>
              <w:spacing w:line="256" w:lineRule="auto"/>
              <w:rPr>
                <w:rFonts w:ascii="Times New Roman" w:hAnsi="Times New Roman"/>
              </w:rPr>
            </w:pPr>
          </w:p>
        </w:tc>
        <w:tc>
          <w:tcPr>
            <w:tcW w:w="1874" w:type="dxa"/>
            <w:gridSpan w:val="2"/>
          </w:tcPr>
          <w:p w14:paraId="251DFB5F" w14:textId="77777777" w:rsidR="003E5ADB" w:rsidRPr="003A705C" w:rsidRDefault="003E5ADB">
            <w:pPr>
              <w:spacing w:line="256" w:lineRule="auto"/>
              <w:rPr>
                <w:rFonts w:ascii="Times New Roman" w:hAnsi="Times New Roman"/>
                <w:b/>
              </w:rPr>
            </w:pPr>
          </w:p>
        </w:tc>
        <w:tc>
          <w:tcPr>
            <w:tcW w:w="324" w:type="dxa"/>
            <w:gridSpan w:val="2"/>
          </w:tcPr>
          <w:p w14:paraId="0A4128E2" w14:textId="77777777" w:rsidR="003E5ADB" w:rsidRPr="003A705C" w:rsidRDefault="003E5ADB">
            <w:pPr>
              <w:spacing w:line="256" w:lineRule="auto"/>
              <w:rPr>
                <w:rFonts w:ascii="Times New Roman" w:hAnsi="Times New Roman"/>
                <w:b/>
              </w:rPr>
            </w:pPr>
          </w:p>
        </w:tc>
        <w:tc>
          <w:tcPr>
            <w:tcW w:w="2152" w:type="dxa"/>
            <w:gridSpan w:val="3"/>
          </w:tcPr>
          <w:p w14:paraId="00CA1084" w14:textId="77777777" w:rsidR="003E5ADB" w:rsidRPr="003A705C" w:rsidRDefault="003E5ADB">
            <w:pPr>
              <w:spacing w:line="256" w:lineRule="auto"/>
              <w:jc w:val="center"/>
              <w:rPr>
                <w:rFonts w:ascii="Times New Roman" w:hAnsi="Times New Roman"/>
              </w:rPr>
            </w:pPr>
          </w:p>
        </w:tc>
        <w:tc>
          <w:tcPr>
            <w:tcW w:w="257" w:type="dxa"/>
          </w:tcPr>
          <w:p w14:paraId="62E84416" w14:textId="77777777" w:rsidR="003E5ADB" w:rsidRPr="003A705C" w:rsidRDefault="003E5ADB">
            <w:pPr>
              <w:spacing w:line="256" w:lineRule="auto"/>
              <w:jc w:val="center"/>
              <w:rPr>
                <w:rFonts w:ascii="Times New Roman" w:hAnsi="Times New Roman"/>
              </w:rPr>
            </w:pPr>
          </w:p>
        </w:tc>
        <w:tc>
          <w:tcPr>
            <w:tcW w:w="1495" w:type="dxa"/>
            <w:gridSpan w:val="3"/>
          </w:tcPr>
          <w:p w14:paraId="0388D950" w14:textId="77777777" w:rsidR="003E5ADB" w:rsidRPr="003A705C" w:rsidRDefault="003E5ADB">
            <w:pPr>
              <w:spacing w:line="256" w:lineRule="auto"/>
              <w:jc w:val="center"/>
              <w:rPr>
                <w:rFonts w:ascii="Times New Roman" w:hAnsi="Times New Roman"/>
              </w:rPr>
            </w:pPr>
          </w:p>
        </w:tc>
      </w:tr>
      <w:tr w:rsidR="00CC3A70" w:rsidRPr="00B82851" w14:paraId="66B0E96B" w14:textId="77777777" w:rsidTr="003A705C">
        <w:trPr>
          <w:gridAfter w:val="1"/>
          <w:wAfter w:w="105" w:type="dxa"/>
          <w:trHeight w:val="270"/>
        </w:trPr>
        <w:tc>
          <w:tcPr>
            <w:tcW w:w="5132" w:type="dxa"/>
            <w:gridSpan w:val="4"/>
            <w:tcBorders>
              <w:bottom w:val="single" w:sz="4" w:space="0" w:color="auto"/>
            </w:tcBorders>
          </w:tcPr>
          <w:p w14:paraId="7A08E408" w14:textId="2A3D706C" w:rsidR="00CC3A70" w:rsidRPr="003A705C" w:rsidRDefault="00CC3A70">
            <w:pPr>
              <w:spacing w:line="256" w:lineRule="auto"/>
              <w:rPr>
                <w:rFonts w:ascii="Times New Roman" w:hAnsi="Times New Roman"/>
              </w:rPr>
            </w:pPr>
          </w:p>
        </w:tc>
        <w:tc>
          <w:tcPr>
            <w:tcW w:w="324" w:type="dxa"/>
            <w:gridSpan w:val="2"/>
          </w:tcPr>
          <w:p w14:paraId="4220EE4F" w14:textId="77777777" w:rsidR="00CC3A70" w:rsidRPr="003A705C" w:rsidRDefault="00CC3A70">
            <w:pPr>
              <w:spacing w:line="256" w:lineRule="auto"/>
              <w:rPr>
                <w:rFonts w:ascii="Times New Roman" w:hAnsi="Times New Roman"/>
                <w:b/>
              </w:rPr>
            </w:pPr>
          </w:p>
        </w:tc>
        <w:tc>
          <w:tcPr>
            <w:tcW w:w="2152" w:type="dxa"/>
            <w:gridSpan w:val="3"/>
            <w:tcBorders>
              <w:bottom w:val="single" w:sz="4" w:space="0" w:color="auto"/>
            </w:tcBorders>
          </w:tcPr>
          <w:p w14:paraId="046319A8" w14:textId="77777777" w:rsidR="00CC3A70" w:rsidRPr="003A705C" w:rsidRDefault="00CC3A70">
            <w:pPr>
              <w:spacing w:line="256" w:lineRule="auto"/>
              <w:jc w:val="center"/>
              <w:rPr>
                <w:rFonts w:ascii="Times New Roman" w:hAnsi="Times New Roman"/>
              </w:rPr>
            </w:pPr>
          </w:p>
        </w:tc>
        <w:tc>
          <w:tcPr>
            <w:tcW w:w="257" w:type="dxa"/>
          </w:tcPr>
          <w:p w14:paraId="68DBE40C" w14:textId="77777777" w:rsidR="00CC3A70" w:rsidRPr="003A705C" w:rsidRDefault="00CC3A70">
            <w:pPr>
              <w:spacing w:line="256" w:lineRule="auto"/>
              <w:jc w:val="center"/>
              <w:rPr>
                <w:rFonts w:ascii="Times New Roman" w:hAnsi="Times New Roman"/>
              </w:rPr>
            </w:pPr>
          </w:p>
        </w:tc>
        <w:tc>
          <w:tcPr>
            <w:tcW w:w="1495" w:type="dxa"/>
            <w:gridSpan w:val="3"/>
            <w:tcBorders>
              <w:bottom w:val="single" w:sz="4" w:space="0" w:color="auto"/>
              <w:right w:val="nil"/>
            </w:tcBorders>
          </w:tcPr>
          <w:p w14:paraId="56C88C08" w14:textId="77777777" w:rsidR="00CC3A70" w:rsidRPr="003A705C" w:rsidRDefault="00CC3A70">
            <w:pPr>
              <w:spacing w:line="256" w:lineRule="auto"/>
              <w:jc w:val="center"/>
              <w:rPr>
                <w:rFonts w:ascii="Times New Roman" w:hAnsi="Times New Roman"/>
              </w:rPr>
            </w:pPr>
          </w:p>
        </w:tc>
      </w:tr>
      <w:tr w:rsidR="00CC3A70" w:rsidRPr="00B82851" w14:paraId="2E5960BA" w14:textId="77777777" w:rsidTr="003A705C">
        <w:trPr>
          <w:gridAfter w:val="1"/>
          <w:wAfter w:w="105" w:type="dxa"/>
          <w:trHeight w:val="270"/>
        </w:trPr>
        <w:tc>
          <w:tcPr>
            <w:tcW w:w="5132" w:type="dxa"/>
            <w:gridSpan w:val="4"/>
            <w:tcBorders>
              <w:top w:val="single" w:sz="4" w:space="0" w:color="auto"/>
            </w:tcBorders>
          </w:tcPr>
          <w:p w14:paraId="7492D127" w14:textId="3D08EF2F" w:rsidR="00CC3A70" w:rsidRPr="003A705C" w:rsidRDefault="00CC3A70" w:rsidP="001B286D">
            <w:pPr>
              <w:spacing w:line="256" w:lineRule="auto"/>
              <w:rPr>
                <w:rFonts w:ascii="Times New Roman" w:hAnsi="Times New Roman"/>
                <w:b/>
              </w:rPr>
            </w:pPr>
            <w:r w:rsidRPr="003A705C">
              <w:rPr>
                <w:rFonts w:ascii="Times New Roman" w:hAnsi="Times New Roman"/>
              </w:rPr>
              <w:t>Name/Title/Company/Role</w:t>
            </w:r>
          </w:p>
        </w:tc>
        <w:tc>
          <w:tcPr>
            <w:tcW w:w="324" w:type="dxa"/>
            <w:gridSpan w:val="2"/>
          </w:tcPr>
          <w:p w14:paraId="3F6EBDF4" w14:textId="77777777" w:rsidR="00CC3A70" w:rsidRPr="003A705C" w:rsidRDefault="00CC3A70" w:rsidP="001B286D">
            <w:pPr>
              <w:spacing w:line="256" w:lineRule="auto"/>
              <w:rPr>
                <w:rFonts w:ascii="Times New Roman" w:hAnsi="Times New Roman"/>
                <w:b/>
              </w:rPr>
            </w:pPr>
          </w:p>
        </w:tc>
        <w:tc>
          <w:tcPr>
            <w:tcW w:w="2152" w:type="dxa"/>
            <w:gridSpan w:val="3"/>
            <w:tcBorders>
              <w:top w:val="single" w:sz="4" w:space="0" w:color="auto"/>
              <w:left w:val="nil"/>
              <w:bottom w:val="nil"/>
              <w:right w:val="nil"/>
            </w:tcBorders>
            <w:hideMark/>
          </w:tcPr>
          <w:p w14:paraId="167A0BFD" w14:textId="77777777" w:rsidR="00CC3A70" w:rsidRPr="003A705C" w:rsidRDefault="00CC3A70" w:rsidP="001B286D">
            <w:pPr>
              <w:spacing w:line="256" w:lineRule="auto"/>
              <w:jc w:val="center"/>
              <w:rPr>
                <w:rFonts w:ascii="Times New Roman" w:hAnsi="Times New Roman"/>
              </w:rPr>
            </w:pPr>
            <w:r w:rsidRPr="003A705C">
              <w:rPr>
                <w:rFonts w:ascii="Times New Roman" w:hAnsi="Times New Roman"/>
              </w:rPr>
              <w:t>Time</w:t>
            </w:r>
          </w:p>
        </w:tc>
        <w:tc>
          <w:tcPr>
            <w:tcW w:w="257" w:type="dxa"/>
          </w:tcPr>
          <w:p w14:paraId="632AB449" w14:textId="77777777" w:rsidR="00CC3A70" w:rsidRPr="003A705C" w:rsidRDefault="00CC3A70" w:rsidP="001B286D">
            <w:pPr>
              <w:spacing w:line="256" w:lineRule="auto"/>
              <w:jc w:val="center"/>
              <w:rPr>
                <w:rFonts w:ascii="Times New Roman" w:hAnsi="Times New Roman"/>
              </w:rPr>
            </w:pPr>
          </w:p>
        </w:tc>
        <w:tc>
          <w:tcPr>
            <w:tcW w:w="1495" w:type="dxa"/>
            <w:gridSpan w:val="3"/>
            <w:tcBorders>
              <w:top w:val="single" w:sz="4" w:space="0" w:color="auto"/>
              <w:left w:val="nil"/>
              <w:bottom w:val="nil"/>
              <w:right w:val="nil"/>
            </w:tcBorders>
            <w:hideMark/>
          </w:tcPr>
          <w:p w14:paraId="78534A61" w14:textId="77777777" w:rsidR="00CC3A70" w:rsidRPr="003A705C" w:rsidRDefault="00CC3A70" w:rsidP="001B286D">
            <w:pPr>
              <w:spacing w:line="256" w:lineRule="auto"/>
              <w:jc w:val="center"/>
              <w:rPr>
                <w:rFonts w:ascii="Times New Roman" w:hAnsi="Times New Roman"/>
              </w:rPr>
            </w:pPr>
            <w:r w:rsidRPr="003A705C">
              <w:rPr>
                <w:rFonts w:ascii="Times New Roman" w:hAnsi="Times New Roman"/>
              </w:rPr>
              <w:t>ETA</w:t>
            </w:r>
          </w:p>
        </w:tc>
      </w:tr>
    </w:tbl>
    <w:p w14:paraId="35E09238" w14:textId="77777777" w:rsidR="003E5ADB" w:rsidRPr="003A705C" w:rsidRDefault="003E5ADB" w:rsidP="003E5ADB">
      <w:pPr>
        <w:ind w:left="720"/>
        <w:rPr>
          <w:rFonts w:ascii="Times New Roman" w:hAnsi="Times New Roman"/>
        </w:rPr>
      </w:pPr>
    </w:p>
    <w:p w14:paraId="03562F3C" w14:textId="77777777" w:rsidR="003E5ADB" w:rsidRPr="003A705C" w:rsidRDefault="003E5ADB" w:rsidP="003E5ADB">
      <w:pPr>
        <w:ind w:left="720"/>
        <w:rPr>
          <w:rFonts w:ascii="Times New Roman" w:hAnsi="Times New Roman"/>
        </w:rPr>
      </w:pPr>
    </w:p>
    <w:p w14:paraId="210BCAC6" w14:textId="77777777" w:rsidR="002D1E40" w:rsidRPr="007472A2" w:rsidRDefault="002D1E40" w:rsidP="002D1E40">
      <w:pPr>
        <w:rPr>
          <w:rFonts w:ascii="Times New Roman" w:hAnsi="Times New Roman"/>
          <w:b/>
          <w:sz w:val="24"/>
          <w:szCs w:val="24"/>
          <w:u w:val="single"/>
        </w:rPr>
      </w:pPr>
      <w:r w:rsidRPr="007472A2">
        <w:rPr>
          <w:rFonts w:ascii="Times New Roman" w:hAnsi="Times New Roman"/>
          <w:b/>
          <w:sz w:val="24"/>
          <w:szCs w:val="24"/>
          <w:u w:val="single"/>
        </w:rPr>
        <w:t>Notes:</w:t>
      </w:r>
    </w:p>
    <w:bookmarkEnd w:id="29"/>
    <w:p w14:paraId="1FF61BFF" w14:textId="77777777" w:rsidR="00724144" w:rsidRPr="003A705C" w:rsidRDefault="00724144" w:rsidP="00637087">
      <w:pPr>
        <w:rPr>
          <w:rFonts w:ascii="Times New Roman" w:hAnsi="Times New Roman"/>
          <w:b/>
        </w:rPr>
      </w:pPr>
    </w:p>
    <w:p w14:paraId="3F9CBCA2" w14:textId="77777777" w:rsidR="00724144" w:rsidRPr="00176046" w:rsidRDefault="00724144" w:rsidP="00724144"/>
    <w:p w14:paraId="7AFD7920" w14:textId="77777777" w:rsidR="00724144" w:rsidRPr="00176046" w:rsidRDefault="00724144" w:rsidP="00724144">
      <w:pPr>
        <w:jc w:val="center"/>
      </w:pPr>
    </w:p>
    <w:p w14:paraId="691CBE81" w14:textId="77777777" w:rsidR="00724144" w:rsidRPr="00DE3398" w:rsidRDefault="00724144" w:rsidP="00724144">
      <w:pPr>
        <w:framePr w:w="9354" w:h="10128" w:hSpace="180" w:wrap="auto" w:vAnchor="text" w:hAnchor="text" w:x="144" w:y="1"/>
        <w:widowControl w:val="0"/>
        <w:numPr>
          <w:ilvl w:val="12"/>
          <w:numId w:val="0"/>
        </w:numPr>
        <w:jc w:val="center"/>
        <w:rPr>
          <w:rFonts w:cs="Arial"/>
          <w:b/>
          <w:sz w:val="28"/>
        </w:rPr>
      </w:pPr>
      <w:r w:rsidRPr="00DE3398">
        <w:rPr>
          <w:rFonts w:cs="Arial"/>
          <w:b/>
          <w:sz w:val="28"/>
        </w:rPr>
        <w:lastRenderedPageBreak/>
        <w:t xml:space="preserve">Local and </w:t>
      </w:r>
      <w:r w:rsidR="00843268" w:rsidRPr="00D945C6">
        <w:rPr>
          <w:rFonts w:cs="Arial"/>
          <w:b/>
          <w:color w:val="FF0000"/>
          <w:sz w:val="28"/>
        </w:rPr>
        <w:t xml:space="preserve">Railroad Name </w:t>
      </w:r>
      <w:r w:rsidRPr="00DE3398">
        <w:rPr>
          <w:rFonts w:cs="Arial"/>
          <w:b/>
          <w:sz w:val="28"/>
        </w:rPr>
        <w:t>Notification Procedures</w:t>
      </w:r>
    </w:p>
    <w:p w14:paraId="0EC53AB3" w14:textId="4ED5528F" w:rsidR="00724144" w:rsidRPr="00176046" w:rsidRDefault="005C5465" w:rsidP="00724144">
      <w:pPr>
        <w:framePr w:w="9354" w:h="10128" w:hSpace="180" w:wrap="auto" w:vAnchor="text" w:hAnchor="text" w:x="144" w:y="1"/>
        <w:numPr>
          <w:ilvl w:val="12"/>
          <w:numId w:val="0"/>
        </w:numPr>
        <w:jc w:val="both"/>
        <w:rPr>
          <w:b/>
          <w:noProof/>
        </w:rPr>
      </w:pPr>
      <w:r>
        <w:rPr>
          <w:b/>
          <w:noProof/>
        </w:rPr>
        <mc:AlternateContent>
          <mc:Choice Requires="wpg">
            <w:drawing>
              <wp:anchor distT="0" distB="0" distL="114300" distR="114300" simplePos="0" relativeHeight="251661824" behindDoc="0" locked="0" layoutInCell="1" allowOverlap="1" wp14:anchorId="5B7179B6" wp14:editId="41C8AF49">
                <wp:simplePos x="0" y="0"/>
                <wp:positionH relativeFrom="column">
                  <wp:posOffset>1004570</wp:posOffset>
                </wp:positionH>
                <wp:positionV relativeFrom="paragraph">
                  <wp:posOffset>3110865</wp:posOffset>
                </wp:positionV>
                <wp:extent cx="1129030" cy="2395855"/>
                <wp:effectExtent l="0" t="0" r="0" b="0"/>
                <wp:wrapNone/>
                <wp:docPr id="5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2395855"/>
                          <a:chOff x="3165" y="7699"/>
                          <a:chExt cx="1778" cy="3773"/>
                        </a:xfrm>
                      </wpg:grpSpPr>
                      <wps:wsp>
                        <wps:cNvPr id="51" name="AutoShape 72"/>
                        <wps:cNvCnPr>
                          <a:cxnSpLocks noChangeShapeType="1"/>
                        </wps:cNvCnPr>
                        <wps:spPr bwMode="auto">
                          <a:xfrm rot="5400000" flipH="1">
                            <a:off x="2167" y="8697"/>
                            <a:ext cx="3773" cy="1778"/>
                          </a:xfrm>
                          <a:prstGeom prst="bentConnector3">
                            <a:avLst>
                              <a:gd name="adj1" fmla="val 66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74"/>
                        <wps:cNvCnPr>
                          <a:cxnSpLocks noChangeShapeType="1"/>
                        </wps:cNvCnPr>
                        <wps:spPr bwMode="auto">
                          <a:xfrm>
                            <a:off x="3165" y="7699"/>
                            <a:ext cx="17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DA5D0" id="Group 159" o:spid="_x0000_s1026" style="position:absolute;margin-left:79.1pt;margin-top:244.95pt;width:88.9pt;height:188.65pt;z-index:251661824" coordorigin="3165,7699" coordsize="1778,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 o:spid="_x0000_s1027" type="#_x0000_t34" style="position:absolute;left:2167;top:8697;width:3773;height:17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" adj="143"/>
                <v:shapetype id="_x0000_t32" coordsize="21600,21600" o:spt="32" o:oned="t" path="m,l21600,21600e" filled="f">
                  <v:path arrowok="t" fillok="f" o:connecttype="none"/>
                  <o:lock v:ext="edit" shapetype="t"/>
                </v:shapetype>
                <v:shape id="AutoShape 74" o:spid="_x0000_s1028" type="#_x0000_t32" style="position:absolute;left:3165;top:7699;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group>
            </w:pict>
          </mc:Fallback>
        </mc:AlternateContent>
      </w:r>
      <w:r>
        <w:rPr>
          <w:b/>
          <w:noProof/>
        </w:rPr>
        <mc:AlternateContent>
          <mc:Choice Requires="wps">
            <w:drawing>
              <wp:anchor distT="0" distB="0" distL="114300" distR="114300" simplePos="0" relativeHeight="251601408" behindDoc="0" locked="0" layoutInCell="1" allowOverlap="1" wp14:anchorId="41BDF0D9" wp14:editId="4AF95078">
                <wp:simplePos x="0" y="0"/>
                <wp:positionH relativeFrom="column">
                  <wp:posOffset>2971800</wp:posOffset>
                </wp:positionH>
                <wp:positionV relativeFrom="paragraph">
                  <wp:posOffset>362585</wp:posOffset>
                </wp:positionV>
                <wp:extent cx="0" cy="4368800"/>
                <wp:effectExtent l="0" t="0" r="0" b="0"/>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09EFA" id="Line 20"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8.55pt" to="234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Q/FQIAACoEAAAOAAAAZHJzL2Uyb0RvYy54bWysU02P2yAQvVfqf0DcE9tZJ3Ws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"/>
            </w:pict>
          </mc:Fallback>
        </mc:AlternateContent>
      </w:r>
      <w:r>
        <w:rPr>
          <w:b/>
          <w:noProof/>
        </w:rPr>
        <mc:AlternateContent>
          <mc:Choice Requires="wps">
            <w:drawing>
              <wp:anchor distT="0" distB="0" distL="114300" distR="114300" simplePos="0" relativeHeight="251636224" behindDoc="0" locked="0" layoutInCell="1" allowOverlap="1" wp14:anchorId="1CAE07C4" wp14:editId="5990FA56">
                <wp:simplePos x="0" y="0"/>
                <wp:positionH relativeFrom="column">
                  <wp:posOffset>2133600</wp:posOffset>
                </wp:positionH>
                <wp:positionV relativeFrom="paragraph">
                  <wp:posOffset>2670810</wp:posOffset>
                </wp:positionV>
                <wp:extent cx="2495550" cy="895350"/>
                <wp:effectExtent l="0" t="0" r="95250" b="9525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9535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AC17DF4" w14:textId="77777777" w:rsidR="00B12035" w:rsidRPr="00D945C6" w:rsidRDefault="00B12035" w:rsidP="00724144">
                            <w:pPr>
                              <w:jc w:val="center"/>
                              <w:rPr>
                                <w:b/>
                                <w:snapToGrid w:val="0"/>
                                <w:color w:val="FF0000"/>
                              </w:rPr>
                            </w:pPr>
                            <w:r w:rsidRPr="00D945C6">
                              <w:rPr>
                                <w:b/>
                                <w:snapToGrid w:val="0"/>
                                <w:color w:val="FF0000"/>
                              </w:rPr>
                              <w:t>Railroad Name</w:t>
                            </w:r>
                          </w:p>
                          <w:p w14:paraId="6C09FA11" w14:textId="7F1CBD21" w:rsidR="00B12035" w:rsidRDefault="00B12035" w:rsidP="003A705C">
                            <w:pPr>
                              <w:rPr>
                                <w:b/>
                                <w:snapToGrid w:val="0"/>
                                <w:color w:val="000000"/>
                              </w:rPr>
                            </w:pPr>
                            <w:r>
                              <w:rPr>
                                <w:snapToGrid w:val="0"/>
                                <w:color w:val="000000"/>
                              </w:rPr>
                              <w:t>Notifies appropriate personnel, emergency response agencies, and state and federal authorities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E07C4" id="_x0000_t202" coordsize="21600,21600" o:spt="202" path="m0,0l0,21600,21600,21600,21600,0xe">
                <v:stroke joinstyle="miter"/>
                <v:path gradientshapeok="t" o:connecttype="rect"/>
              </v:shapetype>
              <v:shape id="Text Box 24" o:spid="_x0000_s1026" type="#_x0000_t202" style="position:absolute;left:0;text-align:left;margin-left:168pt;margin-top:210.3pt;width:196.5pt;height:7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">
                <v:shadow on="t" color="gray" opacity="1" mv:blur="0" offset="6pt,6pt"/>
                <v:textbox>
                  <w:txbxContent>
                    <w:p w14:paraId="7AC17DF4" w14:textId="77777777" w:rsidR="00B12035" w:rsidRPr="00D945C6" w:rsidRDefault="00B12035" w:rsidP="00724144">
                      <w:pPr>
                        <w:jc w:val="center"/>
                        <w:rPr>
                          <w:b/>
                          <w:snapToGrid w:val="0"/>
                          <w:color w:val="FF0000"/>
                        </w:rPr>
                      </w:pPr>
                      <w:r w:rsidRPr="00D945C6">
                        <w:rPr>
                          <w:b/>
                          <w:snapToGrid w:val="0"/>
                          <w:color w:val="FF0000"/>
                        </w:rPr>
                        <w:t>Railroad Name</w:t>
                      </w:r>
                    </w:p>
                    <w:p w14:paraId="6C09FA11" w14:textId="7F1CBD21" w:rsidR="00B12035" w:rsidRDefault="00B12035" w:rsidP="003A705C">
                      <w:pPr>
                        <w:rPr>
                          <w:b/>
                          <w:snapToGrid w:val="0"/>
                          <w:color w:val="000000"/>
                        </w:rPr>
                      </w:pPr>
                      <w:r>
                        <w:rPr>
                          <w:snapToGrid w:val="0"/>
                          <w:color w:val="000000"/>
                        </w:rPr>
                        <w:t>Notifies appropriate personnel, emergency response agencies, and state and federal authorities</w:t>
                      </w:r>
                    </w:p>
                  </w:txbxContent>
                </v:textbox>
              </v:shape>
            </w:pict>
          </mc:Fallback>
        </mc:AlternateContent>
      </w:r>
      <w:r>
        <w:rPr>
          <w:b/>
          <w:noProof/>
        </w:rPr>
        <mc:AlternateContent>
          <mc:Choice Requires="wps">
            <w:drawing>
              <wp:anchor distT="0" distB="0" distL="114300" distR="114300" simplePos="0" relativeHeight="251619840" behindDoc="0" locked="0" layoutInCell="1" allowOverlap="1" wp14:anchorId="61FAA0A1" wp14:editId="68D4C5F3">
                <wp:simplePos x="0" y="0"/>
                <wp:positionH relativeFrom="column">
                  <wp:posOffset>2133600</wp:posOffset>
                </wp:positionH>
                <wp:positionV relativeFrom="paragraph">
                  <wp:posOffset>218440</wp:posOffset>
                </wp:positionV>
                <wp:extent cx="1600200" cy="482600"/>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26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0FDB661" w14:textId="77777777" w:rsidR="00B12035" w:rsidRDefault="00B12035" w:rsidP="00724144">
                            <w:pPr>
                              <w:jc w:val="center"/>
                              <w:rPr>
                                <w:b/>
                                <w:snapToGrid w:val="0"/>
                                <w:color w:val="000000"/>
                              </w:rPr>
                            </w:pPr>
                            <w:r>
                              <w:rPr>
                                <w:b/>
                                <w:snapToGrid w:val="0"/>
                                <w:color w:val="000000"/>
                              </w:rPr>
                              <w:t>Train Incident</w:t>
                            </w:r>
                          </w:p>
                          <w:p w14:paraId="104A6DC0" w14:textId="77777777" w:rsidR="00B12035" w:rsidRDefault="00B12035" w:rsidP="00724144">
                            <w:pPr>
                              <w:jc w:val="center"/>
                              <w:rPr>
                                <w:b/>
                                <w:snapToGrid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A0A1" id="Text Box 21" o:spid="_x0000_s1027" type="#_x0000_t202" style="position:absolute;left:0;text-align:left;margin-left:168pt;margin-top:17.2pt;width:126pt;height:3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">
                <v:shadow on="t" color="gray" opacity="1" mv:blur="0" offset="6pt,6pt"/>
                <v:textbox>
                  <w:txbxContent>
                    <w:p w14:paraId="30FDB661" w14:textId="77777777" w:rsidR="00B12035" w:rsidRDefault="00B12035" w:rsidP="00724144">
                      <w:pPr>
                        <w:jc w:val="center"/>
                        <w:rPr>
                          <w:b/>
                          <w:snapToGrid w:val="0"/>
                          <w:color w:val="000000"/>
                        </w:rPr>
                      </w:pPr>
                      <w:r>
                        <w:rPr>
                          <w:b/>
                          <w:snapToGrid w:val="0"/>
                          <w:color w:val="000000"/>
                        </w:rPr>
                        <w:t>Train Incident</w:t>
                      </w:r>
                    </w:p>
                    <w:p w14:paraId="104A6DC0" w14:textId="77777777" w:rsidR="00B12035" w:rsidRDefault="00B12035" w:rsidP="00724144">
                      <w:pPr>
                        <w:jc w:val="center"/>
                        <w:rPr>
                          <w:b/>
                          <w:snapToGrid w:val="0"/>
                          <w:color w:val="000000"/>
                        </w:rPr>
                      </w:pPr>
                    </w:p>
                  </w:txbxContent>
                </v:textbox>
              </v:shape>
            </w:pict>
          </mc:Fallback>
        </mc:AlternateContent>
      </w:r>
      <w:r>
        <w:rPr>
          <w:b/>
          <w:noProof/>
        </w:rPr>
        <mc:AlternateContent>
          <mc:Choice Requires="wps">
            <w:drawing>
              <wp:anchor distT="0" distB="0" distL="114300" distR="114300" simplePos="0" relativeHeight="251610624" behindDoc="0" locked="0" layoutInCell="1" allowOverlap="1" wp14:anchorId="4E37CFE6" wp14:editId="2FE8D757">
                <wp:simplePos x="0" y="0"/>
                <wp:positionH relativeFrom="column">
                  <wp:posOffset>1143000</wp:posOffset>
                </wp:positionH>
                <wp:positionV relativeFrom="paragraph">
                  <wp:posOffset>2428240</wp:posOffset>
                </wp:positionV>
                <wp:extent cx="1828800" cy="0"/>
                <wp:effectExtent l="0" t="0" r="0" b="0"/>
                <wp:wrapNone/>
                <wp:docPr id="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908F06" id="Line 1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1.2pt" to="234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w3EwIAACo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"/>
            </w:pict>
          </mc:Fallback>
        </mc:AlternateContent>
      </w:r>
    </w:p>
    <w:p w14:paraId="3F69A4B7" w14:textId="68CD06C6" w:rsidR="00724144" w:rsidRPr="00176046" w:rsidRDefault="007F4C36" w:rsidP="00724144">
      <w:r>
        <w:rPr>
          <w:b/>
          <w:noProof/>
        </w:rPr>
        <mc:AlternateContent>
          <mc:Choice Requires="wps">
            <w:drawing>
              <wp:anchor distT="0" distB="0" distL="114300" distR="114300" simplePos="0" relativeHeight="251645440" behindDoc="0" locked="0" layoutInCell="1" allowOverlap="1" wp14:anchorId="72655CCF" wp14:editId="0153F038">
                <wp:simplePos x="0" y="0"/>
                <wp:positionH relativeFrom="column">
                  <wp:posOffset>2224405</wp:posOffset>
                </wp:positionH>
                <wp:positionV relativeFrom="paragraph">
                  <wp:posOffset>4149725</wp:posOffset>
                </wp:positionV>
                <wp:extent cx="3048000" cy="787400"/>
                <wp:effectExtent l="0" t="0" r="95250" b="8890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87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21F2CF4" w14:textId="77777777" w:rsidR="00B12035" w:rsidRDefault="00B12035" w:rsidP="00724144">
                            <w:pPr>
                              <w:jc w:val="center"/>
                              <w:rPr>
                                <w:b/>
                                <w:snapToGrid w:val="0"/>
                                <w:color w:val="000000"/>
                              </w:rPr>
                            </w:pPr>
                            <w:r>
                              <w:rPr>
                                <w:b/>
                                <w:snapToGrid w:val="0"/>
                                <w:color w:val="000000"/>
                              </w:rPr>
                              <w:t>Emergency Response Agency</w:t>
                            </w:r>
                          </w:p>
                          <w:p w14:paraId="310C8115" w14:textId="77777777" w:rsidR="00B12035" w:rsidRDefault="00B12035" w:rsidP="00D2194B">
                            <w:pPr>
                              <w:widowControl w:val="0"/>
                              <w:numPr>
                                <w:ilvl w:val="0"/>
                                <w:numId w:val="6"/>
                              </w:numPr>
                              <w:rPr>
                                <w:snapToGrid w:val="0"/>
                                <w:color w:val="000000"/>
                              </w:rPr>
                            </w:pPr>
                            <w:r>
                              <w:rPr>
                                <w:snapToGrid w:val="0"/>
                                <w:color w:val="000000"/>
                              </w:rPr>
                              <w:t>Manages incident</w:t>
                            </w:r>
                          </w:p>
                          <w:p w14:paraId="47C0C098" w14:textId="77777777" w:rsidR="00B12035" w:rsidRDefault="00B12035" w:rsidP="00D2194B">
                            <w:pPr>
                              <w:widowControl w:val="0"/>
                              <w:numPr>
                                <w:ilvl w:val="0"/>
                                <w:numId w:val="6"/>
                              </w:numPr>
                              <w:rPr>
                                <w:snapToGrid w:val="0"/>
                                <w:color w:val="000000"/>
                              </w:rPr>
                            </w:pPr>
                            <w:r>
                              <w:rPr>
                                <w:snapToGrid w:val="0"/>
                                <w:color w:val="000000"/>
                              </w:rPr>
                              <w:t>Coordinates with media</w:t>
                            </w:r>
                          </w:p>
                          <w:p w14:paraId="48A96960" w14:textId="77777777" w:rsidR="00B12035" w:rsidRDefault="00B12035" w:rsidP="00D2194B">
                            <w:pPr>
                              <w:widowControl w:val="0"/>
                              <w:numPr>
                                <w:ilvl w:val="0"/>
                                <w:numId w:val="6"/>
                              </w:numPr>
                              <w:rPr>
                                <w:b/>
                                <w:snapToGrid w:val="0"/>
                                <w:color w:val="000000"/>
                              </w:rPr>
                            </w:pPr>
                            <w:r>
                              <w:rPr>
                                <w:snapToGrid w:val="0"/>
                                <w:color w:val="000000"/>
                              </w:rPr>
                              <w:t>Provides fire, EMS and law enforcement support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655CCF" id="Text Box 25" o:spid="_x0000_s1028" type="#_x0000_t202" style="position:absolute;margin-left:175.15pt;margin-top:326.75pt;width:240pt;height:6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">
                <v:shadow on="t" color="gray" opacity="1" mv:blur="0" offset="6pt,6pt"/>
                <v:textbox>
                  <w:txbxContent>
                    <w:p w14:paraId="721F2CF4" w14:textId="77777777" w:rsidR="00B12035" w:rsidRDefault="00B12035" w:rsidP="00724144">
                      <w:pPr>
                        <w:jc w:val="center"/>
                        <w:rPr>
                          <w:b/>
                          <w:snapToGrid w:val="0"/>
                          <w:color w:val="000000"/>
                        </w:rPr>
                      </w:pPr>
                      <w:r>
                        <w:rPr>
                          <w:b/>
                          <w:snapToGrid w:val="0"/>
                          <w:color w:val="000000"/>
                        </w:rPr>
                        <w:t>Emergency Response Agency</w:t>
                      </w:r>
                    </w:p>
                    <w:p w14:paraId="310C8115" w14:textId="77777777" w:rsidR="00B12035" w:rsidRDefault="00B12035" w:rsidP="00D2194B">
                      <w:pPr>
                        <w:widowControl w:val="0"/>
                        <w:numPr>
                          <w:ilvl w:val="0"/>
                          <w:numId w:val="6"/>
                        </w:numPr>
                        <w:rPr>
                          <w:snapToGrid w:val="0"/>
                          <w:color w:val="000000"/>
                        </w:rPr>
                      </w:pPr>
                      <w:r>
                        <w:rPr>
                          <w:snapToGrid w:val="0"/>
                          <w:color w:val="000000"/>
                        </w:rPr>
                        <w:t>Manages incident</w:t>
                      </w:r>
                    </w:p>
                    <w:p w14:paraId="47C0C098" w14:textId="77777777" w:rsidR="00B12035" w:rsidRDefault="00B12035" w:rsidP="00D2194B">
                      <w:pPr>
                        <w:widowControl w:val="0"/>
                        <w:numPr>
                          <w:ilvl w:val="0"/>
                          <w:numId w:val="6"/>
                        </w:numPr>
                        <w:rPr>
                          <w:snapToGrid w:val="0"/>
                          <w:color w:val="000000"/>
                        </w:rPr>
                      </w:pPr>
                      <w:r>
                        <w:rPr>
                          <w:snapToGrid w:val="0"/>
                          <w:color w:val="000000"/>
                        </w:rPr>
                        <w:t>Coordinates with media</w:t>
                      </w:r>
                    </w:p>
                    <w:p w14:paraId="48A96960" w14:textId="77777777" w:rsidR="00B12035" w:rsidRDefault="00B12035" w:rsidP="00D2194B">
                      <w:pPr>
                        <w:widowControl w:val="0"/>
                        <w:numPr>
                          <w:ilvl w:val="0"/>
                          <w:numId w:val="6"/>
                        </w:numPr>
                        <w:rPr>
                          <w:b/>
                          <w:snapToGrid w:val="0"/>
                          <w:color w:val="000000"/>
                        </w:rPr>
                      </w:pPr>
                      <w:r>
                        <w:rPr>
                          <w:snapToGrid w:val="0"/>
                          <w:color w:val="000000"/>
                        </w:rPr>
                        <w:t>Provides fire, EMS and law enforcement support</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0F2AD18C" wp14:editId="5F97EF95">
                <wp:simplePos x="0" y="0"/>
                <wp:positionH relativeFrom="column">
                  <wp:posOffset>-236220</wp:posOffset>
                </wp:positionH>
                <wp:positionV relativeFrom="paragraph">
                  <wp:posOffset>2136775</wp:posOffset>
                </wp:positionV>
                <wp:extent cx="2293620" cy="944880"/>
                <wp:effectExtent l="0" t="0" r="87630" b="10287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94488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094F1CA" w14:textId="77777777" w:rsidR="00B12035" w:rsidRDefault="00B12035" w:rsidP="00724144">
                            <w:pPr>
                              <w:jc w:val="center"/>
                              <w:rPr>
                                <w:b/>
                                <w:snapToGrid w:val="0"/>
                                <w:color w:val="000000"/>
                              </w:rPr>
                            </w:pPr>
                            <w:r>
                              <w:rPr>
                                <w:b/>
                                <w:snapToGrid w:val="0"/>
                                <w:color w:val="000000"/>
                              </w:rPr>
                              <w:t>Train Crew</w:t>
                            </w:r>
                          </w:p>
                          <w:p w14:paraId="5D0C8CAD" w14:textId="20E25659" w:rsidR="00B12035" w:rsidRDefault="00B12035" w:rsidP="003A705C">
                            <w:pPr>
                              <w:rPr>
                                <w:b/>
                                <w:snapToGrid w:val="0"/>
                                <w:color w:val="000000"/>
                              </w:rPr>
                            </w:pPr>
                            <w:r>
                              <w:rPr>
                                <w:snapToGrid w:val="0"/>
                                <w:color w:val="000000"/>
                              </w:rPr>
                              <w:t>Remains at the scene until emergency response agency arrives. Provides train consist and locations of hazardous materials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2AD18C" id="Text Box 23" o:spid="_x0000_s1029" type="#_x0000_t202" style="position:absolute;margin-left:-18.6pt;margin-top:168.25pt;width:180.6pt;height:74.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">
                <v:shadow on="t" color="gray" opacity="1" mv:blur="0" offset="6pt,6pt"/>
                <v:textbox>
                  <w:txbxContent>
                    <w:p w14:paraId="3094F1CA" w14:textId="77777777" w:rsidR="00B12035" w:rsidRDefault="00B12035" w:rsidP="00724144">
                      <w:pPr>
                        <w:jc w:val="center"/>
                        <w:rPr>
                          <w:b/>
                          <w:snapToGrid w:val="0"/>
                          <w:color w:val="000000"/>
                        </w:rPr>
                      </w:pPr>
                      <w:r>
                        <w:rPr>
                          <w:b/>
                          <w:snapToGrid w:val="0"/>
                          <w:color w:val="000000"/>
                        </w:rPr>
                        <w:t>Train Crew</w:t>
                      </w:r>
                    </w:p>
                    <w:p w14:paraId="5D0C8CAD" w14:textId="20E25659" w:rsidR="00B12035" w:rsidRDefault="00B12035" w:rsidP="003A705C">
                      <w:pPr>
                        <w:rPr>
                          <w:b/>
                          <w:snapToGrid w:val="0"/>
                          <w:color w:val="000000"/>
                        </w:rPr>
                      </w:pPr>
                      <w:r>
                        <w:rPr>
                          <w:snapToGrid w:val="0"/>
                          <w:color w:val="000000"/>
                        </w:rPr>
                        <w:t>Remains at the scene until emergency response agency arrives. Provides train consist and locations of hazardous materials</w:t>
                      </w:r>
                    </w:p>
                  </w:txbxContent>
                </v:textbox>
              </v:shape>
            </w:pict>
          </mc:Fallback>
        </mc:AlternateContent>
      </w:r>
      <w:r w:rsidR="00B02D7F">
        <w:rPr>
          <w:b/>
          <w:noProof/>
        </w:rPr>
        <mc:AlternateContent>
          <mc:Choice Requires="wps">
            <w:drawing>
              <wp:anchor distT="0" distB="0" distL="114300" distR="114300" simplePos="0" relativeHeight="251654656" behindDoc="0" locked="0" layoutInCell="1" allowOverlap="1" wp14:anchorId="4C3F9AD7" wp14:editId="76F816AA">
                <wp:simplePos x="0" y="0"/>
                <wp:positionH relativeFrom="column">
                  <wp:posOffset>2232660</wp:posOffset>
                </wp:positionH>
                <wp:positionV relativeFrom="paragraph">
                  <wp:posOffset>1260476</wp:posOffset>
                </wp:positionV>
                <wp:extent cx="1897380" cy="655320"/>
                <wp:effectExtent l="0" t="0" r="102870" b="87630"/>
                <wp:wrapNone/>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6553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532BE83" w14:textId="77777777" w:rsidR="00B12035" w:rsidRDefault="00B12035" w:rsidP="00724144">
                            <w:pPr>
                              <w:jc w:val="center"/>
                              <w:rPr>
                                <w:b/>
                                <w:snapToGrid w:val="0"/>
                                <w:color w:val="000000"/>
                              </w:rPr>
                            </w:pPr>
                            <w:r>
                              <w:rPr>
                                <w:b/>
                                <w:snapToGrid w:val="0"/>
                                <w:color w:val="000000"/>
                              </w:rPr>
                              <w:t>Train Crew</w:t>
                            </w:r>
                          </w:p>
                          <w:p w14:paraId="36C39F67" w14:textId="4C4F0CD7" w:rsidR="00B12035" w:rsidRDefault="00B12035" w:rsidP="003A705C">
                            <w:pPr>
                              <w:rPr>
                                <w:b/>
                                <w:snapToGrid w:val="0"/>
                                <w:color w:val="000000"/>
                              </w:rPr>
                            </w:pPr>
                            <w:r>
                              <w:rPr>
                                <w:snapToGrid w:val="0"/>
                                <w:color w:val="000000"/>
                              </w:rPr>
                              <w:t>Safely assesses scene and notifies train dispatcher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3F9AD7" id="Text Box 22" o:spid="_x0000_s1030" type="#_x0000_t202" style="position:absolute;margin-left:175.8pt;margin-top:99.25pt;width:149.4pt;height:5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">
                <v:shadow on="t" color="gray" opacity="1" mv:blur="0" offset="6pt,6pt"/>
                <v:textbox>
                  <w:txbxContent>
                    <w:p w14:paraId="7532BE83" w14:textId="77777777" w:rsidR="00B12035" w:rsidRDefault="00B12035" w:rsidP="00724144">
                      <w:pPr>
                        <w:jc w:val="center"/>
                        <w:rPr>
                          <w:b/>
                          <w:snapToGrid w:val="0"/>
                          <w:color w:val="000000"/>
                        </w:rPr>
                      </w:pPr>
                      <w:r>
                        <w:rPr>
                          <w:b/>
                          <w:snapToGrid w:val="0"/>
                          <w:color w:val="000000"/>
                        </w:rPr>
                        <w:t>Train Crew</w:t>
                      </w:r>
                    </w:p>
                    <w:p w14:paraId="36C39F67" w14:textId="4C4F0CD7" w:rsidR="00B12035" w:rsidRDefault="00B12035" w:rsidP="003A705C">
                      <w:pPr>
                        <w:rPr>
                          <w:b/>
                          <w:snapToGrid w:val="0"/>
                          <w:color w:val="000000"/>
                        </w:rPr>
                      </w:pPr>
                      <w:r>
                        <w:rPr>
                          <w:snapToGrid w:val="0"/>
                          <w:color w:val="000000"/>
                        </w:rPr>
                        <w:t>Safely assesses scene and notifies train dispatcher</w:t>
                      </w:r>
                    </w:p>
                  </w:txbxContent>
                </v:textbox>
              </v:shape>
            </w:pict>
          </mc:Fallback>
        </mc:AlternateContent>
      </w:r>
      <w:r w:rsidR="004C7157">
        <w:rPr>
          <w:b/>
          <w:noProof/>
        </w:rPr>
        <mc:AlternateContent>
          <mc:Choice Requires="wps">
            <w:drawing>
              <wp:anchor distT="0" distB="0" distL="114300" distR="114300" simplePos="0" relativeHeight="251676160" behindDoc="0" locked="0" layoutInCell="1" allowOverlap="1" wp14:anchorId="470B09D5" wp14:editId="013EA55E">
                <wp:simplePos x="0" y="0"/>
                <wp:positionH relativeFrom="column">
                  <wp:posOffset>2228850</wp:posOffset>
                </wp:positionH>
                <wp:positionV relativeFrom="paragraph">
                  <wp:posOffset>5287645</wp:posOffset>
                </wp:positionV>
                <wp:extent cx="3429000" cy="923925"/>
                <wp:effectExtent l="0" t="0" r="95250" b="104775"/>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2392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BBA669C" w14:textId="77777777" w:rsidR="00B12035" w:rsidRPr="00D945C6" w:rsidRDefault="00B12035" w:rsidP="00724144">
                            <w:pPr>
                              <w:jc w:val="center"/>
                              <w:rPr>
                                <w:b/>
                                <w:snapToGrid w:val="0"/>
                                <w:color w:val="FF0000"/>
                              </w:rPr>
                            </w:pPr>
                            <w:r w:rsidRPr="00D945C6">
                              <w:rPr>
                                <w:b/>
                                <w:snapToGrid w:val="0"/>
                                <w:color w:val="FF0000"/>
                              </w:rPr>
                              <w:t xml:space="preserve">Railroad Name Emergency Management Team </w:t>
                            </w:r>
                          </w:p>
                          <w:p w14:paraId="58FF2571" w14:textId="77777777" w:rsidR="00B12035" w:rsidRDefault="00B12035" w:rsidP="00D2194B">
                            <w:pPr>
                              <w:widowControl w:val="0"/>
                              <w:numPr>
                                <w:ilvl w:val="0"/>
                                <w:numId w:val="6"/>
                              </w:numPr>
                              <w:ind w:left="90" w:hanging="90"/>
                              <w:rPr>
                                <w:snapToGrid w:val="0"/>
                                <w:color w:val="000000"/>
                              </w:rPr>
                            </w:pPr>
                            <w:r>
                              <w:rPr>
                                <w:snapToGrid w:val="0"/>
                                <w:color w:val="000000"/>
                              </w:rPr>
                              <w:t>Makes internal notifications</w:t>
                            </w:r>
                          </w:p>
                          <w:p w14:paraId="4F4C57C9" w14:textId="77777777" w:rsidR="00B12035" w:rsidRDefault="00B12035" w:rsidP="00D2194B">
                            <w:pPr>
                              <w:widowControl w:val="0"/>
                              <w:numPr>
                                <w:ilvl w:val="0"/>
                                <w:numId w:val="6"/>
                              </w:numPr>
                              <w:ind w:left="90" w:hanging="90"/>
                              <w:rPr>
                                <w:snapToGrid w:val="0"/>
                                <w:color w:val="000000"/>
                              </w:rPr>
                            </w:pPr>
                            <w:r>
                              <w:rPr>
                                <w:snapToGrid w:val="0"/>
                                <w:color w:val="000000"/>
                              </w:rPr>
                              <w:t xml:space="preserve">Manages the incident for </w:t>
                            </w:r>
                            <w:r w:rsidRPr="00D945C6">
                              <w:rPr>
                                <w:snapToGrid w:val="0"/>
                                <w:color w:val="FF0000"/>
                              </w:rPr>
                              <w:t>Railroad Name</w:t>
                            </w:r>
                            <w:r>
                              <w:rPr>
                                <w:snapToGrid w:val="0"/>
                                <w:color w:val="000000"/>
                              </w:rPr>
                              <w:t>, activates response resources, as needed</w:t>
                            </w:r>
                          </w:p>
                          <w:p w14:paraId="3ED09DE6" w14:textId="0FAC639C" w:rsidR="00B12035" w:rsidRDefault="00B12035" w:rsidP="004C7157">
                            <w:pPr>
                              <w:widowControl w:val="0"/>
                              <w:numPr>
                                <w:ilvl w:val="0"/>
                                <w:numId w:val="6"/>
                              </w:numPr>
                              <w:rPr>
                                <w:b/>
                                <w:snapToGrid w:val="0"/>
                                <w:color w:val="000000"/>
                              </w:rPr>
                            </w:pPr>
                            <w:r w:rsidRPr="004C7157">
                              <w:rPr>
                                <w:snapToGrid w:val="0"/>
                                <w:color w:val="000000"/>
                              </w:rPr>
                              <w:t>Coordinates on-scene response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0B09D5" id="Text Box 26" o:spid="_x0000_s1031" type="#_x0000_t202" style="position:absolute;margin-left:175.5pt;margin-top:416.35pt;width:270pt;height:7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">
                <v:shadow on="t" color="gray" opacity="1" mv:blur="0" offset="6pt,6pt"/>
                <v:textbox>
                  <w:txbxContent>
                    <w:p w14:paraId="1BBA669C" w14:textId="77777777" w:rsidR="00B12035" w:rsidRPr="00D945C6" w:rsidRDefault="00B12035" w:rsidP="00724144">
                      <w:pPr>
                        <w:jc w:val="center"/>
                        <w:rPr>
                          <w:b/>
                          <w:snapToGrid w:val="0"/>
                          <w:color w:val="FF0000"/>
                        </w:rPr>
                      </w:pPr>
                      <w:r w:rsidRPr="00D945C6">
                        <w:rPr>
                          <w:b/>
                          <w:snapToGrid w:val="0"/>
                          <w:color w:val="FF0000"/>
                        </w:rPr>
                        <w:t xml:space="preserve">Railroad Name Emergency Management Team </w:t>
                      </w:r>
                    </w:p>
                    <w:p w14:paraId="58FF2571" w14:textId="77777777" w:rsidR="00B12035" w:rsidRDefault="00B12035" w:rsidP="00D2194B">
                      <w:pPr>
                        <w:widowControl w:val="0"/>
                        <w:numPr>
                          <w:ilvl w:val="0"/>
                          <w:numId w:val="6"/>
                        </w:numPr>
                        <w:ind w:left="90" w:hanging="90"/>
                        <w:rPr>
                          <w:snapToGrid w:val="0"/>
                          <w:color w:val="000000"/>
                        </w:rPr>
                      </w:pPr>
                      <w:r>
                        <w:rPr>
                          <w:snapToGrid w:val="0"/>
                          <w:color w:val="000000"/>
                        </w:rPr>
                        <w:t>Makes internal notifications</w:t>
                      </w:r>
                    </w:p>
                    <w:p w14:paraId="4F4C57C9" w14:textId="77777777" w:rsidR="00B12035" w:rsidRDefault="00B12035" w:rsidP="00D2194B">
                      <w:pPr>
                        <w:widowControl w:val="0"/>
                        <w:numPr>
                          <w:ilvl w:val="0"/>
                          <w:numId w:val="6"/>
                        </w:numPr>
                        <w:ind w:left="90" w:hanging="90"/>
                        <w:rPr>
                          <w:snapToGrid w:val="0"/>
                          <w:color w:val="000000"/>
                        </w:rPr>
                      </w:pPr>
                      <w:r>
                        <w:rPr>
                          <w:snapToGrid w:val="0"/>
                          <w:color w:val="000000"/>
                        </w:rPr>
                        <w:t xml:space="preserve">Manages the incident for </w:t>
                      </w:r>
                      <w:r w:rsidRPr="00D945C6">
                        <w:rPr>
                          <w:snapToGrid w:val="0"/>
                          <w:color w:val="FF0000"/>
                        </w:rPr>
                        <w:t>Railroad Name</w:t>
                      </w:r>
                      <w:r>
                        <w:rPr>
                          <w:snapToGrid w:val="0"/>
                          <w:color w:val="000000"/>
                        </w:rPr>
                        <w:t>, activates response resources, as needed</w:t>
                      </w:r>
                    </w:p>
                    <w:p w14:paraId="3ED09DE6" w14:textId="0FAC639C" w:rsidR="00B12035" w:rsidRDefault="00B12035" w:rsidP="004C7157">
                      <w:pPr>
                        <w:widowControl w:val="0"/>
                        <w:numPr>
                          <w:ilvl w:val="0"/>
                          <w:numId w:val="6"/>
                        </w:numPr>
                        <w:rPr>
                          <w:b/>
                          <w:snapToGrid w:val="0"/>
                          <w:color w:val="000000"/>
                        </w:rPr>
                      </w:pPr>
                      <w:r w:rsidRPr="004C7157">
                        <w:rPr>
                          <w:snapToGrid w:val="0"/>
                          <w:color w:val="000000"/>
                        </w:rPr>
                        <w:t>Coordinates on-scene response</w:t>
                      </w:r>
                    </w:p>
                  </w:txbxContent>
                </v:textbox>
              </v:shape>
            </w:pict>
          </mc:Fallback>
        </mc:AlternateContent>
      </w:r>
    </w:p>
    <w:p w14:paraId="52E0E974" w14:textId="77777777" w:rsidR="00724144" w:rsidRPr="00176046" w:rsidRDefault="00724144" w:rsidP="00724144"/>
    <w:p w14:paraId="1968F357" w14:textId="77777777" w:rsidR="00724144" w:rsidRPr="00176046" w:rsidRDefault="00724144" w:rsidP="00724144"/>
    <w:p w14:paraId="6A4C0F2B" w14:textId="77777777" w:rsidR="00724144" w:rsidRPr="00176046" w:rsidRDefault="00724144" w:rsidP="00724144"/>
    <w:p w14:paraId="02EED82A" w14:textId="77777777" w:rsidR="00724144" w:rsidRPr="00176046" w:rsidRDefault="00724144" w:rsidP="00724144"/>
    <w:p w14:paraId="1FE77A2F" w14:textId="77777777" w:rsidR="00724144" w:rsidRPr="00176046" w:rsidRDefault="00724144" w:rsidP="00724144"/>
    <w:p w14:paraId="0E471607" w14:textId="77777777" w:rsidR="00724144" w:rsidRPr="00176046" w:rsidRDefault="00724144" w:rsidP="00724144"/>
    <w:p w14:paraId="5824B075" w14:textId="77777777" w:rsidR="00724144" w:rsidRPr="00176046" w:rsidRDefault="00724144" w:rsidP="00724144"/>
    <w:p w14:paraId="12924EE6" w14:textId="77777777" w:rsidR="00724144" w:rsidRPr="00176046" w:rsidRDefault="00724144" w:rsidP="00724144">
      <w:pPr>
        <w:autoSpaceDE w:val="0"/>
        <w:autoSpaceDN w:val="0"/>
        <w:adjustRightInd w:val="0"/>
        <w:rPr>
          <w:rFonts w:cs="Arial"/>
          <w:sz w:val="2"/>
          <w:szCs w:val="2"/>
        </w:rPr>
      </w:pPr>
    </w:p>
    <w:p w14:paraId="11E99198" w14:textId="77777777" w:rsidR="00724144" w:rsidRPr="00176046" w:rsidRDefault="00724144" w:rsidP="00724144">
      <w:pPr>
        <w:autoSpaceDE w:val="0"/>
        <w:autoSpaceDN w:val="0"/>
        <w:adjustRightInd w:val="0"/>
        <w:rPr>
          <w:rFonts w:cs="Arial"/>
          <w:sz w:val="2"/>
          <w:szCs w:val="2"/>
        </w:rPr>
      </w:pPr>
    </w:p>
    <w:p w14:paraId="488324FF" w14:textId="77777777" w:rsidR="00724144" w:rsidRPr="00176046" w:rsidRDefault="00724144" w:rsidP="00724144">
      <w:pPr>
        <w:autoSpaceDE w:val="0"/>
        <w:autoSpaceDN w:val="0"/>
        <w:adjustRightInd w:val="0"/>
        <w:rPr>
          <w:rFonts w:cs="Arial"/>
          <w:sz w:val="2"/>
          <w:szCs w:val="2"/>
        </w:rPr>
      </w:pPr>
    </w:p>
    <w:p w14:paraId="6A2F2DFD" w14:textId="77777777" w:rsidR="00657CF3" w:rsidRPr="00176046" w:rsidRDefault="00657CF3" w:rsidP="00724144"/>
    <w:p w14:paraId="2F043D92" w14:textId="77777777" w:rsidR="00657CF3" w:rsidRPr="00176046" w:rsidRDefault="00657CF3" w:rsidP="00724144">
      <w:pPr>
        <w:sectPr w:rsidR="00657CF3" w:rsidRPr="00176046" w:rsidSect="00C168CF">
          <w:headerReference w:type="default" r:id="rId15"/>
          <w:footerReference w:type="default" r:id="rId16"/>
          <w:pgSz w:w="12240" w:h="15840" w:code="1"/>
          <w:pgMar w:top="1440" w:right="1440" w:bottom="1440" w:left="1440" w:header="720" w:footer="576" w:gutter="0"/>
          <w:pgNumType w:start="1" w:chapStyle="1"/>
          <w:cols w:space="720"/>
          <w:docGrid w:linePitch="299"/>
        </w:sectPr>
      </w:pPr>
    </w:p>
    <w:p w14:paraId="50BACAC7" w14:textId="603F75E1" w:rsidR="007A4D96" w:rsidRPr="00534903" w:rsidRDefault="00534903" w:rsidP="00534903">
      <w:pPr>
        <w:pStyle w:val="Heading1"/>
      </w:pPr>
      <w:bookmarkStart w:id="30" w:name="_Toc381081519"/>
      <w:bookmarkStart w:id="31" w:name="_Toc381081645"/>
      <w:bookmarkStart w:id="32" w:name="_Toc381081770"/>
      <w:bookmarkStart w:id="33" w:name="_Toc381081893"/>
      <w:bookmarkStart w:id="34" w:name="_Toc381081970"/>
      <w:bookmarkStart w:id="35" w:name="_Toc7451694"/>
      <w:bookmarkEnd w:id="30"/>
      <w:bookmarkEnd w:id="31"/>
      <w:bookmarkEnd w:id="32"/>
      <w:bookmarkEnd w:id="33"/>
      <w:bookmarkEnd w:id="34"/>
      <w:r w:rsidRPr="000C57D8">
        <w:lastRenderedPageBreak/>
        <w:t xml:space="preserve">Mapping &amp; </w:t>
      </w:r>
      <w:r w:rsidR="00216B6F">
        <w:t xml:space="preserve">Critical </w:t>
      </w:r>
      <w:r w:rsidRPr="000C57D8">
        <w:t>Receptors</w:t>
      </w:r>
      <w:bookmarkEnd w:id="35"/>
      <w:r w:rsidRPr="00534903" w:rsidDel="00534903">
        <w:t xml:space="preserve"> </w:t>
      </w:r>
    </w:p>
    <w:p w14:paraId="29020BBC" w14:textId="2CE0B923" w:rsidR="007A4D96" w:rsidRPr="004772CF" w:rsidRDefault="00D66E19" w:rsidP="00422BB3">
      <w:pPr>
        <w:pStyle w:val="Heading2"/>
      </w:pPr>
      <w:bookmarkStart w:id="36" w:name="_Toc7451695"/>
      <w:r>
        <w:t>System</w:t>
      </w:r>
      <w:r w:rsidR="009E2511">
        <w:t xml:space="preserve"> Map</w:t>
      </w:r>
      <w:bookmarkEnd w:id="36"/>
    </w:p>
    <w:p w14:paraId="4E890429" w14:textId="10F5FD64" w:rsidR="006E1194" w:rsidRPr="003A705C" w:rsidRDefault="00D66E19" w:rsidP="006E1194">
      <w:pPr>
        <w:rPr>
          <w:rFonts w:ascii="Times New Roman" w:hAnsi="Times New Roman"/>
          <w:sz w:val="24"/>
          <w:szCs w:val="22"/>
        </w:rPr>
      </w:pPr>
      <w:r w:rsidRPr="003A705C">
        <w:rPr>
          <w:rFonts w:ascii="Times New Roman" w:hAnsi="Times New Roman"/>
          <w:color w:val="FF0000"/>
          <w:sz w:val="24"/>
          <w:szCs w:val="22"/>
        </w:rPr>
        <w:t xml:space="preserve">(Insert </w:t>
      </w:r>
      <w:r w:rsidR="0034197B" w:rsidRPr="003A705C">
        <w:rPr>
          <w:rFonts w:ascii="Times New Roman" w:hAnsi="Times New Roman"/>
          <w:color w:val="FF0000"/>
          <w:sz w:val="24"/>
          <w:szCs w:val="22"/>
        </w:rPr>
        <w:t>map</w:t>
      </w:r>
      <w:r w:rsidR="00165502" w:rsidRPr="003A705C">
        <w:rPr>
          <w:rFonts w:ascii="Times New Roman" w:hAnsi="Times New Roman"/>
          <w:color w:val="FF0000"/>
          <w:sz w:val="24"/>
          <w:szCs w:val="22"/>
        </w:rPr>
        <w:t>(s)</w:t>
      </w:r>
      <w:r w:rsidR="004413FD" w:rsidRPr="003A705C">
        <w:rPr>
          <w:rFonts w:ascii="Times New Roman" w:hAnsi="Times New Roman"/>
          <w:color w:val="FF0000"/>
          <w:sz w:val="24"/>
          <w:szCs w:val="22"/>
        </w:rPr>
        <w:t xml:space="preserve"> of your lines, show waterways, and </w:t>
      </w:r>
      <w:r w:rsidRPr="003A705C">
        <w:rPr>
          <w:rFonts w:ascii="Times New Roman" w:hAnsi="Times New Roman"/>
          <w:color w:val="FF0000"/>
          <w:sz w:val="24"/>
          <w:szCs w:val="22"/>
        </w:rPr>
        <w:t>address any critical receptors)</w:t>
      </w:r>
      <w:r w:rsidR="00DD0BDE" w:rsidRPr="003A705C">
        <w:rPr>
          <w:rFonts w:ascii="Times New Roman" w:hAnsi="Times New Roman"/>
          <w:sz w:val="24"/>
          <w:szCs w:val="22"/>
        </w:rPr>
        <w:br w:type="page"/>
      </w:r>
    </w:p>
    <w:p w14:paraId="79718311" w14:textId="21091191" w:rsidR="007A4D96" w:rsidRPr="008624E9" w:rsidRDefault="007A4D96" w:rsidP="00422BB3">
      <w:pPr>
        <w:pStyle w:val="Heading2"/>
      </w:pPr>
      <w:bookmarkStart w:id="37" w:name="_Toc7451696"/>
      <w:r>
        <w:lastRenderedPageBreak/>
        <w:t>Critical Receptors</w:t>
      </w:r>
      <w:bookmarkEnd w:id="37"/>
    </w:p>
    <w:p w14:paraId="12BE0BC7" w14:textId="4218E2B5" w:rsidR="0009260D" w:rsidRPr="003A705C" w:rsidRDefault="00D66E19" w:rsidP="0009260D">
      <w:pPr>
        <w:jc w:val="both"/>
        <w:rPr>
          <w:rFonts w:ascii="Times New Roman" w:hAnsi="Times New Roman"/>
          <w:sz w:val="24"/>
          <w:szCs w:val="24"/>
        </w:rPr>
      </w:pPr>
      <w:r w:rsidRPr="003A705C">
        <w:rPr>
          <w:rFonts w:ascii="Times New Roman" w:hAnsi="Times New Roman"/>
          <w:color w:val="FF0000"/>
          <w:sz w:val="24"/>
          <w:szCs w:val="24"/>
        </w:rPr>
        <w:t xml:space="preserve">Railroad Name </w:t>
      </w:r>
      <w:r w:rsidR="009E2511" w:rsidRPr="003A705C">
        <w:rPr>
          <w:rFonts w:ascii="Times New Roman" w:hAnsi="Times New Roman"/>
          <w:sz w:val="24"/>
          <w:szCs w:val="24"/>
        </w:rPr>
        <w:t xml:space="preserve">will work in coordination with the </w:t>
      </w:r>
      <w:r w:rsidR="0034197B" w:rsidRPr="003A705C">
        <w:rPr>
          <w:rFonts w:ascii="Times New Roman" w:hAnsi="Times New Roman"/>
          <w:sz w:val="24"/>
          <w:szCs w:val="24"/>
        </w:rPr>
        <w:t xml:space="preserve">incident commander </w:t>
      </w:r>
      <w:r w:rsidR="009E2511" w:rsidRPr="003A705C">
        <w:rPr>
          <w:rFonts w:ascii="Times New Roman" w:hAnsi="Times New Roman"/>
          <w:sz w:val="24"/>
          <w:szCs w:val="24"/>
        </w:rPr>
        <w:t>and the local Office of Emergency Management or other designated sources (Section 2) that will identify and provide information on potential sensitive receptors that may be affected by an incident along the route.</w:t>
      </w:r>
    </w:p>
    <w:p w14:paraId="1FD69AA6" w14:textId="77777777" w:rsidR="00DD0BDE" w:rsidRPr="008624E9" w:rsidRDefault="0009260D" w:rsidP="0009260D">
      <w:pPr>
        <w:jc w:val="both"/>
        <w:rPr>
          <w:rFonts w:cs="Arial"/>
        </w:rPr>
      </w:pPr>
      <w:r>
        <w:rPr>
          <w:rFonts w:cs="Arial"/>
          <w:szCs w:val="22"/>
        </w:rPr>
        <w:t xml:space="preserve">  </w:t>
      </w:r>
    </w:p>
    <w:p w14:paraId="06F7A57B" w14:textId="77777777" w:rsidR="00492A98" w:rsidRPr="00176046" w:rsidRDefault="00D66E19" w:rsidP="001A5A69">
      <w:pPr>
        <w:spacing w:line="336" w:lineRule="atLeast"/>
        <w:jc w:val="both"/>
        <w:sectPr w:rsidR="00492A98" w:rsidRPr="00176046" w:rsidSect="00E15D96">
          <w:headerReference w:type="default" r:id="rId17"/>
          <w:footerReference w:type="default" r:id="rId18"/>
          <w:type w:val="continuous"/>
          <w:pgSz w:w="12240" w:h="15840" w:code="1"/>
          <w:pgMar w:top="1440" w:right="1440" w:bottom="1440" w:left="1440" w:header="720" w:footer="576" w:gutter="0"/>
          <w:pgNumType w:start="1" w:chapStyle="1"/>
          <w:cols w:space="720"/>
          <w:docGrid w:linePitch="299"/>
        </w:sectPr>
      </w:pPr>
      <w:r w:rsidRPr="0053166A" w:rsidDel="00D66E19">
        <w:rPr>
          <w:rFonts w:cs="Arial"/>
          <w:b/>
          <w:color w:val="000000"/>
          <w:szCs w:val="22"/>
        </w:rPr>
        <w:t xml:space="preserve"> </w:t>
      </w:r>
    </w:p>
    <w:p w14:paraId="6594049F" w14:textId="6ECFA7BD" w:rsidR="002E70C0" w:rsidRPr="002E70C0" w:rsidRDefault="002E70C0" w:rsidP="002E70C0">
      <w:pPr>
        <w:pStyle w:val="Heading1"/>
      </w:pPr>
      <w:r w:rsidRPr="002E70C0">
        <w:lastRenderedPageBreak/>
        <w:t xml:space="preserve"> </w:t>
      </w:r>
      <w:bookmarkStart w:id="38" w:name="_Toc7451697"/>
      <w:r w:rsidRPr="002E70C0">
        <w:t>Oil Containment and Protective Boom Procedures</w:t>
      </w:r>
      <w:bookmarkEnd w:id="38"/>
    </w:p>
    <w:p w14:paraId="7A8236A7" w14:textId="27A547C9"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 xml:space="preserve">The equipment and number of personnel needed to support a response to a petroleum oil incident is dependent on numerous factors, including the number of tank cars involved, the amount and type of oil spilled, and the area threatened and/or affected.  Understanding of the area in </w:t>
      </w:r>
      <w:r w:rsidR="005378CD" w:rsidRPr="003A705C">
        <w:rPr>
          <w:rFonts w:ascii="Times New Roman" w:hAnsi="Times New Roman"/>
          <w:sz w:val="24"/>
          <w:szCs w:val="24"/>
        </w:rPr>
        <w:t xml:space="preserve">which </w:t>
      </w:r>
      <w:r w:rsidR="008A4F46" w:rsidRPr="003A705C">
        <w:rPr>
          <w:rFonts w:ascii="Times New Roman" w:hAnsi="Times New Roman"/>
          <w:color w:val="FF0000"/>
          <w:sz w:val="24"/>
          <w:szCs w:val="24"/>
          <w:u w:val="single"/>
        </w:rPr>
        <w:t xml:space="preserve">Railroad Name </w:t>
      </w:r>
      <w:r w:rsidRPr="003A705C">
        <w:rPr>
          <w:rFonts w:ascii="Times New Roman" w:hAnsi="Times New Roman"/>
          <w:sz w:val="24"/>
          <w:szCs w:val="24"/>
        </w:rPr>
        <w:t xml:space="preserve">operates is one critical factor.  </w:t>
      </w:r>
    </w:p>
    <w:p w14:paraId="70779E46" w14:textId="77777777" w:rsidR="002E70C0" w:rsidRPr="003A705C" w:rsidRDefault="002E70C0" w:rsidP="002E70C0">
      <w:pPr>
        <w:jc w:val="both"/>
        <w:rPr>
          <w:rFonts w:ascii="Times New Roman" w:hAnsi="Times New Roman"/>
          <w:sz w:val="24"/>
          <w:szCs w:val="24"/>
        </w:rPr>
      </w:pPr>
    </w:p>
    <w:p w14:paraId="37FFDC24" w14:textId="0ABFAB5C" w:rsidR="002E70C0" w:rsidRPr="003A705C" w:rsidRDefault="006235EC" w:rsidP="002E70C0">
      <w:pPr>
        <w:jc w:val="both"/>
        <w:rPr>
          <w:rFonts w:ascii="Times New Roman" w:hAnsi="Times New Roman"/>
          <w:sz w:val="24"/>
          <w:szCs w:val="24"/>
        </w:rPr>
      </w:pPr>
      <w:bookmarkStart w:id="39" w:name="_Hlk524100721"/>
      <w:bookmarkStart w:id="40" w:name="_Hlk7211184"/>
      <w:r w:rsidRPr="003A705C">
        <w:rPr>
          <w:rFonts w:ascii="Times New Roman" w:hAnsi="Times New Roman"/>
          <w:color w:val="FF0000"/>
          <w:sz w:val="24"/>
          <w:szCs w:val="24"/>
          <w:u w:val="single"/>
        </w:rPr>
        <w:t>Railroad Name</w:t>
      </w:r>
      <w:bookmarkEnd w:id="39"/>
      <w:r w:rsidRPr="003A705C">
        <w:rPr>
          <w:rFonts w:ascii="Times New Roman" w:hAnsi="Times New Roman"/>
          <w:color w:val="FF0000"/>
          <w:sz w:val="24"/>
          <w:szCs w:val="24"/>
        </w:rPr>
        <w:t xml:space="preserve"> </w:t>
      </w:r>
      <w:bookmarkEnd w:id="40"/>
      <w:r w:rsidR="002E70C0" w:rsidRPr="003A705C">
        <w:rPr>
          <w:rFonts w:ascii="Times New Roman" w:hAnsi="Times New Roman"/>
          <w:sz w:val="24"/>
          <w:szCs w:val="24"/>
        </w:rPr>
        <w:t>has, under contract or other agreements, various types of highly skilled spill response contractors including, but not limited to Coast Guard Classified Oil Spill Removal Organizations (O</w:t>
      </w:r>
      <w:r w:rsidR="000C1E27" w:rsidRPr="003A705C">
        <w:rPr>
          <w:rFonts w:ascii="Times New Roman" w:hAnsi="Times New Roman"/>
          <w:sz w:val="24"/>
          <w:szCs w:val="24"/>
        </w:rPr>
        <w:t>SR</w:t>
      </w:r>
      <w:r w:rsidR="002E70C0" w:rsidRPr="003A705C">
        <w:rPr>
          <w:rFonts w:ascii="Times New Roman" w:hAnsi="Times New Roman"/>
          <w:sz w:val="24"/>
          <w:szCs w:val="24"/>
        </w:rPr>
        <w:t>Os).  These approved contractors and OSROs meet various timing and deployment requirements as outlined within the Coast Guard OSRO Program for deployment and have all equipment necessary for the various levels of OSRO classifications</w:t>
      </w:r>
      <w:r w:rsidR="00165502" w:rsidRPr="003A705C">
        <w:rPr>
          <w:rFonts w:ascii="Times New Roman" w:hAnsi="Times New Roman"/>
          <w:sz w:val="24"/>
          <w:szCs w:val="24"/>
        </w:rPr>
        <w:t>. This organization</w:t>
      </w:r>
      <w:r w:rsidR="002E70C0" w:rsidRPr="003A705C">
        <w:rPr>
          <w:rFonts w:ascii="Times New Roman" w:hAnsi="Times New Roman"/>
          <w:sz w:val="24"/>
          <w:szCs w:val="24"/>
        </w:rPr>
        <w:t xml:space="preserve"> also has under contract or other approved means additional spill response resources, environmental consultants and subject matter</w:t>
      </w:r>
      <w:r w:rsidR="008A4F46" w:rsidRPr="003A705C">
        <w:rPr>
          <w:rFonts w:ascii="Times New Roman" w:hAnsi="Times New Roman"/>
          <w:sz w:val="24"/>
          <w:szCs w:val="24"/>
        </w:rPr>
        <w:t xml:space="preserve"> or </w:t>
      </w:r>
      <w:r w:rsidR="002E70C0" w:rsidRPr="003A705C">
        <w:rPr>
          <w:rFonts w:ascii="Times New Roman" w:hAnsi="Times New Roman"/>
          <w:sz w:val="24"/>
          <w:szCs w:val="24"/>
        </w:rPr>
        <w:t>technical experts with resources available</w:t>
      </w:r>
      <w:r w:rsidRPr="003A705C">
        <w:rPr>
          <w:rFonts w:ascii="Times New Roman" w:hAnsi="Times New Roman"/>
          <w:sz w:val="24"/>
          <w:szCs w:val="24"/>
        </w:rPr>
        <w:t>.</w:t>
      </w:r>
      <w:r w:rsidR="002E70C0" w:rsidRPr="003A705C">
        <w:rPr>
          <w:rFonts w:ascii="Times New Roman" w:hAnsi="Times New Roman"/>
          <w:sz w:val="24"/>
          <w:szCs w:val="24"/>
        </w:rPr>
        <w:t xml:space="preserve">  </w:t>
      </w:r>
    </w:p>
    <w:p w14:paraId="6DAD1C87" w14:textId="77777777" w:rsidR="002E70C0" w:rsidRPr="002E70C0" w:rsidRDefault="002E70C0" w:rsidP="002E70C0">
      <w:pPr>
        <w:jc w:val="both"/>
        <w:rPr>
          <w:rFonts w:cs="Arial"/>
          <w:szCs w:val="22"/>
        </w:rPr>
      </w:pPr>
    </w:p>
    <w:p w14:paraId="252C63E0" w14:textId="3227C55E" w:rsidR="002E70C0" w:rsidRPr="002E70C0" w:rsidRDefault="00715DE1" w:rsidP="002E70C0">
      <w:pPr>
        <w:pStyle w:val="Heading2"/>
      </w:pPr>
      <w:bookmarkStart w:id="41" w:name="_Toc7451698"/>
      <w:r w:rsidRPr="002E70C0">
        <w:t>Oil Spill Response Priorities</w:t>
      </w:r>
      <w:bookmarkEnd w:id="41"/>
    </w:p>
    <w:p w14:paraId="33005387" w14:textId="77777777" w:rsidR="002E70C0" w:rsidRPr="003A705C" w:rsidRDefault="002E70C0" w:rsidP="003A705C">
      <w:pPr>
        <w:pStyle w:val="ListParagraph"/>
        <w:numPr>
          <w:ilvl w:val="0"/>
          <w:numId w:val="73"/>
        </w:numPr>
        <w:spacing w:after="120"/>
        <w:jc w:val="both"/>
        <w:rPr>
          <w:rFonts w:ascii="Times New Roman" w:hAnsi="Times New Roman"/>
          <w:sz w:val="24"/>
          <w:szCs w:val="24"/>
        </w:rPr>
      </w:pPr>
      <w:r w:rsidRPr="003A705C">
        <w:rPr>
          <w:rFonts w:ascii="Times New Roman" w:hAnsi="Times New Roman"/>
          <w:b/>
          <w:sz w:val="24"/>
          <w:szCs w:val="24"/>
        </w:rPr>
        <w:t>Safety:</w:t>
      </w:r>
      <w:r w:rsidRPr="003A705C">
        <w:rPr>
          <w:rFonts w:ascii="Times New Roman" w:hAnsi="Times New Roman"/>
          <w:sz w:val="24"/>
          <w:szCs w:val="24"/>
        </w:rPr>
        <w:t xml:space="preserve">  Safety is always number one.  Protect human health and welfare.  This includes, but is not limited to, employee, responder and public safety.  </w:t>
      </w:r>
    </w:p>
    <w:p w14:paraId="2E914300" w14:textId="77777777" w:rsidR="002E70C0" w:rsidRPr="003A705C" w:rsidRDefault="002E70C0" w:rsidP="003A705C">
      <w:pPr>
        <w:pStyle w:val="ListParagraph"/>
        <w:numPr>
          <w:ilvl w:val="0"/>
          <w:numId w:val="73"/>
        </w:numPr>
        <w:spacing w:after="120"/>
        <w:jc w:val="both"/>
        <w:rPr>
          <w:rFonts w:ascii="Times New Roman" w:hAnsi="Times New Roman"/>
          <w:sz w:val="24"/>
          <w:szCs w:val="24"/>
        </w:rPr>
      </w:pPr>
      <w:r w:rsidRPr="003A705C">
        <w:rPr>
          <w:rFonts w:ascii="Times New Roman" w:hAnsi="Times New Roman"/>
          <w:b/>
          <w:sz w:val="24"/>
          <w:szCs w:val="24"/>
        </w:rPr>
        <w:t>Containment:</w:t>
      </w:r>
      <w:r w:rsidRPr="003A705C">
        <w:rPr>
          <w:rFonts w:ascii="Times New Roman" w:hAnsi="Times New Roman"/>
          <w:sz w:val="24"/>
          <w:szCs w:val="24"/>
        </w:rPr>
        <w:t xml:space="preserve">  Contain the release.</w:t>
      </w:r>
    </w:p>
    <w:p w14:paraId="15C4327E" w14:textId="77777777" w:rsidR="002E70C0" w:rsidRPr="003A705C" w:rsidRDefault="002E70C0" w:rsidP="003A705C">
      <w:pPr>
        <w:pStyle w:val="ListParagraph"/>
        <w:numPr>
          <w:ilvl w:val="0"/>
          <w:numId w:val="73"/>
        </w:numPr>
        <w:spacing w:after="120"/>
        <w:jc w:val="both"/>
        <w:rPr>
          <w:rFonts w:ascii="Times New Roman" w:hAnsi="Times New Roman"/>
          <w:sz w:val="24"/>
          <w:szCs w:val="24"/>
        </w:rPr>
      </w:pPr>
      <w:r w:rsidRPr="003A705C">
        <w:rPr>
          <w:rFonts w:ascii="Times New Roman" w:hAnsi="Times New Roman"/>
          <w:b/>
          <w:sz w:val="24"/>
          <w:szCs w:val="24"/>
        </w:rPr>
        <w:t>Protection:</w:t>
      </w:r>
      <w:r w:rsidRPr="003A705C">
        <w:rPr>
          <w:rFonts w:ascii="Times New Roman" w:hAnsi="Times New Roman"/>
          <w:sz w:val="24"/>
          <w:szCs w:val="24"/>
        </w:rPr>
        <w:t xml:space="preserve">  Protect environmentally sensitive areas, habitats, wetlands, wildlife area and waterways.</w:t>
      </w:r>
    </w:p>
    <w:p w14:paraId="22D1B6EF" w14:textId="77777777" w:rsidR="002E70C0" w:rsidRPr="003A705C" w:rsidRDefault="002E70C0" w:rsidP="003A705C">
      <w:pPr>
        <w:pStyle w:val="ListParagraph"/>
        <w:numPr>
          <w:ilvl w:val="0"/>
          <w:numId w:val="73"/>
        </w:numPr>
        <w:spacing w:after="120"/>
        <w:jc w:val="both"/>
        <w:rPr>
          <w:rFonts w:ascii="Times New Roman" w:hAnsi="Times New Roman"/>
          <w:sz w:val="24"/>
          <w:szCs w:val="24"/>
        </w:rPr>
      </w:pPr>
      <w:r w:rsidRPr="003A705C">
        <w:rPr>
          <w:rFonts w:ascii="Times New Roman" w:hAnsi="Times New Roman"/>
          <w:b/>
          <w:sz w:val="24"/>
          <w:szCs w:val="24"/>
        </w:rPr>
        <w:t>Clean Up:</w:t>
      </w:r>
      <w:r w:rsidRPr="003A705C">
        <w:rPr>
          <w:rFonts w:ascii="Times New Roman" w:hAnsi="Times New Roman"/>
          <w:sz w:val="24"/>
          <w:szCs w:val="24"/>
        </w:rPr>
        <w:t xml:space="preserve">  Clean up all impacted areas safely, efficiently and effectively using whatever approved methods are available.</w:t>
      </w:r>
    </w:p>
    <w:p w14:paraId="6263BA46" w14:textId="77777777" w:rsidR="002E70C0" w:rsidRPr="003A705C" w:rsidRDefault="002E70C0" w:rsidP="003A705C">
      <w:pPr>
        <w:pStyle w:val="ListParagraph"/>
        <w:numPr>
          <w:ilvl w:val="0"/>
          <w:numId w:val="73"/>
        </w:numPr>
        <w:spacing w:after="120"/>
        <w:jc w:val="both"/>
        <w:rPr>
          <w:rFonts w:ascii="Times New Roman" w:hAnsi="Times New Roman"/>
          <w:sz w:val="24"/>
          <w:szCs w:val="24"/>
        </w:rPr>
      </w:pPr>
      <w:r w:rsidRPr="003A705C">
        <w:rPr>
          <w:rFonts w:ascii="Times New Roman" w:hAnsi="Times New Roman"/>
          <w:b/>
          <w:sz w:val="24"/>
          <w:szCs w:val="24"/>
        </w:rPr>
        <w:t>Remediate the Effects of the Release:</w:t>
      </w:r>
      <w:r w:rsidRPr="003A705C">
        <w:rPr>
          <w:rFonts w:ascii="Times New Roman" w:hAnsi="Times New Roman"/>
          <w:sz w:val="24"/>
          <w:szCs w:val="24"/>
        </w:rPr>
        <w:t xml:space="preserve">  Conduct environmental remediation as approved by federal, state and local experts and regulators.</w:t>
      </w:r>
    </w:p>
    <w:p w14:paraId="26EE0C43" w14:textId="77777777" w:rsidR="002E70C0" w:rsidRPr="002E70C0" w:rsidRDefault="002E70C0" w:rsidP="002E70C0">
      <w:pPr>
        <w:jc w:val="both"/>
        <w:rPr>
          <w:rFonts w:cs="Arial"/>
          <w:szCs w:val="22"/>
        </w:rPr>
      </w:pPr>
    </w:p>
    <w:p w14:paraId="15593159" w14:textId="77777777" w:rsidR="002E70C0" w:rsidRPr="002E70C0" w:rsidRDefault="002E70C0" w:rsidP="002E70C0">
      <w:pPr>
        <w:pStyle w:val="Heading3"/>
      </w:pPr>
      <w:r w:rsidRPr="002E70C0">
        <w:t>Containment</w:t>
      </w:r>
    </w:p>
    <w:p w14:paraId="19C6CFFE" w14:textId="761DAAE1" w:rsidR="002E70C0" w:rsidRPr="003A705C" w:rsidRDefault="002E70C0" w:rsidP="001148AB">
      <w:pPr>
        <w:jc w:val="both"/>
        <w:rPr>
          <w:rFonts w:ascii="Times New Roman" w:hAnsi="Times New Roman"/>
          <w:sz w:val="24"/>
          <w:szCs w:val="24"/>
        </w:rPr>
      </w:pPr>
      <w:r w:rsidRPr="003A705C">
        <w:rPr>
          <w:rFonts w:ascii="Times New Roman" w:hAnsi="Times New Roman"/>
          <w:sz w:val="24"/>
          <w:szCs w:val="24"/>
        </w:rPr>
        <w:t>Oil containment booms are temporary floating barriers composed of plastic, fabric and other buoyant materials.  These booms may be held in place with drift anchors, line and various other methods along their length to ensure that they do not accidently float away, break, or sink. Booms are typically deployed as close as possible to the site of a release affecting or potentially affecting surface water.  In locations with tidal influence boom</w:t>
      </w:r>
      <w:r w:rsidR="001148AB" w:rsidRPr="003A705C">
        <w:rPr>
          <w:rFonts w:ascii="Times New Roman" w:hAnsi="Times New Roman"/>
          <w:sz w:val="24"/>
          <w:szCs w:val="24"/>
        </w:rPr>
        <w:t>s</w:t>
      </w:r>
      <w:r w:rsidRPr="003A705C">
        <w:rPr>
          <w:rFonts w:ascii="Times New Roman" w:hAnsi="Times New Roman"/>
          <w:sz w:val="24"/>
          <w:szCs w:val="24"/>
        </w:rPr>
        <w:t xml:space="preserve"> can be deployed upstream and downstream of the release location. </w:t>
      </w:r>
      <w:r w:rsidR="00165502" w:rsidRPr="003A705C">
        <w:rPr>
          <w:rFonts w:ascii="Times New Roman" w:hAnsi="Times New Roman"/>
          <w:sz w:val="24"/>
          <w:szCs w:val="24"/>
        </w:rPr>
        <w:t>We</w:t>
      </w:r>
      <w:r w:rsidR="006235EC" w:rsidRPr="003A705C">
        <w:rPr>
          <w:rFonts w:ascii="Times New Roman" w:hAnsi="Times New Roman"/>
          <w:color w:val="FF0000"/>
          <w:sz w:val="24"/>
          <w:szCs w:val="24"/>
        </w:rPr>
        <w:t xml:space="preserve"> </w:t>
      </w:r>
      <w:r w:rsidRPr="003A705C">
        <w:rPr>
          <w:rFonts w:ascii="Times New Roman" w:hAnsi="Times New Roman"/>
          <w:sz w:val="24"/>
          <w:szCs w:val="24"/>
        </w:rPr>
        <w:t xml:space="preserve">additionally plan for supplemental containment booming downstream of a release point to include deployment near the confluence of the flow with larger downstream water bodies.  In areas covered by this plan this is typically at the individual stream’s confluence with the </w:t>
      </w:r>
      <w:r w:rsidR="001148AB" w:rsidRPr="003A705C">
        <w:rPr>
          <w:rFonts w:ascii="Times New Roman" w:hAnsi="Times New Roman"/>
          <w:sz w:val="24"/>
          <w:szCs w:val="24"/>
        </w:rPr>
        <w:t>larger body</w:t>
      </w:r>
      <w:r w:rsidR="008A4F46" w:rsidRPr="003A705C">
        <w:rPr>
          <w:rFonts w:ascii="Times New Roman" w:hAnsi="Times New Roman"/>
          <w:sz w:val="24"/>
          <w:szCs w:val="24"/>
        </w:rPr>
        <w:t xml:space="preserve"> of water</w:t>
      </w:r>
      <w:r w:rsidRPr="003A705C">
        <w:rPr>
          <w:rFonts w:ascii="Times New Roman" w:hAnsi="Times New Roman"/>
          <w:sz w:val="24"/>
          <w:szCs w:val="24"/>
        </w:rPr>
        <w:t>.  Boom</w:t>
      </w:r>
      <w:r w:rsidR="001148AB" w:rsidRPr="003A705C">
        <w:rPr>
          <w:rFonts w:ascii="Times New Roman" w:hAnsi="Times New Roman"/>
          <w:sz w:val="24"/>
          <w:szCs w:val="24"/>
        </w:rPr>
        <w:t>s</w:t>
      </w:r>
      <w:r w:rsidRPr="003A705C">
        <w:rPr>
          <w:rFonts w:ascii="Times New Roman" w:hAnsi="Times New Roman"/>
          <w:sz w:val="24"/>
          <w:szCs w:val="24"/>
        </w:rPr>
        <w:t xml:space="preserve"> may be place</w:t>
      </w:r>
      <w:r w:rsidR="008A4F46" w:rsidRPr="003A705C">
        <w:rPr>
          <w:rFonts w:ascii="Times New Roman" w:hAnsi="Times New Roman"/>
          <w:sz w:val="24"/>
          <w:szCs w:val="24"/>
        </w:rPr>
        <w:t>d</w:t>
      </w:r>
      <w:r w:rsidRPr="003A705C">
        <w:rPr>
          <w:rFonts w:ascii="Times New Roman" w:hAnsi="Times New Roman"/>
          <w:sz w:val="24"/>
          <w:szCs w:val="24"/>
        </w:rPr>
        <w:t xml:space="preserve"> one half to one mile upstream of the confluence for precaut</w:t>
      </w:r>
      <w:r w:rsidR="00DC77C4" w:rsidRPr="003A705C">
        <w:rPr>
          <w:rFonts w:ascii="Times New Roman" w:hAnsi="Times New Roman"/>
          <w:sz w:val="24"/>
          <w:szCs w:val="24"/>
        </w:rPr>
        <w:t xml:space="preserve">ionary measures as dictated by </w:t>
      </w:r>
      <w:r w:rsidRPr="003A705C">
        <w:rPr>
          <w:rFonts w:ascii="Times New Roman" w:hAnsi="Times New Roman"/>
          <w:sz w:val="24"/>
          <w:szCs w:val="24"/>
        </w:rPr>
        <w:t>parameters specific to the waterbody</w:t>
      </w:r>
      <w:r w:rsidR="0029056B" w:rsidRPr="003A705C">
        <w:rPr>
          <w:rFonts w:ascii="Times New Roman" w:hAnsi="Times New Roman"/>
          <w:sz w:val="24"/>
          <w:szCs w:val="24"/>
        </w:rPr>
        <w:t>,</w:t>
      </w:r>
      <w:r w:rsidRPr="003A705C">
        <w:rPr>
          <w:rFonts w:ascii="Times New Roman" w:hAnsi="Times New Roman"/>
          <w:sz w:val="24"/>
          <w:szCs w:val="24"/>
        </w:rPr>
        <w:t xml:space="preserve"> including geometry, flow, and traffic. Booms may need to be moved regularly depending upon </w:t>
      </w:r>
      <w:r w:rsidR="006235EC" w:rsidRPr="003A705C">
        <w:rPr>
          <w:rFonts w:ascii="Times New Roman" w:hAnsi="Times New Roman"/>
          <w:sz w:val="24"/>
          <w:szCs w:val="24"/>
        </w:rPr>
        <w:t xml:space="preserve">flow or </w:t>
      </w:r>
      <w:r w:rsidRPr="003A705C">
        <w:rPr>
          <w:rFonts w:ascii="Times New Roman" w:hAnsi="Times New Roman"/>
          <w:sz w:val="24"/>
          <w:szCs w:val="24"/>
        </w:rPr>
        <w:t xml:space="preserve">tidal </w:t>
      </w:r>
      <w:r w:rsidR="001148AB" w:rsidRPr="003A705C">
        <w:rPr>
          <w:rFonts w:ascii="Times New Roman" w:hAnsi="Times New Roman"/>
          <w:sz w:val="24"/>
          <w:szCs w:val="24"/>
        </w:rPr>
        <w:t>influence of the water</w:t>
      </w:r>
      <w:r w:rsidRPr="003A705C">
        <w:rPr>
          <w:rFonts w:ascii="Times New Roman" w:hAnsi="Times New Roman"/>
          <w:sz w:val="24"/>
          <w:szCs w:val="24"/>
        </w:rPr>
        <w:t xml:space="preserve">body.  Locations of water intakes provided by regulatory authorities, responders or local emergency management groups will be protected to the extent possible. </w:t>
      </w:r>
    </w:p>
    <w:p w14:paraId="7B2600A3" w14:textId="77777777" w:rsidR="006235EC" w:rsidRPr="002E70C0" w:rsidRDefault="006235EC" w:rsidP="001148AB">
      <w:pPr>
        <w:jc w:val="both"/>
        <w:rPr>
          <w:rFonts w:cs="Arial"/>
          <w:b/>
          <w:szCs w:val="22"/>
        </w:rPr>
      </w:pPr>
    </w:p>
    <w:p w14:paraId="7BF36459" w14:textId="77777777" w:rsidR="002E70C0" w:rsidRPr="002E70C0" w:rsidRDefault="002E70C0" w:rsidP="002E70C0">
      <w:pPr>
        <w:rPr>
          <w:rFonts w:cs="Arial"/>
          <w:b/>
          <w:szCs w:val="22"/>
        </w:rPr>
      </w:pPr>
    </w:p>
    <w:p w14:paraId="435DA357" w14:textId="77777777" w:rsidR="002E70C0" w:rsidRPr="002E70C0" w:rsidRDefault="00715DE1" w:rsidP="00E66EB6">
      <w:pPr>
        <w:pStyle w:val="Heading4"/>
      </w:pPr>
      <w:r w:rsidRPr="002E70C0">
        <w:lastRenderedPageBreak/>
        <w:t xml:space="preserve">Type </w:t>
      </w:r>
      <w:r w:rsidR="00012F1B">
        <w:t>o</w:t>
      </w:r>
      <w:r w:rsidRPr="002E70C0">
        <w:t>f Booms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54"/>
      </w:tblGrid>
      <w:tr w:rsidR="002E70C0" w:rsidRPr="002E70C0" w14:paraId="00CFEEDB" w14:textId="77777777" w:rsidTr="00E876A4">
        <w:trPr>
          <w:trHeight w:val="413"/>
        </w:trPr>
        <w:tc>
          <w:tcPr>
            <w:tcW w:w="0" w:type="auto"/>
            <w:shd w:val="clear" w:color="auto" w:fill="auto"/>
            <w:vAlign w:val="center"/>
          </w:tcPr>
          <w:p w14:paraId="7A5027EE" w14:textId="77777777" w:rsidR="002E70C0" w:rsidRPr="00E876A4" w:rsidRDefault="002E70C0" w:rsidP="002E70C0">
            <w:pPr>
              <w:rPr>
                <w:rFonts w:cs="Arial"/>
                <w:b/>
                <w:sz w:val="20"/>
              </w:rPr>
            </w:pPr>
            <w:r w:rsidRPr="00E876A4">
              <w:rPr>
                <w:rFonts w:cs="Arial"/>
                <w:b/>
                <w:sz w:val="20"/>
              </w:rPr>
              <w:t xml:space="preserve">Booms:  </w:t>
            </w:r>
          </w:p>
        </w:tc>
        <w:tc>
          <w:tcPr>
            <w:tcW w:w="0" w:type="auto"/>
            <w:shd w:val="clear" w:color="auto" w:fill="auto"/>
            <w:vAlign w:val="center"/>
          </w:tcPr>
          <w:p w14:paraId="7018C1CE" w14:textId="023214ED" w:rsidR="002E70C0" w:rsidRPr="00E876A4" w:rsidRDefault="002E70C0" w:rsidP="00E876A4">
            <w:pPr>
              <w:tabs>
                <w:tab w:val="left" w:pos="720"/>
                <w:tab w:val="left" w:pos="2880"/>
              </w:tabs>
              <w:rPr>
                <w:rFonts w:cs="Arial"/>
                <w:sz w:val="20"/>
              </w:rPr>
            </w:pPr>
            <w:r w:rsidRPr="00E876A4">
              <w:rPr>
                <w:rFonts w:cs="Arial"/>
                <w:sz w:val="20"/>
              </w:rPr>
              <w:t xml:space="preserve">Absorbent and </w:t>
            </w:r>
            <w:r w:rsidR="008A4F46">
              <w:rPr>
                <w:rFonts w:cs="Arial"/>
                <w:sz w:val="20"/>
              </w:rPr>
              <w:t>h</w:t>
            </w:r>
            <w:r w:rsidR="008A4F46" w:rsidRPr="00E876A4">
              <w:rPr>
                <w:rFonts w:cs="Arial"/>
                <w:sz w:val="20"/>
              </w:rPr>
              <w:t xml:space="preserve">ard </w:t>
            </w:r>
            <w:r w:rsidR="008A4F46">
              <w:rPr>
                <w:rFonts w:cs="Arial"/>
                <w:sz w:val="20"/>
              </w:rPr>
              <w:t>c</w:t>
            </w:r>
            <w:r w:rsidR="008A4F46" w:rsidRPr="00E876A4">
              <w:rPr>
                <w:rFonts w:cs="Arial"/>
                <w:sz w:val="20"/>
              </w:rPr>
              <w:t xml:space="preserve">ontainment </w:t>
            </w:r>
            <w:r w:rsidR="008A4F46">
              <w:rPr>
                <w:rFonts w:cs="Arial"/>
                <w:sz w:val="20"/>
              </w:rPr>
              <w:t>b</w:t>
            </w:r>
            <w:r w:rsidR="008A4F46" w:rsidRPr="00E876A4">
              <w:rPr>
                <w:rFonts w:cs="Arial"/>
                <w:sz w:val="20"/>
              </w:rPr>
              <w:t>ooms</w:t>
            </w:r>
          </w:p>
        </w:tc>
      </w:tr>
      <w:tr w:rsidR="002E70C0" w:rsidRPr="002E70C0" w14:paraId="35324977" w14:textId="77777777" w:rsidTr="00E876A4">
        <w:trPr>
          <w:trHeight w:val="620"/>
        </w:trPr>
        <w:tc>
          <w:tcPr>
            <w:tcW w:w="0" w:type="auto"/>
            <w:tcBorders>
              <w:bottom w:val="single" w:sz="4" w:space="0" w:color="auto"/>
            </w:tcBorders>
            <w:shd w:val="clear" w:color="auto" w:fill="auto"/>
            <w:vAlign w:val="center"/>
          </w:tcPr>
          <w:p w14:paraId="440AF424" w14:textId="77777777" w:rsidR="002E70C0" w:rsidRPr="00E876A4" w:rsidRDefault="002E70C0" w:rsidP="002E70C0">
            <w:pPr>
              <w:rPr>
                <w:rFonts w:cs="Arial"/>
                <w:b/>
                <w:sz w:val="20"/>
              </w:rPr>
            </w:pPr>
            <w:r w:rsidRPr="00E876A4">
              <w:rPr>
                <w:rFonts w:cs="Arial"/>
                <w:b/>
                <w:sz w:val="20"/>
              </w:rPr>
              <w:t xml:space="preserve">Boom Components:  </w:t>
            </w:r>
          </w:p>
        </w:tc>
        <w:tc>
          <w:tcPr>
            <w:tcW w:w="0" w:type="auto"/>
            <w:tcBorders>
              <w:bottom w:val="single" w:sz="4" w:space="0" w:color="auto"/>
            </w:tcBorders>
            <w:shd w:val="clear" w:color="auto" w:fill="auto"/>
            <w:vAlign w:val="center"/>
          </w:tcPr>
          <w:p w14:paraId="7344E5D6" w14:textId="77777777" w:rsidR="002E70C0" w:rsidRPr="00E876A4" w:rsidRDefault="002E70C0" w:rsidP="00E876A4">
            <w:pPr>
              <w:tabs>
                <w:tab w:val="left" w:pos="2250"/>
              </w:tabs>
              <w:rPr>
                <w:rFonts w:cs="Arial"/>
                <w:sz w:val="20"/>
              </w:rPr>
            </w:pPr>
            <w:r w:rsidRPr="00E876A4">
              <w:rPr>
                <w:rFonts w:cs="Arial"/>
                <w:sz w:val="20"/>
              </w:rPr>
              <w:t>Connectors (universal and cables), shackles, anchors, connector pins, line/rope</w:t>
            </w:r>
          </w:p>
        </w:tc>
      </w:tr>
      <w:tr w:rsidR="002E70C0" w:rsidRPr="002E70C0" w14:paraId="2567AFC0" w14:textId="77777777" w:rsidTr="00E876A4">
        <w:trPr>
          <w:trHeight w:val="377"/>
        </w:trPr>
        <w:tc>
          <w:tcPr>
            <w:tcW w:w="0" w:type="auto"/>
            <w:tcBorders>
              <w:bottom w:val="nil"/>
            </w:tcBorders>
            <w:shd w:val="clear" w:color="auto" w:fill="auto"/>
            <w:vAlign w:val="center"/>
          </w:tcPr>
          <w:p w14:paraId="6539247C" w14:textId="77777777" w:rsidR="002E70C0" w:rsidRPr="00E876A4" w:rsidRDefault="002E70C0" w:rsidP="00E876A4">
            <w:pPr>
              <w:tabs>
                <w:tab w:val="left" w:pos="1890"/>
              </w:tabs>
              <w:jc w:val="both"/>
              <w:rPr>
                <w:rFonts w:cs="Arial"/>
                <w:b/>
                <w:sz w:val="20"/>
              </w:rPr>
            </w:pPr>
            <w:r w:rsidRPr="00E876A4">
              <w:rPr>
                <w:rFonts w:cs="Arial"/>
                <w:b/>
                <w:sz w:val="20"/>
              </w:rPr>
              <w:t xml:space="preserve">Types of Booms:  </w:t>
            </w:r>
          </w:p>
        </w:tc>
        <w:tc>
          <w:tcPr>
            <w:tcW w:w="0" w:type="auto"/>
            <w:tcBorders>
              <w:bottom w:val="single" w:sz="4" w:space="0" w:color="auto"/>
            </w:tcBorders>
            <w:shd w:val="clear" w:color="auto" w:fill="auto"/>
            <w:vAlign w:val="center"/>
          </w:tcPr>
          <w:p w14:paraId="5C39831C" w14:textId="77777777" w:rsidR="002E70C0" w:rsidRPr="00E876A4" w:rsidRDefault="002E70C0" w:rsidP="002E70C0">
            <w:pPr>
              <w:rPr>
                <w:rFonts w:cs="Arial"/>
                <w:sz w:val="20"/>
              </w:rPr>
            </w:pPr>
            <w:r w:rsidRPr="00E876A4">
              <w:rPr>
                <w:rFonts w:cs="Arial"/>
                <w:sz w:val="20"/>
              </w:rPr>
              <w:t>Fence (No chain for ballast tension, rigid, sheltered area use only)</w:t>
            </w:r>
          </w:p>
        </w:tc>
      </w:tr>
      <w:tr w:rsidR="002E70C0" w:rsidRPr="002E70C0" w14:paraId="38B40521" w14:textId="77777777" w:rsidTr="00E876A4">
        <w:trPr>
          <w:trHeight w:val="350"/>
        </w:trPr>
        <w:tc>
          <w:tcPr>
            <w:tcW w:w="0" w:type="auto"/>
            <w:tcBorders>
              <w:top w:val="nil"/>
              <w:bottom w:val="nil"/>
            </w:tcBorders>
            <w:shd w:val="clear" w:color="auto" w:fill="auto"/>
            <w:vAlign w:val="center"/>
          </w:tcPr>
          <w:p w14:paraId="15CE25C7" w14:textId="77777777" w:rsidR="002E70C0" w:rsidRPr="00E876A4" w:rsidRDefault="002E70C0" w:rsidP="00E876A4">
            <w:pPr>
              <w:tabs>
                <w:tab w:val="left" w:pos="1890"/>
              </w:tabs>
              <w:jc w:val="both"/>
              <w:rPr>
                <w:rFonts w:cs="Arial"/>
                <w:sz w:val="20"/>
              </w:rPr>
            </w:pPr>
          </w:p>
        </w:tc>
        <w:tc>
          <w:tcPr>
            <w:tcW w:w="0" w:type="auto"/>
            <w:tcBorders>
              <w:top w:val="single" w:sz="4" w:space="0" w:color="auto"/>
              <w:bottom w:val="single" w:sz="4" w:space="0" w:color="auto"/>
            </w:tcBorders>
            <w:shd w:val="clear" w:color="auto" w:fill="auto"/>
            <w:vAlign w:val="center"/>
          </w:tcPr>
          <w:p w14:paraId="208C12A5" w14:textId="09BFA328" w:rsidR="002E70C0" w:rsidRPr="00E876A4" w:rsidRDefault="002E70C0" w:rsidP="00E876A4">
            <w:pPr>
              <w:tabs>
                <w:tab w:val="left" w:pos="1890"/>
              </w:tabs>
              <w:rPr>
                <w:rFonts w:cs="Arial"/>
                <w:sz w:val="20"/>
              </w:rPr>
            </w:pPr>
            <w:r w:rsidRPr="00E876A4">
              <w:rPr>
                <w:rFonts w:cs="Arial"/>
                <w:sz w:val="20"/>
              </w:rPr>
              <w:t xml:space="preserve">Curtain (Flexible, </w:t>
            </w:r>
            <w:r w:rsidR="008A4F46">
              <w:rPr>
                <w:rFonts w:cs="Arial"/>
                <w:sz w:val="20"/>
              </w:rPr>
              <w:t>b</w:t>
            </w:r>
            <w:r w:rsidR="008A4F46" w:rsidRPr="00E876A4">
              <w:rPr>
                <w:rFonts w:cs="Arial"/>
                <w:sz w:val="20"/>
              </w:rPr>
              <w:t xml:space="preserve">allast </w:t>
            </w:r>
            <w:r w:rsidR="008A4F46">
              <w:rPr>
                <w:rFonts w:cs="Arial"/>
                <w:sz w:val="20"/>
              </w:rPr>
              <w:t>s</w:t>
            </w:r>
            <w:r w:rsidR="008A4F46" w:rsidRPr="00E876A4">
              <w:rPr>
                <w:rFonts w:cs="Arial"/>
                <w:sz w:val="20"/>
              </w:rPr>
              <w:t>kirt</w:t>
            </w:r>
            <w:r w:rsidRPr="00E876A4">
              <w:rPr>
                <w:rFonts w:cs="Arial"/>
                <w:sz w:val="20"/>
              </w:rPr>
              <w:t xml:space="preserve">, </w:t>
            </w:r>
            <w:r w:rsidR="008A4F46">
              <w:rPr>
                <w:rFonts w:cs="Arial"/>
                <w:sz w:val="20"/>
              </w:rPr>
              <w:t>g</w:t>
            </w:r>
            <w:r w:rsidR="008A4F46" w:rsidRPr="00E876A4">
              <w:rPr>
                <w:rFonts w:cs="Arial"/>
                <w:sz w:val="20"/>
              </w:rPr>
              <w:t xml:space="preserve">ood </w:t>
            </w:r>
            <w:r w:rsidRPr="00E876A4">
              <w:rPr>
                <w:rFonts w:cs="Arial"/>
                <w:sz w:val="20"/>
              </w:rPr>
              <w:t xml:space="preserve">response in waves) </w:t>
            </w:r>
          </w:p>
        </w:tc>
      </w:tr>
      <w:tr w:rsidR="002E70C0" w:rsidRPr="002E70C0" w14:paraId="57BAFDCC" w14:textId="77777777" w:rsidTr="00E876A4">
        <w:trPr>
          <w:trHeight w:val="440"/>
        </w:trPr>
        <w:tc>
          <w:tcPr>
            <w:tcW w:w="0" w:type="auto"/>
            <w:tcBorders>
              <w:top w:val="nil"/>
            </w:tcBorders>
            <w:shd w:val="clear" w:color="auto" w:fill="auto"/>
            <w:vAlign w:val="center"/>
          </w:tcPr>
          <w:p w14:paraId="6D359DE0" w14:textId="77777777" w:rsidR="002E70C0" w:rsidRPr="00E876A4" w:rsidRDefault="002E70C0" w:rsidP="00E876A4">
            <w:pPr>
              <w:jc w:val="both"/>
              <w:rPr>
                <w:rFonts w:cs="Arial"/>
                <w:sz w:val="20"/>
              </w:rPr>
            </w:pPr>
          </w:p>
        </w:tc>
        <w:tc>
          <w:tcPr>
            <w:tcW w:w="0" w:type="auto"/>
            <w:tcBorders>
              <w:top w:val="single" w:sz="4" w:space="0" w:color="auto"/>
            </w:tcBorders>
            <w:shd w:val="clear" w:color="auto" w:fill="auto"/>
            <w:vAlign w:val="center"/>
          </w:tcPr>
          <w:p w14:paraId="3CF680E1" w14:textId="17E2D980" w:rsidR="002E70C0" w:rsidRPr="00E876A4" w:rsidRDefault="002E70C0" w:rsidP="002E70C0">
            <w:pPr>
              <w:rPr>
                <w:rFonts w:cs="Arial"/>
                <w:sz w:val="20"/>
              </w:rPr>
            </w:pPr>
            <w:r w:rsidRPr="00E876A4">
              <w:rPr>
                <w:rFonts w:cs="Arial"/>
                <w:sz w:val="20"/>
              </w:rPr>
              <w:t xml:space="preserve">Inflatable (Chained tension, heavy duty fabric, </w:t>
            </w:r>
            <w:r w:rsidR="008A4F46">
              <w:rPr>
                <w:rFonts w:cs="Arial"/>
                <w:sz w:val="20"/>
              </w:rPr>
              <w:t>g</w:t>
            </w:r>
            <w:r w:rsidR="008A4F46" w:rsidRPr="00E876A4">
              <w:rPr>
                <w:rFonts w:cs="Arial"/>
                <w:sz w:val="20"/>
              </w:rPr>
              <w:t xml:space="preserve">ood </w:t>
            </w:r>
            <w:r w:rsidRPr="00E876A4">
              <w:rPr>
                <w:rFonts w:cs="Arial"/>
                <w:sz w:val="20"/>
              </w:rPr>
              <w:t>for cascading)</w:t>
            </w:r>
          </w:p>
        </w:tc>
      </w:tr>
    </w:tbl>
    <w:p w14:paraId="3BA74E95" w14:textId="77777777" w:rsidR="002E70C0" w:rsidRPr="002E70C0" w:rsidRDefault="002E70C0" w:rsidP="002E70C0">
      <w:pPr>
        <w:jc w:val="both"/>
        <w:rPr>
          <w:rFonts w:cs="Arial"/>
          <w:szCs w:val="22"/>
        </w:rPr>
      </w:pPr>
    </w:p>
    <w:p w14:paraId="1C7E6AF2" w14:textId="77777777" w:rsidR="002E70C0" w:rsidRPr="002E70C0" w:rsidRDefault="00715DE1" w:rsidP="00E66EB6">
      <w:pPr>
        <w:pStyle w:val="Heading4"/>
      </w:pPr>
      <w:r w:rsidRPr="002E70C0">
        <w:t>Containment Booms</w:t>
      </w:r>
    </w:p>
    <w:p w14:paraId="38D97DF6" w14:textId="11E1BF50"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The typical types of containment booms (curtain booms) used in marshes, creeks, and river environments will be dependent on the depth of water, tidal fluctuation and currents.  Standard containment boom</w:t>
      </w:r>
      <w:r w:rsidR="008A4F46" w:rsidRPr="003A705C">
        <w:rPr>
          <w:rFonts w:ascii="Times New Roman" w:hAnsi="Times New Roman"/>
          <w:sz w:val="24"/>
          <w:szCs w:val="24"/>
        </w:rPr>
        <w:t>s</w:t>
      </w:r>
      <w:r w:rsidRPr="003A705C">
        <w:rPr>
          <w:rFonts w:ascii="Times New Roman" w:hAnsi="Times New Roman"/>
          <w:sz w:val="24"/>
          <w:szCs w:val="24"/>
        </w:rPr>
        <w:t xml:space="preserve"> for the </w:t>
      </w:r>
      <w:r w:rsidR="00DC77C4" w:rsidRPr="003A705C">
        <w:rPr>
          <w:rFonts w:ascii="Times New Roman" w:hAnsi="Times New Roman"/>
          <w:sz w:val="24"/>
          <w:szCs w:val="24"/>
        </w:rPr>
        <w:t>identified rivers</w:t>
      </w:r>
      <w:r w:rsidRPr="003A705C">
        <w:rPr>
          <w:rFonts w:ascii="Times New Roman" w:hAnsi="Times New Roman"/>
          <w:sz w:val="24"/>
          <w:szCs w:val="24"/>
        </w:rPr>
        <w:t xml:space="preserve"> and surrounding tributaries, marshes and creeks fall into the following categories.</w:t>
      </w:r>
    </w:p>
    <w:p w14:paraId="0AC21B1D" w14:textId="77777777" w:rsidR="002E70C0" w:rsidRPr="002E70C0" w:rsidRDefault="002E70C0" w:rsidP="002E70C0">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936"/>
        <w:gridCol w:w="1209"/>
        <w:gridCol w:w="728"/>
        <w:gridCol w:w="789"/>
        <w:gridCol w:w="886"/>
        <w:gridCol w:w="923"/>
        <w:gridCol w:w="990"/>
        <w:gridCol w:w="1190"/>
        <w:gridCol w:w="1053"/>
        <w:gridCol w:w="730"/>
      </w:tblGrid>
      <w:tr w:rsidR="002E70C0" w:rsidRPr="002E70C0" w14:paraId="3507C811" w14:textId="77777777" w:rsidTr="003A705C">
        <w:tc>
          <w:tcPr>
            <w:tcW w:w="936" w:type="dxa"/>
            <w:shd w:val="clear" w:color="auto" w:fill="auto"/>
            <w:vAlign w:val="center"/>
          </w:tcPr>
          <w:p w14:paraId="5396EBB8" w14:textId="77777777" w:rsidR="002E70C0" w:rsidRPr="00E66EB6" w:rsidRDefault="002E70C0" w:rsidP="008A4F46">
            <w:pPr>
              <w:jc w:val="center"/>
              <w:rPr>
                <w:rFonts w:cs="Arial"/>
                <w:b/>
                <w:sz w:val="20"/>
              </w:rPr>
            </w:pPr>
            <w:r w:rsidRPr="00E66EB6">
              <w:rPr>
                <w:rFonts w:cs="Arial"/>
                <w:b/>
                <w:sz w:val="20"/>
              </w:rPr>
              <w:t>Overall</w:t>
            </w:r>
          </w:p>
          <w:p w14:paraId="5FDDD6EC" w14:textId="77777777" w:rsidR="002E70C0" w:rsidRPr="00E66EB6" w:rsidRDefault="002E70C0" w:rsidP="008A4F46">
            <w:pPr>
              <w:jc w:val="center"/>
              <w:rPr>
                <w:rFonts w:cs="Arial"/>
                <w:b/>
                <w:sz w:val="20"/>
              </w:rPr>
            </w:pPr>
            <w:r w:rsidRPr="00E66EB6">
              <w:rPr>
                <w:rFonts w:cs="Arial"/>
                <w:b/>
                <w:sz w:val="20"/>
              </w:rPr>
              <w:t>Height</w:t>
            </w:r>
          </w:p>
        </w:tc>
        <w:tc>
          <w:tcPr>
            <w:tcW w:w="1189" w:type="dxa"/>
            <w:shd w:val="clear" w:color="auto" w:fill="auto"/>
            <w:vAlign w:val="center"/>
          </w:tcPr>
          <w:p w14:paraId="5C8AF6D9" w14:textId="77777777" w:rsidR="002E70C0" w:rsidRPr="00E66EB6" w:rsidRDefault="002E70C0" w:rsidP="008A4F46">
            <w:pPr>
              <w:jc w:val="center"/>
              <w:rPr>
                <w:rFonts w:cs="Arial"/>
                <w:b/>
                <w:sz w:val="20"/>
              </w:rPr>
            </w:pPr>
            <w:r w:rsidRPr="00E66EB6">
              <w:rPr>
                <w:rFonts w:cs="Arial"/>
                <w:b/>
                <w:sz w:val="20"/>
              </w:rPr>
              <w:t>Float</w:t>
            </w:r>
          </w:p>
          <w:p w14:paraId="5A2CB7E0" w14:textId="77777777" w:rsidR="002E70C0" w:rsidRPr="00E66EB6" w:rsidRDefault="002E70C0" w:rsidP="008A4F46">
            <w:pPr>
              <w:jc w:val="center"/>
              <w:rPr>
                <w:rFonts w:cs="Arial"/>
                <w:b/>
                <w:sz w:val="20"/>
              </w:rPr>
            </w:pPr>
            <w:r w:rsidRPr="00E66EB6">
              <w:rPr>
                <w:rFonts w:cs="Arial"/>
                <w:b/>
                <w:sz w:val="20"/>
              </w:rPr>
              <w:t>Freeboard</w:t>
            </w:r>
          </w:p>
        </w:tc>
        <w:tc>
          <w:tcPr>
            <w:tcW w:w="728" w:type="dxa"/>
            <w:shd w:val="clear" w:color="auto" w:fill="auto"/>
            <w:vAlign w:val="center"/>
          </w:tcPr>
          <w:p w14:paraId="0096EC70" w14:textId="77777777" w:rsidR="002E70C0" w:rsidRPr="00E66EB6" w:rsidRDefault="002E70C0" w:rsidP="008A4F46">
            <w:pPr>
              <w:jc w:val="center"/>
              <w:rPr>
                <w:rFonts w:cs="Arial"/>
                <w:b/>
                <w:sz w:val="20"/>
              </w:rPr>
            </w:pPr>
            <w:r w:rsidRPr="00E66EB6">
              <w:rPr>
                <w:rFonts w:cs="Arial"/>
                <w:b/>
                <w:sz w:val="20"/>
              </w:rPr>
              <w:t>Skirt</w:t>
            </w:r>
          </w:p>
          <w:p w14:paraId="38F932EB" w14:textId="77777777" w:rsidR="002E70C0" w:rsidRPr="00E66EB6" w:rsidRDefault="002E70C0" w:rsidP="008A4F46">
            <w:pPr>
              <w:jc w:val="center"/>
              <w:rPr>
                <w:rFonts w:cs="Arial"/>
                <w:b/>
                <w:sz w:val="20"/>
              </w:rPr>
            </w:pPr>
            <w:r w:rsidRPr="00E66EB6">
              <w:rPr>
                <w:rFonts w:cs="Arial"/>
                <w:b/>
                <w:sz w:val="20"/>
              </w:rPr>
              <w:t>Draft</w:t>
            </w:r>
          </w:p>
        </w:tc>
        <w:tc>
          <w:tcPr>
            <w:tcW w:w="789" w:type="dxa"/>
            <w:shd w:val="clear" w:color="auto" w:fill="auto"/>
            <w:vAlign w:val="center"/>
          </w:tcPr>
          <w:p w14:paraId="4B233DFC" w14:textId="77777777" w:rsidR="002E70C0" w:rsidRPr="00E66EB6" w:rsidRDefault="002E70C0" w:rsidP="008A4F46">
            <w:pPr>
              <w:jc w:val="center"/>
              <w:rPr>
                <w:rFonts w:cs="Arial"/>
                <w:b/>
                <w:sz w:val="20"/>
              </w:rPr>
            </w:pPr>
            <w:r w:rsidRPr="00E66EB6">
              <w:rPr>
                <w:rFonts w:cs="Arial"/>
                <w:b/>
                <w:sz w:val="20"/>
              </w:rPr>
              <w:t>Top</w:t>
            </w:r>
          </w:p>
          <w:p w14:paraId="220DBEF8" w14:textId="77777777" w:rsidR="002E70C0" w:rsidRPr="00E66EB6" w:rsidRDefault="002E70C0" w:rsidP="008A4F46">
            <w:pPr>
              <w:jc w:val="center"/>
              <w:rPr>
                <w:rFonts w:cs="Arial"/>
                <w:b/>
                <w:sz w:val="20"/>
              </w:rPr>
            </w:pPr>
            <w:r w:rsidRPr="00E66EB6">
              <w:rPr>
                <w:rFonts w:cs="Arial"/>
                <w:b/>
                <w:sz w:val="20"/>
              </w:rPr>
              <w:t>Cable</w:t>
            </w:r>
          </w:p>
        </w:tc>
        <w:tc>
          <w:tcPr>
            <w:tcW w:w="883" w:type="dxa"/>
            <w:shd w:val="clear" w:color="auto" w:fill="auto"/>
            <w:vAlign w:val="center"/>
          </w:tcPr>
          <w:p w14:paraId="04640272" w14:textId="77777777" w:rsidR="002E70C0" w:rsidRPr="00E66EB6" w:rsidRDefault="002E70C0" w:rsidP="008A4F46">
            <w:pPr>
              <w:jc w:val="center"/>
              <w:rPr>
                <w:rFonts w:cs="Arial"/>
                <w:b/>
                <w:sz w:val="20"/>
              </w:rPr>
            </w:pPr>
            <w:r w:rsidRPr="00E66EB6">
              <w:rPr>
                <w:rFonts w:cs="Arial"/>
                <w:b/>
                <w:sz w:val="20"/>
              </w:rPr>
              <w:t>Ballast</w:t>
            </w:r>
          </w:p>
          <w:p w14:paraId="0BBE746F" w14:textId="77777777" w:rsidR="002E70C0" w:rsidRPr="00E66EB6" w:rsidRDefault="002E70C0" w:rsidP="008A4F46">
            <w:pPr>
              <w:jc w:val="center"/>
              <w:rPr>
                <w:rFonts w:cs="Arial"/>
                <w:b/>
                <w:sz w:val="20"/>
              </w:rPr>
            </w:pPr>
            <w:r w:rsidRPr="00E66EB6">
              <w:rPr>
                <w:rFonts w:cs="Arial"/>
                <w:b/>
                <w:sz w:val="20"/>
              </w:rPr>
              <w:t>Chain</w:t>
            </w:r>
          </w:p>
        </w:tc>
        <w:tc>
          <w:tcPr>
            <w:tcW w:w="923" w:type="dxa"/>
            <w:shd w:val="clear" w:color="auto" w:fill="auto"/>
            <w:vAlign w:val="center"/>
          </w:tcPr>
          <w:p w14:paraId="24856F76" w14:textId="77777777" w:rsidR="002E70C0" w:rsidRPr="00E66EB6" w:rsidRDefault="002E70C0" w:rsidP="008A4F46">
            <w:pPr>
              <w:jc w:val="center"/>
              <w:rPr>
                <w:rFonts w:cs="Arial"/>
                <w:b/>
                <w:sz w:val="20"/>
              </w:rPr>
            </w:pPr>
            <w:r w:rsidRPr="00E66EB6">
              <w:rPr>
                <w:rFonts w:cs="Arial"/>
                <w:b/>
                <w:sz w:val="20"/>
              </w:rPr>
              <w:t>Weight</w:t>
            </w:r>
          </w:p>
          <w:p w14:paraId="2E11D0FE" w14:textId="77777777" w:rsidR="002E70C0" w:rsidRPr="00E66EB6" w:rsidRDefault="002E70C0" w:rsidP="008A4F46">
            <w:pPr>
              <w:jc w:val="center"/>
              <w:rPr>
                <w:rFonts w:cs="Arial"/>
                <w:b/>
                <w:sz w:val="20"/>
              </w:rPr>
            </w:pPr>
            <w:r w:rsidRPr="00E66EB6">
              <w:rPr>
                <w:rFonts w:cs="Arial"/>
                <w:b/>
                <w:sz w:val="20"/>
              </w:rPr>
              <w:t>Per 100 FT</w:t>
            </w:r>
          </w:p>
        </w:tc>
        <w:tc>
          <w:tcPr>
            <w:tcW w:w="990" w:type="dxa"/>
            <w:shd w:val="clear" w:color="auto" w:fill="auto"/>
            <w:vAlign w:val="center"/>
          </w:tcPr>
          <w:p w14:paraId="7C8B72EA" w14:textId="77777777" w:rsidR="002E70C0" w:rsidRPr="00E66EB6" w:rsidRDefault="002E70C0" w:rsidP="008A4F46">
            <w:pPr>
              <w:jc w:val="center"/>
              <w:rPr>
                <w:rFonts w:cs="Arial"/>
                <w:b/>
                <w:sz w:val="20"/>
              </w:rPr>
            </w:pPr>
            <w:r w:rsidRPr="00E66EB6">
              <w:rPr>
                <w:rFonts w:cs="Arial"/>
                <w:b/>
                <w:sz w:val="20"/>
              </w:rPr>
              <w:t>Volume</w:t>
            </w:r>
          </w:p>
          <w:p w14:paraId="0CC488A0" w14:textId="77777777" w:rsidR="002E70C0" w:rsidRPr="00E66EB6" w:rsidRDefault="002E70C0" w:rsidP="008A4F46">
            <w:pPr>
              <w:jc w:val="center"/>
              <w:rPr>
                <w:rFonts w:cs="Arial"/>
                <w:b/>
                <w:sz w:val="20"/>
              </w:rPr>
            </w:pPr>
            <w:r w:rsidRPr="00E66EB6">
              <w:rPr>
                <w:rFonts w:cs="Arial"/>
                <w:b/>
                <w:sz w:val="20"/>
              </w:rPr>
              <w:t>Per 100 FT cu ft</w:t>
            </w:r>
          </w:p>
        </w:tc>
        <w:tc>
          <w:tcPr>
            <w:tcW w:w="1190" w:type="dxa"/>
            <w:shd w:val="clear" w:color="auto" w:fill="auto"/>
            <w:vAlign w:val="center"/>
          </w:tcPr>
          <w:p w14:paraId="6ABA214A" w14:textId="77777777" w:rsidR="002E70C0" w:rsidRPr="00E66EB6" w:rsidRDefault="002E70C0" w:rsidP="008A4F46">
            <w:pPr>
              <w:jc w:val="center"/>
              <w:rPr>
                <w:rFonts w:cs="Arial"/>
                <w:b/>
                <w:sz w:val="20"/>
              </w:rPr>
            </w:pPr>
            <w:r w:rsidRPr="00E66EB6">
              <w:rPr>
                <w:rFonts w:cs="Arial"/>
                <w:b/>
                <w:sz w:val="20"/>
              </w:rPr>
              <w:t>Buoyancy</w:t>
            </w:r>
          </w:p>
          <w:p w14:paraId="019BF272" w14:textId="77777777" w:rsidR="002E70C0" w:rsidRPr="00E66EB6" w:rsidRDefault="002E70C0" w:rsidP="008A4F46">
            <w:pPr>
              <w:jc w:val="center"/>
              <w:rPr>
                <w:rFonts w:cs="Arial"/>
                <w:b/>
                <w:sz w:val="20"/>
              </w:rPr>
            </w:pPr>
            <w:r w:rsidRPr="00E66EB6">
              <w:rPr>
                <w:rFonts w:cs="Arial"/>
                <w:b/>
                <w:sz w:val="20"/>
              </w:rPr>
              <w:t>Ratio</w:t>
            </w:r>
          </w:p>
        </w:tc>
        <w:tc>
          <w:tcPr>
            <w:tcW w:w="1030" w:type="dxa"/>
            <w:shd w:val="clear" w:color="auto" w:fill="auto"/>
            <w:vAlign w:val="center"/>
          </w:tcPr>
          <w:p w14:paraId="56B0BBBB" w14:textId="77777777" w:rsidR="002E70C0" w:rsidRPr="00E66EB6" w:rsidRDefault="002E70C0" w:rsidP="008A4F46">
            <w:pPr>
              <w:jc w:val="center"/>
              <w:rPr>
                <w:rFonts w:cs="Arial"/>
                <w:b/>
                <w:sz w:val="20"/>
              </w:rPr>
            </w:pPr>
            <w:r w:rsidRPr="00E66EB6">
              <w:rPr>
                <w:rFonts w:cs="Arial"/>
                <w:b/>
                <w:sz w:val="20"/>
              </w:rPr>
              <w:t>Tensile</w:t>
            </w:r>
          </w:p>
          <w:p w14:paraId="551ED73D" w14:textId="77777777" w:rsidR="002E70C0" w:rsidRPr="00E66EB6" w:rsidRDefault="002E70C0" w:rsidP="008A4F46">
            <w:pPr>
              <w:jc w:val="center"/>
              <w:rPr>
                <w:rFonts w:cs="Arial"/>
                <w:b/>
                <w:sz w:val="20"/>
              </w:rPr>
            </w:pPr>
            <w:r w:rsidRPr="00E66EB6">
              <w:rPr>
                <w:rFonts w:cs="Arial"/>
                <w:b/>
                <w:sz w:val="20"/>
              </w:rPr>
              <w:t>Strength</w:t>
            </w:r>
          </w:p>
          <w:p w14:paraId="1B343074" w14:textId="74BEBE2A" w:rsidR="002E70C0" w:rsidRPr="00E66EB6" w:rsidRDefault="005378CD" w:rsidP="008A4F46">
            <w:pPr>
              <w:jc w:val="center"/>
              <w:rPr>
                <w:rFonts w:cs="Arial"/>
                <w:b/>
                <w:sz w:val="20"/>
              </w:rPr>
            </w:pPr>
            <w:r w:rsidRPr="00E66EB6">
              <w:rPr>
                <w:rFonts w:cs="Arial"/>
                <w:b/>
                <w:sz w:val="20"/>
              </w:rPr>
              <w:t>lbs.</w:t>
            </w:r>
          </w:p>
        </w:tc>
        <w:tc>
          <w:tcPr>
            <w:tcW w:w="637" w:type="dxa"/>
            <w:shd w:val="clear" w:color="auto" w:fill="auto"/>
            <w:vAlign w:val="center"/>
          </w:tcPr>
          <w:p w14:paraId="3C339E32" w14:textId="77777777" w:rsidR="002E70C0" w:rsidRPr="00E66EB6" w:rsidRDefault="002E70C0" w:rsidP="008A4F46">
            <w:pPr>
              <w:jc w:val="center"/>
              <w:rPr>
                <w:rFonts w:cs="Arial"/>
                <w:b/>
                <w:sz w:val="20"/>
              </w:rPr>
            </w:pPr>
            <w:r w:rsidRPr="00E66EB6">
              <w:rPr>
                <w:rFonts w:cs="Arial"/>
                <w:b/>
                <w:sz w:val="20"/>
              </w:rPr>
              <w:t>Sea</w:t>
            </w:r>
          </w:p>
          <w:p w14:paraId="2348A5A7" w14:textId="77777777" w:rsidR="002E70C0" w:rsidRPr="00E66EB6" w:rsidRDefault="002E70C0" w:rsidP="008A4F46">
            <w:pPr>
              <w:jc w:val="center"/>
              <w:rPr>
                <w:rFonts w:cs="Arial"/>
                <w:b/>
                <w:sz w:val="20"/>
              </w:rPr>
            </w:pPr>
            <w:r w:rsidRPr="00E66EB6">
              <w:rPr>
                <w:rFonts w:cs="Arial"/>
                <w:b/>
                <w:sz w:val="20"/>
              </w:rPr>
              <w:t>Code</w:t>
            </w:r>
          </w:p>
        </w:tc>
      </w:tr>
      <w:tr w:rsidR="002E70C0" w:rsidRPr="002E70C0" w14:paraId="0B0AD268" w14:textId="77777777" w:rsidTr="003A705C">
        <w:tc>
          <w:tcPr>
            <w:tcW w:w="936" w:type="dxa"/>
            <w:shd w:val="clear" w:color="auto" w:fill="auto"/>
          </w:tcPr>
          <w:p w14:paraId="06930A33" w14:textId="77777777" w:rsidR="002E70C0" w:rsidRPr="002E70C0" w:rsidRDefault="002E70C0" w:rsidP="002E70C0">
            <w:pPr>
              <w:jc w:val="center"/>
              <w:rPr>
                <w:rFonts w:cs="Arial"/>
                <w:sz w:val="20"/>
              </w:rPr>
            </w:pPr>
            <w:r w:rsidRPr="002E70C0">
              <w:rPr>
                <w:rFonts w:cs="Arial"/>
                <w:sz w:val="20"/>
              </w:rPr>
              <w:t>6</w:t>
            </w:r>
          </w:p>
        </w:tc>
        <w:tc>
          <w:tcPr>
            <w:tcW w:w="1189" w:type="dxa"/>
            <w:shd w:val="clear" w:color="auto" w:fill="auto"/>
          </w:tcPr>
          <w:p w14:paraId="51FAE7B8" w14:textId="77777777" w:rsidR="002E70C0" w:rsidRPr="002E70C0" w:rsidRDefault="002E70C0" w:rsidP="002E70C0">
            <w:pPr>
              <w:jc w:val="center"/>
              <w:rPr>
                <w:rFonts w:cs="Arial"/>
                <w:sz w:val="20"/>
              </w:rPr>
            </w:pPr>
            <w:r w:rsidRPr="002E70C0">
              <w:rPr>
                <w:rFonts w:cs="Arial"/>
                <w:sz w:val="20"/>
              </w:rPr>
              <w:t>2</w:t>
            </w:r>
          </w:p>
        </w:tc>
        <w:tc>
          <w:tcPr>
            <w:tcW w:w="728" w:type="dxa"/>
            <w:shd w:val="clear" w:color="auto" w:fill="auto"/>
          </w:tcPr>
          <w:p w14:paraId="21986998" w14:textId="77777777" w:rsidR="002E70C0" w:rsidRPr="002E70C0" w:rsidRDefault="002E70C0" w:rsidP="002E70C0">
            <w:pPr>
              <w:jc w:val="center"/>
              <w:rPr>
                <w:rFonts w:cs="Arial"/>
                <w:sz w:val="20"/>
              </w:rPr>
            </w:pPr>
            <w:r w:rsidRPr="002E70C0">
              <w:rPr>
                <w:rFonts w:cs="Arial"/>
                <w:sz w:val="20"/>
              </w:rPr>
              <w:t>4</w:t>
            </w:r>
          </w:p>
        </w:tc>
        <w:tc>
          <w:tcPr>
            <w:tcW w:w="789" w:type="dxa"/>
            <w:shd w:val="clear" w:color="auto" w:fill="auto"/>
          </w:tcPr>
          <w:p w14:paraId="6F17A756" w14:textId="77777777" w:rsidR="002E70C0" w:rsidRPr="002E70C0" w:rsidRDefault="002E70C0" w:rsidP="002E70C0">
            <w:pPr>
              <w:jc w:val="center"/>
              <w:rPr>
                <w:rFonts w:cs="Arial"/>
                <w:sz w:val="20"/>
              </w:rPr>
            </w:pPr>
            <w:r w:rsidRPr="002E70C0">
              <w:rPr>
                <w:rFonts w:cs="Arial"/>
                <w:sz w:val="20"/>
              </w:rPr>
              <w:t>-</w:t>
            </w:r>
          </w:p>
        </w:tc>
        <w:tc>
          <w:tcPr>
            <w:tcW w:w="883" w:type="dxa"/>
            <w:shd w:val="clear" w:color="auto" w:fill="auto"/>
          </w:tcPr>
          <w:p w14:paraId="797B7424" w14:textId="77777777" w:rsidR="002E70C0" w:rsidRPr="002E70C0" w:rsidRDefault="002E70C0" w:rsidP="002E70C0">
            <w:pPr>
              <w:jc w:val="center"/>
              <w:rPr>
                <w:rFonts w:cs="Arial"/>
                <w:sz w:val="20"/>
              </w:rPr>
            </w:pPr>
            <w:r w:rsidRPr="002E70C0">
              <w:rPr>
                <w:rFonts w:cs="Arial"/>
                <w:sz w:val="20"/>
              </w:rPr>
              <w:t>3/16</w:t>
            </w:r>
          </w:p>
        </w:tc>
        <w:tc>
          <w:tcPr>
            <w:tcW w:w="923" w:type="dxa"/>
            <w:shd w:val="clear" w:color="auto" w:fill="auto"/>
          </w:tcPr>
          <w:p w14:paraId="10238A7C" w14:textId="77777777" w:rsidR="002E70C0" w:rsidRPr="002E70C0" w:rsidRDefault="002E70C0" w:rsidP="002E70C0">
            <w:pPr>
              <w:jc w:val="center"/>
              <w:rPr>
                <w:rFonts w:cs="Arial"/>
                <w:sz w:val="20"/>
              </w:rPr>
            </w:pPr>
            <w:r w:rsidRPr="002E70C0">
              <w:rPr>
                <w:rFonts w:cs="Arial"/>
                <w:sz w:val="20"/>
              </w:rPr>
              <w:t>59</w:t>
            </w:r>
          </w:p>
        </w:tc>
        <w:tc>
          <w:tcPr>
            <w:tcW w:w="990" w:type="dxa"/>
            <w:shd w:val="clear" w:color="auto" w:fill="auto"/>
          </w:tcPr>
          <w:p w14:paraId="3E845ED6" w14:textId="77777777" w:rsidR="002E70C0" w:rsidRPr="002E70C0" w:rsidRDefault="002E70C0" w:rsidP="002E70C0">
            <w:pPr>
              <w:jc w:val="center"/>
              <w:rPr>
                <w:rFonts w:cs="Arial"/>
                <w:sz w:val="20"/>
              </w:rPr>
            </w:pPr>
            <w:r w:rsidRPr="002E70C0">
              <w:rPr>
                <w:rFonts w:cs="Arial"/>
                <w:sz w:val="20"/>
              </w:rPr>
              <w:t>7</w:t>
            </w:r>
          </w:p>
        </w:tc>
        <w:tc>
          <w:tcPr>
            <w:tcW w:w="1190" w:type="dxa"/>
            <w:shd w:val="clear" w:color="auto" w:fill="auto"/>
          </w:tcPr>
          <w:p w14:paraId="7736FC86" w14:textId="77777777" w:rsidR="002E70C0" w:rsidRPr="002E70C0" w:rsidRDefault="002E70C0" w:rsidP="002E70C0">
            <w:pPr>
              <w:jc w:val="center"/>
              <w:rPr>
                <w:rFonts w:cs="Arial"/>
                <w:sz w:val="20"/>
              </w:rPr>
            </w:pPr>
            <w:r w:rsidRPr="002E70C0">
              <w:rPr>
                <w:rFonts w:cs="Arial"/>
                <w:sz w:val="20"/>
              </w:rPr>
              <w:t>2.2</w:t>
            </w:r>
          </w:p>
        </w:tc>
        <w:tc>
          <w:tcPr>
            <w:tcW w:w="1030" w:type="dxa"/>
            <w:shd w:val="clear" w:color="auto" w:fill="auto"/>
          </w:tcPr>
          <w:p w14:paraId="13829725" w14:textId="77777777" w:rsidR="002E70C0" w:rsidRPr="002E70C0" w:rsidRDefault="002E70C0" w:rsidP="002E70C0">
            <w:pPr>
              <w:jc w:val="center"/>
              <w:rPr>
                <w:rFonts w:cs="Arial"/>
                <w:sz w:val="20"/>
              </w:rPr>
            </w:pPr>
            <w:r w:rsidRPr="002E70C0">
              <w:rPr>
                <w:rFonts w:cs="Arial"/>
                <w:sz w:val="20"/>
              </w:rPr>
              <w:t>3200</w:t>
            </w:r>
          </w:p>
        </w:tc>
        <w:tc>
          <w:tcPr>
            <w:tcW w:w="637" w:type="dxa"/>
            <w:shd w:val="clear" w:color="auto" w:fill="auto"/>
          </w:tcPr>
          <w:p w14:paraId="13ED20AA" w14:textId="77777777" w:rsidR="002E70C0" w:rsidRPr="002E70C0" w:rsidRDefault="002E70C0" w:rsidP="002E70C0">
            <w:pPr>
              <w:jc w:val="center"/>
              <w:rPr>
                <w:rFonts w:cs="Arial"/>
                <w:sz w:val="20"/>
              </w:rPr>
            </w:pPr>
            <w:r w:rsidRPr="002E70C0">
              <w:rPr>
                <w:rFonts w:cs="Arial"/>
                <w:sz w:val="20"/>
              </w:rPr>
              <w:t>C</w:t>
            </w:r>
          </w:p>
        </w:tc>
      </w:tr>
      <w:tr w:rsidR="002E70C0" w:rsidRPr="002E70C0" w14:paraId="26F208D7" w14:textId="77777777" w:rsidTr="003A705C">
        <w:tc>
          <w:tcPr>
            <w:tcW w:w="936" w:type="dxa"/>
            <w:shd w:val="clear" w:color="auto" w:fill="auto"/>
          </w:tcPr>
          <w:p w14:paraId="39369F8C" w14:textId="77777777" w:rsidR="002E70C0" w:rsidRPr="002E70C0" w:rsidRDefault="002E70C0" w:rsidP="002E70C0">
            <w:pPr>
              <w:jc w:val="center"/>
              <w:rPr>
                <w:rFonts w:cs="Arial"/>
                <w:sz w:val="20"/>
              </w:rPr>
            </w:pPr>
            <w:r w:rsidRPr="002E70C0">
              <w:rPr>
                <w:rFonts w:cs="Arial"/>
                <w:sz w:val="20"/>
              </w:rPr>
              <w:t>10</w:t>
            </w:r>
          </w:p>
        </w:tc>
        <w:tc>
          <w:tcPr>
            <w:tcW w:w="1189" w:type="dxa"/>
            <w:shd w:val="clear" w:color="auto" w:fill="auto"/>
          </w:tcPr>
          <w:p w14:paraId="7F93876F" w14:textId="77777777" w:rsidR="002E70C0" w:rsidRPr="002E70C0" w:rsidRDefault="002E70C0" w:rsidP="002E70C0">
            <w:pPr>
              <w:jc w:val="center"/>
              <w:rPr>
                <w:rFonts w:cs="Arial"/>
                <w:sz w:val="20"/>
              </w:rPr>
            </w:pPr>
            <w:r w:rsidRPr="002E70C0">
              <w:rPr>
                <w:rFonts w:cs="Arial"/>
                <w:sz w:val="20"/>
              </w:rPr>
              <w:t>2</w:t>
            </w:r>
          </w:p>
        </w:tc>
        <w:tc>
          <w:tcPr>
            <w:tcW w:w="728" w:type="dxa"/>
            <w:shd w:val="clear" w:color="auto" w:fill="auto"/>
          </w:tcPr>
          <w:p w14:paraId="59BFBBC3" w14:textId="77777777" w:rsidR="002E70C0" w:rsidRPr="002E70C0" w:rsidRDefault="002E70C0" w:rsidP="002E70C0">
            <w:pPr>
              <w:jc w:val="center"/>
              <w:rPr>
                <w:rFonts w:cs="Arial"/>
                <w:sz w:val="20"/>
              </w:rPr>
            </w:pPr>
            <w:r w:rsidRPr="002E70C0">
              <w:rPr>
                <w:rFonts w:cs="Arial"/>
                <w:sz w:val="20"/>
              </w:rPr>
              <w:t>4</w:t>
            </w:r>
          </w:p>
        </w:tc>
        <w:tc>
          <w:tcPr>
            <w:tcW w:w="789" w:type="dxa"/>
            <w:shd w:val="clear" w:color="auto" w:fill="auto"/>
          </w:tcPr>
          <w:p w14:paraId="2B930D38" w14:textId="77777777" w:rsidR="002E70C0" w:rsidRPr="002E70C0" w:rsidRDefault="002E70C0" w:rsidP="002E70C0">
            <w:pPr>
              <w:jc w:val="center"/>
              <w:rPr>
                <w:rFonts w:cs="Arial"/>
                <w:sz w:val="20"/>
              </w:rPr>
            </w:pPr>
            <w:r w:rsidRPr="002E70C0">
              <w:rPr>
                <w:rFonts w:cs="Arial"/>
                <w:sz w:val="20"/>
              </w:rPr>
              <w:t>-</w:t>
            </w:r>
          </w:p>
        </w:tc>
        <w:tc>
          <w:tcPr>
            <w:tcW w:w="883" w:type="dxa"/>
            <w:shd w:val="clear" w:color="auto" w:fill="auto"/>
          </w:tcPr>
          <w:p w14:paraId="436EEDF7" w14:textId="77777777" w:rsidR="002E70C0" w:rsidRPr="002E70C0" w:rsidRDefault="002E70C0" w:rsidP="002E70C0">
            <w:pPr>
              <w:jc w:val="center"/>
              <w:rPr>
                <w:rFonts w:cs="Arial"/>
                <w:sz w:val="20"/>
              </w:rPr>
            </w:pPr>
            <w:r w:rsidRPr="002E70C0">
              <w:rPr>
                <w:rFonts w:cs="Arial"/>
                <w:sz w:val="20"/>
              </w:rPr>
              <w:t>1/4</w:t>
            </w:r>
          </w:p>
        </w:tc>
        <w:tc>
          <w:tcPr>
            <w:tcW w:w="923" w:type="dxa"/>
            <w:shd w:val="clear" w:color="auto" w:fill="auto"/>
          </w:tcPr>
          <w:p w14:paraId="11AC07A8" w14:textId="77777777" w:rsidR="002E70C0" w:rsidRPr="002E70C0" w:rsidRDefault="002E70C0" w:rsidP="002E70C0">
            <w:pPr>
              <w:jc w:val="center"/>
              <w:rPr>
                <w:rFonts w:cs="Arial"/>
                <w:sz w:val="20"/>
              </w:rPr>
            </w:pPr>
            <w:r w:rsidRPr="002E70C0">
              <w:rPr>
                <w:rFonts w:cs="Arial"/>
                <w:sz w:val="20"/>
              </w:rPr>
              <w:t>110</w:t>
            </w:r>
          </w:p>
        </w:tc>
        <w:tc>
          <w:tcPr>
            <w:tcW w:w="990" w:type="dxa"/>
            <w:shd w:val="clear" w:color="auto" w:fill="auto"/>
          </w:tcPr>
          <w:p w14:paraId="0FAE733A" w14:textId="77777777" w:rsidR="002E70C0" w:rsidRPr="002E70C0" w:rsidRDefault="002E70C0" w:rsidP="002E70C0">
            <w:pPr>
              <w:jc w:val="center"/>
              <w:rPr>
                <w:rFonts w:cs="Arial"/>
                <w:sz w:val="20"/>
              </w:rPr>
            </w:pPr>
            <w:r w:rsidRPr="002E70C0">
              <w:rPr>
                <w:rFonts w:cs="Arial"/>
                <w:sz w:val="20"/>
              </w:rPr>
              <w:t>30</w:t>
            </w:r>
          </w:p>
        </w:tc>
        <w:tc>
          <w:tcPr>
            <w:tcW w:w="1190" w:type="dxa"/>
            <w:shd w:val="clear" w:color="auto" w:fill="auto"/>
          </w:tcPr>
          <w:p w14:paraId="32873E94" w14:textId="77777777" w:rsidR="002E70C0" w:rsidRPr="002E70C0" w:rsidRDefault="002E70C0" w:rsidP="002E70C0">
            <w:pPr>
              <w:jc w:val="center"/>
              <w:rPr>
                <w:rFonts w:cs="Arial"/>
                <w:sz w:val="20"/>
              </w:rPr>
            </w:pPr>
            <w:r w:rsidRPr="002E70C0">
              <w:rPr>
                <w:rFonts w:cs="Arial"/>
                <w:sz w:val="20"/>
              </w:rPr>
              <w:t>4.3</w:t>
            </w:r>
          </w:p>
        </w:tc>
        <w:tc>
          <w:tcPr>
            <w:tcW w:w="1030" w:type="dxa"/>
            <w:shd w:val="clear" w:color="auto" w:fill="auto"/>
          </w:tcPr>
          <w:p w14:paraId="09788AB0" w14:textId="77777777" w:rsidR="002E70C0" w:rsidRPr="002E70C0" w:rsidRDefault="002E70C0" w:rsidP="002E70C0">
            <w:pPr>
              <w:jc w:val="center"/>
              <w:rPr>
                <w:rFonts w:cs="Arial"/>
                <w:sz w:val="20"/>
              </w:rPr>
            </w:pPr>
            <w:r w:rsidRPr="002E70C0">
              <w:rPr>
                <w:rFonts w:cs="Arial"/>
                <w:sz w:val="20"/>
              </w:rPr>
              <w:t>5000</w:t>
            </w:r>
          </w:p>
        </w:tc>
        <w:tc>
          <w:tcPr>
            <w:tcW w:w="637" w:type="dxa"/>
            <w:shd w:val="clear" w:color="auto" w:fill="auto"/>
          </w:tcPr>
          <w:p w14:paraId="706D2A06" w14:textId="77777777" w:rsidR="002E70C0" w:rsidRPr="002E70C0" w:rsidRDefault="002E70C0" w:rsidP="002E70C0">
            <w:pPr>
              <w:jc w:val="center"/>
              <w:rPr>
                <w:rFonts w:cs="Arial"/>
                <w:sz w:val="20"/>
              </w:rPr>
            </w:pPr>
            <w:r w:rsidRPr="002E70C0">
              <w:rPr>
                <w:rFonts w:cs="Arial"/>
                <w:sz w:val="20"/>
              </w:rPr>
              <w:t>C</w:t>
            </w:r>
          </w:p>
        </w:tc>
      </w:tr>
      <w:tr w:rsidR="002E70C0" w:rsidRPr="002E70C0" w14:paraId="306AD729" w14:textId="77777777" w:rsidTr="003A705C">
        <w:tc>
          <w:tcPr>
            <w:tcW w:w="936" w:type="dxa"/>
            <w:shd w:val="clear" w:color="auto" w:fill="auto"/>
          </w:tcPr>
          <w:p w14:paraId="2E49DFDF" w14:textId="77777777" w:rsidR="002E70C0" w:rsidRPr="002E70C0" w:rsidRDefault="002E70C0" w:rsidP="002E70C0">
            <w:pPr>
              <w:jc w:val="center"/>
              <w:rPr>
                <w:rFonts w:cs="Arial"/>
                <w:sz w:val="20"/>
              </w:rPr>
            </w:pPr>
            <w:r w:rsidRPr="002E70C0">
              <w:rPr>
                <w:rFonts w:cs="Arial"/>
                <w:sz w:val="20"/>
              </w:rPr>
              <w:t>18</w:t>
            </w:r>
          </w:p>
        </w:tc>
        <w:tc>
          <w:tcPr>
            <w:tcW w:w="1189" w:type="dxa"/>
            <w:shd w:val="clear" w:color="auto" w:fill="auto"/>
          </w:tcPr>
          <w:p w14:paraId="631E3797" w14:textId="77777777" w:rsidR="002E70C0" w:rsidRPr="002E70C0" w:rsidRDefault="002E70C0" w:rsidP="002E70C0">
            <w:pPr>
              <w:jc w:val="center"/>
              <w:rPr>
                <w:rFonts w:cs="Arial"/>
                <w:sz w:val="20"/>
              </w:rPr>
            </w:pPr>
            <w:r w:rsidRPr="002E70C0">
              <w:rPr>
                <w:rFonts w:cs="Arial"/>
                <w:sz w:val="20"/>
              </w:rPr>
              <w:t>6</w:t>
            </w:r>
          </w:p>
        </w:tc>
        <w:tc>
          <w:tcPr>
            <w:tcW w:w="728" w:type="dxa"/>
            <w:shd w:val="clear" w:color="auto" w:fill="auto"/>
          </w:tcPr>
          <w:p w14:paraId="194783EF" w14:textId="77777777" w:rsidR="002E70C0" w:rsidRPr="002E70C0" w:rsidRDefault="002E70C0" w:rsidP="002E70C0">
            <w:pPr>
              <w:jc w:val="center"/>
              <w:rPr>
                <w:rFonts w:cs="Arial"/>
                <w:sz w:val="20"/>
              </w:rPr>
            </w:pPr>
            <w:r w:rsidRPr="002E70C0">
              <w:rPr>
                <w:rFonts w:cs="Arial"/>
                <w:sz w:val="20"/>
              </w:rPr>
              <w:t>12</w:t>
            </w:r>
          </w:p>
        </w:tc>
        <w:tc>
          <w:tcPr>
            <w:tcW w:w="789" w:type="dxa"/>
            <w:shd w:val="clear" w:color="auto" w:fill="auto"/>
          </w:tcPr>
          <w:p w14:paraId="679D26C3" w14:textId="77777777" w:rsidR="002E70C0" w:rsidRPr="002E70C0" w:rsidRDefault="002E70C0" w:rsidP="002E70C0">
            <w:pPr>
              <w:jc w:val="center"/>
              <w:rPr>
                <w:rFonts w:cs="Arial"/>
                <w:sz w:val="20"/>
              </w:rPr>
            </w:pPr>
            <w:r w:rsidRPr="002E70C0">
              <w:rPr>
                <w:rFonts w:cs="Arial"/>
                <w:sz w:val="20"/>
              </w:rPr>
              <w:t>-</w:t>
            </w:r>
          </w:p>
        </w:tc>
        <w:tc>
          <w:tcPr>
            <w:tcW w:w="883" w:type="dxa"/>
            <w:shd w:val="clear" w:color="auto" w:fill="auto"/>
          </w:tcPr>
          <w:p w14:paraId="12E4F6DC" w14:textId="77777777" w:rsidR="002E70C0" w:rsidRPr="002E70C0" w:rsidRDefault="002E70C0" w:rsidP="002E70C0">
            <w:pPr>
              <w:jc w:val="center"/>
              <w:rPr>
                <w:rFonts w:cs="Arial"/>
                <w:sz w:val="20"/>
              </w:rPr>
            </w:pPr>
            <w:r w:rsidRPr="002E70C0">
              <w:rPr>
                <w:rFonts w:cs="Arial"/>
                <w:sz w:val="20"/>
              </w:rPr>
              <w:t>1/4</w:t>
            </w:r>
          </w:p>
        </w:tc>
        <w:tc>
          <w:tcPr>
            <w:tcW w:w="923" w:type="dxa"/>
            <w:shd w:val="clear" w:color="auto" w:fill="auto"/>
          </w:tcPr>
          <w:p w14:paraId="74DF1E99" w14:textId="77777777" w:rsidR="002E70C0" w:rsidRPr="002E70C0" w:rsidRDefault="002E70C0" w:rsidP="002E70C0">
            <w:pPr>
              <w:jc w:val="center"/>
              <w:rPr>
                <w:rFonts w:cs="Arial"/>
                <w:sz w:val="20"/>
              </w:rPr>
            </w:pPr>
            <w:r w:rsidRPr="002E70C0">
              <w:rPr>
                <w:rFonts w:cs="Arial"/>
                <w:sz w:val="20"/>
              </w:rPr>
              <w:t>144</w:t>
            </w:r>
          </w:p>
        </w:tc>
        <w:tc>
          <w:tcPr>
            <w:tcW w:w="990" w:type="dxa"/>
            <w:shd w:val="clear" w:color="auto" w:fill="auto"/>
          </w:tcPr>
          <w:p w14:paraId="2EA5DB21" w14:textId="77777777" w:rsidR="002E70C0" w:rsidRPr="002E70C0" w:rsidRDefault="002E70C0" w:rsidP="002E70C0">
            <w:pPr>
              <w:jc w:val="center"/>
              <w:rPr>
                <w:rFonts w:cs="Arial"/>
                <w:sz w:val="20"/>
              </w:rPr>
            </w:pPr>
            <w:r w:rsidRPr="002E70C0">
              <w:rPr>
                <w:rFonts w:cs="Arial"/>
                <w:sz w:val="20"/>
              </w:rPr>
              <w:t>35</w:t>
            </w:r>
          </w:p>
        </w:tc>
        <w:tc>
          <w:tcPr>
            <w:tcW w:w="1190" w:type="dxa"/>
            <w:shd w:val="clear" w:color="auto" w:fill="auto"/>
          </w:tcPr>
          <w:p w14:paraId="2BD44B18" w14:textId="77777777" w:rsidR="002E70C0" w:rsidRPr="002E70C0" w:rsidRDefault="002E70C0" w:rsidP="002E70C0">
            <w:pPr>
              <w:jc w:val="center"/>
              <w:rPr>
                <w:rFonts w:cs="Arial"/>
                <w:sz w:val="20"/>
              </w:rPr>
            </w:pPr>
            <w:r w:rsidRPr="002E70C0">
              <w:rPr>
                <w:rFonts w:cs="Arial"/>
                <w:sz w:val="20"/>
              </w:rPr>
              <w:t>7.3</w:t>
            </w:r>
          </w:p>
        </w:tc>
        <w:tc>
          <w:tcPr>
            <w:tcW w:w="1030" w:type="dxa"/>
            <w:shd w:val="clear" w:color="auto" w:fill="auto"/>
          </w:tcPr>
          <w:p w14:paraId="0A51A3D9" w14:textId="77777777" w:rsidR="002E70C0" w:rsidRPr="002E70C0" w:rsidRDefault="002E70C0" w:rsidP="002E70C0">
            <w:pPr>
              <w:jc w:val="center"/>
              <w:rPr>
                <w:rFonts w:cs="Arial"/>
                <w:sz w:val="20"/>
              </w:rPr>
            </w:pPr>
            <w:r w:rsidRPr="002E70C0">
              <w:rPr>
                <w:rFonts w:cs="Arial"/>
                <w:sz w:val="20"/>
              </w:rPr>
              <w:t>5000</w:t>
            </w:r>
          </w:p>
        </w:tc>
        <w:tc>
          <w:tcPr>
            <w:tcW w:w="637" w:type="dxa"/>
            <w:shd w:val="clear" w:color="auto" w:fill="auto"/>
          </w:tcPr>
          <w:p w14:paraId="79078449" w14:textId="77777777" w:rsidR="002E70C0" w:rsidRPr="002E70C0" w:rsidRDefault="002E70C0" w:rsidP="002E70C0">
            <w:pPr>
              <w:jc w:val="center"/>
              <w:rPr>
                <w:rFonts w:cs="Arial"/>
                <w:sz w:val="20"/>
              </w:rPr>
            </w:pPr>
            <w:r w:rsidRPr="002E70C0">
              <w:rPr>
                <w:rFonts w:cs="Arial"/>
                <w:sz w:val="20"/>
              </w:rPr>
              <w:t>CP</w:t>
            </w:r>
          </w:p>
        </w:tc>
      </w:tr>
      <w:tr w:rsidR="002E70C0" w:rsidRPr="002E70C0" w14:paraId="7D401452" w14:textId="77777777" w:rsidTr="003A705C">
        <w:tc>
          <w:tcPr>
            <w:tcW w:w="936" w:type="dxa"/>
            <w:shd w:val="clear" w:color="auto" w:fill="auto"/>
          </w:tcPr>
          <w:p w14:paraId="0DCD1671" w14:textId="77777777" w:rsidR="002E70C0" w:rsidRPr="002E70C0" w:rsidRDefault="002E70C0" w:rsidP="002E70C0">
            <w:pPr>
              <w:jc w:val="center"/>
              <w:rPr>
                <w:rFonts w:cs="Arial"/>
                <w:sz w:val="20"/>
              </w:rPr>
            </w:pPr>
            <w:r w:rsidRPr="002E70C0">
              <w:rPr>
                <w:rFonts w:cs="Arial"/>
                <w:sz w:val="20"/>
              </w:rPr>
              <w:t>18</w:t>
            </w:r>
          </w:p>
        </w:tc>
        <w:tc>
          <w:tcPr>
            <w:tcW w:w="1189" w:type="dxa"/>
            <w:shd w:val="clear" w:color="auto" w:fill="auto"/>
          </w:tcPr>
          <w:p w14:paraId="0FE298AA" w14:textId="77777777" w:rsidR="002E70C0" w:rsidRPr="002E70C0" w:rsidRDefault="002E70C0" w:rsidP="002E70C0">
            <w:pPr>
              <w:jc w:val="center"/>
              <w:rPr>
                <w:rFonts w:cs="Arial"/>
                <w:sz w:val="20"/>
              </w:rPr>
            </w:pPr>
            <w:r w:rsidRPr="002E70C0">
              <w:rPr>
                <w:rFonts w:cs="Arial"/>
                <w:sz w:val="20"/>
              </w:rPr>
              <w:t>6</w:t>
            </w:r>
          </w:p>
        </w:tc>
        <w:tc>
          <w:tcPr>
            <w:tcW w:w="728" w:type="dxa"/>
            <w:shd w:val="clear" w:color="auto" w:fill="auto"/>
          </w:tcPr>
          <w:p w14:paraId="03075A4C" w14:textId="77777777" w:rsidR="002E70C0" w:rsidRPr="002E70C0" w:rsidRDefault="002E70C0" w:rsidP="002E70C0">
            <w:pPr>
              <w:jc w:val="center"/>
              <w:rPr>
                <w:rFonts w:cs="Arial"/>
                <w:sz w:val="20"/>
              </w:rPr>
            </w:pPr>
            <w:r w:rsidRPr="002E70C0">
              <w:rPr>
                <w:rFonts w:cs="Arial"/>
                <w:sz w:val="20"/>
              </w:rPr>
              <w:t>12</w:t>
            </w:r>
          </w:p>
        </w:tc>
        <w:tc>
          <w:tcPr>
            <w:tcW w:w="789" w:type="dxa"/>
            <w:shd w:val="clear" w:color="auto" w:fill="auto"/>
          </w:tcPr>
          <w:p w14:paraId="4C1FD35A" w14:textId="77777777" w:rsidR="002E70C0" w:rsidRPr="002E70C0" w:rsidRDefault="002E70C0" w:rsidP="002E70C0">
            <w:pPr>
              <w:jc w:val="center"/>
              <w:rPr>
                <w:rFonts w:cs="Arial"/>
                <w:sz w:val="20"/>
              </w:rPr>
            </w:pPr>
            <w:r w:rsidRPr="002E70C0">
              <w:rPr>
                <w:rFonts w:cs="Arial"/>
                <w:sz w:val="20"/>
              </w:rPr>
              <w:t>5/16</w:t>
            </w:r>
          </w:p>
        </w:tc>
        <w:tc>
          <w:tcPr>
            <w:tcW w:w="883" w:type="dxa"/>
            <w:shd w:val="clear" w:color="auto" w:fill="auto"/>
          </w:tcPr>
          <w:p w14:paraId="7BFBF0F2" w14:textId="77777777" w:rsidR="002E70C0" w:rsidRPr="002E70C0" w:rsidRDefault="002E70C0" w:rsidP="002E70C0">
            <w:pPr>
              <w:jc w:val="center"/>
              <w:rPr>
                <w:rFonts w:cs="Arial"/>
                <w:sz w:val="20"/>
              </w:rPr>
            </w:pPr>
            <w:r w:rsidRPr="002E70C0">
              <w:rPr>
                <w:rFonts w:cs="Arial"/>
                <w:sz w:val="20"/>
              </w:rPr>
              <w:t>1/4</w:t>
            </w:r>
          </w:p>
        </w:tc>
        <w:tc>
          <w:tcPr>
            <w:tcW w:w="923" w:type="dxa"/>
            <w:shd w:val="clear" w:color="auto" w:fill="auto"/>
          </w:tcPr>
          <w:p w14:paraId="0B576F2D" w14:textId="77777777" w:rsidR="002E70C0" w:rsidRPr="002E70C0" w:rsidRDefault="002E70C0" w:rsidP="002E70C0">
            <w:pPr>
              <w:jc w:val="center"/>
              <w:rPr>
                <w:rFonts w:cs="Arial"/>
                <w:sz w:val="20"/>
              </w:rPr>
            </w:pPr>
            <w:r w:rsidRPr="002E70C0">
              <w:rPr>
                <w:rFonts w:cs="Arial"/>
                <w:sz w:val="20"/>
              </w:rPr>
              <w:t>165</w:t>
            </w:r>
          </w:p>
        </w:tc>
        <w:tc>
          <w:tcPr>
            <w:tcW w:w="990" w:type="dxa"/>
            <w:shd w:val="clear" w:color="auto" w:fill="auto"/>
          </w:tcPr>
          <w:p w14:paraId="3450BD2F" w14:textId="77777777" w:rsidR="002E70C0" w:rsidRPr="002E70C0" w:rsidRDefault="002E70C0" w:rsidP="002E70C0">
            <w:pPr>
              <w:jc w:val="center"/>
              <w:rPr>
                <w:rFonts w:cs="Arial"/>
                <w:sz w:val="20"/>
              </w:rPr>
            </w:pPr>
            <w:r w:rsidRPr="002E70C0">
              <w:rPr>
                <w:rFonts w:cs="Arial"/>
                <w:sz w:val="20"/>
              </w:rPr>
              <w:t>35</w:t>
            </w:r>
          </w:p>
        </w:tc>
        <w:tc>
          <w:tcPr>
            <w:tcW w:w="1190" w:type="dxa"/>
            <w:shd w:val="clear" w:color="auto" w:fill="auto"/>
          </w:tcPr>
          <w:p w14:paraId="18767185" w14:textId="77777777" w:rsidR="002E70C0" w:rsidRPr="002E70C0" w:rsidRDefault="002E70C0" w:rsidP="002E70C0">
            <w:pPr>
              <w:jc w:val="center"/>
              <w:rPr>
                <w:rFonts w:cs="Arial"/>
                <w:sz w:val="20"/>
              </w:rPr>
            </w:pPr>
            <w:r w:rsidRPr="002E70C0">
              <w:rPr>
                <w:rFonts w:cs="Arial"/>
                <w:sz w:val="20"/>
              </w:rPr>
              <w:t>6.2</w:t>
            </w:r>
          </w:p>
        </w:tc>
        <w:tc>
          <w:tcPr>
            <w:tcW w:w="1030" w:type="dxa"/>
            <w:shd w:val="clear" w:color="auto" w:fill="auto"/>
          </w:tcPr>
          <w:p w14:paraId="12EDACB2" w14:textId="77777777" w:rsidR="002E70C0" w:rsidRPr="002E70C0" w:rsidRDefault="002E70C0" w:rsidP="002E70C0">
            <w:pPr>
              <w:jc w:val="center"/>
              <w:rPr>
                <w:rFonts w:cs="Arial"/>
                <w:sz w:val="20"/>
              </w:rPr>
            </w:pPr>
            <w:r w:rsidRPr="002E70C0">
              <w:rPr>
                <w:rFonts w:cs="Arial"/>
                <w:sz w:val="20"/>
              </w:rPr>
              <w:t>15000</w:t>
            </w:r>
          </w:p>
        </w:tc>
        <w:tc>
          <w:tcPr>
            <w:tcW w:w="637" w:type="dxa"/>
            <w:shd w:val="clear" w:color="auto" w:fill="auto"/>
          </w:tcPr>
          <w:p w14:paraId="4306F70A" w14:textId="77777777" w:rsidR="002E70C0" w:rsidRPr="002E70C0" w:rsidRDefault="002E70C0" w:rsidP="002E70C0">
            <w:pPr>
              <w:jc w:val="center"/>
              <w:rPr>
                <w:rFonts w:cs="Arial"/>
                <w:sz w:val="20"/>
              </w:rPr>
            </w:pPr>
            <w:r w:rsidRPr="002E70C0">
              <w:rPr>
                <w:rFonts w:cs="Arial"/>
                <w:sz w:val="20"/>
              </w:rPr>
              <w:t>CP</w:t>
            </w:r>
          </w:p>
        </w:tc>
      </w:tr>
      <w:tr w:rsidR="002E70C0" w:rsidRPr="002E70C0" w14:paraId="758FBC5A" w14:textId="77777777" w:rsidTr="003A705C">
        <w:tc>
          <w:tcPr>
            <w:tcW w:w="936" w:type="dxa"/>
            <w:shd w:val="clear" w:color="auto" w:fill="auto"/>
          </w:tcPr>
          <w:p w14:paraId="1E5877E4" w14:textId="77777777" w:rsidR="002E70C0" w:rsidRPr="002E70C0" w:rsidRDefault="002E70C0" w:rsidP="002E70C0">
            <w:pPr>
              <w:jc w:val="center"/>
              <w:rPr>
                <w:rFonts w:cs="Arial"/>
                <w:sz w:val="20"/>
              </w:rPr>
            </w:pPr>
            <w:r w:rsidRPr="002E70C0">
              <w:rPr>
                <w:rFonts w:cs="Arial"/>
                <w:sz w:val="20"/>
              </w:rPr>
              <w:t>18</w:t>
            </w:r>
          </w:p>
        </w:tc>
        <w:tc>
          <w:tcPr>
            <w:tcW w:w="1189" w:type="dxa"/>
            <w:shd w:val="clear" w:color="auto" w:fill="auto"/>
          </w:tcPr>
          <w:p w14:paraId="42FC2119" w14:textId="77777777" w:rsidR="002E70C0" w:rsidRPr="002E70C0" w:rsidRDefault="002E70C0" w:rsidP="002E70C0">
            <w:pPr>
              <w:jc w:val="center"/>
              <w:rPr>
                <w:rFonts w:cs="Arial"/>
                <w:sz w:val="20"/>
              </w:rPr>
            </w:pPr>
            <w:r w:rsidRPr="002E70C0">
              <w:rPr>
                <w:rFonts w:cs="Arial"/>
                <w:sz w:val="20"/>
              </w:rPr>
              <w:t>6</w:t>
            </w:r>
          </w:p>
        </w:tc>
        <w:tc>
          <w:tcPr>
            <w:tcW w:w="728" w:type="dxa"/>
            <w:shd w:val="clear" w:color="auto" w:fill="auto"/>
          </w:tcPr>
          <w:p w14:paraId="5D8E898E" w14:textId="77777777" w:rsidR="002E70C0" w:rsidRPr="002E70C0" w:rsidRDefault="002E70C0" w:rsidP="002E70C0">
            <w:pPr>
              <w:jc w:val="center"/>
              <w:rPr>
                <w:rFonts w:cs="Arial"/>
                <w:sz w:val="20"/>
              </w:rPr>
            </w:pPr>
            <w:r w:rsidRPr="002E70C0">
              <w:rPr>
                <w:rFonts w:cs="Arial"/>
                <w:sz w:val="20"/>
              </w:rPr>
              <w:t>12</w:t>
            </w:r>
          </w:p>
        </w:tc>
        <w:tc>
          <w:tcPr>
            <w:tcW w:w="789" w:type="dxa"/>
            <w:shd w:val="clear" w:color="auto" w:fill="auto"/>
          </w:tcPr>
          <w:p w14:paraId="404005BF" w14:textId="77777777" w:rsidR="002E70C0" w:rsidRPr="002E70C0" w:rsidRDefault="002E70C0" w:rsidP="002E70C0">
            <w:pPr>
              <w:jc w:val="center"/>
              <w:rPr>
                <w:rFonts w:cs="Arial"/>
                <w:sz w:val="20"/>
              </w:rPr>
            </w:pPr>
            <w:r w:rsidRPr="002E70C0">
              <w:rPr>
                <w:rFonts w:cs="Arial"/>
                <w:sz w:val="20"/>
              </w:rPr>
              <w:t>5/16</w:t>
            </w:r>
          </w:p>
        </w:tc>
        <w:tc>
          <w:tcPr>
            <w:tcW w:w="883" w:type="dxa"/>
            <w:shd w:val="clear" w:color="auto" w:fill="auto"/>
          </w:tcPr>
          <w:p w14:paraId="73293F35" w14:textId="77777777" w:rsidR="002E70C0" w:rsidRPr="002E70C0" w:rsidRDefault="002E70C0" w:rsidP="002E70C0">
            <w:pPr>
              <w:jc w:val="center"/>
              <w:rPr>
                <w:rFonts w:cs="Arial"/>
                <w:sz w:val="20"/>
              </w:rPr>
            </w:pPr>
            <w:r w:rsidRPr="002E70C0">
              <w:rPr>
                <w:rFonts w:cs="Arial"/>
                <w:sz w:val="20"/>
              </w:rPr>
              <w:t>5/16</w:t>
            </w:r>
          </w:p>
        </w:tc>
        <w:tc>
          <w:tcPr>
            <w:tcW w:w="923" w:type="dxa"/>
            <w:shd w:val="clear" w:color="auto" w:fill="auto"/>
          </w:tcPr>
          <w:p w14:paraId="106AD7C2" w14:textId="77777777" w:rsidR="002E70C0" w:rsidRPr="002E70C0" w:rsidRDefault="002E70C0" w:rsidP="002E70C0">
            <w:pPr>
              <w:jc w:val="center"/>
              <w:rPr>
                <w:rFonts w:cs="Arial"/>
                <w:sz w:val="20"/>
              </w:rPr>
            </w:pPr>
            <w:r w:rsidRPr="002E70C0">
              <w:rPr>
                <w:rFonts w:cs="Arial"/>
                <w:sz w:val="20"/>
              </w:rPr>
              <w:t>198</w:t>
            </w:r>
          </w:p>
        </w:tc>
        <w:tc>
          <w:tcPr>
            <w:tcW w:w="990" w:type="dxa"/>
            <w:shd w:val="clear" w:color="auto" w:fill="auto"/>
          </w:tcPr>
          <w:p w14:paraId="6DE3D88F" w14:textId="77777777" w:rsidR="002E70C0" w:rsidRPr="002E70C0" w:rsidRDefault="002E70C0" w:rsidP="002E70C0">
            <w:pPr>
              <w:jc w:val="center"/>
              <w:rPr>
                <w:rFonts w:cs="Arial"/>
                <w:sz w:val="20"/>
              </w:rPr>
            </w:pPr>
            <w:r w:rsidRPr="002E70C0">
              <w:rPr>
                <w:rFonts w:cs="Arial"/>
                <w:sz w:val="20"/>
              </w:rPr>
              <w:t>35</w:t>
            </w:r>
          </w:p>
        </w:tc>
        <w:tc>
          <w:tcPr>
            <w:tcW w:w="1190" w:type="dxa"/>
            <w:shd w:val="clear" w:color="auto" w:fill="auto"/>
          </w:tcPr>
          <w:p w14:paraId="58F7D0CC" w14:textId="77777777" w:rsidR="002E70C0" w:rsidRPr="002E70C0" w:rsidRDefault="002E70C0" w:rsidP="002E70C0">
            <w:pPr>
              <w:jc w:val="center"/>
              <w:rPr>
                <w:rFonts w:cs="Arial"/>
                <w:sz w:val="20"/>
              </w:rPr>
            </w:pPr>
            <w:r w:rsidRPr="002E70C0">
              <w:rPr>
                <w:rFonts w:cs="Arial"/>
                <w:sz w:val="20"/>
              </w:rPr>
              <w:t>5.3</w:t>
            </w:r>
          </w:p>
        </w:tc>
        <w:tc>
          <w:tcPr>
            <w:tcW w:w="1030" w:type="dxa"/>
            <w:shd w:val="clear" w:color="auto" w:fill="auto"/>
          </w:tcPr>
          <w:p w14:paraId="3611FCD9" w14:textId="77777777" w:rsidR="002E70C0" w:rsidRPr="002E70C0" w:rsidRDefault="002E70C0" w:rsidP="002E70C0">
            <w:pPr>
              <w:jc w:val="center"/>
              <w:rPr>
                <w:rFonts w:cs="Arial"/>
                <w:sz w:val="20"/>
              </w:rPr>
            </w:pPr>
            <w:r w:rsidRPr="002E70C0">
              <w:rPr>
                <w:rFonts w:cs="Arial"/>
                <w:sz w:val="20"/>
              </w:rPr>
              <w:t>17500</w:t>
            </w:r>
          </w:p>
        </w:tc>
        <w:tc>
          <w:tcPr>
            <w:tcW w:w="637" w:type="dxa"/>
            <w:shd w:val="clear" w:color="auto" w:fill="auto"/>
          </w:tcPr>
          <w:p w14:paraId="6B1DE965" w14:textId="77777777" w:rsidR="002E70C0" w:rsidRPr="002E70C0" w:rsidRDefault="002E70C0" w:rsidP="002E70C0">
            <w:pPr>
              <w:jc w:val="center"/>
              <w:rPr>
                <w:rFonts w:cs="Arial"/>
                <w:sz w:val="20"/>
              </w:rPr>
            </w:pPr>
            <w:r w:rsidRPr="002E70C0">
              <w:rPr>
                <w:rFonts w:cs="Arial"/>
                <w:sz w:val="20"/>
              </w:rPr>
              <w:t>CP</w:t>
            </w:r>
          </w:p>
        </w:tc>
      </w:tr>
    </w:tbl>
    <w:p w14:paraId="2639C1DB" w14:textId="77777777" w:rsidR="002E70C0" w:rsidRPr="002E70C0" w:rsidRDefault="002E70C0" w:rsidP="002E70C0">
      <w:pPr>
        <w:jc w:val="both"/>
        <w:rPr>
          <w:rFonts w:cs="Arial"/>
          <w:szCs w:val="22"/>
        </w:rPr>
      </w:pPr>
    </w:p>
    <w:p w14:paraId="10CEBD76" w14:textId="77777777" w:rsidR="002E70C0" w:rsidRPr="002E70C0" w:rsidRDefault="00715DE1" w:rsidP="00E66EB6">
      <w:pPr>
        <w:pStyle w:val="Heading4"/>
        <w:rPr>
          <w:rFonts w:cs="Arial"/>
          <w:szCs w:val="22"/>
        </w:rPr>
      </w:pPr>
      <w:r w:rsidRPr="002E70C0">
        <w:t>Containment Boom Selection Factors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178"/>
        <w:gridCol w:w="7398"/>
      </w:tblGrid>
      <w:tr w:rsidR="002E70C0" w:rsidRPr="002E70C0" w14:paraId="495317FD" w14:textId="77777777" w:rsidTr="003A705C">
        <w:trPr>
          <w:trHeight w:val="620"/>
        </w:trPr>
        <w:tc>
          <w:tcPr>
            <w:tcW w:w="2178" w:type="dxa"/>
            <w:shd w:val="clear" w:color="auto" w:fill="auto"/>
            <w:vAlign w:val="center"/>
          </w:tcPr>
          <w:p w14:paraId="6647159B" w14:textId="77777777" w:rsidR="002E70C0" w:rsidRPr="00E876A4" w:rsidRDefault="002E70C0" w:rsidP="00CD2B38">
            <w:pPr>
              <w:rPr>
                <w:rFonts w:cs="Arial"/>
                <w:b/>
                <w:sz w:val="20"/>
              </w:rPr>
            </w:pPr>
            <w:r w:rsidRPr="00E876A4">
              <w:rPr>
                <w:rFonts w:cs="Arial"/>
                <w:b/>
                <w:sz w:val="20"/>
              </w:rPr>
              <w:t xml:space="preserve">Type of waterbody:  </w:t>
            </w:r>
          </w:p>
        </w:tc>
        <w:tc>
          <w:tcPr>
            <w:tcW w:w="7398" w:type="dxa"/>
            <w:shd w:val="clear" w:color="auto" w:fill="auto"/>
            <w:vAlign w:val="center"/>
          </w:tcPr>
          <w:p w14:paraId="5014CEEC" w14:textId="54925A13" w:rsidR="002E70C0" w:rsidRPr="00E876A4" w:rsidRDefault="008A4F46" w:rsidP="002E70C0">
            <w:pPr>
              <w:rPr>
                <w:rFonts w:cs="Arial"/>
                <w:sz w:val="20"/>
              </w:rPr>
            </w:pPr>
            <w:r>
              <w:rPr>
                <w:rFonts w:cs="Arial"/>
                <w:sz w:val="20"/>
              </w:rPr>
              <w:t>M</w:t>
            </w:r>
            <w:r w:rsidRPr="00E876A4">
              <w:rPr>
                <w:rFonts w:cs="Arial"/>
                <w:sz w:val="20"/>
              </w:rPr>
              <w:t>arsh, creeks, rivers, offshore, harbors, inlets, bays, channels</w:t>
            </w:r>
            <w:r>
              <w:rPr>
                <w:rFonts w:cs="Arial"/>
                <w:sz w:val="20"/>
              </w:rPr>
              <w:t>,</w:t>
            </w:r>
            <w:r w:rsidRPr="00E876A4">
              <w:rPr>
                <w:rFonts w:cs="Arial"/>
                <w:sz w:val="20"/>
              </w:rPr>
              <w:t xml:space="preserve"> natural collection areas, tidal influences, fresh, salt or combination</w:t>
            </w:r>
          </w:p>
        </w:tc>
      </w:tr>
      <w:tr w:rsidR="002E70C0" w:rsidRPr="002E70C0" w14:paraId="05FFE3A9" w14:textId="77777777" w:rsidTr="003A705C">
        <w:trPr>
          <w:trHeight w:val="350"/>
        </w:trPr>
        <w:tc>
          <w:tcPr>
            <w:tcW w:w="2178" w:type="dxa"/>
            <w:tcBorders>
              <w:bottom w:val="single" w:sz="4" w:space="0" w:color="auto"/>
            </w:tcBorders>
            <w:shd w:val="clear" w:color="auto" w:fill="auto"/>
            <w:vAlign w:val="center"/>
          </w:tcPr>
          <w:p w14:paraId="13CC201A" w14:textId="77777777" w:rsidR="002E70C0" w:rsidRPr="00E876A4" w:rsidRDefault="002E70C0" w:rsidP="002E70C0">
            <w:pPr>
              <w:rPr>
                <w:rFonts w:cs="Arial"/>
                <w:b/>
                <w:sz w:val="20"/>
              </w:rPr>
            </w:pPr>
            <w:r w:rsidRPr="00E876A4">
              <w:rPr>
                <w:rFonts w:cs="Arial"/>
                <w:b/>
                <w:sz w:val="20"/>
              </w:rPr>
              <w:t xml:space="preserve">Environment: </w:t>
            </w:r>
          </w:p>
        </w:tc>
        <w:tc>
          <w:tcPr>
            <w:tcW w:w="7398" w:type="dxa"/>
            <w:tcBorders>
              <w:bottom w:val="single" w:sz="4" w:space="0" w:color="auto"/>
            </w:tcBorders>
            <w:shd w:val="clear" w:color="auto" w:fill="auto"/>
            <w:vAlign w:val="center"/>
          </w:tcPr>
          <w:p w14:paraId="18F83B19" w14:textId="77777777" w:rsidR="002E70C0" w:rsidRPr="00E876A4" w:rsidRDefault="002E70C0" w:rsidP="002E70C0">
            <w:pPr>
              <w:rPr>
                <w:rFonts w:cs="Arial"/>
                <w:sz w:val="20"/>
              </w:rPr>
            </w:pPr>
            <w:r w:rsidRPr="00E876A4">
              <w:rPr>
                <w:rFonts w:cs="Arial"/>
                <w:sz w:val="20"/>
              </w:rPr>
              <w:t>Weather, tides, currents, sea state</w:t>
            </w:r>
          </w:p>
        </w:tc>
      </w:tr>
      <w:tr w:rsidR="002E70C0" w:rsidRPr="002E70C0" w14:paraId="559A2112" w14:textId="77777777" w:rsidTr="003A705C">
        <w:trPr>
          <w:trHeight w:val="377"/>
        </w:trPr>
        <w:tc>
          <w:tcPr>
            <w:tcW w:w="2178" w:type="dxa"/>
            <w:tcBorders>
              <w:bottom w:val="single" w:sz="4" w:space="0" w:color="auto"/>
            </w:tcBorders>
            <w:shd w:val="clear" w:color="auto" w:fill="auto"/>
            <w:vAlign w:val="center"/>
          </w:tcPr>
          <w:p w14:paraId="44CD7900" w14:textId="77777777" w:rsidR="002E70C0" w:rsidRPr="00E876A4" w:rsidRDefault="002E70C0" w:rsidP="00E876A4">
            <w:pPr>
              <w:tabs>
                <w:tab w:val="left" w:pos="1890"/>
              </w:tabs>
              <w:rPr>
                <w:rFonts w:cs="Arial"/>
                <w:b/>
                <w:sz w:val="20"/>
              </w:rPr>
            </w:pPr>
            <w:r w:rsidRPr="00E876A4">
              <w:rPr>
                <w:rFonts w:cs="Arial"/>
                <w:b/>
                <w:sz w:val="20"/>
              </w:rPr>
              <w:t xml:space="preserve">Structures:  </w:t>
            </w:r>
          </w:p>
        </w:tc>
        <w:tc>
          <w:tcPr>
            <w:tcW w:w="7398" w:type="dxa"/>
            <w:tcBorders>
              <w:bottom w:val="single" w:sz="4" w:space="0" w:color="auto"/>
            </w:tcBorders>
            <w:shd w:val="clear" w:color="auto" w:fill="auto"/>
            <w:vAlign w:val="center"/>
          </w:tcPr>
          <w:p w14:paraId="19A7CE18" w14:textId="77777777" w:rsidR="002E70C0" w:rsidRPr="00E876A4" w:rsidRDefault="002E70C0" w:rsidP="002E70C0">
            <w:pPr>
              <w:rPr>
                <w:rFonts w:cs="Arial"/>
                <w:sz w:val="20"/>
              </w:rPr>
            </w:pPr>
            <w:r w:rsidRPr="00E876A4">
              <w:rPr>
                <w:rFonts w:cs="Arial"/>
                <w:sz w:val="20"/>
              </w:rPr>
              <w:t>Pilings, bridges, sea walls, docks, piers</w:t>
            </w:r>
          </w:p>
        </w:tc>
      </w:tr>
      <w:tr w:rsidR="002E70C0" w:rsidRPr="002E70C0" w14:paraId="42A44389" w14:textId="77777777" w:rsidTr="003A705C">
        <w:trPr>
          <w:trHeight w:val="593"/>
        </w:trPr>
        <w:tc>
          <w:tcPr>
            <w:tcW w:w="2178" w:type="dxa"/>
            <w:tcBorders>
              <w:top w:val="single" w:sz="4" w:space="0" w:color="auto"/>
              <w:bottom w:val="single" w:sz="4" w:space="0" w:color="auto"/>
            </w:tcBorders>
            <w:shd w:val="clear" w:color="auto" w:fill="auto"/>
            <w:vAlign w:val="center"/>
          </w:tcPr>
          <w:p w14:paraId="14F38BC7" w14:textId="77777777" w:rsidR="002E70C0" w:rsidRPr="00E876A4" w:rsidRDefault="002E70C0" w:rsidP="00E876A4">
            <w:pPr>
              <w:tabs>
                <w:tab w:val="left" w:pos="1890"/>
              </w:tabs>
              <w:rPr>
                <w:rFonts w:cs="Arial"/>
                <w:b/>
                <w:sz w:val="20"/>
              </w:rPr>
            </w:pPr>
            <w:r w:rsidRPr="00E876A4">
              <w:rPr>
                <w:rFonts w:cs="Arial"/>
                <w:b/>
                <w:sz w:val="20"/>
              </w:rPr>
              <w:t xml:space="preserve">Accessibility:  </w:t>
            </w:r>
          </w:p>
        </w:tc>
        <w:tc>
          <w:tcPr>
            <w:tcW w:w="7398" w:type="dxa"/>
            <w:tcBorders>
              <w:top w:val="single" w:sz="4" w:space="0" w:color="auto"/>
              <w:bottom w:val="single" w:sz="4" w:space="0" w:color="auto"/>
            </w:tcBorders>
            <w:shd w:val="clear" w:color="auto" w:fill="auto"/>
            <w:vAlign w:val="center"/>
          </w:tcPr>
          <w:p w14:paraId="5E461BC5" w14:textId="0D967ED2" w:rsidR="002E70C0" w:rsidRPr="00E876A4" w:rsidRDefault="008A4F46" w:rsidP="00E876A4">
            <w:pPr>
              <w:tabs>
                <w:tab w:val="left" w:pos="1890"/>
              </w:tabs>
              <w:rPr>
                <w:rFonts w:cs="Arial"/>
                <w:sz w:val="20"/>
              </w:rPr>
            </w:pPr>
            <w:r>
              <w:rPr>
                <w:rFonts w:cs="Arial"/>
                <w:sz w:val="20"/>
              </w:rPr>
              <w:t>T</w:t>
            </w:r>
            <w:r w:rsidRPr="00E876A4">
              <w:rPr>
                <w:rFonts w:cs="Arial"/>
                <w:sz w:val="20"/>
              </w:rPr>
              <w:t>ype of shoreline, depth of water, marshes, sensitive areas, trees, road access, launch access, rocks, high banks, wildlife habitats</w:t>
            </w:r>
          </w:p>
        </w:tc>
      </w:tr>
      <w:tr w:rsidR="002E70C0" w:rsidRPr="002E70C0" w14:paraId="296BBCD0" w14:textId="77777777" w:rsidTr="003A705C">
        <w:trPr>
          <w:trHeight w:val="620"/>
        </w:trPr>
        <w:tc>
          <w:tcPr>
            <w:tcW w:w="2178" w:type="dxa"/>
            <w:tcBorders>
              <w:top w:val="single" w:sz="4" w:space="0" w:color="auto"/>
              <w:bottom w:val="single" w:sz="4" w:space="0" w:color="auto"/>
            </w:tcBorders>
            <w:shd w:val="clear" w:color="auto" w:fill="auto"/>
            <w:vAlign w:val="center"/>
          </w:tcPr>
          <w:p w14:paraId="32BFB8FC" w14:textId="77777777" w:rsidR="002E70C0" w:rsidRPr="00E876A4" w:rsidRDefault="002E70C0" w:rsidP="002E70C0">
            <w:pPr>
              <w:rPr>
                <w:rFonts w:cs="Arial"/>
                <w:b/>
                <w:sz w:val="20"/>
              </w:rPr>
            </w:pPr>
            <w:r w:rsidRPr="00E876A4">
              <w:rPr>
                <w:rFonts w:cs="Arial"/>
                <w:b/>
                <w:sz w:val="20"/>
              </w:rPr>
              <w:t xml:space="preserve">Safety:  </w:t>
            </w:r>
          </w:p>
        </w:tc>
        <w:tc>
          <w:tcPr>
            <w:tcW w:w="7398" w:type="dxa"/>
            <w:tcBorders>
              <w:top w:val="single" w:sz="4" w:space="0" w:color="auto"/>
              <w:bottom w:val="single" w:sz="4" w:space="0" w:color="auto"/>
            </w:tcBorders>
            <w:shd w:val="clear" w:color="auto" w:fill="auto"/>
            <w:vAlign w:val="center"/>
          </w:tcPr>
          <w:p w14:paraId="002869B4" w14:textId="618BF1B0" w:rsidR="002E70C0" w:rsidRPr="00E876A4" w:rsidRDefault="008A4F46" w:rsidP="002E70C0">
            <w:pPr>
              <w:rPr>
                <w:rFonts w:cs="Arial"/>
                <w:sz w:val="20"/>
              </w:rPr>
            </w:pPr>
            <w:r>
              <w:rPr>
                <w:rFonts w:cs="Arial"/>
                <w:sz w:val="20"/>
              </w:rPr>
              <w:t>W</w:t>
            </w:r>
            <w:r w:rsidRPr="00E876A4">
              <w:rPr>
                <w:rFonts w:cs="Arial"/>
                <w:sz w:val="20"/>
              </w:rPr>
              <w:t>eather conditions, heat and cold factors, personnel, training, qualifications</w:t>
            </w:r>
          </w:p>
        </w:tc>
      </w:tr>
    </w:tbl>
    <w:p w14:paraId="253747AA" w14:textId="77777777" w:rsidR="000F4404" w:rsidRDefault="000F4404" w:rsidP="000F4404">
      <w:pPr>
        <w:rPr>
          <w:highlight w:val="yellow"/>
        </w:rPr>
      </w:pPr>
    </w:p>
    <w:p w14:paraId="54C50D4A" w14:textId="50C3DE01" w:rsidR="000F4404" w:rsidRDefault="000F4404" w:rsidP="00D945C6">
      <w:pPr>
        <w:pStyle w:val="Heading3"/>
        <w:numPr>
          <w:ilvl w:val="0"/>
          <w:numId w:val="0"/>
        </w:numPr>
        <w:rPr>
          <w:szCs w:val="22"/>
        </w:rPr>
      </w:pPr>
      <w:r>
        <w:rPr>
          <w:highlight w:val="yellow"/>
        </w:rPr>
        <w:br w:type="page"/>
      </w:r>
    </w:p>
    <w:p w14:paraId="269BA321" w14:textId="77777777" w:rsidR="002E70C0" w:rsidRPr="002E70C0" w:rsidRDefault="002E70C0" w:rsidP="002E70C0">
      <w:pPr>
        <w:jc w:val="both"/>
        <w:rPr>
          <w:rFonts w:cs="Arial"/>
          <w:szCs w:val="22"/>
        </w:rPr>
      </w:pPr>
    </w:p>
    <w:p w14:paraId="3BCDFB43" w14:textId="77777777" w:rsidR="002E70C0" w:rsidRPr="002E70C0" w:rsidRDefault="000F4404" w:rsidP="00715DE1">
      <w:pPr>
        <w:pStyle w:val="Heading3"/>
      </w:pPr>
      <w:r>
        <w:t>Containment Boom Configurations</w:t>
      </w:r>
    </w:p>
    <w:p w14:paraId="682CFDBF" w14:textId="77777777" w:rsidR="002E70C0" w:rsidRPr="003A705C" w:rsidRDefault="002E70C0" w:rsidP="003A705C">
      <w:pPr>
        <w:numPr>
          <w:ilvl w:val="0"/>
          <w:numId w:val="23"/>
        </w:numPr>
        <w:spacing w:after="200"/>
        <w:ind w:left="360"/>
        <w:jc w:val="both"/>
        <w:rPr>
          <w:rFonts w:ascii="Times New Roman" w:hAnsi="Times New Roman"/>
          <w:sz w:val="24"/>
          <w:szCs w:val="24"/>
        </w:rPr>
      </w:pPr>
      <w:r w:rsidRPr="003A705C">
        <w:rPr>
          <w:rFonts w:ascii="Times New Roman" w:hAnsi="Times New Roman"/>
          <w:b/>
          <w:sz w:val="24"/>
          <w:szCs w:val="24"/>
        </w:rPr>
        <w:t>Protection:</w:t>
      </w:r>
      <w:r w:rsidRPr="003A705C">
        <w:rPr>
          <w:rFonts w:ascii="Times New Roman" w:hAnsi="Times New Roman"/>
          <w:sz w:val="24"/>
          <w:szCs w:val="24"/>
        </w:rPr>
        <w:t xml:space="preserve">  This configuration is basic and is installed a short distance away from or off the area being protected.  Normally this is a simple barrier configuration to protect a specific area.</w:t>
      </w:r>
    </w:p>
    <w:p w14:paraId="210F825F" w14:textId="77777777" w:rsidR="002E70C0" w:rsidRPr="003A705C" w:rsidRDefault="002E70C0" w:rsidP="003A705C">
      <w:pPr>
        <w:numPr>
          <w:ilvl w:val="0"/>
          <w:numId w:val="23"/>
        </w:numPr>
        <w:spacing w:after="200"/>
        <w:ind w:left="360"/>
        <w:jc w:val="both"/>
        <w:rPr>
          <w:rFonts w:ascii="Times New Roman" w:hAnsi="Times New Roman"/>
          <w:sz w:val="24"/>
          <w:szCs w:val="24"/>
        </w:rPr>
      </w:pPr>
      <w:r w:rsidRPr="003A705C">
        <w:rPr>
          <w:rFonts w:ascii="Times New Roman" w:hAnsi="Times New Roman"/>
          <w:b/>
          <w:sz w:val="24"/>
          <w:szCs w:val="24"/>
        </w:rPr>
        <w:t>Deflection:</w:t>
      </w:r>
      <w:r w:rsidRPr="003A705C">
        <w:rPr>
          <w:rFonts w:ascii="Times New Roman" w:hAnsi="Times New Roman"/>
          <w:sz w:val="24"/>
          <w:szCs w:val="24"/>
        </w:rPr>
        <w:t xml:space="preserve">  This configuration is used to “deflect” the oil away from a sensitive area or toward a collection point by using and taking advantage of the current and winds.  </w:t>
      </w:r>
    </w:p>
    <w:p w14:paraId="6B094542" w14:textId="7645B871" w:rsidR="00A9674B" w:rsidRPr="003A705C" w:rsidRDefault="00A9674B" w:rsidP="003A705C">
      <w:pPr>
        <w:numPr>
          <w:ilvl w:val="0"/>
          <w:numId w:val="23"/>
        </w:numPr>
        <w:spacing w:after="200"/>
        <w:ind w:left="360"/>
        <w:jc w:val="both"/>
        <w:rPr>
          <w:rFonts w:ascii="Times New Roman" w:hAnsi="Times New Roman"/>
          <w:sz w:val="24"/>
          <w:szCs w:val="24"/>
        </w:rPr>
      </w:pPr>
      <w:r w:rsidRPr="003A705C">
        <w:rPr>
          <w:rFonts w:ascii="Times New Roman" w:hAnsi="Times New Roman"/>
          <w:b/>
          <w:sz w:val="24"/>
          <w:szCs w:val="24"/>
        </w:rPr>
        <w:t>Diversion:</w:t>
      </w:r>
      <w:r w:rsidR="0030709F" w:rsidRPr="003A705C">
        <w:rPr>
          <w:rFonts w:ascii="Times New Roman" w:hAnsi="Times New Roman"/>
          <w:b/>
          <w:sz w:val="24"/>
          <w:szCs w:val="24"/>
        </w:rPr>
        <w:t xml:space="preserve">  </w:t>
      </w:r>
      <w:r w:rsidRPr="003A705C">
        <w:rPr>
          <w:rFonts w:ascii="Times New Roman" w:hAnsi="Times New Roman"/>
          <w:sz w:val="24"/>
          <w:szCs w:val="24"/>
        </w:rPr>
        <w:t>This configuration is used to direct the oil from the waterway toward a collection point and can be fixed on both ends, one end</w:t>
      </w:r>
      <w:r w:rsidR="0030709F" w:rsidRPr="003A705C">
        <w:rPr>
          <w:rFonts w:ascii="Times New Roman" w:hAnsi="Times New Roman"/>
          <w:sz w:val="24"/>
          <w:szCs w:val="24"/>
        </w:rPr>
        <w:t>,</w:t>
      </w:r>
      <w:r w:rsidRPr="003A705C">
        <w:rPr>
          <w:rFonts w:ascii="Times New Roman" w:hAnsi="Times New Roman"/>
          <w:sz w:val="24"/>
          <w:szCs w:val="24"/>
        </w:rPr>
        <w:t xml:space="preserve"> or mobile</w:t>
      </w:r>
      <w:r w:rsidR="0030709F" w:rsidRPr="003A705C">
        <w:rPr>
          <w:rFonts w:ascii="Times New Roman" w:hAnsi="Times New Roman"/>
          <w:sz w:val="24"/>
          <w:szCs w:val="24"/>
        </w:rPr>
        <w:t>.   Sorbent boom</w:t>
      </w:r>
      <w:r w:rsidR="008A4F46" w:rsidRPr="003A705C">
        <w:rPr>
          <w:rFonts w:ascii="Times New Roman" w:hAnsi="Times New Roman"/>
          <w:sz w:val="24"/>
          <w:szCs w:val="24"/>
        </w:rPr>
        <w:t>s</w:t>
      </w:r>
      <w:r w:rsidR="0030709F" w:rsidRPr="003A705C">
        <w:rPr>
          <w:rFonts w:ascii="Times New Roman" w:hAnsi="Times New Roman"/>
          <w:sz w:val="24"/>
          <w:szCs w:val="24"/>
        </w:rPr>
        <w:t xml:space="preserve"> may be deployed along the diversion boom to aid in recovery and sheen containment.</w:t>
      </w:r>
      <w:r w:rsidRPr="003A705C">
        <w:rPr>
          <w:rFonts w:ascii="Times New Roman" w:hAnsi="Times New Roman"/>
          <w:sz w:val="24"/>
          <w:szCs w:val="24"/>
        </w:rPr>
        <w:t xml:space="preserve"> </w:t>
      </w:r>
    </w:p>
    <w:p w14:paraId="5DB2F182" w14:textId="77777777" w:rsidR="002E70C0" w:rsidRPr="003A705C" w:rsidRDefault="002E70C0" w:rsidP="003A705C">
      <w:pPr>
        <w:numPr>
          <w:ilvl w:val="0"/>
          <w:numId w:val="23"/>
        </w:numPr>
        <w:spacing w:after="200"/>
        <w:ind w:left="360"/>
        <w:jc w:val="both"/>
        <w:rPr>
          <w:rFonts w:ascii="Times New Roman" w:hAnsi="Times New Roman"/>
          <w:sz w:val="24"/>
          <w:szCs w:val="24"/>
        </w:rPr>
      </w:pPr>
      <w:r w:rsidRPr="003A705C">
        <w:rPr>
          <w:rFonts w:ascii="Times New Roman" w:hAnsi="Times New Roman"/>
          <w:b/>
          <w:sz w:val="24"/>
          <w:szCs w:val="24"/>
        </w:rPr>
        <w:t>Cascade:</w:t>
      </w:r>
      <w:r w:rsidRPr="003A705C">
        <w:rPr>
          <w:rFonts w:ascii="Times New Roman" w:hAnsi="Times New Roman"/>
          <w:sz w:val="24"/>
          <w:szCs w:val="24"/>
        </w:rPr>
        <w:t xml:space="preserve">  This configuration utilizes multiple sections of booms in staggered positions allowing the current to move the oil across the face of the angled boom, to the next angled boom to the next into a preselected point or position for recovery.</w:t>
      </w:r>
    </w:p>
    <w:p w14:paraId="34E7DDDF" w14:textId="77777777" w:rsidR="002E70C0" w:rsidRPr="003A705C" w:rsidRDefault="002E70C0" w:rsidP="003A705C">
      <w:pPr>
        <w:numPr>
          <w:ilvl w:val="0"/>
          <w:numId w:val="23"/>
        </w:numPr>
        <w:spacing w:after="200"/>
        <w:ind w:left="360"/>
        <w:jc w:val="both"/>
        <w:rPr>
          <w:rFonts w:ascii="Times New Roman" w:hAnsi="Times New Roman"/>
          <w:sz w:val="24"/>
          <w:szCs w:val="24"/>
        </w:rPr>
      </w:pPr>
      <w:r w:rsidRPr="003A705C">
        <w:rPr>
          <w:rFonts w:ascii="Times New Roman" w:hAnsi="Times New Roman"/>
          <w:b/>
          <w:sz w:val="24"/>
          <w:szCs w:val="24"/>
        </w:rPr>
        <w:t>Closed Chevron:</w:t>
      </w:r>
      <w:r w:rsidRPr="003A705C">
        <w:rPr>
          <w:rFonts w:ascii="Times New Roman" w:hAnsi="Times New Roman"/>
          <w:sz w:val="24"/>
          <w:szCs w:val="24"/>
        </w:rPr>
        <w:t xml:space="preserve">  This configuration is setup in the shape of a chevron angle with the point of the boom anchored into the current and allowing the current to move the oil along both sides of the angled boom (angled downstream) to positions on both shorelines or banks for recovery.  This configuration requires major adjustments as tides change in tidal river or marsh systems.</w:t>
      </w:r>
    </w:p>
    <w:p w14:paraId="3E377F17" w14:textId="0409C43B" w:rsidR="002E70C0" w:rsidRPr="003A705C" w:rsidRDefault="002E70C0" w:rsidP="003A705C">
      <w:pPr>
        <w:numPr>
          <w:ilvl w:val="0"/>
          <w:numId w:val="23"/>
        </w:numPr>
        <w:spacing w:after="200"/>
        <w:ind w:left="360"/>
        <w:jc w:val="both"/>
        <w:rPr>
          <w:rFonts w:ascii="Times New Roman" w:hAnsi="Times New Roman"/>
          <w:sz w:val="24"/>
          <w:szCs w:val="24"/>
        </w:rPr>
      </w:pPr>
      <w:r w:rsidRPr="003A705C">
        <w:rPr>
          <w:rFonts w:ascii="Times New Roman" w:hAnsi="Times New Roman"/>
          <w:b/>
          <w:sz w:val="24"/>
          <w:szCs w:val="24"/>
        </w:rPr>
        <w:t>Staggered Chevron:</w:t>
      </w:r>
      <w:r w:rsidRPr="003A705C">
        <w:rPr>
          <w:rFonts w:ascii="Times New Roman" w:hAnsi="Times New Roman"/>
          <w:sz w:val="24"/>
          <w:szCs w:val="24"/>
        </w:rPr>
        <w:t xml:space="preserve">  This configuration accomplishes the same results and actions of a </w:t>
      </w:r>
      <w:r w:rsidR="008A4F46" w:rsidRPr="003A705C">
        <w:rPr>
          <w:rFonts w:ascii="Times New Roman" w:hAnsi="Times New Roman"/>
          <w:sz w:val="24"/>
          <w:szCs w:val="24"/>
        </w:rPr>
        <w:t>closed chevron</w:t>
      </w:r>
      <w:r w:rsidRPr="003A705C">
        <w:rPr>
          <w:rFonts w:ascii="Times New Roman" w:hAnsi="Times New Roman"/>
          <w:sz w:val="24"/>
          <w:szCs w:val="24"/>
        </w:rPr>
        <w:t>, yet allows vessel traffic to move within a boom opening.</w:t>
      </w:r>
      <w:r w:rsidRPr="003A705C">
        <w:rPr>
          <w:rFonts w:ascii="Times New Roman" w:hAnsi="Times New Roman"/>
          <w:sz w:val="24"/>
          <w:szCs w:val="24"/>
        </w:rPr>
        <w:tab/>
      </w:r>
      <w:r w:rsidRPr="003A705C">
        <w:rPr>
          <w:rFonts w:ascii="Times New Roman" w:hAnsi="Times New Roman"/>
          <w:sz w:val="24"/>
          <w:szCs w:val="24"/>
        </w:rPr>
        <w:tab/>
      </w:r>
    </w:p>
    <w:p w14:paraId="72136F57" w14:textId="79560BC6"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 xml:space="preserve">Drawings depicting typical use of boom may be found </w:t>
      </w:r>
      <w:r w:rsidR="0030709F" w:rsidRPr="003A705C">
        <w:rPr>
          <w:rFonts w:ascii="Times New Roman" w:hAnsi="Times New Roman"/>
          <w:sz w:val="24"/>
          <w:szCs w:val="24"/>
        </w:rPr>
        <w:t>in Se</w:t>
      </w:r>
      <w:r w:rsidRPr="003A705C">
        <w:rPr>
          <w:rFonts w:ascii="Times New Roman" w:hAnsi="Times New Roman"/>
          <w:sz w:val="24"/>
          <w:szCs w:val="24"/>
        </w:rPr>
        <w:t>ction</w:t>
      </w:r>
      <w:r w:rsidR="0030709F" w:rsidRPr="003A705C">
        <w:rPr>
          <w:rFonts w:ascii="Times New Roman" w:hAnsi="Times New Roman"/>
          <w:sz w:val="24"/>
          <w:szCs w:val="24"/>
        </w:rPr>
        <w:t xml:space="preserve"> 5.5</w:t>
      </w:r>
      <w:r w:rsidRPr="003A705C">
        <w:rPr>
          <w:rFonts w:ascii="Times New Roman" w:hAnsi="Times New Roman"/>
          <w:sz w:val="24"/>
          <w:szCs w:val="24"/>
        </w:rPr>
        <w:t>. Boom</w:t>
      </w:r>
      <w:r w:rsidR="008A4F46" w:rsidRPr="003A705C">
        <w:rPr>
          <w:rFonts w:ascii="Times New Roman" w:hAnsi="Times New Roman"/>
          <w:sz w:val="24"/>
          <w:szCs w:val="24"/>
        </w:rPr>
        <w:t>s</w:t>
      </w:r>
      <w:r w:rsidRPr="003A705C">
        <w:rPr>
          <w:rFonts w:ascii="Times New Roman" w:hAnsi="Times New Roman"/>
          <w:sz w:val="24"/>
          <w:szCs w:val="24"/>
        </w:rPr>
        <w:t xml:space="preserve"> deployed in tidally influenced areas should be adjusted based on the anticipated tidal flow changes in the specific waterbody.  Tide charts for the area are readily available on line for consultation of times and fluctuations.</w:t>
      </w:r>
    </w:p>
    <w:p w14:paraId="6EA36293" w14:textId="77777777" w:rsidR="002E70C0" w:rsidRPr="002E70C0" w:rsidRDefault="002E70C0" w:rsidP="002E70C0">
      <w:pPr>
        <w:jc w:val="both"/>
        <w:rPr>
          <w:rFonts w:cs="Arial"/>
          <w:szCs w:val="22"/>
        </w:rPr>
      </w:pPr>
    </w:p>
    <w:p w14:paraId="0D0998EB" w14:textId="44A4B9E9" w:rsidR="002E70C0" w:rsidRPr="00E66EB6" w:rsidRDefault="00715DE1" w:rsidP="00E66EB6">
      <w:pPr>
        <w:pStyle w:val="Heading2"/>
      </w:pPr>
      <w:bookmarkStart w:id="42" w:name="_Toc7451699"/>
      <w:r w:rsidRPr="00E66EB6">
        <w:t>Resource Strategies</w:t>
      </w:r>
      <w:bookmarkEnd w:id="42"/>
    </w:p>
    <w:p w14:paraId="443C180F" w14:textId="4048748D" w:rsidR="002E70C0" w:rsidRPr="003A705C" w:rsidRDefault="008A4F46" w:rsidP="002E70C0">
      <w:pPr>
        <w:jc w:val="both"/>
        <w:rPr>
          <w:rFonts w:ascii="Times New Roman" w:hAnsi="Times New Roman"/>
          <w:sz w:val="24"/>
          <w:szCs w:val="24"/>
        </w:rPr>
      </w:pPr>
      <w:r w:rsidRPr="003A705C">
        <w:rPr>
          <w:rFonts w:ascii="Times New Roman" w:hAnsi="Times New Roman"/>
          <w:color w:val="FF0000"/>
          <w:sz w:val="24"/>
          <w:szCs w:val="24"/>
          <w:u w:val="single"/>
        </w:rPr>
        <w:t>Railroad Name’s</w:t>
      </w:r>
      <w:r w:rsidRPr="003A705C">
        <w:rPr>
          <w:rFonts w:ascii="Times New Roman" w:hAnsi="Times New Roman"/>
          <w:color w:val="FF0000"/>
          <w:sz w:val="24"/>
          <w:szCs w:val="24"/>
        </w:rPr>
        <w:t xml:space="preserve"> </w:t>
      </w:r>
      <w:r w:rsidR="002E70C0" w:rsidRPr="003A705C">
        <w:rPr>
          <w:rFonts w:ascii="Times New Roman" w:hAnsi="Times New Roman"/>
          <w:sz w:val="24"/>
          <w:szCs w:val="24"/>
        </w:rPr>
        <w:t>response resources and emergency contacts are detailed in Section 2.0</w:t>
      </w:r>
      <w:r w:rsidR="00315578" w:rsidRPr="003A705C">
        <w:rPr>
          <w:rFonts w:ascii="Times New Roman" w:hAnsi="Times New Roman"/>
          <w:sz w:val="24"/>
          <w:szCs w:val="24"/>
        </w:rPr>
        <w:t>,</w:t>
      </w:r>
      <w:r w:rsidR="002E70C0" w:rsidRPr="003A705C">
        <w:rPr>
          <w:rFonts w:ascii="Times New Roman" w:hAnsi="Times New Roman"/>
          <w:sz w:val="24"/>
          <w:szCs w:val="24"/>
        </w:rPr>
        <w:t xml:space="preserve"> separated into six primary categories:</w:t>
      </w:r>
    </w:p>
    <w:p w14:paraId="5073C320" w14:textId="77777777" w:rsidR="002E70C0" w:rsidRPr="003A705C" w:rsidRDefault="002E70C0" w:rsidP="002E70C0">
      <w:pPr>
        <w:jc w:val="both"/>
        <w:rPr>
          <w:rFonts w:ascii="Times New Roman" w:hAnsi="Times New Roman"/>
          <w:sz w:val="24"/>
          <w:szCs w:val="24"/>
        </w:rPr>
      </w:pPr>
    </w:p>
    <w:p w14:paraId="04118E00" w14:textId="77777777" w:rsidR="002E70C0" w:rsidRPr="003A705C" w:rsidRDefault="002E70C0" w:rsidP="003A705C">
      <w:pPr>
        <w:numPr>
          <w:ilvl w:val="1"/>
          <w:numId w:val="10"/>
        </w:numPr>
        <w:spacing w:after="200"/>
        <w:ind w:left="360"/>
        <w:jc w:val="both"/>
        <w:rPr>
          <w:rFonts w:ascii="Times New Roman" w:hAnsi="Times New Roman"/>
          <w:sz w:val="24"/>
          <w:szCs w:val="24"/>
        </w:rPr>
      </w:pPr>
      <w:r w:rsidRPr="003A705C">
        <w:rPr>
          <w:rFonts w:ascii="Times New Roman" w:hAnsi="Times New Roman"/>
          <w:b/>
          <w:sz w:val="24"/>
          <w:szCs w:val="24"/>
        </w:rPr>
        <w:t>Protective Boom:</w:t>
      </w:r>
      <w:r w:rsidRPr="003A705C">
        <w:rPr>
          <w:rFonts w:ascii="Times New Roman" w:hAnsi="Times New Roman"/>
          <w:sz w:val="24"/>
          <w:szCs w:val="24"/>
        </w:rPr>
        <w:t xml:space="preserve">  Protective boom, normally absorbent boom or small diameter boom with short skirts, is measured in feet.</w:t>
      </w:r>
    </w:p>
    <w:p w14:paraId="308154A4" w14:textId="3DEC890B" w:rsidR="002E70C0" w:rsidRPr="003A705C" w:rsidRDefault="002E70C0" w:rsidP="003A705C">
      <w:pPr>
        <w:numPr>
          <w:ilvl w:val="1"/>
          <w:numId w:val="10"/>
        </w:numPr>
        <w:spacing w:after="200"/>
        <w:ind w:left="360"/>
        <w:jc w:val="both"/>
        <w:rPr>
          <w:rFonts w:ascii="Times New Roman" w:hAnsi="Times New Roman"/>
          <w:sz w:val="24"/>
          <w:szCs w:val="24"/>
        </w:rPr>
      </w:pPr>
      <w:r w:rsidRPr="003A705C">
        <w:rPr>
          <w:rFonts w:ascii="Times New Roman" w:hAnsi="Times New Roman"/>
          <w:b/>
          <w:sz w:val="24"/>
          <w:szCs w:val="24"/>
        </w:rPr>
        <w:t>Containment Boom:</w:t>
      </w:r>
      <w:r w:rsidRPr="003A705C">
        <w:rPr>
          <w:rFonts w:ascii="Times New Roman" w:hAnsi="Times New Roman"/>
          <w:sz w:val="24"/>
          <w:szCs w:val="24"/>
        </w:rPr>
        <w:t xml:space="preserve">  Containment boom is normally</w:t>
      </w:r>
      <w:r w:rsidR="00315578" w:rsidRPr="003A705C">
        <w:rPr>
          <w:rFonts w:ascii="Times New Roman" w:hAnsi="Times New Roman"/>
          <w:sz w:val="24"/>
          <w:szCs w:val="24"/>
        </w:rPr>
        <w:t xml:space="preserve"> a</w:t>
      </w:r>
      <w:r w:rsidRPr="003A705C">
        <w:rPr>
          <w:rFonts w:ascii="Times New Roman" w:hAnsi="Times New Roman"/>
          <w:sz w:val="24"/>
          <w:szCs w:val="24"/>
        </w:rPr>
        <w:t xml:space="preserve"> hard boom with skirts and is measured in feet. It is used to deflect the floating oil away from an area or toward an area using current and winds or to divert floating oil to a location for collection. Absorbent boom</w:t>
      </w:r>
      <w:r w:rsidR="00315578" w:rsidRPr="003A705C">
        <w:rPr>
          <w:rFonts w:ascii="Times New Roman" w:hAnsi="Times New Roman"/>
          <w:sz w:val="24"/>
          <w:szCs w:val="24"/>
        </w:rPr>
        <w:t>s</w:t>
      </w:r>
      <w:r w:rsidRPr="003A705C">
        <w:rPr>
          <w:rFonts w:ascii="Times New Roman" w:hAnsi="Times New Roman"/>
          <w:sz w:val="24"/>
          <w:szCs w:val="24"/>
        </w:rPr>
        <w:t xml:space="preserve"> may be deployed along the line of </w:t>
      </w:r>
      <w:r w:rsidR="00315578" w:rsidRPr="003A705C">
        <w:rPr>
          <w:rFonts w:ascii="Times New Roman" w:hAnsi="Times New Roman"/>
          <w:sz w:val="24"/>
          <w:szCs w:val="24"/>
        </w:rPr>
        <w:t xml:space="preserve">a </w:t>
      </w:r>
      <w:r w:rsidRPr="003A705C">
        <w:rPr>
          <w:rFonts w:ascii="Times New Roman" w:hAnsi="Times New Roman"/>
          <w:sz w:val="24"/>
          <w:szCs w:val="24"/>
        </w:rPr>
        <w:t>containment boom to aid in recovery.</w:t>
      </w:r>
    </w:p>
    <w:p w14:paraId="6C98EBB8" w14:textId="36AC243C" w:rsidR="002E70C0" w:rsidRPr="003A705C" w:rsidRDefault="002E70C0" w:rsidP="003A705C">
      <w:pPr>
        <w:numPr>
          <w:ilvl w:val="1"/>
          <w:numId w:val="10"/>
        </w:numPr>
        <w:spacing w:after="200"/>
        <w:ind w:left="360"/>
        <w:jc w:val="both"/>
        <w:rPr>
          <w:rFonts w:ascii="Times New Roman" w:hAnsi="Times New Roman"/>
          <w:sz w:val="24"/>
          <w:szCs w:val="24"/>
        </w:rPr>
      </w:pPr>
      <w:r w:rsidRPr="003A705C">
        <w:rPr>
          <w:rFonts w:ascii="Times New Roman" w:hAnsi="Times New Roman"/>
          <w:b/>
          <w:sz w:val="24"/>
          <w:szCs w:val="24"/>
        </w:rPr>
        <w:t>Temporary Storage Capacity (TSC):</w:t>
      </w:r>
      <w:r w:rsidRPr="003A705C">
        <w:rPr>
          <w:rFonts w:ascii="Times New Roman" w:hAnsi="Times New Roman"/>
          <w:sz w:val="24"/>
          <w:szCs w:val="24"/>
        </w:rPr>
        <w:t xml:space="preserve">  </w:t>
      </w:r>
      <w:r w:rsidR="002E1470" w:rsidRPr="003A705C">
        <w:rPr>
          <w:rFonts w:ascii="Times New Roman" w:hAnsi="Times New Roman"/>
          <w:color w:val="FF0000"/>
          <w:sz w:val="24"/>
          <w:szCs w:val="24"/>
          <w:u w:val="single"/>
        </w:rPr>
        <w:t>Railroad Name</w:t>
      </w:r>
      <w:r w:rsidR="002E1470" w:rsidRPr="003A705C">
        <w:rPr>
          <w:rFonts w:ascii="Times New Roman" w:hAnsi="Times New Roman"/>
          <w:color w:val="FF0000"/>
          <w:sz w:val="24"/>
          <w:szCs w:val="24"/>
        </w:rPr>
        <w:t xml:space="preserve"> </w:t>
      </w:r>
      <w:r w:rsidRPr="003A705C">
        <w:rPr>
          <w:rFonts w:ascii="Times New Roman" w:hAnsi="Times New Roman"/>
          <w:sz w:val="24"/>
          <w:szCs w:val="24"/>
        </w:rPr>
        <w:t xml:space="preserve">and its contractors can deploy numerous product containers (such as frac tanks) to be used as temporary storage.  </w:t>
      </w:r>
      <w:r w:rsidR="00315578" w:rsidRPr="003A705C">
        <w:rPr>
          <w:rFonts w:ascii="Times New Roman" w:hAnsi="Times New Roman"/>
          <w:sz w:val="24"/>
          <w:szCs w:val="24"/>
        </w:rPr>
        <w:t>Typically,</w:t>
      </w:r>
      <w:r w:rsidRPr="003A705C">
        <w:rPr>
          <w:rFonts w:ascii="Times New Roman" w:hAnsi="Times New Roman"/>
          <w:sz w:val="24"/>
          <w:szCs w:val="24"/>
        </w:rPr>
        <w:t xml:space="preserve"> these portable product containers can be deployed and staged in a derailment equipment staging area and normally can store up to 20,000 gallons of liquid per unit on site.</w:t>
      </w:r>
    </w:p>
    <w:p w14:paraId="4197F15F" w14:textId="1D8FF4E8" w:rsidR="002E70C0" w:rsidRPr="003A705C" w:rsidRDefault="002E70C0" w:rsidP="003A705C">
      <w:pPr>
        <w:numPr>
          <w:ilvl w:val="1"/>
          <w:numId w:val="10"/>
        </w:numPr>
        <w:spacing w:after="200"/>
        <w:ind w:left="360"/>
        <w:jc w:val="both"/>
        <w:rPr>
          <w:rFonts w:ascii="Times New Roman" w:hAnsi="Times New Roman"/>
          <w:sz w:val="24"/>
          <w:szCs w:val="24"/>
        </w:rPr>
      </w:pPr>
      <w:r w:rsidRPr="003A705C">
        <w:rPr>
          <w:rFonts w:ascii="Times New Roman" w:hAnsi="Times New Roman"/>
          <w:b/>
          <w:sz w:val="24"/>
          <w:szCs w:val="24"/>
        </w:rPr>
        <w:lastRenderedPageBreak/>
        <w:t>Spill Response Equipment:</w:t>
      </w:r>
      <w:r w:rsidRPr="003A705C">
        <w:rPr>
          <w:rFonts w:ascii="Times New Roman" w:hAnsi="Times New Roman"/>
          <w:sz w:val="24"/>
          <w:szCs w:val="24"/>
        </w:rPr>
        <w:t xml:space="preserve">  </w:t>
      </w:r>
      <w:r w:rsidR="002E1470" w:rsidRPr="003A705C">
        <w:rPr>
          <w:rFonts w:ascii="Times New Roman" w:hAnsi="Times New Roman"/>
          <w:color w:val="FF0000"/>
          <w:sz w:val="24"/>
          <w:szCs w:val="24"/>
          <w:u w:val="single"/>
        </w:rPr>
        <w:t xml:space="preserve">Railroad </w:t>
      </w:r>
      <w:r w:rsidR="005378CD" w:rsidRPr="003A705C">
        <w:rPr>
          <w:rFonts w:ascii="Times New Roman" w:hAnsi="Times New Roman"/>
          <w:color w:val="FF0000"/>
          <w:sz w:val="24"/>
          <w:szCs w:val="24"/>
          <w:u w:val="single"/>
        </w:rPr>
        <w:t>Name</w:t>
      </w:r>
      <w:r w:rsidR="005378CD" w:rsidRPr="003A705C" w:rsidDel="002E1470">
        <w:rPr>
          <w:rFonts w:ascii="Times New Roman" w:hAnsi="Times New Roman"/>
          <w:sz w:val="24"/>
          <w:szCs w:val="24"/>
        </w:rPr>
        <w:t>,</w:t>
      </w:r>
      <w:r w:rsidRPr="003A705C">
        <w:rPr>
          <w:rFonts w:ascii="Times New Roman" w:hAnsi="Times New Roman"/>
          <w:sz w:val="24"/>
          <w:szCs w:val="24"/>
        </w:rPr>
        <w:t xml:space="preserve"> through its contracted resources, has the ability to mobilize various types of equipment to assist, such as boats, heavy earth moving equipment, vacuum trucks, skimmers, absorbent materials, etc.</w:t>
      </w:r>
    </w:p>
    <w:p w14:paraId="7D13A957" w14:textId="6BC6DB77" w:rsidR="002E70C0" w:rsidRPr="003A705C" w:rsidRDefault="002E70C0" w:rsidP="003A705C">
      <w:pPr>
        <w:numPr>
          <w:ilvl w:val="1"/>
          <w:numId w:val="10"/>
        </w:numPr>
        <w:spacing w:after="200"/>
        <w:ind w:left="360"/>
        <w:jc w:val="both"/>
        <w:rPr>
          <w:rFonts w:ascii="Times New Roman" w:hAnsi="Times New Roman"/>
          <w:sz w:val="24"/>
          <w:szCs w:val="24"/>
        </w:rPr>
      </w:pPr>
      <w:r w:rsidRPr="003A705C">
        <w:rPr>
          <w:rFonts w:ascii="Times New Roman" w:hAnsi="Times New Roman"/>
          <w:b/>
          <w:sz w:val="24"/>
          <w:szCs w:val="24"/>
        </w:rPr>
        <w:t>Re-railing Equipment &amp; Resources:</w:t>
      </w:r>
      <w:r w:rsidRPr="003A705C">
        <w:rPr>
          <w:rFonts w:ascii="Times New Roman" w:hAnsi="Times New Roman"/>
          <w:sz w:val="24"/>
          <w:szCs w:val="24"/>
        </w:rPr>
        <w:t xml:space="preserve">  </w:t>
      </w:r>
      <w:r w:rsidR="002E1470" w:rsidRPr="003A705C">
        <w:rPr>
          <w:rFonts w:ascii="Times New Roman" w:hAnsi="Times New Roman"/>
          <w:color w:val="FF0000"/>
          <w:sz w:val="24"/>
          <w:szCs w:val="24"/>
          <w:u w:val="single"/>
        </w:rPr>
        <w:t>Railroad Name</w:t>
      </w:r>
      <w:r w:rsidR="002E1470" w:rsidRPr="003A705C" w:rsidDel="002E1470">
        <w:rPr>
          <w:rFonts w:ascii="Times New Roman" w:hAnsi="Times New Roman"/>
          <w:sz w:val="24"/>
          <w:szCs w:val="24"/>
        </w:rPr>
        <w:t xml:space="preserve"> </w:t>
      </w:r>
      <w:r w:rsidRPr="003A705C">
        <w:rPr>
          <w:rFonts w:ascii="Times New Roman" w:hAnsi="Times New Roman"/>
          <w:sz w:val="24"/>
          <w:szCs w:val="24"/>
        </w:rPr>
        <w:t xml:space="preserve">has the ability to mobilize various types of specialty re-railing equipment including, but not limited to </w:t>
      </w:r>
      <w:r w:rsidR="00315578" w:rsidRPr="003A705C">
        <w:rPr>
          <w:rFonts w:ascii="Times New Roman" w:hAnsi="Times New Roman"/>
          <w:sz w:val="24"/>
          <w:szCs w:val="24"/>
        </w:rPr>
        <w:t>side winders</w:t>
      </w:r>
      <w:r w:rsidRPr="003A705C">
        <w:rPr>
          <w:rFonts w:ascii="Times New Roman" w:hAnsi="Times New Roman"/>
          <w:sz w:val="24"/>
          <w:szCs w:val="24"/>
        </w:rPr>
        <w:t xml:space="preserve">, </w:t>
      </w:r>
      <w:r w:rsidR="00315578" w:rsidRPr="003A705C">
        <w:rPr>
          <w:rFonts w:ascii="Times New Roman" w:hAnsi="Times New Roman"/>
          <w:sz w:val="24"/>
          <w:szCs w:val="24"/>
        </w:rPr>
        <w:t xml:space="preserve">cranes </w:t>
      </w:r>
      <w:r w:rsidRPr="003A705C">
        <w:rPr>
          <w:rFonts w:ascii="Times New Roman" w:hAnsi="Times New Roman"/>
          <w:sz w:val="24"/>
          <w:szCs w:val="24"/>
        </w:rPr>
        <w:t xml:space="preserve">and other heavy equipment. </w:t>
      </w:r>
    </w:p>
    <w:p w14:paraId="76547B05" w14:textId="671B3DA1" w:rsidR="002E70C0" w:rsidRPr="003A705C" w:rsidRDefault="002E70C0" w:rsidP="003A705C">
      <w:pPr>
        <w:numPr>
          <w:ilvl w:val="1"/>
          <w:numId w:val="10"/>
        </w:numPr>
        <w:spacing w:after="200"/>
        <w:ind w:left="360"/>
        <w:jc w:val="both"/>
        <w:rPr>
          <w:rFonts w:ascii="Times New Roman" w:hAnsi="Times New Roman"/>
          <w:sz w:val="24"/>
          <w:szCs w:val="24"/>
        </w:rPr>
      </w:pPr>
      <w:r w:rsidRPr="003A705C">
        <w:rPr>
          <w:rFonts w:ascii="Times New Roman" w:hAnsi="Times New Roman"/>
          <w:b/>
          <w:sz w:val="24"/>
          <w:szCs w:val="24"/>
        </w:rPr>
        <w:t>Technical Specialty Resources:</w:t>
      </w:r>
      <w:r w:rsidRPr="003A705C">
        <w:rPr>
          <w:rFonts w:ascii="Times New Roman" w:hAnsi="Times New Roman"/>
          <w:sz w:val="24"/>
          <w:szCs w:val="24"/>
        </w:rPr>
        <w:t xml:space="preserve">  Based on the specific issues identified in an incident</w:t>
      </w:r>
      <w:r w:rsidR="00315578" w:rsidRPr="003A705C">
        <w:rPr>
          <w:rFonts w:ascii="Times New Roman" w:hAnsi="Times New Roman"/>
          <w:sz w:val="24"/>
          <w:szCs w:val="24"/>
        </w:rPr>
        <w:t>,</w:t>
      </w:r>
      <w:r w:rsidRPr="003A705C">
        <w:rPr>
          <w:rFonts w:ascii="Times New Roman" w:hAnsi="Times New Roman"/>
          <w:sz w:val="24"/>
          <w:szCs w:val="24"/>
        </w:rPr>
        <w:t xml:space="preserve"> responses will include specialized contractors and consultants to manage issues relating to environmental concerns, unique repair of damaged vessels or infrastructure, and human health and safety.</w:t>
      </w:r>
    </w:p>
    <w:p w14:paraId="220057F1"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Based on the location of the spill, the amount of material released, weather conditions, tides, etc. at the time of the spill and at the current time in the response, the specific characteristics of the petroleum  oil listed within the train documents and other factors help determine what areas will be impacted and the time they may be impacted.</w:t>
      </w:r>
    </w:p>
    <w:p w14:paraId="023A8C66" w14:textId="77777777" w:rsidR="002E70C0" w:rsidRPr="002E70C0" w:rsidRDefault="002E70C0" w:rsidP="002E70C0">
      <w:pPr>
        <w:jc w:val="both"/>
        <w:rPr>
          <w:rFonts w:cs="Arial"/>
          <w:szCs w:val="22"/>
        </w:rPr>
      </w:pPr>
    </w:p>
    <w:p w14:paraId="1B28E259" w14:textId="77777777" w:rsidR="002E70C0" w:rsidRPr="002E70C0" w:rsidRDefault="002E70C0" w:rsidP="00E66EB6">
      <w:pPr>
        <w:pStyle w:val="Heading3"/>
      </w:pPr>
      <w:r w:rsidRPr="002E70C0">
        <w:t>Initial Assessment:</w:t>
      </w:r>
    </w:p>
    <w:p w14:paraId="74433E55" w14:textId="46DE456A" w:rsidR="002E70C0" w:rsidRPr="003A705C" w:rsidRDefault="002E70C0" w:rsidP="003A705C">
      <w:pPr>
        <w:numPr>
          <w:ilvl w:val="0"/>
          <w:numId w:val="22"/>
        </w:numPr>
        <w:spacing w:after="120"/>
        <w:ind w:left="360"/>
        <w:jc w:val="both"/>
        <w:rPr>
          <w:rFonts w:ascii="Times New Roman" w:hAnsi="Times New Roman"/>
          <w:sz w:val="24"/>
          <w:szCs w:val="24"/>
        </w:rPr>
      </w:pPr>
      <w:r w:rsidRPr="003A705C">
        <w:rPr>
          <w:rFonts w:ascii="Times New Roman" w:hAnsi="Times New Roman"/>
          <w:sz w:val="24"/>
          <w:szCs w:val="24"/>
        </w:rPr>
        <w:t>Determine or confirm location and time of the spill; product and amount spilled; and area of know impact;</w:t>
      </w:r>
    </w:p>
    <w:p w14:paraId="738AFFA6" w14:textId="5819BD9C" w:rsidR="002E70C0" w:rsidRPr="003A705C" w:rsidRDefault="002E70C0" w:rsidP="003A705C">
      <w:pPr>
        <w:numPr>
          <w:ilvl w:val="0"/>
          <w:numId w:val="22"/>
        </w:numPr>
        <w:spacing w:after="120"/>
        <w:ind w:left="360"/>
        <w:jc w:val="both"/>
        <w:rPr>
          <w:rFonts w:ascii="Times New Roman" w:hAnsi="Times New Roman"/>
          <w:sz w:val="24"/>
          <w:szCs w:val="24"/>
        </w:rPr>
      </w:pPr>
      <w:r w:rsidRPr="003A705C">
        <w:rPr>
          <w:rFonts w:ascii="Times New Roman" w:hAnsi="Times New Roman"/>
          <w:sz w:val="24"/>
          <w:szCs w:val="24"/>
        </w:rPr>
        <w:t>Determine immediate safety hazards;</w:t>
      </w:r>
    </w:p>
    <w:p w14:paraId="2C741BFA" w14:textId="6E8BFC29" w:rsidR="002E70C0" w:rsidRPr="003A705C" w:rsidRDefault="002E70C0" w:rsidP="003A705C">
      <w:pPr>
        <w:numPr>
          <w:ilvl w:val="0"/>
          <w:numId w:val="22"/>
        </w:numPr>
        <w:spacing w:after="120"/>
        <w:ind w:left="360"/>
        <w:jc w:val="both"/>
        <w:rPr>
          <w:rFonts w:ascii="Times New Roman" w:hAnsi="Times New Roman"/>
          <w:sz w:val="24"/>
          <w:szCs w:val="24"/>
        </w:rPr>
      </w:pPr>
      <w:r w:rsidRPr="003A705C">
        <w:rPr>
          <w:rFonts w:ascii="Times New Roman" w:hAnsi="Times New Roman"/>
          <w:sz w:val="24"/>
          <w:szCs w:val="24"/>
        </w:rPr>
        <w:t>Obtain best estimate of oil movement for next 12 hours based on flow information, current weather, and tides;</w:t>
      </w:r>
      <w:r w:rsidR="00315578" w:rsidRPr="003A705C">
        <w:rPr>
          <w:rFonts w:ascii="Times New Roman" w:hAnsi="Times New Roman"/>
          <w:sz w:val="24"/>
          <w:szCs w:val="24"/>
        </w:rPr>
        <w:t xml:space="preserve"> and</w:t>
      </w:r>
    </w:p>
    <w:p w14:paraId="7D6201E9" w14:textId="5F36CC86" w:rsidR="002E70C0" w:rsidRPr="003A705C" w:rsidRDefault="002E70C0" w:rsidP="003A705C">
      <w:pPr>
        <w:numPr>
          <w:ilvl w:val="0"/>
          <w:numId w:val="22"/>
        </w:numPr>
        <w:spacing w:after="120"/>
        <w:ind w:left="360"/>
        <w:jc w:val="both"/>
        <w:rPr>
          <w:rFonts w:ascii="Times New Roman" w:hAnsi="Times New Roman"/>
          <w:sz w:val="24"/>
          <w:szCs w:val="24"/>
        </w:rPr>
      </w:pPr>
      <w:r w:rsidRPr="003A705C">
        <w:rPr>
          <w:rFonts w:ascii="Times New Roman" w:hAnsi="Times New Roman"/>
          <w:sz w:val="24"/>
          <w:szCs w:val="24"/>
        </w:rPr>
        <w:t>Identify area that will be impacted</w:t>
      </w:r>
      <w:r w:rsidR="00315578" w:rsidRPr="003A705C">
        <w:rPr>
          <w:rFonts w:ascii="Times New Roman" w:hAnsi="Times New Roman"/>
          <w:sz w:val="24"/>
          <w:szCs w:val="24"/>
        </w:rPr>
        <w:t>.</w:t>
      </w:r>
    </w:p>
    <w:p w14:paraId="33F03B69" w14:textId="77777777" w:rsidR="002E70C0" w:rsidRPr="002E70C0" w:rsidRDefault="002E70C0" w:rsidP="009F7F33">
      <w:pPr>
        <w:jc w:val="both"/>
        <w:rPr>
          <w:rFonts w:cs="Arial"/>
          <w:szCs w:val="22"/>
        </w:rPr>
      </w:pPr>
    </w:p>
    <w:p w14:paraId="2223F70D" w14:textId="77777777" w:rsidR="002E70C0" w:rsidRPr="002E70C0" w:rsidRDefault="002E70C0" w:rsidP="00E66EB6">
      <w:pPr>
        <w:pStyle w:val="Heading3"/>
      </w:pPr>
      <w:r w:rsidRPr="002E70C0">
        <w:t>Containment Boom Strategy:</w:t>
      </w:r>
    </w:p>
    <w:p w14:paraId="40A59312" w14:textId="0B559FB8" w:rsidR="002E70C0" w:rsidRPr="003A705C" w:rsidRDefault="002E70C0" w:rsidP="003A705C">
      <w:pPr>
        <w:numPr>
          <w:ilvl w:val="0"/>
          <w:numId w:val="24"/>
        </w:numPr>
        <w:spacing w:after="120"/>
        <w:ind w:left="450"/>
        <w:jc w:val="both"/>
        <w:rPr>
          <w:rFonts w:ascii="Times New Roman" w:hAnsi="Times New Roman"/>
          <w:sz w:val="24"/>
          <w:szCs w:val="24"/>
        </w:rPr>
      </w:pPr>
      <w:r w:rsidRPr="003A705C">
        <w:rPr>
          <w:rFonts w:ascii="Times New Roman" w:hAnsi="Times New Roman"/>
          <w:sz w:val="24"/>
          <w:szCs w:val="24"/>
        </w:rPr>
        <w:t xml:space="preserve">Prioritize protective booming with protecting openings </w:t>
      </w:r>
      <w:r w:rsidR="00E66EB6" w:rsidRPr="003A705C">
        <w:rPr>
          <w:rFonts w:ascii="Times New Roman" w:hAnsi="Times New Roman"/>
          <w:sz w:val="24"/>
          <w:szCs w:val="24"/>
        </w:rPr>
        <w:t xml:space="preserve">to wetlands and wetlands as the </w:t>
      </w:r>
      <w:r w:rsidRPr="003A705C">
        <w:rPr>
          <w:rFonts w:ascii="Times New Roman" w:hAnsi="Times New Roman"/>
          <w:sz w:val="24"/>
          <w:szCs w:val="24"/>
        </w:rPr>
        <w:t>number one protective booming priority.</w:t>
      </w:r>
    </w:p>
    <w:p w14:paraId="6A6149CC" w14:textId="6EDCFBD4" w:rsidR="002E70C0" w:rsidRPr="003A705C" w:rsidRDefault="002E70C0" w:rsidP="003A705C">
      <w:pPr>
        <w:numPr>
          <w:ilvl w:val="0"/>
          <w:numId w:val="24"/>
        </w:numPr>
        <w:spacing w:after="120"/>
        <w:ind w:left="450"/>
        <w:jc w:val="both"/>
        <w:rPr>
          <w:rFonts w:ascii="Times New Roman" w:hAnsi="Times New Roman"/>
          <w:sz w:val="24"/>
          <w:szCs w:val="24"/>
        </w:rPr>
      </w:pPr>
      <w:r w:rsidRPr="003A705C">
        <w:rPr>
          <w:rFonts w:ascii="Times New Roman" w:hAnsi="Times New Roman"/>
          <w:sz w:val="24"/>
          <w:szCs w:val="24"/>
        </w:rPr>
        <w:t>Determine the amount of debris that is present that will directly impact the containment or protective booms considered being deployed.</w:t>
      </w:r>
    </w:p>
    <w:p w14:paraId="3F3CA820" w14:textId="2EB5F7BE" w:rsidR="002E70C0" w:rsidRPr="003A705C" w:rsidRDefault="002E70C0" w:rsidP="003A705C">
      <w:pPr>
        <w:numPr>
          <w:ilvl w:val="0"/>
          <w:numId w:val="24"/>
        </w:numPr>
        <w:spacing w:after="120"/>
        <w:ind w:left="450"/>
        <w:jc w:val="both"/>
        <w:rPr>
          <w:rFonts w:ascii="Times New Roman" w:hAnsi="Times New Roman"/>
          <w:sz w:val="24"/>
          <w:szCs w:val="24"/>
        </w:rPr>
      </w:pPr>
      <w:r w:rsidRPr="003A705C">
        <w:rPr>
          <w:rFonts w:ascii="Times New Roman" w:hAnsi="Times New Roman"/>
          <w:sz w:val="24"/>
          <w:szCs w:val="24"/>
        </w:rPr>
        <w:t>Identify potential access points for recovery operations including boat launch and points near the waterbody appropriate for recovery operations from booming.</w:t>
      </w:r>
    </w:p>
    <w:p w14:paraId="57039083" w14:textId="15EDF417" w:rsidR="00E66EB6" w:rsidRPr="003A705C" w:rsidRDefault="002E70C0" w:rsidP="003A705C">
      <w:pPr>
        <w:numPr>
          <w:ilvl w:val="0"/>
          <w:numId w:val="24"/>
        </w:numPr>
        <w:spacing w:after="120"/>
        <w:ind w:left="450"/>
        <w:jc w:val="both"/>
        <w:rPr>
          <w:rFonts w:ascii="Times New Roman" w:hAnsi="Times New Roman"/>
          <w:sz w:val="24"/>
          <w:szCs w:val="24"/>
        </w:rPr>
      </w:pPr>
      <w:r w:rsidRPr="003A705C">
        <w:rPr>
          <w:rFonts w:ascii="Times New Roman" w:hAnsi="Times New Roman"/>
          <w:sz w:val="24"/>
          <w:szCs w:val="24"/>
        </w:rPr>
        <w:t>Establish containment systems so that oil is deflected to any river bank or accessible position for accumulation and recovery, while preventing oil from going up tributaries or into wetlands.</w:t>
      </w:r>
    </w:p>
    <w:p w14:paraId="2C75DF0E" w14:textId="483E4E01" w:rsidR="002E70C0" w:rsidRPr="003A705C" w:rsidRDefault="002E70C0" w:rsidP="003A705C">
      <w:pPr>
        <w:numPr>
          <w:ilvl w:val="0"/>
          <w:numId w:val="24"/>
        </w:numPr>
        <w:spacing w:after="120"/>
        <w:ind w:left="450"/>
        <w:rPr>
          <w:rFonts w:ascii="Times New Roman" w:hAnsi="Times New Roman"/>
          <w:sz w:val="24"/>
          <w:szCs w:val="24"/>
        </w:rPr>
      </w:pPr>
      <w:r w:rsidRPr="003A705C">
        <w:rPr>
          <w:rFonts w:ascii="Times New Roman" w:hAnsi="Times New Roman"/>
          <w:sz w:val="24"/>
          <w:szCs w:val="24"/>
        </w:rPr>
        <w:t xml:space="preserve">Determine the speed of tides/currents and angle containment booms to prevent entrainment, deflect oils to logical collection points, and if </w:t>
      </w:r>
      <w:r w:rsidR="00EA70C5" w:rsidRPr="00705D4C">
        <w:rPr>
          <w:rFonts w:ascii="Times New Roman" w:hAnsi="Times New Roman"/>
          <w:sz w:val="24"/>
          <w:szCs w:val="24"/>
        </w:rPr>
        <w:t>necessary,</w:t>
      </w:r>
      <w:r w:rsidRPr="003A705C">
        <w:rPr>
          <w:rFonts w:ascii="Times New Roman" w:hAnsi="Times New Roman"/>
          <w:sz w:val="24"/>
          <w:szCs w:val="24"/>
        </w:rPr>
        <w:t xml:space="preserve"> place containment booms in a cascading series to control the movement of oil and protect environmentally sensitive areas.</w:t>
      </w:r>
    </w:p>
    <w:p w14:paraId="40FAEAC3" w14:textId="77777777" w:rsidR="002E70C0" w:rsidRPr="003A705C" w:rsidRDefault="002E70C0" w:rsidP="003A705C">
      <w:pPr>
        <w:numPr>
          <w:ilvl w:val="0"/>
          <w:numId w:val="24"/>
        </w:numPr>
        <w:spacing w:after="120"/>
        <w:ind w:left="450"/>
        <w:rPr>
          <w:rFonts w:ascii="Times New Roman" w:hAnsi="Times New Roman"/>
          <w:sz w:val="24"/>
          <w:szCs w:val="24"/>
        </w:rPr>
      </w:pPr>
      <w:r w:rsidRPr="003A705C">
        <w:rPr>
          <w:rFonts w:ascii="Times New Roman" w:hAnsi="Times New Roman"/>
          <w:sz w:val="24"/>
          <w:szCs w:val="24"/>
        </w:rPr>
        <w:t>Determine the depths of affected or potentially affected waters and dispatch the appropriate size booms for area waterways.</w:t>
      </w:r>
    </w:p>
    <w:p w14:paraId="750D0A09" w14:textId="77777777" w:rsidR="002E70C0" w:rsidRPr="002E70C0" w:rsidRDefault="002E70C0" w:rsidP="002E70C0">
      <w:pPr>
        <w:jc w:val="both"/>
        <w:rPr>
          <w:rFonts w:cs="Arial"/>
          <w:szCs w:val="22"/>
        </w:rPr>
      </w:pPr>
    </w:p>
    <w:p w14:paraId="1046FB40" w14:textId="77777777" w:rsidR="002E70C0" w:rsidRPr="002E70C0" w:rsidRDefault="002E70C0" w:rsidP="00E66EB6">
      <w:pPr>
        <w:pStyle w:val="Heading3"/>
      </w:pPr>
      <w:r w:rsidRPr="002E70C0">
        <w:lastRenderedPageBreak/>
        <w:t>Deploying Deflector Booms</w:t>
      </w:r>
    </w:p>
    <w:p w14:paraId="36AC1635" w14:textId="3CE147BD" w:rsidR="002E70C0" w:rsidRPr="003A705C" w:rsidRDefault="002E70C0" w:rsidP="00D70DC7">
      <w:pPr>
        <w:spacing w:after="120"/>
        <w:jc w:val="both"/>
        <w:rPr>
          <w:rFonts w:ascii="Times New Roman" w:hAnsi="Times New Roman"/>
          <w:sz w:val="24"/>
          <w:szCs w:val="24"/>
        </w:rPr>
      </w:pPr>
      <w:r w:rsidRPr="003A705C">
        <w:rPr>
          <w:rFonts w:ascii="Times New Roman" w:hAnsi="Times New Roman"/>
          <w:sz w:val="24"/>
          <w:szCs w:val="24"/>
        </w:rPr>
        <w:t>Deploying deflection boom</w:t>
      </w:r>
      <w:r w:rsidR="00315578" w:rsidRPr="003A705C">
        <w:rPr>
          <w:rFonts w:ascii="Times New Roman" w:hAnsi="Times New Roman"/>
          <w:sz w:val="24"/>
          <w:szCs w:val="24"/>
        </w:rPr>
        <w:t>s</w:t>
      </w:r>
      <w:r w:rsidRPr="003A705C">
        <w:rPr>
          <w:rFonts w:ascii="Times New Roman" w:hAnsi="Times New Roman"/>
          <w:sz w:val="24"/>
          <w:szCs w:val="24"/>
        </w:rPr>
        <w:t xml:space="preserve"> is a critical process for not only the protection of environmentally sensitive areas, but also a proven method of directing surface oil to a manageable and protected recovery point.</w:t>
      </w:r>
    </w:p>
    <w:p w14:paraId="02DCBC5C" w14:textId="77777777" w:rsidR="002E70C0" w:rsidRPr="00D70DC7" w:rsidRDefault="002E70C0" w:rsidP="00D70DC7">
      <w:pPr>
        <w:pStyle w:val="ListParagraph"/>
        <w:numPr>
          <w:ilvl w:val="0"/>
          <w:numId w:val="93"/>
        </w:numPr>
        <w:spacing w:after="120"/>
        <w:jc w:val="both"/>
        <w:rPr>
          <w:rFonts w:ascii="Times New Roman" w:hAnsi="Times New Roman"/>
          <w:sz w:val="24"/>
          <w:szCs w:val="24"/>
        </w:rPr>
      </w:pPr>
      <w:r w:rsidRPr="00D70DC7">
        <w:rPr>
          <w:rFonts w:ascii="Times New Roman" w:hAnsi="Times New Roman"/>
          <w:sz w:val="24"/>
          <w:szCs w:val="24"/>
        </w:rPr>
        <w:t xml:space="preserve">Use aerial </w:t>
      </w:r>
      <w:r w:rsidR="001C1DD0" w:rsidRPr="00D70DC7">
        <w:rPr>
          <w:rFonts w:ascii="Times New Roman" w:hAnsi="Times New Roman"/>
          <w:sz w:val="24"/>
          <w:szCs w:val="24"/>
        </w:rPr>
        <w:t>imagery</w:t>
      </w:r>
      <w:r w:rsidRPr="00D70DC7">
        <w:rPr>
          <w:rFonts w:ascii="Times New Roman" w:hAnsi="Times New Roman"/>
          <w:sz w:val="24"/>
          <w:szCs w:val="24"/>
        </w:rPr>
        <w:t xml:space="preserve"> and field observation to determine the direction you wish to deflect the oils.</w:t>
      </w:r>
    </w:p>
    <w:p w14:paraId="6932C560" w14:textId="77777777" w:rsidR="002E70C0" w:rsidRPr="00D70DC7" w:rsidRDefault="002E70C0" w:rsidP="00D70DC7">
      <w:pPr>
        <w:pStyle w:val="ListParagraph"/>
        <w:numPr>
          <w:ilvl w:val="0"/>
          <w:numId w:val="93"/>
        </w:numPr>
        <w:spacing w:after="120"/>
        <w:jc w:val="both"/>
        <w:rPr>
          <w:rFonts w:ascii="Times New Roman" w:hAnsi="Times New Roman"/>
          <w:sz w:val="24"/>
          <w:szCs w:val="24"/>
        </w:rPr>
      </w:pPr>
      <w:r w:rsidRPr="00D70DC7">
        <w:rPr>
          <w:rFonts w:ascii="Times New Roman" w:hAnsi="Times New Roman"/>
          <w:sz w:val="24"/>
          <w:szCs w:val="24"/>
        </w:rPr>
        <w:t>Determine the depth of water and select the appropriate size skirted curtain boom.</w:t>
      </w:r>
    </w:p>
    <w:p w14:paraId="5BCAD74E" w14:textId="77777777" w:rsidR="002E70C0" w:rsidRPr="00D70DC7" w:rsidRDefault="002E70C0" w:rsidP="00D70DC7">
      <w:pPr>
        <w:pStyle w:val="ListParagraph"/>
        <w:numPr>
          <w:ilvl w:val="0"/>
          <w:numId w:val="93"/>
        </w:numPr>
        <w:spacing w:after="120"/>
        <w:jc w:val="both"/>
        <w:rPr>
          <w:rFonts w:ascii="Times New Roman" w:hAnsi="Times New Roman"/>
          <w:sz w:val="24"/>
          <w:szCs w:val="24"/>
        </w:rPr>
      </w:pPr>
      <w:r w:rsidRPr="00D70DC7">
        <w:rPr>
          <w:rFonts w:ascii="Times New Roman" w:hAnsi="Times New Roman"/>
          <w:sz w:val="24"/>
          <w:szCs w:val="24"/>
        </w:rPr>
        <w:t>Determine the current speed.  The faster the current the steeper the angle of the boom. (see boom angle chart below)</w:t>
      </w:r>
    </w:p>
    <w:p w14:paraId="0FB2BD9B" w14:textId="77777777" w:rsidR="002E70C0" w:rsidRPr="00D70DC7" w:rsidRDefault="002E70C0" w:rsidP="00D70DC7">
      <w:pPr>
        <w:pStyle w:val="ListParagraph"/>
        <w:numPr>
          <w:ilvl w:val="0"/>
          <w:numId w:val="93"/>
        </w:numPr>
        <w:spacing w:after="120"/>
        <w:jc w:val="both"/>
        <w:rPr>
          <w:rFonts w:ascii="Times New Roman" w:hAnsi="Times New Roman"/>
          <w:sz w:val="24"/>
          <w:szCs w:val="24"/>
        </w:rPr>
      </w:pPr>
      <w:r w:rsidRPr="00D70DC7">
        <w:rPr>
          <w:rFonts w:ascii="Times New Roman" w:hAnsi="Times New Roman"/>
          <w:sz w:val="24"/>
          <w:szCs w:val="24"/>
        </w:rPr>
        <w:t>Determine the number of boom sections needed to achieve the deflection to a selected point.  Do not over extend the boom.  Use multiple sections of booms to achieve a cascading effect if necessary (reference booming configuration drawings).</w:t>
      </w:r>
    </w:p>
    <w:p w14:paraId="572096DC" w14:textId="1AD057F3" w:rsidR="002E70C0" w:rsidRPr="00D70DC7" w:rsidRDefault="002E70C0" w:rsidP="00D70DC7">
      <w:pPr>
        <w:pStyle w:val="ListParagraph"/>
        <w:numPr>
          <w:ilvl w:val="0"/>
          <w:numId w:val="93"/>
        </w:numPr>
        <w:spacing w:after="120"/>
        <w:jc w:val="both"/>
        <w:rPr>
          <w:rFonts w:ascii="Times New Roman" w:hAnsi="Times New Roman"/>
          <w:sz w:val="24"/>
          <w:szCs w:val="24"/>
        </w:rPr>
      </w:pPr>
      <w:r w:rsidRPr="00D70DC7">
        <w:rPr>
          <w:rFonts w:ascii="Times New Roman" w:hAnsi="Times New Roman"/>
          <w:sz w:val="24"/>
          <w:szCs w:val="24"/>
        </w:rPr>
        <w:t>Deflection boom should be positioned so that there is little or no arch in the boom length.  This is accomplished by anchoring sections of the boom to maintain its strength and effectiveness.</w:t>
      </w:r>
    </w:p>
    <w:p w14:paraId="45CAB994" w14:textId="77777777" w:rsidR="00315578" w:rsidRPr="003A705C" w:rsidRDefault="00315578" w:rsidP="003A705C">
      <w:pPr>
        <w:spacing w:after="120"/>
        <w:ind w:left="360"/>
        <w:jc w:val="both"/>
        <w:rPr>
          <w:rFonts w:ascii="Times New Roman" w:hAnsi="Times New Roman"/>
          <w:szCs w:val="22"/>
        </w:rPr>
      </w:pPr>
    </w:p>
    <w:p w14:paraId="18484E91" w14:textId="77777777" w:rsidR="002E70C0" w:rsidRPr="002E70C0" w:rsidRDefault="002E70C0" w:rsidP="00E66EB6">
      <w:pPr>
        <w:pStyle w:val="Heading3"/>
      </w:pPr>
      <w:r w:rsidRPr="002E70C0">
        <w:t>Deploying Protection Booms</w:t>
      </w:r>
    </w:p>
    <w:p w14:paraId="369485BB" w14:textId="2989F16F" w:rsidR="002E70C0" w:rsidRPr="003A705C" w:rsidRDefault="002E70C0" w:rsidP="003A705C">
      <w:pPr>
        <w:spacing w:after="120"/>
        <w:jc w:val="both"/>
        <w:rPr>
          <w:rFonts w:ascii="Times New Roman" w:hAnsi="Times New Roman"/>
          <w:sz w:val="24"/>
          <w:szCs w:val="24"/>
        </w:rPr>
      </w:pPr>
      <w:r w:rsidRPr="003A705C">
        <w:rPr>
          <w:rFonts w:ascii="Times New Roman" w:hAnsi="Times New Roman"/>
          <w:sz w:val="24"/>
          <w:szCs w:val="24"/>
        </w:rPr>
        <w:t xml:space="preserve">Protection booms can be either </w:t>
      </w:r>
      <w:r w:rsidR="00EA70C5">
        <w:rPr>
          <w:rFonts w:ascii="Times New Roman" w:hAnsi="Times New Roman"/>
          <w:sz w:val="24"/>
          <w:szCs w:val="24"/>
        </w:rPr>
        <w:t xml:space="preserve">an </w:t>
      </w:r>
      <w:r w:rsidRPr="003A705C">
        <w:rPr>
          <w:rFonts w:ascii="Times New Roman" w:hAnsi="Times New Roman"/>
          <w:sz w:val="24"/>
          <w:szCs w:val="24"/>
        </w:rPr>
        <w:t xml:space="preserve">absorbent boom or curtain (hard) boom depending on the area and primary purpose of the boom.  If the selection of boom is absorbent booms it is critical that there be little or no wave heights directly impacting the absorbent boom and that a procedure for removing </w:t>
      </w:r>
      <w:r w:rsidR="00EA70C5" w:rsidRPr="00705D4C">
        <w:rPr>
          <w:rFonts w:ascii="Times New Roman" w:hAnsi="Times New Roman"/>
          <w:sz w:val="24"/>
          <w:szCs w:val="24"/>
        </w:rPr>
        <w:t>oil-soaked</w:t>
      </w:r>
      <w:r w:rsidRPr="003A705C">
        <w:rPr>
          <w:rFonts w:ascii="Times New Roman" w:hAnsi="Times New Roman"/>
          <w:sz w:val="24"/>
          <w:szCs w:val="24"/>
        </w:rPr>
        <w:t xml:space="preserve"> boom be considered at the time of deployment.</w:t>
      </w:r>
    </w:p>
    <w:p w14:paraId="7ADB1F29" w14:textId="77777777"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Determine the areas to be protected.</w:t>
      </w:r>
    </w:p>
    <w:p w14:paraId="43476BFE" w14:textId="77777777"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Select the appropriate size booms.  Note that boom size and skirt size is critical and that the boom selected must be capable of withstanding the current, tide and sea conditions anticipated.</w:t>
      </w:r>
    </w:p>
    <w:p w14:paraId="2606D21B" w14:textId="77777777"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Select the appropriate size line and ropes to tow and fasten the selected booms.</w:t>
      </w:r>
    </w:p>
    <w:p w14:paraId="6EB71FAF" w14:textId="77777777"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Select the appropriate size anchors to be used along with the correct length of line or chain to be used in the anchoring process.</w:t>
      </w:r>
    </w:p>
    <w:p w14:paraId="02478087" w14:textId="77777777"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Select the appropriate size small boat or vessel to deploy the boom.  This includes the appropriate size engine to meet the towing capacities of the boom cable strength.</w:t>
      </w:r>
    </w:p>
    <w:p w14:paraId="0C1A6994" w14:textId="3B95735C"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Select the shoreline securing methods and points.  Make sure the attachment points are capable of holding the length, weight and tensile strength of the boom.  If anchoring points are necessary, make sure the anchors are capable of holding in the ground or surface and can hold in multiple direction</w:t>
      </w:r>
      <w:r w:rsidR="00315578" w:rsidRPr="00D70DC7">
        <w:rPr>
          <w:rFonts w:ascii="Times New Roman" w:hAnsi="Times New Roman"/>
          <w:sz w:val="24"/>
          <w:szCs w:val="24"/>
        </w:rPr>
        <w:t>s</w:t>
      </w:r>
      <w:r w:rsidRPr="00D70DC7">
        <w:rPr>
          <w:rFonts w:ascii="Times New Roman" w:hAnsi="Times New Roman"/>
          <w:sz w:val="24"/>
          <w:szCs w:val="24"/>
        </w:rPr>
        <w:t xml:space="preserve"> of pull (changing tides and currents)</w:t>
      </w:r>
      <w:r w:rsidR="00C93AED" w:rsidRPr="00D70DC7">
        <w:rPr>
          <w:rFonts w:ascii="Times New Roman" w:hAnsi="Times New Roman"/>
          <w:sz w:val="24"/>
          <w:szCs w:val="24"/>
        </w:rPr>
        <w:t>.</w:t>
      </w:r>
    </w:p>
    <w:p w14:paraId="6C50FE86" w14:textId="0869F0DD" w:rsidR="002E70C0" w:rsidRPr="00D70DC7" w:rsidRDefault="002E70C0" w:rsidP="00D70DC7">
      <w:pPr>
        <w:pStyle w:val="ListParagraph"/>
        <w:numPr>
          <w:ilvl w:val="0"/>
          <w:numId w:val="95"/>
        </w:numPr>
        <w:spacing w:after="120"/>
        <w:ind w:left="720" w:hanging="360"/>
        <w:jc w:val="both"/>
        <w:rPr>
          <w:rFonts w:ascii="Times New Roman" w:hAnsi="Times New Roman"/>
          <w:sz w:val="24"/>
          <w:szCs w:val="24"/>
        </w:rPr>
      </w:pPr>
      <w:r w:rsidRPr="00D70DC7">
        <w:rPr>
          <w:rFonts w:ascii="Times New Roman" w:hAnsi="Times New Roman"/>
          <w:sz w:val="24"/>
          <w:szCs w:val="24"/>
        </w:rPr>
        <w:t>Deploy containment booms at angles to achieve containment.  Note:  currents or water movement at 1.4 knots or greater require angling containment boom</w:t>
      </w:r>
      <w:r w:rsidR="00315578" w:rsidRPr="00D70DC7">
        <w:rPr>
          <w:rFonts w:ascii="Times New Roman" w:hAnsi="Times New Roman"/>
          <w:sz w:val="24"/>
          <w:szCs w:val="24"/>
        </w:rPr>
        <w:t>s</w:t>
      </w:r>
      <w:r w:rsidRPr="00D70DC7">
        <w:rPr>
          <w:rFonts w:ascii="Times New Roman" w:hAnsi="Times New Roman"/>
          <w:sz w:val="24"/>
          <w:szCs w:val="24"/>
        </w:rPr>
        <w:t xml:space="preserve"> to eliminate entrainment or spilled oil from approaching the boom and then dropping underwater and under the boom, then resurfacing downstream (see boom angle chart below)</w:t>
      </w:r>
      <w:r w:rsidR="00C93AED" w:rsidRPr="00D70DC7">
        <w:rPr>
          <w:rFonts w:ascii="Times New Roman" w:hAnsi="Times New Roman"/>
          <w:sz w:val="24"/>
          <w:szCs w:val="24"/>
        </w:rPr>
        <w:t>.</w:t>
      </w:r>
    </w:p>
    <w:p w14:paraId="7A414E82" w14:textId="49402430" w:rsidR="002E70C0" w:rsidRPr="00D70DC7" w:rsidRDefault="002E70C0" w:rsidP="00D70DC7">
      <w:pPr>
        <w:spacing w:after="120"/>
        <w:ind w:left="720"/>
        <w:jc w:val="both"/>
        <w:rPr>
          <w:rFonts w:ascii="Times New Roman" w:hAnsi="Times New Roman"/>
          <w:i/>
          <w:sz w:val="24"/>
          <w:szCs w:val="24"/>
        </w:rPr>
      </w:pPr>
      <w:r w:rsidRPr="00D70DC7">
        <w:rPr>
          <w:rFonts w:ascii="Times New Roman" w:hAnsi="Times New Roman"/>
          <w:b/>
          <w:i/>
          <w:sz w:val="24"/>
          <w:szCs w:val="24"/>
        </w:rPr>
        <w:lastRenderedPageBreak/>
        <w:t>Note:</w:t>
      </w:r>
      <w:r w:rsidRPr="00D70DC7">
        <w:rPr>
          <w:rFonts w:ascii="Times New Roman" w:hAnsi="Times New Roman"/>
          <w:i/>
          <w:sz w:val="24"/>
          <w:szCs w:val="24"/>
        </w:rPr>
        <w:t xml:space="preserve">  </w:t>
      </w:r>
      <w:r w:rsidR="00315578" w:rsidRPr="00D70DC7">
        <w:rPr>
          <w:rFonts w:ascii="Times New Roman" w:hAnsi="Times New Roman"/>
          <w:i/>
          <w:sz w:val="24"/>
          <w:szCs w:val="24"/>
        </w:rPr>
        <w:t xml:space="preserve">A containment </w:t>
      </w:r>
      <w:r w:rsidRPr="00D70DC7">
        <w:rPr>
          <w:rFonts w:ascii="Times New Roman" w:hAnsi="Times New Roman"/>
          <w:i/>
          <w:sz w:val="24"/>
          <w:szCs w:val="24"/>
        </w:rPr>
        <w:t>boom is not effective and is not safe to deploy when waters are at or near flood stage, or in high-speed currents.</w:t>
      </w:r>
    </w:p>
    <w:p w14:paraId="6B64683B" w14:textId="77777777" w:rsidR="00EA70C5" w:rsidRPr="003A705C" w:rsidRDefault="00EA70C5" w:rsidP="003A705C">
      <w:pPr>
        <w:spacing w:after="120"/>
        <w:ind w:left="360"/>
        <w:jc w:val="both"/>
        <w:rPr>
          <w:rFonts w:ascii="Times New Roman" w:hAnsi="Times New Roman"/>
          <w:sz w:val="24"/>
          <w:szCs w:val="24"/>
        </w:rPr>
      </w:pPr>
    </w:p>
    <w:p w14:paraId="366DBB40" w14:textId="77777777" w:rsidR="002E70C0" w:rsidRDefault="00377C59" w:rsidP="002E70C0">
      <w:pPr>
        <w:jc w:val="both"/>
      </w:pPr>
      <w:r>
        <w:object w:dxaOrig="13951" w:dyaOrig="7571" w14:anchorId="6D9E7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253pt" o:ole="">
            <v:imagedata r:id="rId19" o:title=""/>
          </v:shape>
          <o:OLEObject Type="Embed" ProgID="Visio.Drawing.11" ShapeID="_x0000_i1025" DrawAspect="Content" ObjectID="_1632917637" r:id="rId20"/>
        </w:object>
      </w:r>
    </w:p>
    <w:p w14:paraId="2AB560FD" w14:textId="77777777" w:rsidR="00165502" w:rsidRDefault="00165502" w:rsidP="002E70C0">
      <w:pPr>
        <w:jc w:val="both"/>
      </w:pPr>
    </w:p>
    <w:p w14:paraId="7DFB1AE6" w14:textId="77777777" w:rsidR="002E70C0" w:rsidRPr="002E70C0" w:rsidRDefault="00377C59" w:rsidP="002E70C0">
      <w:pPr>
        <w:jc w:val="both"/>
        <w:rPr>
          <w:rFonts w:cs="Arial"/>
          <w:szCs w:val="22"/>
        </w:rPr>
      </w:pPr>
      <w:r>
        <w:rPr>
          <w:rFonts w:cs="Arial"/>
          <w:szCs w:val="22"/>
        </w:rPr>
        <w:t xml:space="preserve"> </w:t>
      </w:r>
    </w:p>
    <w:p w14:paraId="2543F12D" w14:textId="27C42F98" w:rsidR="002E70C0" w:rsidRPr="002E70C0" w:rsidRDefault="00715DE1" w:rsidP="009A5016">
      <w:pPr>
        <w:pStyle w:val="Heading2"/>
      </w:pPr>
      <w:bookmarkStart w:id="43" w:name="_Toc7451700"/>
      <w:r w:rsidRPr="002E70C0">
        <w:t>Critical Containment &amp; Clean Up Factors</w:t>
      </w:r>
      <w:bookmarkEnd w:id="43"/>
    </w:p>
    <w:p w14:paraId="3A881C7F" w14:textId="77777777" w:rsidR="002E70C0" w:rsidRPr="003A705C" w:rsidRDefault="002E1470" w:rsidP="00705D4C">
      <w:pPr>
        <w:jc w:val="both"/>
        <w:rPr>
          <w:rFonts w:ascii="Times New Roman" w:hAnsi="Times New Roman"/>
          <w:sz w:val="24"/>
          <w:szCs w:val="24"/>
        </w:rPr>
      </w:pPr>
      <w:r w:rsidRPr="003A705C">
        <w:rPr>
          <w:rFonts w:ascii="Times New Roman" w:hAnsi="Times New Roman"/>
          <w:color w:val="FF0000"/>
          <w:sz w:val="24"/>
          <w:szCs w:val="24"/>
          <w:u w:val="single"/>
        </w:rPr>
        <w:t>Railroad Name</w:t>
      </w:r>
      <w:r w:rsidRPr="003A705C" w:rsidDel="002E1470">
        <w:rPr>
          <w:rFonts w:ascii="Times New Roman" w:hAnsi="Times New Roman"/>
          <w:sz w:val="24"/>
          <w:szCs w:val="24"/>
        </w:rPr>
        <w:t xml:space="preserve"> </w:t>
      </w:r>
      <w:r w:rsidR="002E70C0" w:rsidRPr="003A705C">
        <w:rPr>
          <w:rFonts w:ascii="Times New Roman" w:hAnsi="Times New Roman"/>
          <w:sz w:val="24"/>
          <w:szCs w:val="24"/>
        </w:rPr>
        <w:t>and its spill response contractors must take various critical factors into consideration upon notification of an incident requiring containment and clean up actions.  These factors are:</w:t>
      </w:r>
    </w:p>
    <w:p w14:paraId="12BA031D" w14:textId="77777777" w:rsidR="002E70C0" w:rsidRPr="003A705C" w:rsidRDefault="002E70C0" w:rsidP="00705D4C">
      <w:pPr>
        <w:jc w:val="both"/>
        <w:rPr>
          <w:rFonts w:ascii="Times New Roman" w:hAnsi="Times New Roman"/>
          <w:sz w:val="24"/>
          <w:szCs w:val="24"/>
        </w:rPr>
      </w:pPr>
    </w:p>
    <w:p w14:paraId="3FDF1E04" w14:textId="2744BDB2"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t>Location:</w:t>
      </w:r>
      <w:r w:rsidRPr="003A705C">
        <w:rPr>
          <w:rFonts w:ascii="Times New Roman" w:hAnsi="Times New Roman"/>
          <w:sz w:val="24"/>
          <w:szCs w:val="24"/>
        </w:rPr>
        <w:t xml:space="preserve"> Determine the exact location including </w:t>
      </w:r>
      <w:r w:rsidR="00315578" w:rsidRPr="003A705C">
        <w:rPr>
          <w:rFonts w:ascii="Times New Roman" w:hAnsi="Times New Roman"/>
          <w:sz w:val="24"/>
          <w:szCs w:val="24"/>
        </w:rPr>
        <w:t>latitude and longitude</w:t>
      </w:r>
      <w:r w:rsidRPr="003A705C">
        <w:rPr>
          <w:rFonts w:ascii="Times New Roman" w:hAnsi="Times New Roman"/>
          <w:sz w:val="24"/>
          <w:szCs w:val="24"/>
        </w:rPr>
        <w:t xml:space="preserve">, GPS, </w:t>
      </w:r>
      <w:r w:rsidR="00315578" w:rsidRPr="003A705C">
        <w:rPr>
          <w:rFonts w:ascii="Times New Roman" w:hAnsi="Times New Roman"/>
          <w:sz w:val="24"/>
          <w:szCs w:val="24"/>
        </w:rPr>
        <w:t xml:space="preserve">streets and intersections, local area names, towns, cities, county, state </w:t>
      </w:r>
      <w:r w:rsidRPr="003A705C">
        <w:rPr>
          <w:rFonts w:ascii="Times New Roman" w:hAnsi="Times New Roman"/>
          <w:sz w:val="24"/>
          <w:szCs w:val="24"/>
        </w:rPr>
        <w:t>and the directions to the location.</w:t>
      </w:r>
    </w:p>
    <w:p w14:paraId="30FF514C" w14:textId="132E25FE"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t>Human Safety:</w:t>
      </w:r>
      <w:r w:rsidRPr="003A705C">
        <w:rPr>
          <w:rFonts w:ascii="Times New Roman" w:hAnsi="Times New Roman"/>
          <w:sz w:val="24"/>
          <w:szCs w:val="24"/>
        </w:rPr>
        <w:t xml:space="preserve"> Determine human and life safety concerns based on the product, condition of cars, location, weather, conditions on scene, fire, spill, release, exposure, etc.</w:t>
      </w:r>
    </w:p>
    <w:p w14:paraId="6F806F01" w14:textId="6C7429F5"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t xml:space="preserve">Position and Condition of Tank Car: </w:t>
      </w:r>
      <w:r w:rsidRPr="003A705C">
        <w:rPr>
          <w:rFonts w:ascii="Times New Roman" w:hAnsi="Times New Roman"/>
          <w:sz w:val="24"/>
          <w:szCs w:val="24"/>
        </w:rPr>
        <w:t>Determine the position of the affect car(s), on track, derailed, upright, on its side, on land, in water, on or near a bridge, stability, damage, etc.</w:t>
      </w:r>
    </w:p>
    <w:p w14:paraId="0CBCF673" w14:textId="5BA82784"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t>Accessibility to the incident location and recovery areas:</w:t>
      </w:r>
      <w:r w:rsidRPr="003A705C">
        <w:rPr>
          <w:rFonts w:ascii="Times New Roman" w:hAnsi="Times New Roman"/>
          <w:sz w:val="24"/>
          <w:szCs w:val="24"/>
        </w:rPr>
        <w:t xml:space="preserve"> Good access on stable and supporting roads, poor access, paved / gravel / dirt roads, no roads, requires creating paths to the incident location or recovery points, </w:t>
      </w:r>
      <w:r w:rsidR="00315578" w:rsidRPr="003A705C">
        <w:rPr>
          <w:rFonts w:ascii="Times New Roman" w:hAnsi="Times New Roman"/>
          <w:sz w:val="24"/>
          <w:szCs w:val="24"/>
        </w:rPr>
        <w:t xml:space="preserve">overhead </w:t>
      </w:r>
      <w:r w:rsidRPr="003A705C">
        <w:rPr>
          <w:rFonts w:ascii="Times New Roman" w:hAnsi="Times New Roman"/>
          <w:sz w:val="24"/>
          <w:szCs w:val="24"/>
        </w:rPr>
        <w:t>obstructions or restrictions, road or path weight limits, bridges, access not possible by vehicle, access by rail, access by boat or vessel, etc.</w:t>
      </w:r>
    </w:p>
    <w:p w14:paraId="73A4DA30" w14:textId="5D00E5E4"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lastRenderedPageBreak/>
        <w:t>Paths to drainage and watercourses:</w:t>
      </w:r>
      <w:r w:rsidRPr="003A705C">
        <w:rPr>
          <w:rFonts w:ascii="Times New Roman" w:hAnsi="Times New Roman"/>
          <w:sz w:val="24"/>
          <w:szCs w:val="24"/>
        </w:rPr>
        <w:t xml:space="preserve"> Ditches, creeks, sewage, drainage, marshes, environmentally sensitive area, wetlands, rivers, inlets, outlets, harbors, direction of flow, tidal influenced, fresh water, salt water, combination of waters, etc.</w:t>
      </w:r>
    </w:p>
    <w:p w14:paraId="13FDAC20" w14:textId="06804E19"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t>Distance to Waterways:</w:t>
      </w:r>
      <w:r w:rsidRPr="003A705C">
        <w:rPr>
          <w:rFonts w:ascii="Times New Roman" w:hAnsi="Times New Roman"/>
          <w:sz w:val="24"/>
          <w:szCs w:val="24"/>
        </w:rPr>
        <w:t xml:space="preserve">  Is the tank car in the water, immediate</w:t>
      </w:r>
      <w:r w:rsidR="003C3754" w:rsidRPr="003A705C">
        <w:rPr>
          <w:rFonts w:ascii="Times New Roman" w:hAnsi="Times New Roman"/>
          <w:sz w:val="24"/>
          <w:szCs w:val="24"/>
        </w:rPr>
        <w:t>ly</w:t>
      </w:r>
      <w:r w:rsidRPr="003A705C">
        <w:rPr>
          <w:rFonts w:ascii="Times New Roman" w:hAnsi="Times New Roman"/>
          <w:sz w:val="24"/>
          <w:szCs w:val="24"/>
        </w:rPr>
        <w:t xml:space="preserve"> next to water, feet or yards, or miles.</w:t>
      </w:r>
    </w:p>
    <w:p w14:paraId="575F86C3" w14:textId="675DC77D" w:rsidR="002E70C0" w:rsidRPr="003A705C" w:rsidRDefault="002E70C0" w:rsidP="003A705C">
      <w:pPr>
        <w:numPr>
          <w:ilvl w:val="0"/>
          <w:numId w:val="25"/>
        </w:numPr>
        <w:spacing w:after="120"/>
        <w:rPr>
          <w:rFonts w:ascii="Times New Roman" w:hAnsi="Times New Roman"/>
          <w:sz w:val="24"/>
          <w:szCs w:val="24"/>
        </w:rPr>
      </w:pPr>
      <w:r w:rsidRPr="003A705C">
        <w:rPr>
          <w:rFonts w:ascii="Times New Roman" w:hAnsi="Times New Roman"/>
          <w:b/>
          <w:sz w:val="24"/>
          <w:szCs w:val="24"/>
        </w:rPr>
        <w:t>Type of Waterways:</w:t>
      </w:r>
      <w:r w:rsidRPr="003A705C">
        <w:rPr>
          <w:rFonts w:ascii="Times New Roman" w:hAnsi="Times New Roman"/>
          <w:sz w:val="24"/>
          <w:szCs w:val="24"/>
        </w:rPr>
        <w:t xml:space="preserve">  </w:t>
      </w:r>
      <w:r w:rsidR="003C3754" w:rsidRPr="003A705C">
        <w:rPr>
          <w:rFonts w:ascii="Times New Roman" w:hAnsi="Times New Roman"/>
          <w:sz w:val="24"/>
          <w:szCs w:val="24"/>
        </w:rPr>
        <w:t xml:space="preserve">Ditches, drainage, creek, stream, wetland, marsh, outlet, inlet, river, pond, lake, </w:t>
      </w:r>
      <w:r w:rsidRPr="003A705C">
        <w:rPr>
          <w:rFonts w:ascii="Times New Roman" w:hAnsi="Times New Roman"/>
          <w:sz w:val="24"/>
          <w:szCs w:val="24"/>
        </w:rPr>
        <w:t>including depth of water, tidal influence, general current speed, tidal fluctuations, etc.</w:t>
      </w:r>
    </w:p>
    <w:p w14:paraId="550EE218" w14:textId="084A459A" w:rsidR="002E70C0" w:rsidRPr="003A705C" w:rsidRDefault="002E70C0" w:rsidP="003A705C">
      <w:pPr>
        <w:numPr>
          <w:ilvl w:val="0"/>
          <w:numId w:val="25"/>
        </w:numPr>
        <w:spacing w:after="120"/>
        <w:jc w:val="both"/>
        <w:rPr>
          <w:rFonts w:ascii="Times New Roman" w:hAnsi="Times New Roman"/>
          <w:sz w:val="24"/>
          <w:szCs w:val="24"/>
        </w:rPr>
      </w:pPr>
      <w:r w:rsidRPr="003A705C">
        <w:rPr>
          <w:rFonts w:ascii="Times New Roman" w:hAnsi="Times New Roman"/>
          <w:b/>
          <w:sz w:val="24"/>
          <w:szCs w:val="24"/>
        </w:rPr>
        <w:t>Population:</w:t>
      </w:r>
      <w:r w:rsidRPr="003A705C">
        <w:rPr>
          <w:rFonts w:ascii="Times New Roman" w:hAnsi="Times New Roman"/>
          <w:sz w:val="24"/>
          <w:szCs w:val="24"/>
        </w:rPr>
        <w:t xml:space="preserve">  </w:t>
      </w:r>
      <w:r w:rsidR="003C3754" w:rsidRPr="003A705C">
        <w:rPr>
          <w:rFonts w:ascii="Times New Roman" w:hAnsi="Times New Roman"/>
          <w:sz w:val="24"/>
          <w:szCs w:val="24"/>
        </w:rPr>
        <w:t>Residential, industrial, wildlife, schools, major assembly areas (stadiums), wooded, remote, heavily populated</w:t>
      </w:r>
      <w:r w:rsidRPr="003A705C">
        <w:rPr>
          <w:rFonts w:ascii="Times New Roman" w:hAnsi="Times New Roman"/>
          <w:sz w:val="24"/>
          <w:szCs w:val="24"/>
        </w:rPr>
        <w:t xml:space="preserve">, etc. </w:t>
      </w:r>
    </w:p>
    <w:p w14:paraId="37049015" w14:textId="1AA7E4BC" w:rsidR="002E70C0" w:rsidRPr="003A705C" w:rsidRDefault="002E70C0" w:rsidP="003A705C">
      <w:pPr>
        <w:numPr>
          <w:ilvl w:val="0"/>
          <w:numId w:val="25"/>
        </w:numPr>
        <w:spacing w:after="120"/>
        <w:jc w:val="both"/>
        <w:rPr>
          <w:rFonts w:ascii="Times New Roman" w:hAnsi="Times New Roman"/>
          <w:szCs w:val="22"/>
        </w:rPr>
      </w:pPr>
      <w:r w:rsidRPr="003A705C">
        <w:rPr>
          <w:rFonts w:ascii="Times New Roman" w:hAnsi="Times New Roman"/>
          <w:b/>
          <w:sz w:val="24"/>
          <w:szCs w:val="24"/>
        </w:rPr>
        <w:t xml:space="preserve">Type of </w:t>
      </w:r>
      <w:r w:rsidR="003C3754" w:rsidRPr="003A705C">
        <w:rPr>
          <w:rFonts w:ascii="Times New Roman" w:hAnsi="Times New Roman"/>
          <w:b/>
          <w:sz w:val="24"/>
          <w:szCs w:val="24"/>
        </w:rPr>
        <w:t>Wildlife</w:t>
      </w:r>
      <w:r w:rsidRPr="003A705C">
        <w:rPr>
          <w:rFonts w:ascii="Times New Roman" w:hAnsi="Times New Roman"/>
          <w:b/>
          <w:sz w:val="24"/>
          <w:szCs w:val="24"/>
        </w:rPr>
        <w:t>:</w:t>
      </w:r>
      <w:r w:rsidRPr="003A705C">
        <w:rPr>
          <w:rFonts w:ascii="Times New Roman" w:hAnsi="Times New Roman"/>
          <w:sz w:val="24"/>
          <w:szCs w:val="24"/>
        </w:rPr>
        <w:t xml:space="preserve">  Fish, </w:t>
      </w:r>
      <w:r w:rsidR="003C3754" w:rsidRPr="003A705C">
        <w:rPr>
          <w:rFonts w:ascii="Times New Roman" w:hAnsi="Times New Roman"/>
          <w:sz w:val="24"/>
          <w:szCs w:val="24"/>
        </w:rPr>
        <w:t xml:space="preserve">birds, protected species, deer, bear, </w:t>
      </w:r>
      <w:r w:rsidRPr="003A705C">
        <w:rPr>
          <w:rFonts w:ascii="Times New Roman" w:hAnsi="Times New Roman"/>
          <w:sz w:val="24"/>
          <w:szCs w:val="24"/>
        </w:rPr>
        <w:t>etc. (see Attachment 1)</w:t>
      </w:r>
    </w:p>
    <w:p w14:paraId="4518358B" w14:textId="77777777" w:rsidR="002E70C0" w:rsidRPr="002E70C0" w:rsidRDefault="002E70C0" w:rsidP="002E70C0">
      <w:pPr>
        <w:jc w:val="both"/>
        <w:rPr>
          <w:rFonts w:cs="Arial"/>
          <w:szCs w:val="22"/>
        </w:rPr>
      </w:pPr>
    </w:p>
    <w:p w14:paraId="4CCAED03" w14:textId="0BAA3ADF" w:rsidR="002E70C0" w:rsidRPr="002E70C0" w:rsidRDefault="00715DE1" w:rsidP="009A4547">
      <w:pPr>
        <w:pStyle w:val="Heading2"/>
      </w:pPr>
      <w:bookmarkStart w:id="44" w:name="_Toc7451701"/>
      <w:r w:rsidRPr="002E70C0">
        <w:t>Containment &amp; Recovery S</w:t>
      </w:r>
      <w:r w:rsidR="007E678E">
        <w:t>upport</w:t>
      </w:r>
      <w:bookmarkEnd w:id="44"/>
    </w:p>
    <w:p w14:paraId="1FF36BED" w14:textId="0896B558"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 xml:space="preserve">All of the </w:t>
      </w:r>
      <w:r w:rsidR="003C3754" w:rsidRPr="003A705C">
        <w:rPr>
          <w:rFonts w:ascii="Times New Roman" w:hAnsi="Times New Roman"/>
          <w:sz w:val="24"/>
          <w:szCs w:val="24"/>
        </w:rPr>
        <w:t>above-mentioned</w:t>
      </w:r>
      <w:r w:rsidRPr="003A705C">
        <w:rPr>
          <w:rFonts w:ascii="Times New Roman" w:hAnsi="Times New Roman"/>
          <w:sz w:val="24"/>
          <w:szCs w:val="24"/>
        </w:rPr>
        <w:t xml:space="preserve"> concerns are important factors to be considered in the notification, alert, response, recovery, remediation, protection and containment strategies that need to be employed.  Each of these factors, in addition to the type and amount of product spilled or having the potential to spill may be critical. </w:t>
      </w:r>
    </w:p>
    <w:p w14:paraId="588022C9" w14:textId="77777777" w:rsidR="002E70C0" w:rsidRPr="003A705C" w:rsidRDefault="002E70C0" w:rsidP="002E70C0">
      <w:pPr>
        <w:jc w:val="both"/>
        <w:rPr>
          <w:rFonts w:ascii="Times New Roman" w:hAnsi="Times New Roman"/>
          <w:sz w:val="24"/>
          <w:szCs w:val="24"/>
        </w:rPr>
      </w:pPr>
    </w:p>
    <w:p w14:paraId="46C361FE" w14:textId="18B7B070" w:rsidR="002E70C0" w:rsidRPr="003A705C" w:rsidRDefault="001A5A69" w:rsidP="002E70C0">
      <w:pPr>
        <w:jc w:val="both"/>
        <w:rPr>
          <w:rFonts w:ascii="Times New Roman" w:hAnsi="Times New Roman"/>
          <w:sz w:val="24"/>
          <w:szCs w:val="24"/>
        </w:rPr>
      </w:pPr>
      <w:r w:rsidRPr="003A705C">
        <w:rPr>
          <w:rFonts w:ascii="Times New Roman" w:hAnsi="Times New Roman"/>
          <w:sz w:val="24"/>
          <w:szCs w:val="24"/>
        </w:rPr>
        <w:t>Additionally,</w:t>
      </w:r>
      <w:r w:rsidR="002E70C0" w:rsidRPr="003A705C">
        <w:rPr>
          <w:rFonts w:ascii="Times New Roman" w:hAnsi="Times New Roman"/>
          <w:sz w:val="24"/>
          <w:szCs w:val="24"/>
        </w:rPr>
        <w:t xml:space="preserve"> the </w:t>
      </w:r>
      <w:r w:rsidR="007F4C36" w:rsidRPr="003A705C">
        <w:rPr>
          <w:rFonts w:ascii="Times New Roman" w:hAnsi="Times New Roman"/>
          <w:sz w:val="24"/>
          <w:szCs w:val="24"/>
        </w:rPr>
        <w:t>area contingency plan, local emergency planning committees, federal on scene coordinators</w:t>
      </w:r>
      <w:r w:rsidR="002E70C0" w:rsidRPr="003A705C">
        <w:rPr>
          <w:rFonts w:ascii="Times New Roman" w:hAnsi="Times New Roman"/>
          <w:sz w:val="24"/>
          <w:szCs w:val="24"/>
        </w:rPr>
        <w:t>, federal, state and local agencies and area experts can be contacted to assist in the implementation of various strategies.  These include:</w:t>
      </w:r>
    </w:p>
    <w:p w14:paraId="50933978" w14:textId="77777777" w:rsidR="002E70C0" w:rsidRPr="003A705C" w:rsidRDefault="002E70C0" w:rsidP="002E70C0">
      <w:pPr>
        <w:jc w:val="both"/>
        <w:rPr>
          <w:rFonts w:ascii="Times New Roman" w:hAnsi="Times New Roman"/>
          <w:sz w:val="24"/>
          <w:szCs w:val="24"/>
        </w:rPr>
      </w:pPr>
    </w:p>
    <w:p w14:paraId="3B109586"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U.S. Coast Guard</w:t>
      </w:r>
    </w:p>
    <w:p w14:paraId="064502DC"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U.S. Environmental Protection Agency</w:t>
      </w:r>
    </w:p>
    <w:p w14:paraId="208B68D9"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State Environmental Departments</w:t>
      </w:r>
    </w:p>
    <w:p w14:paraId="1F4205C8"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State Emergency Management</w:t>
      </w:r>
    </w:p>
    <w:p w14:paraId="42E47EEE"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County Emergency Management</w:t>
      </w:r>
    </w:p>
    <w:p w14:paraId="52E64FEB"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Local Emergency Planning Committees</w:t>
      </w:r>
    </w:p>
    <w:p w14:paraId="6894D3F1"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Contracted Oil Spill Removal Organizations</w:t>
      </w:r>
    </w:p>
    <w:p w14:paraId="3093C222"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Contracted Spill Response Contractors</w:t>
      </w:r>
    </w:p>
    <w:p w14:paraId="2F8B5650"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Environmental Consultants</w:t>
      </w:r>
    </w:p>
    <w:p w14:paraId="0F7B0B3D"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Environmental Engineers</w:t>
      </w:r>
    </w:p>
    <w:p w14:paraId="7E6AE445" w14:textId="77777777"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t>Safety Consultants</w:t>
      </w:r>
    </w:p>
    <w:p w14:paraId="65C42559" w14:textId="59F86664" w:rsidR="002E70C0" w:rsidRPr="003A705C" w:rsidRDefault="002E70C0" w:rsidP="002E70C0">
      <w:pPr>
        <w:jc w:val="both"/>
        <w:rPr>
          <w:rFonts w:ascii="Times New Roman" w:hAnsi="Times New Roman"/>
          <w:sz w:val="24"/>
          <w:szCs w:val="24"/>
        </w:rPr>
      </w:pPr>
      <w:r w:rsidRPr="003A705C">
        <w:rPr>
          <w:rFonts w:ascii="Times New Roman" w:hAnsi="Times New Roman"/>
          <w:sz w:val="24"/>
          <w:szCs w:val="24"/>
        </w:rPr>
        <w:tab/>
      </w:r>
      <w:r w:rsidR="002E1470" w:rsidRPr="003A705C">
        <w:rPr>
          <w:rFonts w:ascii="Times New Roman" w:hAnsi="Times New Roman"/>
          <w:color w:val="FF0000"/>
          <w:sz w:val="24"/>
          <w:szCs w:val="24"/>
          <w:u w:val="single"/>
        </w:rPr>
        <w:t>Railroad Name</w:t>
      </w:r>
      <w:r w:rsidR="002E1470" w:rsidRPr="003A705C">
        <w:rPr>
          <w:rFonts w:ascii="Times New Roman" w:hAnsi="Times New Roman"/>
          <w:color w:val="FF0000"/>
          <w:sz w:val="24"/>
          <w:szCs w:val="24"/>
        </w:rPr>
        <w:t xml:space="preserve"> </w:t>
      </w:r>
      <w:r w:rsidR="003C3754" w:rsidRPr="003A705C">
        <w:rPr>
          <w:rFonts w:ascii="Times New Roman" w:hAnsi="Times New Roman"/>
          <w:sz w:val="24"/>
          <w:szCs w:val="24"/>
        </w:rPr>
        <w:t>transportation, mechanical, engineering</w:t>
      </w:r>
      <w:r w:rsidRPr="003A705C">
        <w:rPr>
          <w:rFonts w:ascii="Times New Roman" w:hAnsi="Times New Roman"/>
          <w:sz w:val="24"/>
          <w:szCs w:val="24"/>
        </w:rPr>
        <w:t>, and other company departments</w:t>
      </w:r>
    </w:p>
    <w:p w14:paraId="30D9B1F5" w14:textId="77777777" w:rsidR="00FF3FBD" w:rsidRDefault="00FF3FBD" w:rsidP="002E70C0">
      <w:pPr>
        <w:jc w:val="both"/>
        <w:rPr>
          <w:rFonts w:eastAsia="Calibri" w:cs="Arial"/>
          <w:szCs w:val="22"/>
        </w:rPr>
      </w:pPr>
    </w:p>
    <w:p w14:paraId="574B0720" w14:textId="77777777" w:rsidR="009F7F33" w:rsidRDefault="009F7F33" w:rsidP="002E70C0">
      <w:pPr>
        <w:jc w:val="both"/>
        <w:rPr>
          <w:rFonts w:eastAsia="Calibri" w:cs="Arial"/>
          <w:szCs w:val="22"/>
        </w:rPr>
      </w:pPr>
    </w:p>
    <w:p w14:paraId="76223BED" w14:textId="1142F339" w:rsidR="009F7F33" w:rsidRDefault="009F7F33" w:rsidP="009F7F33">
      <w:pPr>
        <w:pStyle w:val="Heading2"/>
        <w:rPr>
          <w:rFonts w:eastAsia="Calibri"/>
        </w:rPr>
      </w:pPr>
      <w:bookmarkStart w:id="45" w:name="_Toc7451702"/>
      <w:r>
        <w:rPr>
          <w:rFonts w:eastAsia="Calibri"/>
        </w:rPr>
        <w:t>Figures</w:t>
      </w:r>
      <w:bookmarkEnd w:id="45"/>
    </w:p>
    <w:p w14:paraId="1A61EEE2" w14:textId="77777777" w:rsidR="00AA7F91" w:rsidRPr="003A705C" w:rsidRDefault="0024318E" w:rsidP="00AF1AD4">
      <w:pPr>
        <w:rPr>
          <w:rFonts w:ascii="Times New Roman" w:eastAsia="Calibri" w:hAnsi="Times New Roman"/>
          <w:sz w:val="24"/>
          <w:szCs w:val="24"/>
        </w:rPr>
      </w:pPr>
      <w:r w:rsidRPr="003A705C">
        <w:rPr>
          <w:rFonts w:ascii="Times New Roman" w:eastAsia="Calibri" w:hAnsi="Times New Roman"/>
          <w:sz w:val="24"/>
          <w:szCs w:val="24"/>
        </w:rPr>
        <w:t>The following pages provide</w:t>
      </w:r>
      <w:r w:rsidR="00BD1EE5" w:rsidRPr="003A705C">
        <w:rPr>
          <w:rFonts w:ascii="Times New Roman" w:eastAsia="Calibri" w:hAnsi="Times New Roman"/>
          <w:sz w:val="24"/>
          <w:szCs w:val="24"/>
        </w:rPr>
        <w:t xml:space="preserve"> images of proper booming placement corresponding to the different types of booms as described </w:t>
      </w:r>
      <w:r w:rsidR="00012F1B" w:rsidRPr="003A705C">
        <w:rPr>
          <w:rFonts w:ascii="Times New Roman" w:eastAsia="Calibri" w:hAnsi="Times New Roman"/>
          <w:sz w:val="24"/>
          <w:szCs w:val="24"/>
        </w:rPr>
        <w:t>in this section</w:t>
      </w:r>
      <w:r w:rsidR="00BD1EE5" w:rsidRPr="003A705C">
        <w:rPr>
          <w:rFonts w:ascii="Times New Roman" w:eastAsia="Calibri" w:hAnsi="Times New Roman"/>
          <w:sz w:val="24"/>
          <w:szCs w:val="24"/>
        </w:rPr>
        <w:t>.</w:t>
      </w:r>
      <w:r w:rsidR="00AA7F91" w:rsidRPr="003A705C">
        <w:rPr>
          <w:rFonts w:ascii="Times New Roman" w:eastAsia="Calibri" w:hAnsi="Times New Roman"/>
          <w:sz w:val="24"/>
          <w:szCs w:val="24"/>
        </w:rPr>
        <w:t xml:space="preserve"> </w:t>
      </w:r>
    </w:p>
    <w:p w14:paraId="3A160A47" w14:textId="77777777" w:rsidR="00EE77B9" w:rsidRDefault="00EE77B9" w:rsidP="00AF1AD4">
      <w:pPr>
        <w:rPr>
          <w:rFonts w:eastAsia="Calibri"/>
        </w:rPr>
      </w:pPr>
    </w:p>
    <w:p w14:paraId="318EC9D4" w14:textId="77777777" w:rsidR="00EA70C5" w:rsidRDefault="00EA70C5" w:rsidP="003B2A0D">
      <w:pPr>
        <w:pStyle w:val="NormalWeb"/>
        <w:kinsoku w:val="0"/>
        <w:overflowPunct w:val="0"/>
        <w:spacing w:before="0" w:beforeAutospacing="0" w:after="0" w:afterAutospacing="0"/>
        <w:jc w:val="center"/>
        <w:textAlignment w:val="baseline"/>
        <w:rPr>
          <w:rFonts w:eastAsia="Calibri"/>
        </w:rPr>
      </w:pPr>
    </w:p>
    <w:p w14:paraId="63F8FE7F" w14:textId="77777777" w:rsidR="00EA70C5" w:rsidRDefault="00EA70C5" w:rsidP="003B2A0D">
      <w:pPr>
        <w:pStyle w:val="NormalWeb"/>
        <w:kinsoku w:val="0"/>
        <w:overflowPunct w:val="0"/>
        <w:spacing w:before="0" w:beforeAutospacing="0" w:after="0" w:afterAutospacing="0"/>
        <w:jc w:val="center"/>
        <w:textAlignment w:val="baseline"/>
        <w:rPr>
          <w:rFonts w:eastAsia="Calibri"/>
        </w:rPr>
      </w:pPr>
    </w:p>
    <w:p w14:paraId="08433031" w14:textId="77777777" w:rsidR="00EA70C5" w:rsidRDefault="00EA70C5" w:rsidP="003B2A0D">
      <w:pPr>
        <w:pStyle w:val="NormalWeb"/>
        <w:kinsoku w:val="0"/>
        <w:overflowPunct w:val="0"/>
        <w:spacing w:before="0" w:beforeAutospacing="0" w:after="0" w:afterAutospacing="0"/>
        <w:jc w:val="center"/>
        <w:textAlignment w:val="baseline"/>
        <w:rPr>
          <w:rFonts w:eastAsia="Calibri"/>
        </w:rPr>
      </w:pPr>
    </w:p>
    <w:p w14:paraId="5040DAD6" w14:textId="77777777" w:rsidR="00EA70C5" w:rsidRDefault="00EA70C5" w:rsidP="003B2A0D">
      <w:pPr>
        <w:pStyle w:val="NormalWeb"/>
        <w:kinsoku w:val="0"/>
        <w:overflowPunct w:val="0"/>
        <w:spacing w:before="0" w:beforeAutospacing="0" w:after="0" w:afterAutospacing="0"/>
        <w:jc w:val="center"/>
        <w:textAlignment w:val="baseline"/>
        <w:rPr>
          <w:rFonts w:eastAsia="Calibri"/>
        </w:rPr>
      </w:pPr>
    </w:p>
    <w:p w14:paraId="7A9505C7" w14:textId="3BE4A245" w:rsidR="003B2A0D" w:rsidRDefault="003B2A0D" w:rsidP="003B2A0D">
      <w:pPr>
        <w:pStyle w:val="NormalWeb"/>
        <w:kinsoku w:val="0"/>
        <w:overflowPunct w:val="0"/>
        <w:spacing w:before="0" w:beforeAutospacing="0" w:after="0" w:afterAutospacing="0"/>
        <w:jc w:val="center"/>
        <w:textAlignment w:val="baseline"/>
      </w:pPr>
      <w:r w:rsidRPr="003B2A0D">
        <w:rPr>
          <w:rFonts w:ascii="Arial" w:hAnsi="Arial" w:cs="Arial"/>
          <w:b/>
          <w:bCs/>
          <w:color w:val="000000"/>
          <w:sz w:val="28"/>
          <w:szCs w:val="28"/>
          <w:lang w:val="en-GB"/>
        </w:rPr>
        <w:t>Boom Deployment Angle Varying by Flow</w:t>
      </w:r>
    </w:p>
    <w:p w14:paraId="420BA824" w14:textId="77777777" w:rsidR="003B2A0D" w:rsidRDefault="003B2A0D" w:rsidP="00AF1AD4">
      <w:pPr>
        <w:rPr>
          <w:rFonts w:eastAsia="Calibri"/>
        </w:rPr>
      </w:pPr>
    </w:p>
    <w:p w14:paraId="543E48DD" w14:textId="77777777" w:rsidR="003B2A0D" w:rsidRDefault="005C5465" w:rsidP="00AF1AD4">
      <w:pPr>
        <w:rPr>
          <w:rFonts w:eastAsia="Calibri"/>
        </w:rPr>
      </w:pPr>
      <w:r>
        <w:rPr>
          <w:rFonts w:eastAsia="Calibri"/>
          <w:noProof/>
        </w:rPr>
        <w:drawing>
          <wp:anchor distT="0" distB="0" distL="114300" distR="114300" simplePos="0" relativeHeight="251683328" behindDoc="0" locked="0" layoutInCell="1" allowOverlap="1" wp14:anchorId="73E84D07" wp14:editId="3635B60F">
            <wp:simplePos x="0" y="0"/>
            <wp:positionH relativeFrom="column">
              <wp:posOffset>323850</wp:posOffset>
            </wp:positionH>
            <wp:positionV relativeFrom="paragraph">
              <wp:posOffset>10160</wp:posOffset>
            </wp:positionV>
            <wp:extent cx="5314950" cy="2660650"/>
            <wp:effectExtent l="19050" t="19050" r="19050" b="25400"/>
            <wp:wrapNone/>
            <wp:docPr id="10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26606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7E33AD" w14:textId="77777777" w:rsidR="003B2A0D" w:rsidRDefault="003B2A0D" w:rsidP="00AF1AD4">
      <w:pPr>
        <w:rPr>
          <w:rFonts w:eastAsia="Calibri"/>
        </w:rPr>
      </w:pPr>
    </w:p>
    <w:p w14:paraId="28917B8B" w14:textId="77777777" w:rsidR="003B2A0D" w:rsidRDefault="003B2A0D" w:rsidP="00AF1AD4">
      <w:pPr>
        <w:rPr>
          <w:rFonts w:eastAsia="Calibri"/>
        </w:rPr>
      </w:pPr>
    </w:p>
    <w:p w14:paraId="703D5B89" w14:textId="77777777" w:rsidR="003B2A0D" w:rsidRDefault="003B2A0D" w:rsidP="00AF1AD4">
      <w:pPr>
        <w:rPr>
          <w:rFonts w:eastAsia="Calibri"/>
        </w:rPr>
      </w:pPr>
    </w:p>
    <w:p w14:paraId="7CED8104" w14:textId="77777777" w:rsidR="003B2A0D" w:rsidRDefault="003B2A0D" w:rsidP="00AF1AD4">
      <w:pPr>
        <w:rPr>
          <w:rFonts w:eastAsia="Calibri"/>
        </w:rPr>
      </w:pPr>
    </w:p>
    <w:p w14:paraId="3E7B662C" w14:textId="77777777" w:rsidR="003B2A0D" w:rsidRDefault="003B2A0D" w:rsidP="00AF1AD4">
      <w:pPr>
        <w:rPr>
          <w:rFonts w:eastAsia="Calibri"/>
        </w:rPr>
      </w:pPr>
    </w:p>
    <w:p w14:paraId="1F0B793B" w14:textId="77777777" w:rsidR="003B2A0D" w:rsidRDefault="003B2A0D" w:rsidP="00AF1AD4">
      <w:pPr>
        <w:rPr>
          <w:rFonts w:eastAsia="Calibri"/>
        </w:rPr>
      </w:pPr>
    </w:p>
    <w:p w14:paraId="16369EB5" w14:textId="77777777" w:rsidR="003B2A0D" w:rsidRDefault="003B2A0D" w:rsidP="00AF1AD4">
      <w:pPr>
        <w:rPr>
          <w:rFonts w:eastAsia="Calibri"/>
        </w:rPr>
      </w:pPr>
    </w:p>
    <w:p w14:paraId="48734A2A" w14:textId="77777777" w:rsidR="003B2A0D" w:rsidRDefault="003B2A0D" w:rsidP="00AF1AD4">
      <w:pPr>
        <w:rPr>
          <w:rFonts w:eastAsia="Calibri"/>
        </w:rPr>
      </w:pPr>
    </w:p>
    <w:p w14:paraId="09F100E2" w14:textId="77777777" w:rsidR="003B2A0D" w:rsidRDefault="003B2A0D" w:rsidP="00AF1AD4">
      <w:pPr>
        <w:rPr>
          <w:rFonts w:eastAsia="Calibri"/>
        </w:rPr>
      </w:pPr>
    </w:p>
    <w:p w14:paraId="7DBB867C" w14:textId="77777777" w:rsidR="003B2A0D" w:rsidRDefault="003B2A0D" w:rsidP="00AF1AD4">
      <w:pPr>
        <w:rPr>
          <w:rFonts w:eastAsia="Calibri"/>
        </w:rPr>
      </w:pPr>
    </w:p>
    <w:p w14:paraId="1E233F95" w14:textId="77777777" w:rsidR="003B2A0D" w:rsidRDefault="003B2A0D" w:rsidP="00AF1AD4">
      <w:pPr>
        <w:rPr>
          <w:rFonts w:eastAsia="Calibri"/>
        </w:rPr>
      </w:pPr>
    </w:p>
    <w:p w14:paraId="494AE669" w14:textId="77777777" w:rsidR="003B2A0D" w:rsidRDefault="003B2A0D" w:rsidP="00AF1AD4">
      <w:pPr>
        <w:rPr>
          <w:rFonts w:eastAsia="Calibri"/>
        </w:rPr>
      </w:pPr>
    </w:p>
    <w:p w14:paraId="59761539" w14:textId="77777777" w:rsidR="003B2A0D" w:rsidRDefault="003B2A0D" w:rsidP="00AF1AD4">
      <w:pPr>
        <w:rPr>
          <w:rFonts w:eastAsia="Calibri"/>
        </w:rPr>
      </w:pPr>
    </w:p>
    <w:p w14:paraId="221905B3" w14:textId="77777777" w:rsidR="003B2A0D" w:rsidRDefault="003B2A0D" w:rsidP="00AF1AD4">
      <w:pPr>
        <w:rPr>
          <w:rFonts w:eastAsia="Calibri"/>
        </w:rPr>
      </w:pPr>
    </w:p>
    <w:p w14:paraId="34FC5D46" w14:textId="77777777" w:rsidR="003B2A0D" w:rsidRDefault="003B2A0D" w:rsidP="00AF1AD4">
      <w:pPr>
        <w:rPr>
          <w:rFonts w:eastAsia="Calibri"/>
        </w:rPr>
      </w:pPr>
    </w:p>
    <w:p w14:paraId="50931794" w14:textId="77777777" w:rsidR="003B2A0D" w:rsidRDefault="003B2A0D" w:rsidP="00AF1AD4">
      <w:pPr>
        <w:rPr>
          <w:rFonts w:eastAsia="Calibri"/>
        </w:rPr>
      </w:pPr>
    </w:p>
    <w:p w14:paraId="35FC57BE" w14:textId="77777777" w:rsidR="003B2A0D" w:rsidRDefault="003B2A0D" w:rsidP="00AF1AD4">
      <w:pPr>
        <w:rPr>
          <w:rFonts w:eastAsia="Calibri"/>
        </w:rPr>
      </w:pPr>
    </w:p>
    <w:p w14:paraId="6E8D109E" w14:textId="77777777" w:rsidR="003C3754" w:rsidRDefault="003C3754" w:rsidP="003B2A0D">
      <w:pPr>
        <w:pStyle w:val="NormalWeb"/>
        <w:kinsoku w:val="0"/>
        <w:overflowPunct w:val="0"/>
        <w:spacing w:before="0" w:beforeAutospacing="0" w:after="0" w:afterAutospacing="0"/>
        <w:jc w:val="center"/>
        <w:textAlignment w:val="baseline"/>
        <w:rPr>
          <w:rFonts w:ascii="Arial" w:hAnsi="Arial" w:cs="Arial"/>
          <w:b/>
          <w:bCs/>
          <w:color w:val="000000"/>
          <w:sz w:val="28"/>
          <w:szCs w:val="28"/>
          <w:lang w:val="en-GB"/>
        </w:rPr>
      </w:pPr>
    </w:p>
    <w:p w14:paraId="2CBED8BC" w14:textId="156C15CD" w:rsidR="003B2A0D" w:rsidRDefault="003B2A0D" w:rsidP="003B2A0D">
      <w:pPr>
        <w:pStyle w:val="NormalWeb"/>
        <w:kinsoku w:val="0"/>
        <w:overflowPunct w:val="0"/>
        <w:spacing w:before="0" w:beforeAutospacing="0" w:after="0" w:afterAutospacing="0"/>
        <w:jc w:val="center"/>
        <w:textAlignment w:val="baseline"/>
      </w:pPr>
      <w:r w:rsidRPr="003B2A0D">
        <w:rPr>
          <w:rFonts w:ascii="Arial" w:hAnsi="Arial" w:cs="Arial"/>
          <w:b/>
          <w:bCs/>
          <w:color w:val="000000"/>
          <w:sz w:val="28"/>
          <w:szCs w:val="28"/>
          <w:lang w:val="en-GB"/>
        </w:rPr>
        <w:t>Diversion Boom Deployment</w:t>
      </w:r>
    </w:p>
    <w:p w14:paraId="308D6D6E" w14:textId="77777777" w:rsidR="00EE77B9" w:rsidRDefault="00EE77B9" w:rsidP="00AF1AD4">
      <w:pPr>
        <w:rPr>
          <w:rFonts w:eastAsia="Calibri"/>
        </w:rPr>
      </w:pPr>
    </w:p>
    <w:p w14:paraId="3CABD33A" w14:textId="77777777" w:rsidR="00EE77B9" w:rsidRDefault="005C5465" w:rsidP="00AF1AD4">
      <w:pPr>
        <w:rPr>
          <w:rFonts w:eastAsia="Calibri"/>
        </w:rPr>
      </w:pPr>
      <w:r>
        <w:rPr>
          <w:rFonts w:eastAsia="Calibri"/>
          <w:noProof/>
        </w:rPr>
        <w:drawing>
          <wp:anchor distT="0" distB="0" distL="114300" distR="114300" simplePos="0" relativeHeight="251690496" behindDoc="0" locked="0" layoutInCell="1" allowOverlap="1" wp14:anchorId="7A0A04FA" wp14:editId="459628E7">
            <wp:simplePos x="0" y="0"/>
            <wp:positionH relativeFrom="column">
              <wp:posOffset>323850</wp:posOffset>
            </wp:positionH>
            <wp:positionV relativeFrom="paragraph">
              <wp:posOffset>3175</wp:posOffset>
            </wp:positionV>
            <wp:extent cx="5372100" cy="3745230"/>
            <wp:effectExtent l="0" t="0" r="5080" b="0"/>
            <wp:wrapNone/>
            <wp:docPr id="10218" name="Picture 1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745230"/>
                    </a:xfrm>
                    <a:prstGeom prst="rect">
                      <a:avLst/>
                    </a:prstGeom>
                    <a:noFill/>
                  </pic:spPr>
                </pic:pic>
              </a:graphicData>
            </a:graphic>
            <wp14:sizeRelH relativeFrom="page">
              <wp14:pctWidth>0</wp14:pctWidth>
            </wp14:sizeRelH>
            <wp14:sizeRelV relativeFrom="page">
              <wp14:pctHeight>0</wp14:pctHeight>
            </wp14:sizeRelV>
          </wp:anchor>
        </w:drawing>
      </w:r>
    </w:p>
    <w:p w14:paraId="26D32FBD" w14:textId="77777777" w:rsidR="00EE77B9" w:rsidRDefault="00EE77B9" w:rsidP="00AF1AD4">
      <w:pPr>
        <w:rPr>
          <w:rFonts w:eastAsia="Calibri"/>
        </w:rPr>
      </w:pPr>
    </w:p>
    <w:p w14:paraId="0EDB2D12" w14:textId="77777777" w:rsidR="00EE77B9" w:rsidRDefault="00EE77B9" w:rsidP="00AF1AD4">
      <w:pPr>
        <w:rPr>
          <w:rFonts w:eastAsia="Calibri"/>
        </w:rPr>
      </w:pPr>
    </w:p>
    <w:p w14:paraId="095CC2FD" w14:textId="77777777" w:rsidR="003B2A0D" w:rsidRDefault="003B2A0D" w:rsidP="00AF1AD4">
      <w:pPr>
        <w:rPr>
          <w:noProof/>
        </w:rPr>
      </w:pPr>
    </w:p>
    <w:p w14:paraId="46B12745" w14:textId="77777777" w:rsidR="003B2A0D" w:rsidRDefault="003B2A0D" w:rsidP="003B2A0D">
      <w:pPr>
        <w:pStyle w:val="NormalWeb"/>
        <w:kinsoku w:val="0"/>
        <w:overflowPunct w:val="0"/>
        <w:spacing w:before="0" w:beforeAutospacing="0" w:after="0" w:afterAutospacing="0"/>
        <w:jc w:val="center"/>
        <w:textAlignment w:val="baseline"/>
        <w:rPr>
          <w:rFonts w:ascii="Arial" w:hAnsi="Arial" w:cs="Arial"/>
          <w:b/>
          <w:bCs/>
          <w:color w:val="000000"/>
          <w:sz w:val="28"/>
          <w:szCs w:val="28"/>
          <w:lang w:val="en-GB"/>
        </w:rPr>
      </w:pPr>
      <w:r>
        <w:rPr>
          <w:noProof/>
        </w:rPr>
        <w:br w:type="page"/>
      </w:r>
      <w:r w:rsidRPr="003B2A0D">
        <w:rPr>
          <w:rFonts w:ascii="Arial" w:hAnsi="Arial" w:cs="Arial"/>
          <w:b/>
          <w:bCs/>
          <w:color w:val="000000"/>
          <w:sz w:val="28"/>
          <w:szCs w:val="28"/>
          <w:lang w:val="en-GB"/>
        </w:rPr>
        <w:lastRenderedPageBreak/>
        <w:t>Cascade Boom Deployment</w:t>
      </w:r>
    </w:p>
    <w:p w14:paraId="153C6739" w14:textId="77777777" w:rsidR="003B2A0D" w:rsidRDefault="003B2A0D" w:rsidP="003B2A0D">
      <w:pPr>
        <w:pStyle w:val="NormalWeb"/>
        <w:kinsoku w:val="0"/>
        <w:overflowPunct w:val="0"/>
        <w:spacing w:before="0" w:beforeAutospacing="0" w:after="0" w:afterAutospacing="0"/>
        <w:jc w:val="center"/>
        <w:textAlignment w:val="baseline"/>
      </w:pPr>
    </w:p>
    <w:p w14:paraId="4950B16D" w14:textId="77777777" w:rsidR="003B2A0D" w:rsidRDefault="005C5465" w:rsidP="003B2A0D">
      <w:pPr>
        <w:jc w:val="center"/>
        <w:rPr>
          <w:noProof/>
        </w:rPr>
      </w:pPr>
      <w:r>
        <w:rPr>
          <w:noProof/>
        </w:rPr>
        <w:drawing>
          <wp:inline distT="0" distB="0" distL="0" distR="0" wp14:anchorId="2A2F15C3" wp14:editId="2CABFC63">
            <wp:extent cx="5367655" cy="3728720"/>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655" cy="3728720"/>
                    </a:xfrm>
                    <a:prstGeom prst="rect">
                      <a:avLst/>
                    </a:prstGeom>
                    <a:noFill/>
                    <a:ln>
                      <a:noFill/>
                    </a:ln>
                  </pic:spPr>
                </pic:pic>
              </a:graphicData>
            </a:graphic>
          </wp:inline>
        </w:drawing>
      </w:r>
    </w:p>
    <w:p w14:paraId="37B37385" w14:textId="77777777" w:rsidR="003B2A0D" w:rsidRDefault="003B2A0D" w:rsidP="003B2A0D">
      <w:pPr>
        <w:jc w:val="center"/>
        <w:rPr>
          <w:noProof/>
        </w:rPr>
      </w:pPr>
    </w:p>
    <w:p w14:paraId="546DC2B7" w14:textId="77777777" w:rsidR="003C3754" w:rsidRDefault="003C3754" w:rsidP="003B2A0D">
      <w:pPr>
        <w:jc w:val="center"/>
        <w:rPr>
          <w:b/>
          <w:noProof/>
          <w:sz w:val="28"/>
          <w:lang w:val="en-GB"/>
        </w:rPr>
      </w:pPr>
    </w:p>
    <w:p w14:paraId="7A6395BF" w14:textId="5728D484" w:rsidR="003B2A0D" w:rsidRDefault="003B2A0D" w:rsidP="003B2A0D">
      <w:pPr>
        <w:jc w:val="center"/>
        <w:rPr>
          <w:b/>
          <w:noProof/>
          <w:sz w:val="28"/>
          <w:lang w:val="en-GB"/>
        </w:rPr>
      </w:pPr>
      <w:r w:rsidRPr="003B2A0D">
        <w:rPr>
          <w:b/>
          <w:noProof/>
          <w:sz w:val="28"/>
          <w:lang w:val="en-GB"/>
        </w:rPr>
        <w:t>Staggered Chevron Boom Deployment (Typical)</w:t>
      </w:r>
    </w:p>
    <w:p w14:paraId="5974B7D2" w14:textId="77777777" w:rsidR="003B2A0D" w:rsidRDefault="003B2A0D" w:rsidP="003B2A0D">
      <w:pPr>
        <w:jc w:val="center"/>
        <w:rPr>
          <w:b/>
          <w:noProof/>
          <w:sz w:val="28"/>
          <w:lang w:val="en-GB"/>
        </w:rPr>
      </w:pPr>
    </w:p>
    <w:p w14:paraId="6DBCE1CE" w14:textId="77777777" w:rsidR="003B2A0D" w:rsidRPr="003B2A0D" w:rsidRDefault="005C5465" w:rsidP="003B2A0D">
      <w:pPr>
        <w:jc w:val="center"/>
        <w:rPr>
          <w:b/>
          <w:noProof/>
        </w:rPr>
      </w:pPr>
      <w:r>
        <w:rPr>
          <w:b/>
          <w:noProof/>
        </w:rPr>
        <w:drawing>
          <wp:inline distT="0" distB="0" distL="0" distR="0" wp14:anchorId="42A58221" wp14:editId="5CFE2CF7">
            <wp:extent cx="5593080" cy="33369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080" cy="3336925"/>
                    </a:xfrm>
                    <a:prstGeom prst="rect">
                      <a:avLst/>
                    </a:prstGeom>
                    <a:noFill/>
                    <a:ln>
                      <a:noFill/>
                    </a:ln>
                  </pic:spPr>
                </pic:pic>
              </a:graphicData>
            </a:graphic>
          </wp:inline>
        </w:drawing>
      </w:r>
      <w:r w:rsidR="003B2A0D" w:rsidRPr="003B2A0D">
        <w:rPr>
          <w:b/>
          <w:noProof/>
        </w:rPr>
        <w:br w:type="page"/>
      </w:r>
    </w:p>
    <w:p w14:paraId="022F98F8" w14:textId="77777777" w:rsidR="003B2A0D" w:rsidRDefault="003B2A0D" w:rsidP="003B2A0D">
      <w:pPr>
        <w:jc w:val="center"/>
        <w:rPr>
          <w:b/>
          <w:noProof/>
          <w:sz w:val="28"/>
          <w:lang w:val="en-GB"/>
        </w:rPr>
      </w:pPr>
      <w:r w:rsidRPr="003B2A0D">
        <w:rPr>
          <w:b/>
          <w:noProof/>
          <w:sz w:val="28"/>
          <w:lang w:val="en-GB"/>
        </w:rPr>
        <w:lastRenderedPageBreak/>
        <w:t>Exclusion Boom Deployment</w:t>
      </w:r>
    </w:p>
    <w:p w14:paraId="770C22C1" w14:textId="77777777" w:rsidR="003B2A0D" w:rsidRDefault="003B2A0D" w:rsidP="003B2A0D">
      <w:pPr>
        <w:jc w:val="center"/>
        <w:rPr>
          <w:b/>
          <w:noProof/>
          <w:sz w:val="28"/>
          <w:lang w:val="en-GB"/>
        </w:rPr>
      </w:pPr>
    </w:p>
    <w:p w14:paraId="279E3CF4" w14:textId="77777777" w:rsidR="003B2A0D" w:rsidRDefault="005C5465" w:rsidP="003B2A0D">
      <w:pPr>
        <w:jc w:val="center"/>
        <w:rPr>
          <w:b/>
          <w:noProof/>
        </w:rPr>
      </w:pPr>
      <w:r>
        <w:rPr>
          <w:b/>
          <w:noProof/>
        </w:rPr>
        <w:drawing>
          <wp:inline distT="0" distB="0" distL="0" distR="0" wp14:anchorId="14A48ADE" wp14:editId="1E0FF91E">
            <wp:extent cx="5949315" cy="35388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315" cy="3538855"/>
                    </a:xfrm>
                    <a:prstGeom prst="rect">
                      <a:avLst/>
                    </a:prstGeom>
                    <a:noFill/>
                    <a:ln>
                      <a:noFill/>
                    </a:ln>
                  </pic:spPr>
                </pic:pic>
              </a:graphicData>
            </a:graphic>
          </wp:inline>
        </w:drawing>
      </w:r>
    </w:p>
    <w:p w14:paraId="7C952A57" w14:textId="77777777" w:rsidR="003B2A0D" w:rsidRDefault="003B2A0D" w:rsidP="003B2A0D">
      <w:pPr>
        <w:jc w:val="center"/>
        <w:rPr>
          <w:b/>
          <w:noProof/>
        </w:rPr>
      </w:pPr>
    </w:p>
    <w:p w14:paraId="58446163" w14:textId="77777777" w:rsidR="003C3754" w:rsidRDefault="003C3754" w:rsidP="003B2A0D">
      <w:pPr>
        <w:jc w:val="center"/>
        <w:rPr>
          <w:b/>
          <w:noProof/>
          <w:sz w:val="28"/>
          <w:lang w:val="en-GB"/>
        </w:rPr>
      </w:pPr>
    </w:p>
    <w:p w14:paraId="0186334F" w14:textId="1189385F" w:rsidR="003B2A0D" w:rsidRDefault="003B2A0D" w:rsidP="003B2A0D">
      <w:pPr>
        <w:jc w:val="center"/>
        <w:rPr>
          <w:b/>
          <w:noProof/>
          <w:sz w:val="28"/>
          <w:lang w:val="en-GB"/>
        </w:rPr>
      </w:pPr>
      <w:r w:rsidRPr="003B2A0D">
        <w:rPr>
          <w:b/>
          <w:noProof/>
          <w:sz w:val="28"/>
          <w:lang w:val="en-GB"/>
        </w:rPr>
        <w:t>Diversion Boom to Shore Using a Boat</w:t>
      </w:r>
    </w:p>
    <w:p w14:paraId="146B202A" w14:textId="77777777" w:rsidR="003B2A0D" w:rsidRDefault="003B2A0D" w:rsidP="003B2A0D">
      <w:pPr>
        <w:jc w:val="center"/>
        <w:rPr>
          <w:b/>
          <w:noProof/>
          <w:sz w:val="28"/>
          <w:lang w:val="en-GB"/>
        </w:rPr>
      </w:pPr>
    </w:p>
    <w:p w14:paraId="6CBDA327" w14:textId="77777777" w:rsidR="00EE77B9" w:rsidRPr="003B2A0D" w:rsidRDefault="005C5465" w:rsidP="003B2A0D">
      <w:pPr>
        <w:jc w:val="center"/>
        <w:rPr>
          <w:rFonts w:eastAsia="Calibri"/>
          <w:b/>
          <w:sz w:val="28"/>
        </w:rPr>
      </w:pPr>
      <w:r>
        <w:rPr>
          <w:b/>
          <w:noProof/>
          <w:sz w:val="28"/>
        </w:rPr>
        <w:drawing>
          <wp:inline distT="0" distB="0" distL="0" distR="0" wp14:anchorId="73D7C196" wp14:editId="65D4B143">
            <wp:extent cx="5723890" cy="3420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890" cy="3420110"/>
                    </a:xfrm>
                    <a:prstGeom prst="rect">
                      <a:avLst/>
                    </a:prstGeom>
                    <a:noFill/>
                    <a:ln>
                      <a:noFill/>
                    </a:ln>
                  </pic:spPr>
                </pic:pic>
              </a:graphicData>
            </a:graphic>
          </wp:inline>
        </w:drawing>
      </w:r>
      <w:r w:rsidR="003B2A0D" w:rsidRPr="003B2A0D">
        <w:rPr>
          <w:b/>
          <w:noProof/>
          <w:sz w:val="28"/>
        </w:rPr>
        <w:br w:type="page"/>
      </w:r>
      <w:r w:rsidR="00405AE9" w:rsidRPr="00405AE9">
        <w:rPr>
          <w:b/>
          <w:noProof/>
          <w:sz w:val="28"/>
          <w:lang w:val="en-GB"/>
        </w:rPr>
        <w:lastRenderedPageBreak/>
        <w:t>Deflection and Diversion Boom Deployment</w:t>
      </w:r>
    </w:p>
    <w:p w14:paraId="422907D7" w14:textId="77777777" w:rsidR="00EE77B9" w:rsidRDefault="00EE77B9" w:rsidP="00AF1AD4">
      <w:pPr>
        <w:rPr>
          <w:rFonts w:eastAsia="Calibri"/>
        </w:rPr>
      </w:pPr>
    </w:p>
    <w:p w14:paraId="3B1E9E4B" w14:textId="77777777" w:rsidR="00EE77B9" w:rsidRDefault="005C5465" w:rsidP="00AF1AD4">
      <w:pPr>
        <w:rPr>
          <w:rFonts w:eastAsia="Calibri"/>
        </w:rPr>
      </w:pPr>
      <w:r>
        <w:rPr>
          <w:rFonts w:eastAsia="Calibri"/>
          <w:noProof/>
        </w:rPr>
        <w:drawing>
          <wp:inline distT="0" distB="0" distL="0" distR="0" wp14:anchorId="75BFF3CA" wp14:editId="2BA14E7A">
            <wp:extent cx="5949315"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315" cy="3657600"/>
                    </a:xfrm>
                    <a:prstGeom prst="rect">
                      <a:avLst/>
                    </a:prstGeom>
                    <a:noFill/>
                    <a:ln>
                      <a:noFill/>
                    </a:ln>
                  </pic:spPr>
                </pic:pic>
              </a:graphicData>
            </a:graphic>
          </wp:inline>
        </w:drawing>
      </w:r>
    </w:p>
    <w:p w14:paraId="20AB7F43" w14:textId="77777777" w:rsidR="00EE77B9" w:rsidRDefault="00EE77B9" w:rsidP="00AF1AD4">
      <w:pPr>
        <w:rPr>
          <w:rFonts w:eastAsia="Calibri"/>
        </w:rPr>
      </w:pPr>
    </w:p>
    <w:p w14:paraId="50E244CB" w14:textId="77777777" w:rsidR="003C3754" w:rsidRDefault="003C3754" w:rsidP="00405AE9">
      <w:pPr>
        <w:jc w:val="center"/>
        <w:rPr>
          <w:rFonts w:eastAsia="Calibri"/>
          <w:b/>
          <w:sz w:val="28"/>
          <w:lang w:val="en-GB"/>
        </w:rPr>
      </w:pPr>
    </w:p>
    <w:p w14:paraId="6E3DE2E9" w14:textId="725F663E" w:rsidR="00EE77B9" w:rsidRDefault="00405AE9" w:rsidP="00405AE9">
      <w:pPr>
        <w:jc w:val="center"/>
        <w:rPr>
          <w:rFonts w:eastAsia="Calibri"/>
          <w:b/>
          <w:sz w:val="28"/>
          <w:lang w:val="en-GB"/>
        </w:rPr>
      </w:pPr>
      <w:r w:rsidRPr="00405AE9">
        <w:rPr>
          <w:rFonts w:eastAsia="Calibri"/>
          <w:b/>
          <w:sz w:val="28"/>
          <w:lang w:val="en-GB"/>
        </w:rPr>
        <w:t>Buoy to Bank Rope Anchor Diversion Boom Deployment (High Flow)</w:t>
      </w:r>
    </w:p>
    <w:p w14:paraId="5736FFFA" w14:textId="77777777" w:rsidR="00405AE9" w:rsidRDefault="00405AE9" w:rsidP="00405AE9">
      <w:pPr>
        <w:jc w:val="center"/>
        <w:rPr>
          <w:rFonts w:eastAsia="Calibri"/>
          <w:b/>
          <w:sz w:val="28"/>
          <w:lang w:val="en-GB"/>
        </w:rPr>
      </w:pPr>
    </w:p>
    <w:p w14:paraId="7406F30F" w14:textId="77777777" w:rsidR="00405AE9" w:rsidRPr="00405AE9" w:rsidRDefault="005C5465" w:rsidP="00405AE9">
      <w:pPr>
        <w:jc w:val="center"/>
        <w:rPr>
          <w:rFonts w:eastAsia="Calibri"/>
          <w:b/>
          <w:sz w:val="28"/>
        </w:rPr>
      </w:pPr>
      <w:r>
        <w:rPr>
          <w:rFonts w:eastAsia="Calibri"/>
          <w:b/>
          <w:noProof/>
          <w:sz w:val="28"/>
        </w:rPr>
        <w:drawing>
          <wp:inline distT="0" distB="0" distL="0" distR="0" wp14:anchorId="5DB1C2C0" wp14:editId="664C70D0">
            <wp:extent cx="5949315" cy="25057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2505710"/>
                    </a:xfrm>
                    <a:prstGeom prst="rect">
                      <a:avLst/>
                    </a:prstGeom>
                    <a:noFill/>
                    <a:ln>
                      <a:noFill/>
                    </a:ln>
                  </pic:spPr>
                </pic:pic>
              </a:graphicData>
            </a:graphic>
          </wp:inline>
        </w:drawing>
      </w:r>
    </w:p>
    <w:p w14:paraId="49A76D1A" w14:textId="77777777" w:rsidR="00EE77B9" w:rsidRDefault="00EE77B9" w:rsidP="00AF1AD4">
      <w:pPr>
        <w:rPr>
          <w:rFonts w:eastAsia="Calibri"/>
        </w:rPr>
      </w:pPr>
    </w:p>
    <w:p w14:paraId="37115297" w14:textId="77777777" w:rsidR="00EE77B9" w:rsidRDefault="00EE77B9" w:rsidP="00AF1AD4">
      <w:pPr>
        <w:rPr>
          <w:rFonts w:eastAsia="Calibri"/>
        </w:rPr>
      </w:pPr>
    </w:p>
    <w:p w14:paraId="2E9A4406" w14:textId="77777777" w:rsidR="00EE77B9" w:rsidRDefault="00EE77B9" w:rsidP="00AF1AD4">
      <w:pPr>
        <w:rPr>
          <w:rFonts w:eastAsia="Calibri"/>
        </w:rPr>
      </w:pPr>
    </w:p>
    <w:p w14:paraId="6F30537F" w14:textId="77777777" w:rsidR="00EE77B9" w:rsidRDefault="00EE77B9" w:rsidP="00AF1AD4">
      <w:pPr>
        <w:rPr>
          <w:rFonts w:eastAsia="Calibri"/>
        </w:rPr>
      </w:pPr>
    </w:p>
    <w:p w14:paraId="2C002D9E" w14:textId="77777777" w:rsidR="00EE77B9" w:rsidRDefault="00EE77B9" w:rsidP="00AF1AD4">
      <w:pPr>
        <w:rPr>
          <w:rFonts w:eastAsia="Calibri"/>
        </w:rPr>
      </w:pPr>
    </w:p>
    <w:p w14:paraId="1DE2D141" w14:textId="77777777" w:rsidR="00EE77B9" w:rsidRDefault="00EE77B9" w:rsidP="00AF1AD4">
      <w:pPr>
        <w:rPr>
          <w:rFonts w:eastAsia="Calibri"/>
        </w:rPr>
      </w:pPr>
    </w:p>
    <w:p w14:paraId="21826FB3" w14:textId="77777777" w:rsidR="00EE77B9" w:rsidRPr="00405AE9" w:rsidRDefault="00405AE9" w:rsidP="00405AE9">
      <w:pPr>
        <w:jc w:val="center"/>
        <w:rPr>
          <w:rFonts w:eastAsia="Calibri"/>
          <w:b/>
          <w:sz w:val="28"/>
        </w:rPr>
      </w:pPr>
      <w:r w:rsidRPr="00405AE9">
        <w:rPr>
          <w:rFonts w:eastAsia="Calibri"/>
          <w:b/>
          <w:sz w:val="28"/>
          <w:lang w:val="en-GB"/>
        </w:rPr>
        <w:t>Bridge to Bank Rope Anchor Diversion Boom Deployment (High Flow)</w:t>
      </w:r>
    </w:p>
    <w:p w14:paraId="2403EBA3" w14:textId="77777777" w:rsidR="00EE77B9" w:rsidRDefault="00EE77B9" w:rsidP="00AF1AD4">
      <w:pPr>
        <w:rPr>
          <w:rFonts w:eastAsia="Calibri"/>
        </w:rPr>
      </w:pPr>
    </w:p>
    <w:p w14:paraId="45739C3D" w14:textId="77777777" w:rsidR="00937504" w:rsidRDefault="005C5465" w:rsidP="00AF1AD4">
      <w:pPr>
        <w:rPr>
          <w:rFonts w:eastAsia="Calibri"/>
        </w:rPr>
      </w:pPr>
      <w:r>
        <w:rPr>
          <w:rFonts w:eastAsia="Calibri"/>
          <w:noProof/>
        </w:rPr>
        <w:drawing>
          <wp:inline distT="0" distB="0" distL="0" distR="0" wp14:anchorId="35DD7708" wp14:editId="1D90DB3E">
            <wp:extent cx="5949315" cy="2672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315" cy="2672080"/>
                    </a:xfrm>
                    <a:prstGeom prst="rect">
                      <a:avLst/>
                    </a:prstGeom>
                    <a:noFill/>
                    <a:ln>
                      <a:noFill/>
                    </a:ln>
                  </pic:spPr>
                </pic:pic>
              </a:graphicData>
            </a:graphic>
          </wp:inline>
        </w:drawing>
      </w:r>
    </w:p>
    <w:p w14:paraId="7F3DA9B2" w14:textId="77777777" w:rsidR="00937504" w:rsidRDefault="00937504" w:rsidP="00AF1AD4">
      <w:pPr>
        <w:rPr>
          <w:rFonts w:eastAsia="Calibri"/>
        </w:rPr>
      </w:pPr>
    </w:p>
    <w:p w14:paraId="7BA41430" w14:textId="77777777" w:rsidR="00405AE9" w:rsidRDefault="00405AE9" w:rsidP="00AF1AD4">
      <w:pPr>
        <w:rPr>
          <w:rFonts w:eastAsia="Calibri"/>
        </w:rPr>
      </w:pPr>
    </w:p>
    <w:p w14:paraId="60A75F76" w14:textId="77777777" w:rsidR="00405AE9" w:rsidRPr="00405AE9" w:rsidRDefault="00405AE9" w:rsidP="00405AE9">
      <w:pPr>
        <w:jc w:val="center"/>
        <w:rPr>
          <w:rFonts w:eastAsia="Calibri"/>
          <w:b/>
          <w:sz w:val="28"/>
        </w:rPr>
      </w:pPr>
      <w:r w:rsidRPr="00405AE9">
        <w:rPr>
          <w:rFonts w:eastAsia="Calibri"/>
          <w:b/>
          <w:sz w:val="28"/>
          <w:lang w:val="en-GB"/>
        </w:rPr>
        <w:t>Bank to Bank Rope Anchor Diversion Boom Deployment (High Flow)</w:t>
      </w:r>
    </w:p>
    <w:p w14:paraId="10060C9C" w14:textId="77777777" w:rsidR="00937504" w:rsidRDefault="00937504" w:rsidP="00AF1AD4">
      <w:pPr>
        <w:rPr>
          <w:rFonts w:eastAsia="Calibri"/>
        </w:rPr>
      </w:pPr>
    </w:p>
    <w:p w14:paraId="531E6EDF" w14:textId="77777777" w:rsidR="00EE77B9" w:rsidRDefault="005C5465" w:rsidP="00AF1AD4">
      <w:pPr>
        <w:rPr>
          <w:rFonts w:eastAsia="Calibri"/>
        </w:rPr>
      </w:pPr>
      <w:r>
        <w:rPr>
          <w:rFonts w:eastAsia="Calibri"/>
          <w:noProof/>
        </w:rPr>
        <w:drawing>
          <wp:inline distT="0" distB="0" distL="0" distR="0" wp14:anchorId="18172F97" wp14:editId="5937A0C7">
            <wp:extent cx="5949315" cy="26835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315" cy="2683510"/>
                    </a:xfrm>
                    <a:prstGeom prst="rect">
                      <a:avLst/>
                    </a:prstGeom>
                    <a:noFill/>
                    <a:ln>
                      <a:noFill/>
                    </a:ln>
                  </pic:spPr>
                </pic:pic>
              </a:graphicData>
            </a:graphic>
          </wp:inline>
        </w:drawing>
      </w:r>
    </w:p>
    <w:p w14:paraId="519055AD" w14:textId="77777777" w:rsidR="00EE77B9" w:rsidRDefault="00EE77B9" w:rsidP="00AF1AD4">
      <w:pPr>
        <w:rPr>
          <w:rFonts w:eastAsia="Calibri"/>
        </w:rPr>
      </w:pPr>
    </w:p>
    <w:p w14:paraId="2933A092" w14:textId="77777777" w:rsidR="00EE77B9" w:rsidRDefault="00EE77B9" w:rsidP="00AF1AD4">
      <w:pPr>
        <w:rPr>
          <w:rFonts w:eastAsia="Calibri"/>
        </w:rPr>
      </w:pPr>
    </w:p>
    <w:p w14:paraId="3CA3C8E5" w14:textId="77777777" w:rsidR="00EE77B9" w:rsidRDefault="00EE77B9" w:rsidP="00AF1AD4">
      <w:pPr>
        <w:rPr>
          <w:rFonts w:eastAsia="Calibri"/>
        </w:rPr>
      </w:pPr>
    </w:p>
    <w:p w14:paraId="2624FEFB" w14:textId="08D94BC2" w:rsidR="00940D1A" w:rsidRDefault="00940D1A" w:rsidP="00AF1AD4">
      <w:pPr>
        <w:rPr>
          <w:rFonts w:eastAsia="Calibri"/>
        </w:rPr>
        <w:sectPr w:rsidR="00940D1A" w:rsidSect="003A705C">
          <w:footerReference w:type="default" r:id="rId31"/>
          <w:pgSz w:w="12240" w:h="15840"/>
          <w:pgMar w:top="1440" w:right="1440" w:bottom="1440" w:left="1440" w:header="720" w:footer="720" w:gutter="0"/>
          <w:pgNumType w:start="1" w:chapStyle="1"/>
          <w:cols w:space="720"/>
        </w:sectPr>
      </w:pPr>
    </w:p>
    <w:p w14:paraId="3D037EB4" w14:textId="778A655D" w:rsidR="00E3565B" w:rsidRPr="00176046" w:rsidRDefault="00B52E1D" w:rsidP="00657CF3">
      <w:pPr>
        <w:pStyle w:val="Heading1"/>
      </w:pPr>
      <w:bookmarkStart w:id="46" w:name="_Toc7449323"/>
      <w:bookmarkStart w:id="47" w:name="_Toc7449844"/>
      <w:bookmarkStart w:id="48" w:name="_Toc7449931"/>
      <w:bookmarkStart w:id="49" w:name="_Toc7449324"/>
      <w:bookmarkStart w:id="50" w:name="_Toc7449845"/>
      <w:bookmarkStart w:id="51" w:name="_Toc7449932"/>
      <w:bookmarkStart w:id="52" w:name="_Toc7451703"/>
      <w:bookmarkEnd w:id="46"/>
      <w:bookmarkEnd w:id="47"/>
      <w:bookmarkEnd w:id="48"/>
      <w:bookmarkEnd w:id="49"/>
      <w:bookmarkEnd w:id="50"/>
      <w:bookmarkEnd w:id="51"/>
      <w:r w:rsidRPr="00176046">
        <w:lastRenderedPageBreak/>
        <w:t>Incident Management</w:t>
      </w:r>
      <w:bookmarkEnd w:id="52"/>
    </w:p>
    <w:p w14:paraId="4A2083A6" w14:textId="688EDAC7" w:rsidR="00E3565B" w:rsidRPr="00176046" w:rsidRDefault="00657CF3" w:rsidP="00657CF3">
      <w:pPr>
        <w:pStyle w:val="Heading2"/>
      </w:pPr>
      <w:bookmarkStart w:id="53" w:name="_Toc7451704"/>
      <w:r w:rsidRPr="00176046">
        <w:t>On-Scene Command</w:t>
      </w:r>
      <w:bookmarkEnd w:id="53"/>
    </w:p>
    <w:p w14:paraId="5C67635A" w14:textId="409D57A2" w:rsidR="00E3565B" w:rsidRPr="003A705C" w:rsidRDefault="002E1470" w:rsidP="00422BB3">
      <w:pPr>
        <w:jc w:val="both"/>
        <w:rPr>
          <w:rFonts w:ascii="Times New Roman" w:hAnsi="Times New Roman"/>
          <w:sz w:val="24"/>
          <w:szCs w:val="24"/>
        </w:rPr>
      </w:pPr>
      <w:r w:rsidRPr="003A705C">
        <w:rPr>
          <w:rFonts w:ascii="Times New Roman" w:hAnsi="Times New Roman"/>
          <w:color w:val="FF0000"/>
          <w:sz w:val="24"/>
          <w:szCs w:val="24"/>
          <w:u w:val="single"/>
        </w:rPr>
        <w:t xml:space="preserve">Railroad </w:t>
      </w:r>
      <w:r w:rsidR="00165502" w:rsidRPr="003A705C">
        <w:rPr>
          <w:rFonts w:ascii="Times New Roman" w:hAnsi="Times New Roman"/>
          <w:color w:val="FF0000"/>
          <w:sz w:val="24"/>
          <w:szCs w:val="24"/>
          <w:u w:val="single"/>
        </w:rPr>
        <w:t>Name</w:t>
      </w:r>
      <w:r w:rsidR="00165502" w:rsidRPr="003A705C" w:rsidDel="002E1470">
        <w:rPr>
          <w:rFonts w:ascii="Times New Roman" w:hAnsi="Times New Roman"/>
          <w:sz w:val="24"/>
          <w:szCs w:val="24"/>
        </w:rPr>
        <w:t xml:space="preserve"> </w:t>
      </w:r>
      <w:r w:rsidR="00165502" w:rsidRPr="003A705C">
        <w:rPr>
          <w:rFonts w:ascii="Times New Roman" w:hAnsi="Times New Roman"/>
          <w:sz w:val="24"/>
          <w:szCs w:val="24"/>
        </w:rPr>
        <w:t>recognizes</w:t>
      </w:r>
      <w:r w:rsidR="00E3565B" w:rsidRPr="003A705C">
        <w:rPr>
          <w:rFonts w:ascii="Times New Roman" w:hAnsi="Times New Roman"/>
          <w:sz w:val="24"/>
          <w:szCs w:val="24"/>
        </w:rPr>
        <w:t xml:space="preserve"> the authority of local emergency response officials to take command of any incident that poses a threat to the health and safety of the general public or the environment.  </w:t>
      </w:r>
      <w:r w:rsidR="00165502" w:rsidRPr="003A705C">
        <w:rPr>
          <w:rFonts w:ascii="Times New Roman" w:hAnsi="Times New Roman"/>
          <w:sz w:val="24"/>
          <w:szCs w:val="24"/>
        </w:rPr>
        <w:t>Our supervisory group</w:t>
      </w:r>
      <w:r w:rsidR="00E3565B" w:rsidRPr="003A705C">
        <w:rPr>
          <w:rFonts w:ascii="Times New Roman" w:hAnsi="Times New Roman"/>
          <w:sz w:val="24"/>
          <w:szCs w:val="24"/>
        </w:rPr>
        <w:t xml:space="preserve"> </w:t>
      </w:r>
      <w:r w:rsidR="0047012F" w:rsidRPr="003A705C">
        <w:rPr>
          <w:rFonts w:ascii="Times New Roman" w:hAnsi="Times New Roman"/>
          <w:sz w:val="24"/>
          <w:szCs w:val="24"/>
        </w:rPr>
        <w:t>understands</w:t>
      </w:r>
      <w:r w:rsidR="00E3565B" w:rsidRPr="003A705C">
        <w:rPr>
          <w:rFonts w:ascii="Times New Roman" w:hAnsi="Times New Roman"/>
          <w:sz w:val="24"/>
          <w:szCs w:val="24"/>
        </w:rPr>
        <w:t xml:space="preserve"> that it is their role at an emergency to work with local officials to bring an incident to a safe conclusion.</w:t>
      </w:r>
    </w:p>
    <w:p w14:paraId="055B4AB1" w14:textId="77777777" w:rsidR="00E3565B" w:rsidRPr="003A705C" w:rsidRDefault="00E3565B" w:rsidP="00422BB3">
      <w:pPr>
        <w:jc w:val="both"/>
        <w:rPr>
          <w:rFonts w:ascii="Times New Roman" w:hAnsi="Times New Roman"/>
          <w:sz w:val="24"/>
          <w:szCs w:val="24"/>
        </w:rPr>
      </w:pPr>
    </w:p>
    <w:p w14:paraId="1A4D175C" w14:textId="74F82AA1" w:rsidR="00BB6659"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Designated </w:t>
      </w:r>
      <w:r w:rsidR="003C3754" w:rsidRPr="003A705C">
        <w:rPr>
          <w:rFonts w:ascii="Times New Roman" w:hAnsi="Times New Roman"/>
          <w:sz w:val="24"/>
          <w:szCs w:val="24"/>
        </w:rPr>
        <w:t>railroad</w:t>
      </w:r>
      <w:r w:rsidR="003C3754" w:rsidRPr="003A705C" w:rsidDel="002E1470">
        <w:rPr>
          <w:rFonts w:ascii="Times New Roman" w:hAnsi="Times New Roman"/>
          <w:sz w:val="24"/>
          <w:szCs w:val="24"/>
        </w:rPr>
        <w:t xml:space="preserve"> </w:t>
      </w:r>
      <w:r w:rsidR="00165502" w:rsidRPr="003A705C">
        <w:rPr>
          <w:rFonts w:ascii="Times New Roman" w:hAnsi="Times New Roman"/>
          <w:sz w:val="24"/>
          <w:szCs w:val="24"/>
        </w:rPr>
        <w:t>personnel</w:t>
      </w:r>
      <w:r w:rsidRPr="003A705C">
        <w:rPr>
          <w:rFonts w:ascii="Times New Roman" w:hAnsi="Times New Roman"/>
          <w:sz w:val="24"/>
          <w:szCs w:val="24"/>
        </w:rPr>
        <w:t xml:space="preserve"> and contractors working on the scene of a hazardous materials incident are covered by the U.S. Occupational Safety and Health Administration (OSHA) 29 CFR 1910.120 “Hazardous Waste Operations and Emergency Response” (HAZWOPER) regulations.  As instructed in these regulations, </w:t>
      </w:r>
      <w:r w:rsidR="00165502" w:rsidRPr="003A705C">
        <w:rPr>
          <w:rFonts w:ascii="Times New Roman" w:hAnsi="Times New Roman"/>
          <w:sz w:val="24"/>
          <w:szCs w:val="24"/>
        </w:rPr>
        <w:t>we have</w:t>
      </w:r>
      <w:r w:rsidR="002E1470" w:rsidRPr="003A705C" w:rsidDel="002E1470">
        <w:rPr>
          <w:rFonts w:ascii="Times New Roman" w:hAnsi="Times New Roman"/>
          <w:sz w:val="24"/>
          <w:szCs w:val="24"/>
        </w:rPr>
        <w:t xml:space="preserve"> </w:t>
      </w:r>
      <w:r w:rsidR="00BB6659" w:rsidRPr="003A705C">
        <w:rPr>
          <w:rFonts w:ascii="Times New Roman" w:hAnsi="Times New Roman"/>
          <w:sz w:val="24"/>
          <w:szCs w:val="24"/>
        </w:rPr>
        <w:t xml:space="preserve">adopted the National Incident Management System (NIMS) and the Incident Command System (ICS) processes to achieve true </w:t>
      </w:r>
      <w:r w:rsidR="00EA70C5">
        <w:rPr>
          <w:rFonts w:ascii="Times New Roman" w:hAnsi="Times New Roman"/>
          <w:sz w:val="24"/>
          <w:szCs w:val="24"/>
        </w:rPr>
        <w:t>u</w:t>
      </w:r>
      <w:r w:rsidR="00EA70C5" w:rsidRPr="003A705C">
        <w:rPr>
          <w:rFonts w:ascii="Times New Roman" w:hAnsi="Times New Roman"/>
          <w:sz w:val="24"/>
          <w:szCs w:val="24"/>
        </w:rPr>
        <w:t xml:space="preserve">nified </w:t>
      </w:r>
      <w:r w:rsidR="00EA70C5">
        <w:rPr>
          <w:rFonts w:ascii="Times New Roman" w:hAnsi="Times New Roman"/>
          <w:sz w:val="24"/>
          <w:szCs w:val="24"/>
        </w:rPr>
        <w:t>c</w:t>
      </w:r>
      <w:r w:rsidR="00EA70C5" w:rsidRPr="003A705C">
        <w:rPr>
          <w:rFonts w:ascii="Times New Roman" w:hAnsi="Times New Roman"/>
          <w:sz w:val="24"/>
          <w:szCs w:val="24"/>
        </w:rPr>
        <w:t xml:space="preserve">ommand </w:t>
      </w:r>
      <w:r w:rsidR="00BB6659" w:rsidRPr="003A705C">
        <w:rPr>
          <w:rFonts w:ascii="Times New Roman" w:hAnsi="Times New Roman"/>
          <w:sz w:val="24"/>
          <w:szCs w:val="24"/>
        </w:rPr>
        <w:t>incident management of incidents involving oil</w:t>
      </w:r>
      <w:r w:rsidR="00EA70C5">
        <w:rPr>
          <w:rFonts w:ascii="Times New Roman" w:hAnsi="Times New Roman"/>
          <w:sz w:val="24"/>
          <w:szCs w:val="24"/>
        </w:rPr>
        <w:t xml:space="preserve"> and </w:t>
      </w:r>
      <w:r w:rsidR="00BB6659" w:rsidRPr="003A705C">
        <w:rPr>
          <w:rFonts w:ascii="Times New Roman" w:hAnsi="Times New Roman"/>
          <w:sz w:val="24"/>
          <w:szCs w:val="24"/>
        </w:rPr>
        <w:t>hazardous materials, security and incidents</w:t>
      </w:r>
      <w:r w:rsidR="00EA70C5">
        <w:rPr>
          <w:rFonts w:ascii="Times New Roman" w:hAnsi="Times New Roman"/>
          <w:sz w:val="24"/>
          <w:szCs w:val="24"/>
        </w:rPr>
        <w:t xml:space="preserve"> and </w:t>
      </w:r>
      <w:r w:rsidR="00BB6659" w:rsidRPr="003A705C">
        <w:rPr>
          <w:rFonts w:ascii="Times New Roman" w:hAnsi="Times New Roman"/>
          <w:sz w:val="24"/>
          <w:szCs w:val="24"/>
        </w:rPr>
        <w:t>occurrences responded to</w:t>
      </w:r>
      <w:r w:rsidR="00EA70C5">
        <w:rPr>
          <w:rFonts w:ascii="Times New Roman" w:hAnsi="Times New Roman"/>
          <w:sz w:val="24"/>
          <w:szCs w:val="24"/>
        </w:rPr>
        <w:t xml:space="preserve"> and </w:t>
      </w:r>
      <w:r w:rsidR="00BB6659" w:rsidRPr="003A705C">
        <w:rPr>
          <w:rFonts w:ascii="Times New Roman" w:hAnsi="Times New Roman"/>
          <w:sz w:val="24"/>
          <w:szCs w:val="24"/>
        </w:rPr>
        <w:t xml:space="preserve">from any public emergency response organization (i.e. </w:t>
      </w:r>
      <w:r w:rsidR="00343309" w:rsidRPr="00705D4C">
        <w:rPr>
          <w:rFonts w:ascii="Times New Roman" w:hAnsi="Times New Roman"/>
          <w:sz w:val="24"/>
          <w:szCs w:val="24"/>
        </w:rPr>
        <w:t xml:space="preserve">law enforcement, fire, emergency medical services </w:t>
      </w:r>
      <w:r w:rsidR="00BB6659" w:rsidRPr="003A705C">
        <w:rPr>
          <w:rFonts w:ascii="Times New Roman" w:hAnsi="Times New Roman"/>
          <w:sz w:val="24"/>
          <w:szCs w:val="24"/>
        </w:rPr>
        <w:t xml:space="preserve">(EMS) or </w:t>
      </w:r>
      <w:r w:rsidR="00343309" w:rsidRPr="00705D4C">
        <w:rPr>
          <w:rFonts w:ascii="Times New Roman" w:hAnsi="Times New Roman"/>
          <w:sz w:val="24"/>
          <w:szCs w:val="24"/>
        </w:rPr>
        <w:t>emergency management</w:t>
      </w:r>
      <w:r w:rsidR="00BB6659" w:rsidRPr="003A705C">
        <w:rPr>
          <w:rFonts w:ascii="Times New Roman" w:hAnsi="Times New Roman"/>
          <w:sz w:val="24"/>
          <w:szCs w:val="24"/>
        </w:rPr>
        <w:t xml:space="preserve">), in accordance with the National Response Framework (NRF), The National Contingency Plan (NCP) and </w:t>
      </w:r>
      <w:r w:rsidR="00F240CA" w:rsidRPr="003A705C">
        <w:rPr>
          <w:rFonts w:ascii="Times New Roman" w:hAnsi="Times New Roman"/>
          <w:sz w:val="24"/>
          <w:szCs w:val="24"/>
        </w:rPr>
        <w:t xml:space="preserve">Titles </w:t>
      </w:r>
      <w:r w:rsidR="00BB6659" w:rsidRPr="003A705C">
        <w:rPr>
          <w:rFonts w:ascii="Times New Roman" w:hAnsi="Times New Roman"/>
          <w:sz w:val="24"/>
          <w:szCs w:val="24"/>
        </w:rPr>
        <w:t xml:space="preserve">29, 33, 40, 46 and 49 </w:t>
      </w:r>
      <w:r w:rsidR="00F240CA" w:rsidRPr="003A705C">
        <w:rPr>
          <w:rFonts w:ascii="Times New Roman" w:hAnsi="Times New Roman"/>
          <w:sz w:val="24"/>
          <w:szCs w:val="24"/>
        </w:rPr>
        <w:t xml:space="preserve">of the </w:t>
      </w:r>
      <w:r w:rsidR="00BB6659" w:rsidRPr="003A705C">
        <w:rPr>
          <w:rFonts w:ascii="Times New Roman" w:hAnsi="Times New Roman"/>
          <w:sz w:val="24"/>
          <w:szCs w:val="24"/>
        </w:rPr>
        <w:t>C</w:t>
      </w:r>
      <w:r w:rsidR="00F240CA" w:rsidRPr="003A705C">
        <w:rPr>
          <w:rFonts w:ascii="Times New Roman" w:hAnsi="Times New Roman"/>
          <w:sz w:val="24"/>
          <w:szCs w:val="24"/>
        </w:rPr>
        <w:t xml:space="preserve">ode of </w:t>
      </w:r>
      <w:r w:rsidR="00BB6659" w:rsidRPr="003A705C">
        <w:rPr>
          <w:rFonts w:ascii="Times New Roman" w:hAnsi="Times New Roman"/>
          <w:sz w:val="24"/>
          <w:szCs w:val="24"/>
        </w:rPr>
        <w:t>F</w:t>
      </w:r>
      <w:r w:rsidR="00F240CA" w:rsidRPr="003A705C">
        <w:rPr>
          <w:rFonts w:ascii="Times New Roman" w:hAnsi="Times New Roman"/>
          <w:sz w:val="24"/>
          <w:szCs w:val="24"/>
        </w:rPr>
        <w:t xml:space="preserve">ederal </w:t>
      </w:r>
      <w:r w:rsidR="00BB6659" w:rsidRPr="003A705C">
        <w:rPr>
          <w:rFonts w:ascii="Times New Roman" w:hAnsi="Times New Roman"/>
          <w:sz w:val="24"/>
          <w:szCs w:val="24"/>
        </w:rPr>
        <w:t>R</w:t>
      </w:r>
      <w:r w:rsidR="00F240CA" w:rsidRPr="003A705C">
        <w:rPr>
          <w:rFonts w:ascii="Times New Roman" w:hAnsi="Times New Roman"/>
          <w:sz w:val="24"/>
          <w:szCs w:val="24"/>
        </w:rPr>
        <w:t>egulations (CFR)</w:t>
      </w:r>
      <w:r w:rsidR="00BB6659" w:rsidRPr="003A705C">
        <w:rPr>
          <w:rFonts w:ascii="Times New Roman" w:hAnsi="Times New Roman"/>
          <w:sz w:val="24"/>
          <w:szCs w:val="24"/>
        </w:rPr>
        <w:t>.</w:t>
      </w:r>
    </w:p>
    <w:p w14:paraId="1A85DA99" w14:textId="77777777" w:rsidR="00BB6659" w:rsidRPr="003A705C" w:rsidRDefault="00BB6659" w:rsidP="00422BB3">
      <w:pPr>
        <w:jc w:val="both"/>
        <w:rPr>
          <w:rFonts w:ascii="Times New Roman" w:hAnsi="Times New Roman"/>
          <w:sz w:val="24"/>
          <w:szCs w:val="24"/>
        </w:rPr>
      </w:pPr>
    </w:p>
    <w:p w14:paraId="1C1FDF93" w14:textId="6F884E02"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Further, they will work with local officials in a </w:t>
      </w:r>
      <w:r w:rsidR="00343309">
        <w:rPr>
          <w:rFonts w:ascii="Times New Roman" w:hAnsi="Times New Roman"/>
          <w:sz w:val="24"/>
          <w:szCs w:val="24"/>
        </w:rPr>
        <w:t>u</w:t>
      </w:r>
      <w:r w:rsidR="00343309" w:rsidRPr="003A705C">
        <w:rPr>
          <w:rFonts w:ascii="Times New Roman" w:hAnsi="Times New Roman"/>
          <w:sz w:val="24"/>
          <w:szCs w:val="24"/>
        </w:rPr>
        <w:t xml:space="preserve">nified </w:t>
      </w:r>
      <w:r w:rsidRPr="003A705C">
        <w:rPr>
          <w:rFonts w:ascii="Times New Roman" w:hAnsi="Times New Roman"/>
          <w:sz w:val="24"/>
          <w:szCs w:val="24"/>
        </w:rPr>
        <w:t>ICS as recognized by the U.S. Environmental Protection Agency (EPA) and U.S. Coast Guard (USCG) and cited in the National Oil and Hazardous Substances Pollution Contingency Plan, 40 CFR Part 300.  Only fully trained and qualified individuals will be permitted to conduct hands-on technical response activities.  Specialized contractors working at the scene will be covered by these regulations and are considered “specialized” employees.</w:t>
      </w:r>
    </w:p>
    <w:p w14:paraId="0DD0C287" w14:textId="77777777" w:rsidR="00E3565B" w:rsidRPr="003A705C" w:rsidRDefault="00E3565B" w:rsidP="00422BB3">
      <w:pPr>
        <w:jc w:val="both"/>
        <w:rPr>
          <w:rFonts w:ascii="Times New Roman" w:hAnsi="Times New Roman"/>
          <w:sz w:val="24"/>
          <w:szCs w:val="24"/>
        </w:rPr>
      </w:pPr>
    </w:p>
    <w:p w14:paraId="1CC36A65" w14:textId="4EF16B2D"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The senior or designated </w:t>
      </w:r>
      <w:r w:rsidR="002E1470" w:rsidRPr="003A705C">
        <w:rPr>
          <w:rFonts w:ascii="Times New Roman" w:hAnsi="Times New Roman"/>
          <w:color w:val="FF0000"/>
          <w:sz w:val="24"/>
          <w:szCs w:val="24"/>
          <w:u w:val="single"/>
        </w:rPr>
        <w:t xml:space="preserve">Railroad </w:t>
      </w:r>
      <w:r w:rsidR="00165502" w:rsidRPr="003A705C">
        <w:rPr>
          <w:rFonts w:ascii="Times New Roman" w:hAnsi="Times New Roman"/>
          <w:color w:val="FF0000"/>
          <w:sz w:val="24"/>
          <w:szCs w:val="24"/>
          <w:u w:val="single"/>
        </w:rPr>
        <w:t>Name</w:t>
      </w:r>
      <w:r w:rsidR="00165502" w:rsidRPr="003A705C" w:rsidDel="002E1470">
        <w:rPr>
          <w:rFonts w:ascii="Times New Roman" w:hAnsi="Times New Roman"/>
          <w:sz w:val="24"/>
          <w:szCs w:val="24"/>
        </w:rPr>
        <w:t xml:space="preserve"> </w:t>
      </w:r>
      <w:r w:rsidR="00165502" w:rsidRPr="003A705C">
        <w:rPr>
          <w:rFonts w:ascii="Times New Roman" w:hAnsi="Times New Roman"/>
          <w:sz w:val="24"/>
          <w:szCs w:val="24"/>
        </w:rPr>
        <w:t>representative</w:t>
      </w:r>
      <w:r w:rsidRPr="003A705C">
        <w:rPr>
          <w:rFonts w:ascii="Times New Roman" w:hAnsi="Times New Roman"/>
          <w:sz w:val="24"/>
          <w:szCs w:val="24"/>
        </w:rPr>
        <w:t xml:space="preserve"> will be in charge of all </w:t>
      </w:r>
      <w:r w:rsidR="00165502" w:rsidRPr="003A705C">
        <w:rPr>
          <w:rFonts w:ascii="Times New Roman" w:hAnsi="Times New Roman"/>
          <w:sz w:val="24"/>
          <w:szCs w:val="24"/>
        </w:rPr>
        <w:t>company</w:t>
      </w:r>
      <w:r w:rsidR="00165502" w:rsidRPr="003A705C" w:rsidDel="002E1470">
        <w:rPr>
          <w:rFonts w:ascii="Times New Roman" w:hAnsi="Times New Roman"/>
          <w:sz w:val="24"/>
          <w:szCs w:val="24"/>
        </w:rPr>
        <w:t xml:space="preserve"> </w:t>
      </w:r>
      <w:r w:rsidR="00165502" w:rsidRPr="003A705C">
        <w:rPr>
          <w:rFonts w:ascii="Times New Roman" w:hAnsi="Times New Roman"/>
          <w:sz w:val="24"/>
          <w:szCs w:val="24"/>
        </w:rPr>
        <w:t>employees</w:t>
      </w:r>
      <w:r w:rsidRPr="003A705C">
        <w:rPr>
          <w:rFonts w:ascii="Times New Roman" w:hAnsi="Times New Roman"/>
          <w:sz w:val="24"/>
          <w:szCs w:val="24"/>
        </w:rPr>
        <w:t xml:space="preserve">, contractors or other company resources.  The </w:t>
      </w:r>
      <w:r w:rsidR="002E1470" w:rsidRPr="003A705C">
        <w:rPr>
          <w:rFonts w:ascii="Times New Roman" w:hAnsi="Times New Roman"/>
          <w:color w:val="FF0000"/>
          <w:sz w:val="24"/>
          <w:szCs w:val="24"/>
          <w:u w:val="single"/>
        </w:rPr>
        <w:t xml:space="preserve">Railroad </w:t>
      </w:r>
      <w:r w:rsidR="007A509C" w:rsidRPr="003A705C">
        <w:rPr>
          <w:rFonts w:ascii="Times New Roman" w:hAnsi="Times New Roman"/>
          <w:color w:val="FF0000"/>
          <w:sz w:val="24"/>
          <w:szCs w:val="24"/>
          <w:u w:val="single"/>
        </w:rPr>
        <w:t>Name</w:t>
      </w:r>
      <w:r w:rsidR="007A509C" w:rsidRPr="003A705C" w:rsidDel="002E1470">
        <w:rPr>
          <w:rFonts w:ascii="Times New Roman" w:hAnsi="Times New Roman"/>
          <w:sz w:val="24"/>
          <w:szCs w:val="24"/>
        </w:rPr>
        <w:t xml:space="preserve"> </w:t>
      </w:r>
      <w:r w:rsidR="007A509C" w:rsidRPr="003A705C">
        <w:rPr>
          <w:rFonts w:ascii="Times New Roman" w:hAnsi="Times New Roman"/>
          <w:sz w:val="24"/>
          <w:szCs w:val="24"/>
        </w:rPr>
        <w:t>official</w:t>
      </w:r>
      <w:r w:rsidRPr="003A705C">
        <w:rPr>
          <w:rFonts w:ascii="Times New Roman" w:hAnsi="Times New Roman"/>
          <w:sz w:val="24"/>
          <w:szCs w:val="24"/>
        </w:rPr>
        <w:t xml:space="preserve"> will coordinate with the local emergency response official in charge.  </w:t>
      </w:r>
      <w:r w:rsidR="002E1470" w:rsidRPr="003A705C">
        <w:rPr>
          <w:rFonts w:ascii="Times New Roman" w:hAnsi="Times New Roman"/>
          <w:color w:val="FF0000"/>
          <w:sz w:val="24"/>
          <w:szCs w:val="24"/>
          <w:u w:val="single"/>
        </w:rPr>
        <w:t xml:space="preserve">Railroad </w:t>
      </w:r>
      <w:r w:rsidR="007A509C" w:rsidRPr="003A705C">
        <w:rPr>
          <w:rFonts w:ascii="Times New Roman" w:hAnsi="Times New Roman"/>
          <w:color w:val="FF0000"/>
          <w:sz w:val="24"/>
          <w:szCs w:val="24"/>
          <w:u w:val="single"/>
        </w:rPr>
        <w:t>Name</w:t>
      </w:r>
      <w:r w:rsidR="007A509C" w:rsidRPr="003A705C" w:rsidDel="002E1470">
        <w:rPr>
          <w:rFonts w:ascii="Times New Roman" w:hAnsi="Times New Roman"/>
          <w:sz w:val="24"/>
          <w:szCs w:val="24"/>
        </w:rPr>
        <w:t xml:space="preserve"> </w:t>
      </w:r>
      <w:r w:rsidR="007A509C" w:rsidRPr="003A705C">
        <w:rPr>
          <w:rFonts w:ascii="Times New Roman" w:hAnsi="Times New Roman"/>
          <w:sz w:val="24"/>
          <w:szCs w:val="24"/>
        </w:rPr>
        <w:t>will</w:t>
      </w:r>
      <w:r w:rsidRPr="003A705C">
        <w:rPr>
          <w:rFonts w:ascii="Times New Roman" w:hAnsi="Times New Roman"/>
          <w:sz w:val="24"/>
          <w:szCs w:val="24"/>
        </w:rPr>
        <w:t xml:space="preserve"> make resources and information available to the local emergency response official to aid in the safe and efficient mitigation of the incident.</w:t>
      </w:r>
    </w:p>
    <w:p w14:paraId="0FD564C2" w14:textId="77777777" w:rsidR="00E3565B" w:rsidRPr="003A705C" w:rsidRDefault="00E3565B" w:rsidP="00422BB3">
      <w:pPr>
        <w:jc w:val="both"/>
        <w:rPr>
          <w:rFonts w:ascii="Times New Roman" w:hAnsi="Times New Roman"/>
          <w:sz w:val="24"/>
          <w:szCs w:val="24"/>
        </w:rPr>
      </w:pPr>
    </w:p>
    <w:p w14:paraId="08872592" w14:textId="041EBC9D"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It is understood that no </w:t>
      </w:r>
      <w:r w:rsidR="00165502" w:rsidRPr="003A705C">
        <w:rPr>
          <w:rFonts w:ascii="Times New Roman" w:hAnsi="Times New Roman"/>
          <w:sz w:val="24"/>
          <w:szCs w:val="24"/>
        </w:rPr>
        <w:t>company</w:t>
      </w:r>
      <w:r w:rsidRPr="003A705C">
        <w:rPr>
          <w:rFonts w:ascii="Times New Roman" w:hAnsi="Times New Roman"/>
          <w:sz w:val="24"/>
          <w:szCs w:val="24"/>
        </w:rPr>
        <w:t xml:space="preserve"> official may commit any resources to any task which would violate local, state or federal laws or statutes, or which would pose an unreasonable risk or safety hazard to any personnel working for </w:t>
      </w:r>
      <w:r w:rsidR="002E1470" w:rsidRPr="003A705C">
        <w:rPr>
          <w:rFonts w:ascii="Times New Roman" w:hAnsi="Times New Roman"/>
          <w:color w:val="FF0000"/>
          <w:sz w:val="24"/>
          <w:szCs w:val="24"/>
          <w:u w:val="single"/>
        </w:rPr>
        <w:t xml:space="preserve">Railroad </w:t>
      </w:r>
      <w:r w:rsidR="007A509C" w:rsidRPr="003A705C">
        <w:rPr>
          <w:rFonts w:ascii="Times New Roman" w:hAnsi="Times New Roman"/>
          <w:color w:val="FF0000"/>
          <w:sz w:val="24"/>
          <w:szCs w:val="24"/>
          <w:u w:val="single"/>
        </w:rPr>
        <w:t>Name</w:t>
      </w:r>
      <w:r w:rsidR="007A509C" w:rsidRPr="003A705C" w:rsidDel="002E1470">
        <w:rPr>
          <w:rFonts w:ascii="Times New Roman" w:hAnsi="Times New Roman"/>
          <w:sz w:val="24"/>
          <w:szCs w:val="24"/>
        </w:rPr>
        <w:t>.</w:t>
      </w:r>
    </w:p>
    <w:p w14:paraId="43B90344" w14:textId="77777777" w:rsidR="00E3565B" w:rsidRPr="003A705C" w:rsidRDefault="00E3565B" w:rsidP="00422BB3">
      <w:pPr>
        <w:jc w:val="both"/>
        <w:rPr>
          <w:rFonts w:ascii="Times New Roman" w:hAnsi="Times New Roman"/>
          <w:sz w:val="24"/>
          <w:szCs w:val="24"/>
        </w:rPr>
      </w:pPr>
    </w:p>
    <w:p w14:paraId="4823660A" w14:textId="075B8F17" w:rsidR="004F2BC5" w:rsidRDefault="00F240CA" w:rsidP="00422BB3">
      <w:pPr>
        <w:jc w:val="both"/>
      </w:pPr>
      <w:r w:rsidRPr="003A705C">
        <w:rPr>
          <w:rFonts w:ascii="Times New Roman" w:hAnsi="Times New Roman"/>
          <w:sz w:val="24"/>
          <w:szCs w:val="24"/>
        </w:rPr>
        <w:t xml:space="preserve">Current </w:t>
      </w:r>
      <w:r w:rsidR="00343309" w:rsidRPr="00705D4C">
        <w:rPr>
          <w:rFonts w:ascii="Times New Roman" w:hAnsi="Times New Roman"/>
          <w:sz w:val="24"/>
          <w:szCs w:val="24"/>
        </w:rPr>
        <w:t xml:space="preserve">operating and safety </w:t>
      </w:r>
      <w:r w:rsidR="00E3565B" w:rsidRPr="003A705C">
        <w:rPr>
          <w:rFonts w:ascii="Times New Roman" w:hAnsi="Times New Roman"/>
          <w:sz w:val="24"/>
          <w:szCs w:val="24"/>
        </w:rPr>
        <w:t xml:space="preserve">rules will be strictly adhered to by all </w:t>
      </w:r>
      <w:r w:rsidR="00165502" w:rsidRPr="003A705C">
        <w:rPr>
          <w:rFonts w:ascii="Times New Roman" w:hAnsi="Times New Roman"/>
          <w:sz w:val="24"/>
          <w:szCs w:val="24"/>
        </w:rPr>
        <w:t>company</w:t>
      </w:r>
      <w:r w:rsidR="00E3565B" w:rsidRPr="003A705C">
        <w:rPr>
          <w:rFonts w:ascii="Times New Roman" w:hAnsi="Times New Roman"/>
          <w:sz w:val="24"/>
          <w:szCs w:val="24"/>
        </w:rPr>
        <w:t xml:space="preserve"> employees during re-railing or emergency response operations.  The senior or designated </w:t>
      </w:r>
      <w:r w:rsidR="002E1470" w:rsidRPr="003A705C">
        <w:rPr>
          <w:rFonts w:ascii="Times New Roman" w:hAnsi="Times New Roman"/>
          <w:color w:val="FF0000"/>
          <w:sz w:val="24"/>
          <w:szCs w:val="24"/>
          <w:u w:val="single"/>
        </w:rPr>
        <w:t>Railroad Name</w:t>
      </w:r>
      <w:r w:rsidR="002E1470" w:rsidRPr="003A705C" w:rsidDel="002E1470">
        <w:rPr>
          <w:rFonts w:ascii="Times New Roman" w:hAnsi="Times New Roman"/>
          <w:sz w:val="24"/>
          <w:szCs w:val="24"/>
        </w:rPr>
        <w:t xml:space="preserve"> </w:t>
      </w:r>
      <w:r w:rsidR="00E3565B" w:rsidRPr="003A705C">
        <w:rPr>
          <w:rFonts w:ascii="Times New Roman" w:hAnsi="Times New Roman"/>
          <w:sz w:val="24"/>
          <w:szCs w:val="24"/>
        </w:rPr>
        <w:t xml:space="preserve">official on scene is fully responsible for the enforcement of the rules and the conduct of all employees, </w:t>
      </w:r>
      <w:r w:rsidR="00165502" w:rsidRPr="003A705C">
        <w:rPr>
          <w:rFonts w:ascii="Times New Roman" w:hAnsi="Times New Roman"/>
          <w:sz w:val="24"/>
          <w:szCs w:val="24"/>
        </w:rPr>
        <w:t xml:space="preserve">including </w:t>
      </w:r>
      <w:r w:rsidR="00E3565B" w:rsidRPr="003A705C">
        <w:rPr>
          <w:rFonts w:ascii="Times New Roman" w:hAnsi="Times New Roman"/>
          <w:sz w:val="24"/>
          <w:szCs w:val="24"/>
        </w:rPr>
        <w:t xml:space="preserve">both </w:t>
      </w:r>
      <w:r w:rsidR="00165502" w:rsidRPr="003A705C">
        <w:rPr>
          <w:rFonts w:ascii="Times New Roman" w:hAnsi="Times New Roman"/>
          <w:sz w:val="24"/>
          <w:szCs w:val="24"/>
        </w:rPr>
        <w:t>company</w:t>
      </w:r>
      <w:r w:rsidR="002E1470" w:rsidRPr="003A705C" w:rsidDel="002E1470">
        <w:rPr>
          <w:rFonts w:ascii="Times New Roman" w:hAnsi="Times New Roman"/>
          <w:sz w:val="24"/>
          <w:szCs w:val="24"/>
        </w:rPr>
        <w:t xml:space="preserve"> </w:t>
      </w:r>
      <w:r w:rsidR="00E3565B" w:rsidRPr="003A705C">
        <w:rPr>
          <w:rFonts w:ascii="Times New Roman" w:hAnsi="Times New Roman"/>
          <w:sz w:val="24"/>
          <w:szCs w:val="24"/>
        </w:rPr>
        <w:t>and contractor personnel</w:t>
      </w:r>
      <w:r w:rsidR="005B1335" w:rsidRPr="003A705C">
        <w:rPr>
          <w:rFonts w:ascii="Times New Roman" w:hAnsi="Times New Roman"/>
          <w:sz w:val="24"/>
          <w:szCs w:val="24"/>
        </w:rPr>
        <w:t>.</w:t>
      </w:r>
    </w:p>
    <w:p w14:paraId="110E5977" w14:textId="77777777" w:rsidR="004F2BC5" w:rsidRDefault="004F2BC5" w:rsidP="00422BB3">
      <w:pPr>
        <w:jc w:val="both"/>
      </w:pPr>
    </w:p>
    <w:p w14:paraId="0DF41119" w14:textId="2A32D5F6" w:rsidR="00E3565B" w:rsidRPr="00176046" w:rsidRDefault="00657CF3" w:rsidP="00422BB3">
      <w:pPr>
        <w:pStyle w:val="Heading2"/>
        <w:jc w:val="both"/>
      </w:pPr>
      <w:bookmarkStart w:id="54" w:name="_Toc7449327"/>
      <w:bookmarkStart w:id="55" w:name="_Toc7449848"/>
      <w:bookmarkStart w:id="56" w:name="_Toc7449935"/>
      <w:bookmarkStart w:id="57" w:name="_Toc7449328"/>
      <w:bookmarkStart w:id="58" w:name="_Toc7449849"/>
      <w:bookmarkStart w:id="59" w:name="_Toc7449936"/>
      <w:bookmarkStart w:id="60" w:name="_Toc7449329"/>
      <w:bookmarkStart w:id="61" w:name="_Toc7449850"/>
      <w:bookmarkStart w:id="62" w:name="_Toc7449937"/>
      <w:bookmarkStart w:id="63" w:name="_Toc7449330"/>
      <w:bookmarkStart w:id="64" w:name="_Toc7449851"/>
      <w:bookmarkStart w:id="65" w:name="_Toc7449938"/>
      <w:bookmarkStart w:id="66" w:name="_Toc7449331"/>
      <w:bookmarkStart w:id="67" w:name="_Toc7449852"/>
      <w:bookmarkStart w:id="68" w:name="_Toc7449939"/>
      <w:bookmarkStart w:id="69" w:name="_Toc7449332"/>
      <w:bookmarkStart w:id="70" w:name="_Toc7449853"/>
      <w:bookmarkStart w:id="71" w:name="_Toc7449940"/>
      <w:bookmarkStart w:id="72" w:name="_Toc7449333"/>
      <w:bookmarkStart w:id="73" w:name="_Toc7449854"/>
      <w:bookmarkStart w:id="74" w:name="_Toc7449941"/>
      <w:bookmarkStart w:id="75" w:name="_Toc7449334"/>
      <w:bookmarkStart w:id="76" w:name="_Toc7449855"/>
      <w:bookmarkStart w:id="77" w:name="_Toc7449942"/>
      <w:bookmarkStart w:id="78" w:name="_Toc7449335"/>
      <w:bookmarkStart w:id="79" w:name="_Toc7449856"/>
      <w:bookmarkStart w:id="80" w:name="_Toc7449943"/>
      <w:bookmarkStart w:id="81" w:name="_Toc7449336"/>
      <w:bookmarkStart w:id="82" w:name="_Toc7449857"/>
      <w:bookmarkStart w:id="83" w:name="_Toc7449944"/>
      <w:bookmarkStart w:id="84" w:name="_Toc7449337"/>
      <w:bookmarkStart w:id="85" w:name="_Toc7449858"/>
      <w:bookmarkStart w:id="86" w:name="_Toc7449945"/>
      <w:bookmarkStart w:id="87" w:name="_Toc7449338"/>
      <w:bookmarkStart w:id="88" w:name="_Toc7449859"/>
      <w:bookmarkStart w:id="89" w:name="_Toc7449946"/>
      <w:bookmarkStart w:id="90" w:name="_Toc7449339"/>
      <w:bookmarkStart w:id="91" w:name="_Toc7449860"/>
      <w:bookmarkStart w:id="92" w:name="_Toc7449947"/>
      <w:bookmarkStart w:id="93" w:name="_Toc7449340"/>
      <w:bookmarkStart w:id="94" w:name="_Toc7449861"/>
      <w:bookmarkStart w:id="95" w:name="_Toc7449948"/>
      <w:bookmarkStart w:id="96" w:name="_Toc7449341"/>
      <w:bookmarkStart w:id="97" w:name="_Toc7449862"/>
      <w:bookmarkStart w:id="98" w:name="_Toc7449949"/>
      <w:bookmarkStart w:id="99" w:name="_Toc7449342"/>
      <w:bookmarkStart w:id="100" w:name="_Toc7449863"/>
      <w:bookmarkStart w:id="101" w:name="_Toc7449950"/>
      <w:bookmarkStart w:id="102" w:name="_Toc7449343"/>
      <w:bookmarkStart w:id="103" w:name="_Toc7449864"/>
      <w:bookmarkStart w:id="104" w:name="_Toc7449951"/>
      <w:bookmarkStart w:id="105" w:name="_Toc7449344"/>
      <w:bookmarkStart w:id="106" w:name="_Toc7449865"/>
      <w:bookmarkStart w:id="107" w:name="_Toc7449952"/>
      <w:bookmarkStart w:id="108" w:name="_Toc7449345"/>
      <w:bookmarkStart w:id="109" w:name="_Toc7449866"/>
      <w:bookmarkStart w:id="110" w:name="_Toc7449953"/>
      <w:bookmarkStart w:id="111" w:name="_Toc7449346"/>
      <w:bookmarkStart w:id="112" w:name="_Toc7449867"/>
      <w:bookmarkStart w:id="113" w:name="_Toc7449954"/>
      <w:bookmarkStart w:id="114" w:name="_Toc7449347"/>
      <w:bookmarkStart w:id="115" w:name="_Toc7449868"/>
      <w:bookmarkStart w:id="116" w:name="_Toc7449955"/>
      <w:bookmarkStart w:id="117" w:name="_Toc7449348"/>
      <w:bookmarkStart w:id="118" w:name="_Toc7449869"/>
      <w:bookmarkStart w:id="119" w:name="_Toc7449956"/>
      <w:bookmarkStart w:id="120" w:name="_Toc7449349"/>
      <w:bookmarkStart w:id="121" w:name="_Toc7449870"/>
      <w:bookmarkStart w:id="122" w:name="_Toc7449957"/>
      <w:bookmarkStart w:id="123" w:name="_Toc7449350"/>
      <w:bookmarkStart w:id="124" w:name="_Toc7449871"/>
      <w:bookmarkStart w:id="125" w:name="_Toc7449958"/>
      <w:bookmarkStart w:id="126" w:name="_Toc7449351"/>
      <w:bookmarkStart w:id="127" w:name="_Toc7449872"/>
      <w:bookmarkStart w:id="128" w:name="_Toc7449959"/>
      <w:bookmarkStart w:id="129" w:name="_Toc7449352"/>
      <w:bookmarkStart w:id="130" w:name="_Toc7449873"/>
      <w:bookmarkStart w:id="131" w:name="_Toc7449960"/>
      <w:bookmarkStart w:id="132" w:name="_Toc7449353"/>
      <w:bookmarkStart w:id="133" w:name="_Toc7449874"/>
      <w:bookmarkStart w:id="134" w:name="_Toc7449961"/>
      <w:bookmarkStart w:id="135" w:name="_Toc745170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176046">
        <w:lastRenderedPageBreak/>
        <w:t>Guidelines for Determining Incident Levels</w:t>
      </w:r>
      <w:bookmarkEnd w:id="135"/>
    </w:p>
    <w:p w14:paraId="6740AE64" w14:textId="76DAF8E6" w:rsidR="00E3565B" w:rsidRPr="003A705C" w:rsidRDefault="00A31908" w:rsidP="00422BB3">
      <w:pPr>
        <w:jc w:val="both"/>
        <w:rPr>
          <w:rFonts w:ascii="Times New Roman" w:hAnsi="Times New Roman"/>
          <w:sz w:val="24"/>
          <w:szCs w:val="24"/>
        </w:rPr>
      </w:pPr>
      <w:r w:rsidRPr="003A705C">
        <w:rPr>
          <w:rFonts w:ascii="Times New Roman" w:hAnsi="Times New Roman"/>
          <w:color w:val="FF0000"/>
          <w:sz w:val="24"/>
          <w:szCs w:val="24"/>
          <w:u w:val="single"/>
        </w:rPr>
        <w:t xml:space="preserve">Railroad </w:t>
      </w:r>
      <w:r w:rsidR="007A509C" w:rsidRPr="003A705C">
        <w:rPr>
          <w:rFonts w:ascii="Times New Roman" w:hAnsi="Times New Roman"/>
          <w:color w:val="FF0000"/>
          <w:sz w:val="24"/>
          <w:szCs w:val="24"/>
          <w:u w:val="single"/>
        </w:rPr>
        <w:t>Name</w:t>
      </w:r>
      <w:r w:rsidR="007A509C" w:rsidRPr="003A705C" w:rsidDel="00A31908">
        <w:rPr>
          <w:rFonts w:ascii="Times New Roman" w:hAnsi="Times New Roman"/>
          <w:sz w:val="24"/>
          <w:szCs w:val="24"/>
        </w:rPr>
        <w:t xml:space="preserve"> </w:t>
      </w:r>
      <w:r w:rsidR="007A509C" w:rsidRPr="003A705C">
        <w:rPr>
          <w:rFonts w:ascii="Times New Roman" w:hAnsi="Times New Roman"/>
          <w:sz w:val="24"/>
          <w:szCs w:val="24"/>
        </w:rPr>
        <w:t>has</w:t>
      </w:r>
      <w:r w:rsidR="00E3565B" w:rsidRPr="003A705C">
        <w:rPr>
          <w:rFonts w:ascii="Times New Roman" w:hAnsi="Times New Roman"/>
          <w:sz w:val="24"/>
          <w:szCs w:val="24"/>
        </w:rPr>
        <w:t xml:space="preserve"> developed an incident level response system based upon the designation of hazardous materials incidents as </w:t>
      </w:r>
      <w:r w:rsidR="00E3565B" w:rsidRPr="003A705C">
        <w:rPr>
          <w:rFonts w:ascii="Times New Roman" w:hAnsi="Times New Roman"/>
          <w:b/>
          <w:sz w:val="24"/>
          <w:szCs w:val="24"/>
        </w:rPr>
        <w:t>Level I</w:t>
      </w:r>
      <w:r w:rsidR="00E3565B" w:rsidRPr="003A705C">
        <w:rPr>
          <w:rFonts w:ascii="Times New Roman" w:hAnsi="Times New Roman"/>
          <w:sz w:val="24"/>
          <w:szCs w:val="24"/>
        </w:rPr>
        <w:t xml:space="preserve">, </w:t>
      </w:r>
      <w:r w:rsidR="00E3565B" w:rsidRPr="003A705C">
        <w:rPr>
          <w:rFonts w:ascii="Times New Roman" w:hAnsi="Times New Roman"/>
          <w:b/>
          <w:sz w:val="24"/>
          <w:szCs w:val="24"/>
        </w:rPr>
        <w:t>Level II</w:t>
      </w:r>
      <w:r w:rsidR="00E3565B" w:rsidRPr="003A705C">
        <w:rPr>
          <w:rFonts w:ascii="Times New Roman" w:hAnsi="Times New Roman"/>
          <w:sz w:val="24"/>
          <w:szCs w:val="24"/>
        </w:rPr>
        <w:t xml:space="preserve">, or </w:t>
      </w:r>
      <w:r w:rsidR="00E3565B" w:rsidRPr="003A705C">
        <w:rPr>
          <w:rFonts w:ascii="Times New Roman" w:hAnsi="Times New Roman"/>
          <w:b/>
          <w:sz w:val="24"/>
          <w:szCs w:val="24"/>
        </w:rPr>
        <w:t>Level III</w:t>
      </w:r>
      <w:r w:rsidR="00E3565B" w:rsidRPr="003A705C">
        <w:rPr>
          <w:rFonts w:ascii="Times New Roman" w:hAnsi="Times New Roman"/>
          <w:sz w:val="24"/>
          <w:szCs w:val="24"/>
        </w:rPr>
        <w:t xml:space="preserve"> incidents.  Incident response levels are determined </w:t>
      </w:r>
      <w:r w:rsidR="007A1DF5">
        <w:rPr>
          <w:rFonts w:ascii="Times New Roman" w:hAnsi="Times New Roman"/>
          <w:sz w:val="24"/>
          <w:szCs w:val="24"/>
        </w:rPr>
        <w:t xml:space="preserve">based </w:t>
      </w:r>
      <w:r w:rsidR="00E3565B" w:rsidRPr="003A705C">
        <w:rPr>
          <w:rFonts w:ascii="Times New Roman" w:hAnsi="Times New Roman"/>
          <w:sz w:val="24"/>
          <w:szCs w:val="24"/>
        </w:rPr>
        <w:t>on a variety of hazard assessment criteria, which include:</w:t>
      </w:r>
    </w:p>
    <w:p w14:paraId="376F2904" w14:textId="77777777" w:rsidR="00E3565B" w:rsidRPr="003A705C" w:rsidRDefault="00E3565B" w:rsidP="00422BB3">
      <w:pPr>
        <w:jc w:val="both"/>
        <w:rPr>
          <w:rFonts w:ascii="Times New Roman" w:hAnsi="Times New Roman"/>
          <w:sz w:val="24"/>
          <w:szCs w:val="24"/>
        </w:rPr>
      </w:pPr>
    </w:p>
    <w:p w14:paraId="1AFB198B" w14:textId="498B9959"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Nature of commodity or hazard class;</w:t>
      </w:r>
    </w:p>
    <w:p w14:paraId="2E0FAE82" w14:textId="0B86C6AC"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Leak </w:t>
      </w:r>
      <w:r w:rsidR="003C3754" w:rsidRPr="003A705C">
        <w:rPr>
          <w:rFonts w:ascii="Times New Roman" w:hAnsi="Times New Roman"/>
          <w:sz w:val="24"/>
          <w:szCs w:val="24"/>
        </w:rPr>
        <w:t xml:space="preserve">severity </w:t>
      </w:r>
      <w:r w:rsidRPr="003A705C">
        <w:rPr>
          <w:rFonts w:ascii="Times New Roman" w:hAnsi="Times New Roman"/>
          <w:sz w:val="24"/>
          <w:szCs w:val="24"/>
        </w:rPr>
        <w:t>(amount released);</w:t>
      </w:r>
    </w:p>
    <w:p w14:paraId="2AA66FDE" w14:textId="77777777" w:rsidR="00E3565B" w:rsidRPr="003A705C" w:rsidRDefault="00E3565B" w:rsidP="003A705C">
      <w:pPr>
        <w:numPr>
          <w:ilvl w:val="0"/>
          <w:numId w:val="76"/>
        </w:numPr>
        <w:ind w:left="1080"/>
        <w:jc w:val="both"/>
        <w:rPr>
          <w:rFonts w:ascii="Times New Roman" w:hAnsi="Times New Roman"/>
          <w:sz w:val="24"/>
          <w:szCs w:val="24"/>
        </w:rPr>
      </w:pPr>
      <w:r w:rsidRPr="003A705C">
        <w:rPr>
          <w:rFonts w:ascii="Times New Roman" w:hAnsi="Times New Roman"/>
          <w:sz w:val="24"/>
          <w:szCs w:val="24"/>
        </w:rPr>
        <w:t>location of release (valve versus tank failure)</w:t>
      </w:r>
    </w:p>
    <w:p w14:paraId="4E1E6BCB" w14:textId="4DB04E32" w:rsidR="00E3565B" w:rsidRDefault="00E3565B" w:rsidP="00343309">
      <w:pPr>
        <w:numPr>
          <w:ilvl w:val="0"/>
          <w:numId w:val="76"/>
        </w:numPr>
        <w:ind w:left="1080"/>
        <w:jc w:val="both"/>
        <w:rPr>
          <w:rFonts w:ascii="Times New Roman" w:hAnsi="Times New Roman"/>
          <w:sz w:val="24"/>
          <w:szCs w:val="24"/>
        </w:rPr>
      </w:pPr>
      <w:r w:rsidRPr="003A705C">
        <w:rPr>
          <w:rFonts w:ascii="Times New Roman" w:hAnsi="Times New Roman"/>
          <w:sz w:val="24"/>
          <w:szCs w:val="24"/>
        </w:rPr>
        <w:t>accessibility of response equipment to leaking car</w:t>
      </w:r>
    </w:p>
    <w:p w14:paraId="7FB4C2FB" w14:textId="12944087" w:rsidR="00343309" w:rsidRPr="003A705C" w:rsidRDefault="00343309" w:rsidP="003A705C">
      <w:pPr>
        <w:numPr>
          <w:ilvl w:val="0"/>
          <w:numId w:val="76"/>
        </w:numPr>
        <w:ind w:left="1080"/>
        <w:jc w:val="both"/>
        <w:rPr>
          <w:rFonts w:ascii="Times New Roman" w:hAnsi="Times New Roman"/>
          <w:sz w:val="24"/>
          <w:szCs w:val="24"/>
        </w:rPr>
      </w:pPr>
      <w:r w:rsidRPr="00E5728D">
        <w:rPr>
          <w:rFonts w:ascii="Times New Roman" w:hAnsi="Times New Roman"/>
          <w:sz w:val="24"/>
          <w:szCs w:val="24"/>
        </w:rPr>
        <w:t>ease of containment (</w:t>
      </w:r>
      <w:r>
        <w:rPr>
          <w:rFonts w:ascii="Times New Roman" w:hAnsi="Times New Roman"/>
          <w:sz w:val="24"/>
          <w:szCs w:val="24"/>
        </w:rPr>
        <w:t xml:space="preserve">whether or not </w:t>
      </w:r>
      <w:r w:rsidRPr="00E5728D">
        <w:rPr>
          <w:rFonts w:ascii="Times New Roman" w:hAnsi="Times New Roman"/>
          <w:sz w:val="24"/>
          <w:szCs w:val="24"/>
        </w:rPr>
        <w:t>release can be readily stopped)</w:t>
      </w:r>
    </w:p>
    <w:p w14:paraId="55385F13" w14:textId="778B1E3B"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Potential </w:t>
      </w:r>
      <w:r w:rsidR="003C3754" w:rsidRPr="003A705C">
        <w:rPr>
          <w:rFonts w:ascii="Times New Roman" w:hAnsi="Times New Roman"/>
          <w:sz w:val="24"/>
          <w:szCs w:val="24"/>
        </w:rPr>
        <w:t xml:space="preserve">threat to life or safety </w:t>
      </w:r>
      <w:r w:rsidRPr="003A705C">
        <w:rPr>
          <w:rFonts w:ascii="Times New Roman" w:hAnsi="Times New Roman"/>
          <w:sz w:val="24"/>
          <w:szCs w:val="24"/>
        </w:rPr>
        <w:t>(including public drinking water supply);</w:t>
      </w:r>
    </w:p>
    <w:p w14:paraId="30EBAAEA" w14:textId="22C0CF00"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Fire and/or </w:t>
      </w:r>
      <w:r w:rsidR="003C3754" w:rsidRPr="003A705C">
        <w:rPr>
          <w:rFonts w:ascii="Times New Roman" w:hAnsi="Times New Roman"/>
          <w:sz w:val="24"/>
          <w:szCs w:val="24"/>
        </w:rPr>
        <w:t xml:space="preserve">explosion </w:t>
      </w:r>
      <w:r w:rsidRPr="003A705C">
        <w:rPr>
          <w:rFonts w:ascii="Times New Roman" w:hAnsi="Times New Roman"/>
          <w:sz w:val="24"/>
          <w:szCs w:val="24"/>
        </w:rPr>
        <w:t>potential;</w:t>
      </w:r>
    </w:p>
    <w:p w14:paraId="5129F18B" w14:textId="59D208DE"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Potential </w:t>
      </w:r>
      <w:r w:rsidR="007A1DF5" w:rsidRPr="007A1DF5">
        <w:rPr>
          <w:rFonts w:ascii="Times New Roman" w:hAnsi="Times New Roman"/>
          <w:sz w:val="24"/>
          <w:szCs w:val="24"/>
        </w:rPr>
        <w:t xml:space="preserve">environmental impact to water </w:t>
      </w:r>
      <w:r w:rsidRPr="003A705C">
        <w:rPr>
          <w:rFonts w:ascii="Times New Roman" w:hAnsi="Times New Roman"/>
          <w:sz w:val="24"/>
          <w:szCs w:val="24"/>
        </w:rPr>
        <w:t xml:space="preserve">(including pipes, drains and ditches), </w:t>
      </w:r>
      <w:r w:rsidR="007A1DF5" w:rsidRPr="007A1DF5">
        <w:rPr>
          <w:rFonts w:ascii="Times New Roman" w:hAnsi="Times New Roman"/>
          <w:sz w:val="24"/>
          <w:szCs w:val="24"/>
        </w:rPr>
        <w:t>land and air</w:t>
      </w:r>
      <w:r w:rsidRPr="003A705C">
        <w:rPr>
          <w:rFonts w:ascii="Times New Roman" w:hAnsi="Times New Roman"/>
          <w:sz w:val="24"/>
          <w:szCs w:val="24"/>
        </w:rPr>
        <w:t>;</w:t>
      </w:r>
    </w:p>
    <w:p w14:paraId="74B1F32C" w14:textId="2BB7D90E"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Container </w:t>
      </w:r>
      <w:r w:rsidR="007A1DF5">
        <w:rPr>
          <w:rFonts w:ascii="Times New Roman" w:hAnsi="Times New Roman"/>
          <w:sz w:val="24"/>
          <w:szCs w:val="24"/>
        </w:rPr>
        <w:t>i</w:t>
      </w:r>
      <w:r w:rsidR="007A1DF5" w:rsidRPr="003A705C">
        <w:rPr>
          <w:rFonts w:ascii="Times New Roman" w:hAnsi="Times New Roman"/>
          <w:sz w:val="24"/>
          <w:szCs w:val="24"/>
        </w:rPr>
        <w:t xml:space="preserve">ntegrity </w:t>
      </w:r>
      <w:r w:rsidRPr="003A705C">
        <w:rPr>
          <w:rFonts w:ascii="Times New Roman" w:hAnsi="Times New Roman"/>
          <w:sz w:val="24"/>
          <w:szCs w:val="24"/>
        </w:rPr>
        <w:t>(</w:t>
      </w:r>
      <w:r w:rsidR="007A1DF5">
        <w:rPr>
          <w:rFonts w:ascii="Times New Roman" w:hAnsi="Times New Roman"/>
          <w:sz w:val="24"/>
          <w:szCs w:val="24"/>
        </w:rPr>
        <w:t xml:space="preserve">whether or not </w:t>
      </w:r>
      <w:r w:rsidRPr="003A705C">
        <w:rPr>
          <w:rFonts w:ascii="Times New Roman" w:hAnsi="Times New Roman"/>
          <w:sz w:val="24"/>
          <w:szCs w:val="24"/>
        </w:rPr>
        <w:t xml:space="preserve">transloading </w:t>
      </w:r>
      <w:r w:rsidR="007A1DF5">
        <w:rPr>
          <w:rFonts w:ascii="Times New Roman" w:hAnsi="Times New Roman"/>
          <w:sz w:val="24"/>
          <w:szCs w:val="24"/>
        </w:rPr>
        <w:t xml:space="preserve">is </w:t>
      </w:r>
      <w:r w:rsidRPr="003A705C">
        <w:rPr>
          <w:rFonts w:ascii="Times New Roman" w:hAnsi="Times New Roman"/>
          <w:sz w:val="24"/>
          <w:szCs w:val="24"/>
        </w:rPr>
        <w:t>required);</w:t>
      </w:r>
    </w:p>
    <w:p w14:paraId="24F29C6E" w14:textId="470EB4AB"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Tank </w:t>
      </w:r>
      <w:r w:rsidR="007A1DF5" w:rsidRPr="007A1DF5">
        <w:rPr>
          <w:rFonts w:ascii="Times New Roman" w:hAnsi="Times New Roman"/>
          <w:sz w:val="24"/>
          <w:szCs w:val="24"/>
        </w:rPr>
        <w:t>car derailment status (</w:t>
      </w:r>
      <w:r w:rsidRPr="003A705C">
        <w:rPr>
          <w:rFonts w:ascii="Times New Roman" w:hAnsi="Times New Roman"/>
          <w:sz w:val="24"/>
          <w:szCs w:val="24"/>
        </w:rPr>
        <w:t xml:space="preserve">upright versus on side); and, </w:t>
      </w:r>
    </w:p>
    <w:p w14:paraId="0A67F43E" w14:textId="016ECFAB" w:rsidR="00E3565B" w:rsidRPr="003A705C" w:rsidRDefault="00E3565B" w:rsidP="003A705C">
      <w:pPr>
        <w:numPr>
          <w:ilvl w:val="0"/>
          <w:numId w:val="75"/>
        </w:numPr>
        <w:jc w:val="both"/>
        <w:rPr>
          <w:rFonts w:ascii="Times New Roman" w:hAnsi="Times New Roman"/>
          <w:sz w:val="24"/>
          <w:szCs w:val="24"/>
        </w:rPr>
      </w:pPr>
      <w:r w:rsidRPr="003A705C">
        <w:rPr>
          <w:rFonts w:ascii="Times New Roman" w:hAnsi="Times New Roman"/>
          <w:sz w:val="24"/>
          <w:szCs w:val="24"/>
        </w:rPr>
        <w:t xml:space="preserve">Oil </w:t>
      </w:r>
      <w:r w:rsidR="007A1DF5" w:rsidRPr="007A1DF5">
        <w:rPr>
          <w:rFonts w:ascii="Times New Roman" w:hAnsi="Times New Roman"/>
          <w:sz w:val="24"/>
          <w:szCs w:val="24"/>
        </w:rPr>
        <w:t xml:space="preserve">discharge </w:t>
      </w:r>
      <w:r w:rsidRPr="003A705C">
        <w:rPr>
          <w:rFonts w:ascii="Times New Roman" w:hAnsi="Times New Roman"/>
          <w:sz w:val="24"/>
          <w:szCs w:val="24"/>
        </w:rPr>
        <w:t>(locomotive spills).</w:t>
      </w:r>
    </w:p>
    <w:p w14:paraId="51119E8D" w14:textId="77777777" w:rsidR="00E3565B" w:rsidRPr="003A705C" w:rsidRDefault="00E3565B" w:rsidP="00422BB3">
      <w:pPr>
        <w:jc w:val="both"/>
        <w:rPr>
          <w:rFonts w:ascii="Times New Roman" w:hAnsi="Times New Roman"/>
          <w:sz w:val="24"/>
          <w:szCs w:val="24"/>
        </w:rPr>
      </w:pPr>
    </w:p>
    <w:p w14:paraId="2BFC719F" w14:textId="56EF9896" w:rsidR="00E3565B" w:rsidRPr="003A705C" w:rsidRDefault="00E3565B" w:rsidP="00422BB3">
      <w:pPr>
        <w:jc w:val="both"/>
        <w:rPr>
          <w:rFonts w:ascii="Times New Roman" w:hAnsi="Times New Roman"/>
          <w:b/>
          <w:sz w:val="24"/>
          <w:szCs w:val="24"/>
        </w:rPr>
      </w:pPr>
      <w:r w:rsidRPr="003A705C">
        <w:rPr>
          <w:rFonts w:ascii="Times New Roman" w:hAnsi="Times New Roman"/>
          <w:b/>
          <w:sz w:val="24"/>
          <w:szCs w:val="24"/>
        </w:rPr>
        <w:t xml:space="preserve">A guide for determining </w:t>
      </w:r>
      <w:r w:rsidR="007A1DF5" w:rsidRPr="007A1DF5">
        <w:rPr>
          <w:rFonts w:ascii="Times New Roman" w:hAnsi="Times New Roman"/>
          <w:b/>
          <w:sz w:val="24"/>
          <w:szCs w:val="24"/>
        </w:rPr>
        <w:t>incident l</w:t>
      </w:r>
      <w:r w:rsidRPr="003A705C">
        <w:rPr>
          <w:rFonts w:ascii="Times New Roman" w:hAnsi="Times New Roman"/>
          <w:b/>
          <w:sz w:val="24"/>
          <w:szCs w:val="24"/>
        </w:rPr>
        <w:t>evels is shown at the end of this section.</w:t>
      </w:r>
    </w:p>
    <w:p w14:paraId="0E9FB7E8" w14:textId="77777777" w:rsidR="00E3565B" w:rsidRPr="00176046" w:rsidRDefault="00E3565B" w:rsidP="00422BB3">
      <w:pPr>
        <w:jc w:val="both"/>
      </w:pPr>
    </w:p>
    <w:p w14:paraId="205EFC46" w14:textId="448F44CA" w:rsidR="00E3565B" w:rsidRPr="00176046" w:rsidRDefault="00657CF3" w:rsidP="00422BB3">
      <w:pPr>
        <w:pStyle w:val="Heading2"/>
        <w:jc w:val="both"/>
      </w:pPr>
      <w:bookmarkStart w:id="136" w:name="_Toc7451706"/>
      <w:r w:rsidRPr="00176046">
        <w:t>Level I Incidents</w:t>
      </w:r>
      <w:bookmarkEnd w:id="136"/>
    </w:p>
    <w:p w14:paraId="7700DDB9" w14:textId="202C310F"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Level I </w:t>
      </w:r>
      <w:r w:rsidR="004E018D" w:rsidRPr="003A705C">
        <w:rPr>
          <w:rFonts w:ascii="Times New Roman" w:hAnsi="Times New Roman"/>
          <w:sz w:val="24"/>
          <w:szCs w:val="24"/>
        </w:rPr>
        <w:t xml:space="preserve">incidents </w:t>
      </w:r>
      <w:r w:rsidRPr="003A705C">
        <w:rPr>
          <w:rFonts w:ascii="Times New Roman" w:hAnsi="Times New Roman"/>
          <w:sz w:val="24"/>
          <w:szCs w:val="24"/>
        </w:rPr>
        <w:t xml:space="preserve">are minor or low risk events </w:t>
      </w:r>
      <w:r w:rsidR="00622E78" w:rsidRPr="003A705C">
        <w:rPr>
          <w:rFonts w:ascii="Times New Roman" w:hAnsi="Times New Roman"/>
          <w:sz w:val="24"/>
          <w:szCs w:val="24"/>
        </w:rPr>
        <w:t>that</w:t>
      </w:r>
      <w:r w:rsidRPr="003A705C">
        <w:rPr>
          <w:rFonts w:ascii="Times New Roman" w:hAnsi="Times New Roman"/>
          <w:sz w:val="24"/>
          <w:szCs w:val="24"/>
        </w:rPr>
        <w:t xml:space="preserve"> can be readily contained and controlled with available local resources and </w:t>
      </w:r>
      <w:r w:rsidR="004E018D" w:rsidRPr="003A705C">
        <w:rPr>
          <w:rFonts w:ascii="Times New Roman" w:hAnsi="Times New Roman"/>
          <w:sz w:val="24"/>
          <w:szCs w:val="24"/>
        </w:rPr>
        <w:t xml:space="preserve">have </w:t>
      </w:r>
      <w:r w:rsidRPr="003A705C">
        <w:rPr>
          <w:rFonts w:ascii="Times New Roman" w:hAnsi="Times New Roman"/>
          <w:sz w:val="24"/>
          <w:szCs w:val="24"/>
        </w:rPr>
        <w:t>no significant environmental impact.  Examples include:</w:t>
      </w:r>
    </w:p>
    <w:p w14:paraId="7746E94E" w14:textId="77777777" w:rsidR="00E3565B" w:rsidRPr="003A705C" w:rsidRDefault="00E3565B" w:rsidP="00422BB3">
      <w:pPr>
        <w:jc w:val="both"/>
        <w:rPr>
          <w:rFonts w:ascii="Times New Roman" w:hAnsi="Times New Roman"/>
          <w:sz w:val="24"/>
          <w:szCs w:val="24"/>
        </w:rPr>
      </w:pPr>
    </w:p>
    <w:p w14:paraId="76715323" w14:textId="77777777" w:rsidR="00E3565B" w:rsidRPr="003A705C" w:rsidRDefault="00E3565B" w:rsidP="003A705C">
      <w:pPr>
        <w:numPr>
          <w:ilvl w:val="0"/>
          <w:numId w:val="84"/>
        </w:numPr>
        <w:jc w:val="both"/>
        <w:rPr>
          <w:rFonts w:ascii="Times New Roman" w:hAnsi="Times New Roman"/>
          <w:sz w:val="24"/>
          <w:szCs w:val="24"/>
        </w:rPr>
      </w:pPr>
      <w:r w:rsidRPr="003A705C">
        <w:rPr>
          <w:rFonts w:ascii="Times New Roman" w:hAnsi="Times New Roman"/>
          <w:sz w:val="24"/>
          <w:szCs w:val="24"/>
        </w:rPr>
        <w:t>Small release of mildly hazardous materials from a large package (splash out or vapor release from manway or valve on top of tank car, or drip from a valve on the bottom of the tank car);</w:t>
      </w:r>
    </w:p>
    <w:p w14:paraId="748F6504" w14:textId="77777777" w:rsidR="00E3565B" w:rsidRPr="003A705C" w:rsidRDefault="00E3565B" w:rsidP="003A705C">
      <w:pPr>
        <w:numPr>
          <w:ilvl w:val="0"/>
          <w:numId w:val="84"/>
        </w:numPr>
        <w:jc w:val="both"/>
        <w:rPr>
          <w:rFonts w:ascii="Times New Roman" w:hAnsi="Times New Roman"/>
          <w:sz w:val="24"/>
          <w:szCs w:val="24"/>
        </w:rPr>
      </w:pPr>
      <w:r w:rsidRPr="003A705C">
        <w:rPr>
          <w:rFonts w:ascii="Times New Roman" w:hAnsi="Times New Roman"/>
          <w:sz w:val="24"/>
          <w:szCs w:val="24"/>
        </w:rPr>
        <w:t xml:space="preserve">Release of mildly hazardous material from a small package (up to a 55-gallon drum), or a small cylinder in a controlled area; and, </w:t>
      </w:r>
    </w:p>
    <w:p w14:paraId="3C233BAC" w14:textId="4005DF2E" w:rsidR="00F240CA" w:rsidRDefault="00E3565B" w:rsidP="00940D1A">
      <w:pPr>
        <w:numPr>
          <w:ilvl w:val="0"/>
          <w:numId w:val="84"/>
        </w:numPr>
        <w:jc w:val="both"/>
        <w:rPr>
          <w:rFonts w:ascii="Times New Roman" w:hAnsi="Times New Roman"/>
          <w:sz w:val="24"/>
          <w:szCs w:val="24"/>
        </w:rPr>
      </w:pPr>
      <w:r w:rsidRPr="003A705C">
        <w:rPr>
          <w:rFonts w:ascii="Times New Roman" w:hAnsi="Times New Roman"/>
          <w:sz w:val="24"/>
          <w:szCs w:val="24"/>
        </w:rPr>
        <w:t>No visible release, vapor or liquids release, but strong odor emitting from a placarded car.</w:t>
      </w:r>
    </w:p>
    <w:p w14:paraId="3C4FD016" w14:textId="77777777" w:rsidR="00940D1A" w:rsidRPr="003A705C" w:rsidRDefault="00940D1A" w:rsidP="003A705C">
      <w:pPr>
        <w:ind w:left="720"/>
        <w:jc w:val="both"/>
        <w:rPr>
          <w:rFonts w:ascii="Times New Roman" w:hAnsi="Times New Roman"/>
          <w:sz w:val="24"/>
          <w:szCs w:val="24"/>
        </w:rPr>
      </w:pPr>
    </w:p>
    <w:p w14:paraId="70005884" w14:textId="77777777"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Some generalized example response actions for Level I incidents are as follows:</w:t>
      </w:r>
    </w:p>
    <w:p w14:paraId="5850B238" w14:textId="77777777" w:rsidR="00E3565B" w:rsidRPr="003A705C" w:rsidRDefault="00E3565B" w:rsidP="00422BB3">
      <w:pPr>
        <w:jc w:val="both"/>
        <w:rPr>
          <w:rFonts w:ascii="Times New Roman" w:hAnsi="Times New Roman"/>
          <w:sz w:val="24"/>
          <w:szCs w:val="24"/>
        </w:rPr>
      </w:pPr>
    </w:p>
    <w:p w14:paraId="51CAE47D" w14:textId="5A62C71E" w:rsidR="00E3565B" w:rsidRPr="003A705C" w:rsidRDefault="00E3565B" w:rsidP="003A705C">
      <w:pPr>
        <w:pStyle w:val="ListParagraph"/>
        <w:numPr>
          <w:ilvl w:val="0"/>
          <w:numId w:val="88"/>
        </w:numPr>
        <w:spacing w:after="120"/>
        <w:ind w:left="720"/>
        <w:jc w:val="both"/>
        <w:rPr>
          <w:rFonts w:ascii="Times New Roman" w:hAnsi="Times New Roman"/>
          <w:sz w:val="24"/>
          <w:szCs w:val="24"/>
        </w:rPr>
      </w:pPr>
      <w:r w:rsidRPr="003A705C">
        <w:rPr>
          <w:rFonts w:ascii="Times New Roman" w:hAnsi="Times New Roman"/>
          <w:sz w:val="24"/>
          <w:szCs w:val="24"/>
        </w:rPr>
        <w:t>If hazardous materials are involved in an incident, but no leakage or threat of leakage is present, actions should be directed to isolate the hazardous materials containers and keep them out of the way until proper arrangements can be made to handle them.  Contact shipper emergency response phone number on shipping document for assistance.</w:t>
      </w:r>
    </w:p>
    <w:p w14:paraId="6FAC608E" w14:textId="490136B2" w:rsidR="00E3565B" w:rsidRPr="003A705C" w:rsidRDefault="00E3565B" w:rsidP="003A705C">
      <w:pPr>
        <w:pStyle w:val="ListParagraph"/>
        <w:numPr>
          <w:ilvl w:val="0"/>
          <w:numId w:val="88"/>
        </w:numPr>
        <w:ind w:left="720"/>
        <w:jc w:val="both"/>
        <w:rPr>
          <w:rFonts w:ascii="Times New Roman" w:hAnsi="Times New Roman"/>
          <w:sz w:val="24"/>
          <w:szCs w:val="24"/>
        </w:rPr>
      </w:pPr>
      <w:r w:rsidRPr="003A705C">
        <w:rPr>
          <w:rFonts w:ascii="Times New Roman" w:hAnsi="Times New Roman"/>
          <w:sz w:val="24"/>
          <w:szCs w:val="24"/>
        </w:rPr>
        <w:t>If leakage is of a low risk hazardous material from a small package in a container, or if vapor release or splash out from loose bolts, faulty gaskets, ruptured frangible disk,</w:t>
      </w:r>
      <w:r w:rsidR="004E018D" w:rsidRPr="003A705C">
        <w:rPr>
          <w:rFonts w:ascii="Times New Roman" w:hAnsi="Times New Roman"/>
          <w:sz w:val="24"/>
          <w:szCs w:val="24"/>
        </w:rPr>
        <w:t xml:space="preserve"> etc.,</w:t>
      </w:r>
      <w:r w:rsidRPr="003A705C">
        <w:rPr>
          <w:rFonts w:ascii="Times New Roman" w:hAnsi="Times New Roman"/>
          <w:sz w:val="24"/>
          <w:szCs w:val="24"/>
        </w:rPr>
        <w:t xml:space="preserve"> isolate the car to avoid contact with the material and contact the </w:t>
      </w:r>
      <w:r w:rsidR="004E018D" w:rsidRPr="003A705C">
        <w:rPr>
          <w:rFonts w:ascii="Times New Roman" w:hAnsi="Times New Roman"/>
          <w:sz w:val="24"/>
          <w:szCs w:val="24"/>
        </w:rPr>
        <w:t>operations support center</w:t>
      </w:r>
      <w:r w:rsidRPr="003A705C">
        <w:rPr>
          <w:rFonts w:ascii="Times New Roman" w:hAnsi="Times New Roman"/>
          <w:sz w:val="24"/>
          <w:szCs w:val="24"/>
        </w:rPr>
        <w:t xml:space="preserve"> </w:t>
      </w:r>
      <w:r w:rsidR="00AD730E" w:rsidRPr="003A705C">
        <w:rPr>
          <w:rFonts w:ascii="Times New Roman" w:hAnsi="Times New Roman"/>
          <w:sz w:val="24"/>
          <w:szCs w:val="24"/>
        </w:rPr>
        <w:t xml:space="preserve">and </w:t>
      </w:r>
      <w:r w:rsidRPr="003A705C">
        <w:rPr>
          <w:rFonts w:ascii="Times New Roman" w:hAnsi="Times New Roman"/>
          <w:sz w:val="24"/>
          <w:szCs w:val="24"/>
        </w:rPr>
        <w:t xml:space="preserve">the </w:t>
      </w:r>
      <w:r w:rsidR="004E018D" w:rsidRPr="003A705C">
        <w:rPr>
          <w:rFonts w:ascii="Times New Roman" w:hAnsi="Times New Roman"/>
          <w:sz w:val="24"/>
          <w:szCs w:val="24"/>
        </w:rPr>
        <w:t>risk management de</w:t>
      </w:r>
      <w:r w:rsidR="00AD730E" w:rsidRPr="003A705C">
        <w:rPr>
          <w:rFonts w:ascii="Times New Roman" w:hAnsi="Times New Roman"/>
          <w:sz w:val="24"/>
          <w:szCs w:val="24"/>
        </w:rPr>
        <w:t xml:space="preserve">partment </w:t>
      </w:r>
      <w:r w:rsidR="00C564EE" w:rsidRPr="003A705C">
        <w:rPr>
          <w:rFonts w:ascii="Times New Roman" w:hAnsi="Times New Roman"/>
          <w:sz w:val="24"/>
          <w:szCs w:val="24"/>
        </w:rPr>
        <w:t>personnel</w:t>
      </w:r>
      <w:r w:rsidRPr="003A705C">
        <w:rPr>
          <w:rFonts w:ascii="Times New Roman" w:hAnsi="Times New Roman"/>
          <w:sz w:val="24"/>
          <w:szCs w:val="24"/>
        </w:rPr>
        <w:t>.  Suitable arrangements will be made to have the package repaired.  Place containers and/or absorbent materials under car/container drippage areas to capture spilled material</w:t>
      </w:r>
      <w:r w:rsidR="004E018D" w:rsidRPr="003A705C">
        <w:rPr>
          <w:rFonts w:ascii="Times New Roman" w:hAnsi="Times New Roman"/>
          <w:sz w:val="24"/>
          <w:szCs w:val="24"/>
        </w:rPr>
        <w:t xml:space="preserve"> – </w:t>
      </w:r>
      <w:r w:rsidR="004E018D" w:rsidRPr="003A705C">
        <w:rPr>
          <w:rFonts w:ascii="Times New Roman" w:hAnsi="Times New Roman"/>
          <w:i/>
          <w:sz w:val="24"/>
          <w:szCs w:val="24"/>
        </w:rPr>
        <w:t>only if it can be done safely</w:t>
      </w:r>
      <w:r w:rsidR="004E018D" w:rsidRPr="003A705C">
        <w:rPr>
          <w:rFonts w:ascii="Times New Roman" w:hAnsi="Times New Roman"/>
          <w:sz w:val="24"/>
          <w:szCs w:val="24"/>
        </w:rPr>
        <w:t xml:space="preserve"> </w:t>
      </w:r>
      <w:r w:rsidRPr="003A705C">
        <w:rPr>
          <w:rFonts w:ascii="Times New Roman" w:hAnsi="Times New Roman"/>
          <w:i/>
          <w:sz w:val="24"/>
          <w:szCs w:val="24"/>
        </w:rPr>
        <w:t>and without risk of exposure</w:t>
      </w:r>
      <w:r w:rsidRPr="003A705C">
        <w:rPr>
          <w:rFonts w:ascii="Times New Roman" w:hAnsi="Times New Roman"/>
          <w:sz w:val="24"/>
          <w:szCs w:val="24"/>
        </w:rPr>
        <w:t>.</w:t>
      </w:r>
    </w:p>
    <w:p w14:paraId="43011CEC" w14:textId="77777777" w:rsidR="00E3565B" w:rsidRPr="00176046" w:rsidRDefault="00E3565B" w:rsidP="00422BB3">
      <w:pPr>
        <w:jc w:val="both"/>
      </w:pPr>
    </w:p>
    <w:p w14:paraId="1CBF74F6" w14:textId="3CCB760D" w:rsidR="00E3565B" w:rsidRPr="00176046" w:rsidRDefault="00622E78" w:rsidP="00657CF3">
      <w:pPr>
        <w:pStyle w:val="Heading2"/>
      </w:pPr>
      <w:bookmarkStart w:id="137" w:name="_Toc7451707"/>
      <w:r w:rsidRPr="00176046">
        <w:lastRenderedPageBreak/>
        <w:t>Level II</w:t>
      </w:r>
      <w:r w:rsidR="00657CF3" w:rsidRPr="00176046">
        <w:t xml:space="preserve"> Incidents</w:t>
      </w:r>
      <w:bookmarkEnd w:id="137"/>
    </w:p>
    <w:p w14:paraId="77F6B211" w14:textId="15309A87" w:rsidR="00E3565B" w:rsidRDefault="00E3565B" w:rsidP="00422BB3">
      <w:pPr>
        <w:jc w:val="both"/>
        <w:rPr>
          <w:rFonts w:ascii="Times New Roman" w:hAnsi="Times New Roman"/>
          <w:sz w:val="24"/>
          <w:szCs w:val="24"/>
        </w:rPr>
      </w:pPr>
      <w:r w:rsidRPr="003A705C">
        <w:rPr>
          <w:rFonts w:ascii="Times New Roman" w:hAnsi="Times New Roman"/>
          <w:sz w:val="24"/>
          <w:szCs w:val="24"/>
        </w:rPr>
        <w:t>Level II incidents are moderate incidents, which can only be controlled with special resources such as an approved emergency response contractor.  These include incidents involving releases from multi-point sources or tank failures; releases which cannot be readily stopped; and incidents where transloading may be required.  Examples of a Level II incident include:</w:t>
      </w:r>
    </w:p>
    <w:p w14:paraId="04A4F01C" w14:textId="013ACA48" w:rsidR="00940D1A" w:rsidRDefault="00940D1A" w:rsidP="00422BB3">
      <w:pPr>
        <w:jc w:val="both"/>
        <w:rPr>
          <w:rFonts w:ascii="Times New Roman" w:hAnsi="Times New Roman"/>
          <w:sz w:val="24"/>
          <w:szCs w:val="24"/>
        </w:rPr>
      </w:pPr>
    </w:p>
    <w:p w14:paraId="4747C9F2" w14:textId="1B4D56EC" w:rsidR="00940D1A" w:rsidRPr="003A705C" w:rsidRDefault="00940D1A" w:rsidP="003A705C">
      <w:pPr>
        <w:pStyle w:val="ListParagraph"/>
        <w:numPr>
          <w:ilvl w:val="0"/>
          <w:numId w:val="92"/>
        </w:numPr>
        <w:jc w:val="both"/>
        <w:rPr>
          <w:rFonts w:ascii="Times New Roman" w:hAnsi="Times New Roman"/>
          <w:sz w:val="24"/>
          <w:szCs w:val="24"/>
        </w:rPr>
      </w:pPr>
      <w:r w:rsidRPr="003A705C">
        <w:rPr>
          <w:rFonts w:ascii="Times New Roman" w:hAnsi="Times New Roman"/>
          <w:sz w:val="24"/>
          <w:szCs w:val="24"/>
        </w:rPr>
        <w:t xml:space="preserve">Failure of tank car containing </w:t>
      </w:r>
      <w:r w:rsidRPr="00940D1A">
        <w:rPr>
          <w:rFonts w:ascii="Times New Roman" w:hAnsi="Times New Roman"/>
          <w:sz w:val="24"/>
          <w:szCs w:val="24"/>
        </w:rPr>
        <w:t>sodium hydroxide (caustic soda) or sulfuric acid</w:t>
      </w:r>
      <w:r w:rsidRPr="003A705C">
        <w:rPr>
          <w:rFonts w:ascii="Times New Roman" w:hAnsi="Times New Roman"/>
          <w:sz w:val="24"/>
          <w:szCs w:val="24"/>
        </w:rPr>
        <w:t xml:space="preserve">; </w:t>
      </w:r>
    </w:p>
    <w:p w14:paraId="281B22FB" w14:textId="77777777" w:rsidR="00940D1A" w:rsidRPr="003A705C" w:rsidRDefault="00940D1A" w:rsidP="003A705C">
      <w:pPr>
        <w:pStyle w:val="ListParagraph"/>
        <w:numPr>
          <w:ilvl w:val="0"/>
          <w:numId w:val="92"/>
        </w:numPr>
        <w:jc w:val="both"/>
        <w:rPr>
          <w:rFonts w:ascii="Times New Roman" w:hAnsi="Times New Roman"/>
          <w:sz w:val="24"/>
          <w:szCs w:val="24"/>
        </w:rPr>
      </w:pPr>
      <w:r w:rsidRPr="003A705C">
        <w:rPr>
          <w:rFonts w:ascii="Times New Roman" w:hAnsi="Times New Roman"/>
          <w:sz w:val="24"/>
          <w:szCs w:val="24"/>
        </w:rPr>
        <w:t>Locomotive fuel tank rupture involving spill of a large volume (1,000 – 5,000 gallons) of diesel fuel.  Small release of mildly hazardous materials from a large package (splash out or vapor release from manway or valve on top of tank car, or drip from a valve on the bottom of tank car);</w:t>
      </w:r>
    </w:p>
    <w:p w14:paraId="3419B766" w14:textId="77777777" w:rsidR="00940D1A" w:rsidRPr="003A705C" w:rsidRDefault="00940D1A" w:rsidP="003A705C">
      <w:pPr>
        <w:pStyle w:val="ListParagraph"/>
        <w:numPr>
          <w:ilvl w:val="0"/>
          <w:numId w:val="92"/>
        </w:numPr>
        <w:jc w:val="both"/>
        <w:rPr>
          <w:rFonts w:ascii="Times New Roman" w:hAnsi="Times New Roman"/>
          <w:sz w:val="24"/>
          <w:szCs w:val="24"/>
        </w:rPr>
      </w:pPr>
      <w:r w:rsidRPr="003A705C">
        <w:rPr>
          <w:rFonts w:ascii="Times New Roman" w:hAnsi="Times New Roman"/>
          <w:sz w:val="24"/>
          <w:szCs w:val="24"/>
        </w:rPr>
        <w:t>Large release or fire from trailer-load of drums of paint or other flammable liquid;</w:t>
      </w:r>
    </w:p>
    <w:p w14:paraId="476ED897" w14:textId="599D9114" w:rsidR="00940D1A" w:rsidRPr="003A705C" w:rsidRDefault="00940D1A" w:rsidP="003A705C">
      <w:pPr>
        <w:pStyle w:val="ListParagraph"/>
        <w:numPr>
          <w:ilvl w:val="0"/>
          <w:numId w:val="92"/>
        </w:numPr>
        <w:jc w:val="both"/>
        <w:rPr>
          <w:rFonts w:ascii="Times New Roman" w:hAnsi="Times New Roman"/>
          <w:sz w:val="24"/>
          <w:szCs w:val="24"/>
        </w:rPr>
      </w:pPr>
      <w:r w:rsidRPr="003A705C">
        <w:rPr>
          <w:rFonts w:ascii="Times New Roman" w:hAnsi="Times New Roman"/>
          <w:sz w:val="24"/>
          <w:szCs w:val="24"/>
        </w:rPr>
        <w:t>Minor release from a tank car containing a toxic inhalation hazard material (i.e. chlorine).</w:t>
      </w:r>
    </w:p>
    <w:p w14:paraId="4E1A38ED" w14:textId="77777777" w:rsidR="00E3565B" w:rsidRPr="003A705C" w:rsidRDefault="00E3565B" w:rsidP="00422BB3">
      <w:pPr>
        <w:jc w:val="both"/>
        <w:rPr>
          <w:rFonts w:ascii="Times New Roman" w:hAnsi="Times New Roman"/>
          <w:sz w:val="24"/>
          <w:szCs w:val="24"/>
        </w:rPr>
      </w:pPr>
    </w:p>
    <w:p w14:paraId="74AD87FF" w14:textId="6C0BEB6A" w:rsidR="00E3565B" w:rsidRDefault="00E3565B" w:rsidP="00422BB3">
      <w:pPr>
        <w:jc w:val="both"/>
        <w:rPr>
          <w:rFonts w:ascii="Times New Roman" w:hAnsi="Times New Roman"/>
          <w:sz w:val="24"/>
          <w:szCs w:val="24"/>
        </w:rPr>
      </w:pPr>
      <w:r w:rsidRPr="003A705C">
        <w:rPr>
          <w:rFonts w:ascii="Times New Roman" w:hAnsi="Times New Roman"/>
          <w:sz w:val="24"/>
          <w:szCs w:val="24"/>
        </w:rPr>
        <w:t xml:space="preserve">Some generalized example response actions for Level II </w:t>
      </w:r>
      <w:r w:rsidR="007F4C36">
        <w:rPr>
          <w:rFonts w:ascii="Times New Roman" w:hAnsi="Times New Roman"/>
          <w:sz w:val="24"/>
          <w:szCs w:val="24"/>
        </w:rPr>
        <w:t>i</w:t>
      </w:r>
      <w:r w:rsidR="007F4C36" w:rsidRPr="003A705C">
        <w:rPr>
          <w:rFonts w:ascii="Times New Roman" w:hAnsi="Times New Roman"/>
          <w:sz w:val="24"/>
          <w:szCs w:val="24"/>
        </w:rPr>
        <w:t xml:space="preserve">ncidents </w:t>
      </w:r>
      <w:r w:rsidRPr="003A705C">
        <w:rPr>
          <w:rFonts w:ascii="Times New Roman" w:hAnsi="Times New Roman"/>
          <w:sz w:val="24"/>
          <w:szCs w:val="24"/>
        </w:rPr>
        <w:t>are:</w:t>
      </w:r>
    </w:p>
    <w:p w14:paraId="7559125C" w14:textId="013CD88A" w:rsidR="00940D1A" w:rsidRDefault="00940D1A" w:rsidP="00422BB3">
      <w:pPr>
        <w:jc w:val="both"/>
        <w:rPr>
          <w:rFonts w:ascii="Times New Roman" w:hAnsi="Times New Roman"/>
          <w:sz w:val="24"/>
          <w:szCs w:val="24"/>
        </w:rPr>
      </w:pPr>
    </w:p>
    <w:p w14:paraId="6F3BC8CD" w14:textId="77777777" w:rsidR="00940D1A" w:rsidRPr="00940D1A" w:rsidRDefault="00940D1A" w:rsidP="003A705C">
      <w:pPr>
        <w:pStyle w:val="ListParagraph"/>
        <w:numPr>
          <w:ilvl w:val="0"/>
          <w:numId w:val="91"/>
        </w:numPr>
        <w:spacing w:after="120"/>
      </w:pPr>
      <w:r w:rsidRPr="00E5728D">
        <w:rPr>
          <w:rFonts w:ascii="Times New Roman" w:hAnsi="Times New Roman"/>
          <w:sz w:val="24"/>
          <w:szCs w:val="24"/>
        </w:rPr>
        <w:t>Locomotive fuel tank or cargo tank ruptures with releases of large quantities of diesel fuel or similar materials need to be contained as soon as possible to prevent the spread of the material.  Absorbent pads and booms can be used on land and water and earthen dikes can be built on land to contain the oil.  Health hazards are moderate so long as exposure to the fumes and direct physical contact is kept to low levels.  Timely actions to control and contain the spill will minimize environmental damage to plants and animals.  Contractors normally will be called to clean up the spilled material and dispose of contaminated wastes.</w:t>
      </w:r>
    </w:p>
    <w:p w14:paraId="639364B8" w14:textId="21C87FCF" w:rsidR="00940D1A" w:rsidRPr="003A705C" w:rsidRDefault="00940D1A" w:rsidP="003A705C">
      <w:pPr>
        <w:pStyle w:val="ListParagraph"/>
        <w:numPr>
          <w:ilvl w:val="0"/>
          <w:numId w:val="91"/>
        </w:numPr>
        <w:spacing w:after="120"/>
        <w:jc w:val="both"/>
        <w:rPr>
          <w:rFonts w:ascii="Times New Roman" w:hAnsi="Times New Roman"/>
          <w:sz w:val="24"/>
          <w:szCs w:val="24"/>
        </w:rPr>
      </w:pPr>
      <w:r w:rsidRPr="003A705C">
        <w:rPr>
          <w:rFonts w:ascii="Times New Roman" w:hAnsi="Times New Roman"/>
          <w:sz w:val="24"/>
          <w:szCs w:val="24"/>
        </w:rPr>
        <w:t xml:space="preserve">Spills of water-based corrosive materials such as sodium hydroxide or caustic soda solutions, and sulfuric acid can cause environmental damage if not contained and can be destructive to people if there is direct physical contact.  Vapors or fumes are not usually a major problem unless the materials are hot or unless </w:t>
      </w:r>
      <w:r>
        <w:rPr>
          <w:rFonts w:ascii="Times New Roman" w:hAnsi="Times New Roman"/>
          <w:sz w:val="24"/>
          <w:szCs w:val="24"/>
        </w:rPr>
        <w:t>a person</w:t>
      </w:r>
      <w:r w:rsidRPr="003A705C">
        <w:rPr>
          <w:rFonts w:ascii="Times New Roman" w:hAnsi="Times New Roman"/>
          <w:sz w:val="24"/>
          <w:szCs w:val="24"/>
        </w:rPr>
        <w:t xml:space="preserve"> is standing in puddles of the liquids.  Containment and neutralization are usual procedures for control.  Emergency response contractors would be called to handle large spills.</w:t>
      </w:r>
    </w:p>
    <w:p w14:paraId="288BD79D" w14:textId="77777777" w:rsidR="00940D1A" w:rsidRPr="003A705C" w:rsidRDefault="00940D1A" w:rsidP="003A705C">
      <w:pPr>
        <w:pStyle w:val="ListParagraph"/>
        <w:numPr>
          <w:ilvl w:val="0"/>
          <w:numId w:val="91"/>
        </w:numPr>
        <w:spacing w:after="120"/>
        <w:jc w:val="both"/>
        <w:rPr>
          <w:rFonts w:ascii="Times New Roman" w:hAnsi="Times New Roman"/>
          <w:sz w:val="24"/>
          <w:szCs w:val="24"/>
        </w:rPr>
      </w:pPr>
      <w:r w:rsidRPr="003A705C">
        <w:rPr>
          <w:rFonts w:ascii="Times New Roman" w:hAnsi="Times New Roman"/>
          <w:sz w:val="24"/>
          <w:szCs w:val="24"/>
        </w:rPr>
        <w:t>The local fire departments and emergency response contractors normally handle releases of flammable liquids and fires involving flammable liquids.  The area is isolated to prevent or minimize health, property and environmental damage, and emergency response personnel are called.</w:t>
      </w:r>
    </w:p>
    <w:p w14:paraId="17DB63AD" w14:textId="77777777" w:rsidR="00940D1A" w:rsidRPr="003A705C" w:rsidRDefault="00940D1A" w:rsidP="003A705C">
      <w:pPr>
        <w:pStyle w:val="ListParagraph"/>
        <w:numPr>
          <w:ilvl w:val="0"/>
          <w:numId w:val="91"/>
        </w:numPr>
        <w:spacing w:after="120"/>
        <w:jc w:val="both"/>
        <w:rPr>
          <w:rFonts w:ascii="Times New Roman" w:hAnsi="Times New Roman"/>
          <w:sz w:val="24"/>
          <w:szCs w:val="24"/>
        </w:rPr>
      </w:pPr>
      <w:r w:rsidRPr="003A705C">
        <w:rPr>
          <w:rFonts w:ascii="Times New Roman" w:hAnsi="Times New Roman"/>
          <w:sz w:val="24"/>
          <w:szCs w:val="24"/>
        </w:rPr>
        <w:t>Minor leaks from tank cars containing inhalation hazards, such as chlorine, are handled by isolating the areas, evacuating people as necessary and calling emergency response contractors to handle the incident.  Special protection is required for people who attempt to repair the leak.  Load transfer might be required.</w:t>
      </w:r>
    </w:p>
    <w:p w14:paraId="29E3AFE1" w14:textId="77777777" w:rsidR="00E3565B" w:rsidRPr="00176046" w:rsidRDefault="00E3565B" w:rsidP="00422BB3">
      <w:pPr>
        <w:jc w:val="both"/>
      </w:pPr>
    </w:p>
    <w:p w14:paraId="1EDF178B" w14:textId="377FBFC1" w:rsidR="00E3565B" w:rsidRPr="00176046" w:rsidRDefault="00622E78" w:rsidP="00422BB3">
      <w:pPr>
        <w:pStyle w:val="Heading2"/>
        <w:jc w:val="both"/>
      </w:pPr>
      <w:bookmarkStart w:id="138" w:name="_Toc7451708"/>
      <w:r w:rsidRPr="00176046">
        <w:t>Level III</w:t>
      </w:r>
      <w:r w:rsidR="00657CF3" w:rsidRPr="00176046">
        <w:t xml:space="preserve"> Incidents</w:t>
      </w:r>
      <w:bookmarkEnd w:id="138"/>
    </w:p>
    <w:p w14:paraId="6F96E9F0" w14:textId="77777777"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Level III Incidents are major incidents, which cannot be readily stopped.  Incident cannot be controlled by local forces and requires special resources to limit potential safety and </w:t>
      </w:r>
      <w:r w:rsidRPr="003A705C">
        <w:rPr>
          <w:rFonts w:ascii="Times New Roman" w:hAnsi="Times New Roman"/>
          <w:sz w:val="24"/>
          <w:szCs w:val="24"/>
        </w:rPr>
        <w:lastRenderedPageBreak/>
        <w:t>environmental impacts.  Potential threats to the environment or to long-term health public health include examples such as:</w:t>
      </w:r>
    </w:p>
    <w:p w14:paraId="0B99901B" w14:textId="1C2AA6CB" w:rsidR="00E3565B" w:rsidRDefault="00E3565B" w:rsidP="00422BB3">
      <w:pPr>
        <w:jc w:val="both"/>
        <w:rPr>
          <w:rFonts w:ascii="Times New Roman" w:hAnsi="Times New Roman"/>
          <w:sz w:val="24"/>
          <w:szCs w:val="24"/>
        </w:rPr>
      </w:pPr>
    </w:p>
    <w:p w14:paraId="14BEB2F9" w14:textId="674913D1" w:rsidR="007A1DF5" w:rsidRPr="00E5728D" w:rsidRDefault="007A1DF5" w:rsidP="003A705C">
      <w:pPr>
        <w:numPr>
          <w:ilvl w:val="0"/>
          <w:numId w:val="83"/>
        </w:numPr>
        <w:jc w:val="both"/>
        <w:rPr>
          <w:rFonts w:ascii="Times New Roman" w:hAnsi="Times New Roman"/>
          <w:sz w:val="24"/>
          <w:szCs w:val="24"/>
        </w:rPr>
      </w:pPr>
      <w:r w:rsidRPr="00E5728D">
        <w:rPr>
          <w:rFonts w:ascii="Times New Roman" w:hAnsi="Times New Roman"/>
          <w:sz w:val="24"/>
          <w:szCs w:val="24"/>
        </w:rPr>
        <w:t xml:space="preserve">Puncture of tank car loaded with an </w:t>
      </w:r>
      <w:r w:rsidR="004E018D" w:rsidRPr="00E5728D">
        <w:rPr>
          <w:rFonts w:ascii="Times New Roman" w:hAnsi="Times New Roman"/>
          <w:sz w:val="24"/>
          <w:szCs w:val="24"/>
        </w:rPr>
        <w:t>inhalation h</w:t>
      </w:r>
      <w:r w:rsidRPr="00E5728D">
        <w:rPr>
          <w:rFonts w:ascii="Times New Roman" w:hAnsi="Times New Roman"/>
          <w:sz w:val="24"/>
          <w:szCs w:val="24"/>
        </w:rPr>
        <w:t xml:space="preserve">azard material (e.g. </w:t>
      </w:r>
      <w:r w:rsidR="004E018D">
        <w:rPr>
          <w:rFonts w:ascii="Times New Roman" w:hAnsi="Times New Roman"/>
          <w:sz w:val="24"/>
          <w:szCs w:val="24"/>
        </w:rPr>
        <w:t>c</w:t>
      </w:r>
      <w:r w:rsidRPr="00E5728D">
        <w:rPr>
          <w:rFonts w:ascii="Times New Roman" w:hAnsi="Times New Roman"/>
          <w:sz w:val="24"/>
          <w:szCs w:val="24"/>
        </w:rPr>
        <w:t>hlorine);</w:t>
      </w:r>
    </w:p>
    <w:p w14:paraId="72E4C3CF" w14:textId="1EBD559E" w:rsidR="007A1DF5" w:rsidRPr="00E5728D" w:rsidRDefault="007A1DF5" w:rsidP="003A705C">
      <w:pPr>
        <w:numPr>
          <w:ilvl w:val="0"/>
          <w:numId w:val="83"/>
        </w:numPr>
        <w:jc w:val="both"/>
        <w:rPr>
          <w:rFonts w:ascii="Times New Roman" w:hAnsi="Times New Roman"/>
          <w:sz w:val="24"/>
          <w:szCs w:val="24"/>
        </w:rPr>
      </w:pPr>
      <w:r w:rsidRPr="00E5728D">
        <w:rPr>
          <w:rFonts w:ascii="Times New Roman" w:hAnsi="Times New Roman"/>
          <w:sz w:val="24"/>
          <w:szCs w:val="24"/>
        </w:rPr>
        <w:t xml:space="preserve">Puncture and/or involvement of a flammable gas (e.g., </w:t>
      </w:r>
      <w:r w:rsidR="004E018D" w:rsidRPr="00E5728D">
        <w:rPr>
          <w:rFonts w:ascii="Times New Roman" w:hAnsi="Times New Roman"/>
          <w:sz w:val="24"/>
          <w:szCs w:val="24"/>
        </w:rPr>
        <w:t>vinyl chloride, butadiene or a liquefied petroleum gas</w:t>
      </w:r>
      <w:r w:rsidRPr="00E5728D">
        <w:rPr>
          <w:rFonts w:ascii="Times New Roman" w:hAnsi="Times New Roman"/>
          <w:sz w:val="24"/>
          <w:szCs w:val="24"/>
        </w:rPr>
        <w:t>) tank car in a large fire;</w:t>
      </w:r>
    </w:p>
    <w:p w14:paraId="4D38D5BC" w14:textId="77777777" w:rsidR="007A1DF5" w:rsidRPr="00E5728D" w:rsidRDefault="007A1DF5" w:rsidP="003A705C">
      <w:pPr>
        <w:numPr>
          <w:ilvl w:val="0"/>
          <w:numId w:val="83"/>
        </w:numPr>
        <w:jc w:val="both"/>
        <w:rPr>
          <w:rFonts w:ascii="Times New Roman" w:hAnsi="Times New Roman"/>
          <w:sz w:val="24"/>
          <w:szCs w:val="24"/>
        </w:rPr>
      </w:pPr>
      <w:r w:rsidRPr="00E5728D">
        <w:rPr>
          <w:rFonts w:ascii="Times New Roman" w:hAnsi="Times New Roman"/>
          <w:sz w:val="24"/>
          <w:szCs w:val="24"/>
        </w:rPr>
        <w:t>Car load of pesticides in a navigable waterway (possibly upside down);</w:t>
      </w:r>
    </w:p>
    <w:p w14:paraId="186C58C1" w14:textId="77777777" w:rsidR="007A1DF5" w:rsidRPr="00E5728D" w:rsidRDefault="007A1DF5" w:rsidP="003A705C">
      <w:pPr>
        <w:numPr>
          <w:ilvl w:val="0"/>
          <w:numId w:val="83"/>
        </w:numPr>
        <w:jc w:val="both"/>
        <w:rPr>
          <w:rFonts w:ascii="Times New Roman" w:hAnsi="Times New Roman"/>
          <w:sz w:val="24"/>
          <w:szCs w:val="24"/>
        </w:rPr>
      </w:pPr>
      <w:r w:rsidRPr="00E5728D">
        <w:rPr>
          <w:rFonts w:ascii="Times New Roman" w:hAnsi="Times New Roman"/>
          <w:sz w:val="24"/>
          <w:szCs w:val="24"/>
        </w:rPr>
        <w:t>Leaking tank car of a poison that can get into a water source/supply; and,</w:t>
      </w:r>
    </w:p>
    <w:p w14:paraId="0F959438" w14:textId="77777777" w:rsidR="007A1DF5" w:rsidRPr="00E5728D" w:rsidRDefault="007A1DF5" w:rsidP="003A705C">
      <w:pPr>
        <w:numPr>
          <w:ilvl w:val="0"/>
          <w:numId w:val="83"/>
        </w:numPr>
        <w:jc w:val="both"/>
        <w:rPr>
          <w:rFonts w:ascii="Times New Roman" w:hAnsi="Times New Roman"/>
          <w:sz w:val="24"/>
          <w:szCs w:val="24"/>
        </w:rPr>
      </w:pPr>
      <w:r w:rsidRPr="00E5728D">
        <w:rPr>
          <w:rFonts w:ascii="Times New Roman" w:hAnsi="Times New Roman"/>
          <w:sz w:val="24"/>
          <w:szCs w:val="24"/>
        </w:rPr>
        <w:t>Ruptured container of highly flammable liquid that can get into a city sewer or underground storm drain system.</w:t>
      </w:r>
    </w:p>
    <w:p w14:paraId="3AB48D36" w14:textId="77777777" w:rsidR="00E3565B" w:rsidRPr="003A705C" w:rsidRDefault="00E3565B" w:rsidP="00422BB3">
      <w:pPr>
        <w:jc w:val="both"/>
        <w:rPr>
          <w:rFonts w:ascii="Times New Roman" w:hAnsi="Times New Roman"/>
          <w:sz w:val="24"/>
          <w:szCs w:val="24"/>
        </w:rPr>
      </w:pPr>
    </w:p>
    <w:p w14:paraId="3B9A2B0E" w14:textId="0B15505C"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Some generalized example response actions for Level III </w:t>
      </w:r>
      <w:r w:rsidR="007F4C36">
        <w:rPr>
          <w:rFonts w:ascii="Times New Roman" w:hAnsi="Times New Roman"/>
          <w:sz w:val="24"/>
          <w:szCs w:val="24"/>
        </w:rPr>
        <w:t>i</w:t>
      </w:r>
      <w:r w:rsidR="007F4C36" w:rsidRPr="003A705C">
        <w:rPr>
          <w:rFonts w:ascii="Times New Roman" w:hAnsi="Times New Roman"/>
          <w:sz w:val="24"/>
          <w:szCs w:val="24"/>
        </w:rPr>
        <w:t xml:space="preserve">ncidents </w:t>
      </w:r>
      <w:r w:rsidRPr="003A705C">
        <w:rPr>
          <w:rFonts w:ascii="Times New Roman" w:hAnsi="Times New Roman"/>
          <w:sz w:val="24"/>
          <w:szCs w:val="24"/>
        </w:rPr>
        <w:t>are as follows:</w:t>
      </w:r>
    </w:p>
    <w:p w14:paraId="24729B25" w14:textId="77777777" w:rsidR="00E3565B" w:rsidRPr="003A705C" w:rsidRDefault="00E3565B" w:rsidP="00422BB3">
      <w:pPr>
        <w:jc w:val="both"/>
        <w:rPr>
          <w:rFonts w:ascii="Times New Roman" w:hAnsi="Times New Roman"/>
          <w:sz w:val="24"/>
          <w:szCs w:val="24"/>
        </w:rPr>
      </w:pPr>
    </w:p>
    <w:p w14:paraId="062CF983" w14:textId="4BB8A2DA" w:rsidR="00E3565B" w:rsidRPr="003A705C" w:rsidRDefault="00E3565B" w:rsidP="003A705C">
      <w:pPr>
        <w:pStyle w:val="ListParagraph"/>
        <w:numPr>
          <w:ilvl w:val="0"/>
          <w:numId w:val="80"/>
        </w:numPr>
        <w:spacing w:after="120"/>
        <w:jc w:val="both"/>
        <w:rPr>
          <w:rFonts w:ascii="Times New Roman" w:hAnsi="Times New Roman"/>
          <w:sz w:val="24"/>
          <w:szCs w:val="24"/>
        </w:rPr>
      </w:pPr>
      <w:r w:rsidRPr="003A705C">
        <w:rPr>
          <w:rFonts w:ascii="Times New Roman" w:hAnsi="Times New Roman"/>
          <w:sz w:val="24"/>
          <w:szCs w:val="24"/>
        </w:rPr>
        <w:t>Punctures of tank cars loaded with inhalation hazard materials, or tank cars loaded with compressed flammable gases, are often handled by evacuation to a safe distance and waiting until the material has diluted in air sufficiently to approach safely.  Only highly trained personnel with proper safety equipment and backup can address these incidents.</w:t>
      </w:r>
    </w:p>
    <w:p w14:paraId="15FB4693" w14:textId="5DF22D6C" w:rsidR="00E3565B" w:rsidRPr="003A705C" w:rsidRDefault="00E3565B" w:rsidP="003A705C">
      <w:pPr>
        <w:pStyle w:val="ListParagraph"/>
        <w:numPr>
          <w:ilvl w:val="0"/>
          <w:numId w:val="80"/>
        </w:numPr>
        <w:spacing w:after="120"/>
        <w:jc w:val="both"/>
        <w:rPr>
          <w:rFonts w:ascii="Times New Roman" w:hAnsi="Times New Roman"/>
          <w:sz w:val="24"/>
          <w:szCs w:val="24"/>
        </w:rPr>
      </w:pPr>
      <w:r w:rsidRPr="003A705C">
        <w:rPr>
          <w:rFonts w:ascii="Times New Roman" w:hAnsi="Times New Roman"/>
          <w:sz w:val="24"/>
          <w:szCs w:val="24"/>
        </w:rPr>
        <w:t>Cars loaded with pesticides or poisons that get into a waterway or can get into a drinking water supply via yard drains need direct and quick action.  If the materials are relatively non-volatile liquids such as water-based or oil-based products, the potential for exposure to vapors or fumes might not be significant, whereas direct physical contact could be.  In these latter cases, take actions to contain the materials on land and prevent the spread into the water source.  As with oil spills, building containment dikes or dams and using absorbent materials would be appropriate.  If possible, the cars should be removed from waterways and load transfers made when car repairs are not possible.  Emergency response contractors must be utilized.</w:t>
      </w:r>
    </w:p>
    <w:p w14:paraId="63CF3EE8" w14:textId="2EC57781" w:rsidR="00E3565B" w:rsidRPr="003A705C" w:rsidRDefault="00E3565B" w:rsidP="003A705C">
      <w:pPr>
        <w:pStyle w:val="ListParagraph"/>
        <w:numPr>
          <w:ilvl w:val="0"/>
          <w:numId w:val="80"/>
        </w:numPr>
        <w:spacing w:after="120"/>
        <w:jc w:val="both"/>
        <w:rPr>
          <w:rFonts w:ascii="Times New Roman" w:hAnsi="Times New Roman"/>
          <w:sz w:val="24"/>
          <w:szCs w:val="24"/>
        </w:rPr>
      </w:pPr>
      <w:r w:rsidRPr="003A705C">
        <w:rPr>
          <w:rFonts w:ascii="Times New Roman" w:hAnsi="Times New Roman"/>
          <w:sz w:val="24"/>
          <w:szCs w:val="24"/>
        </w:rPr>
        <w:t xml:space="preserve">As with releases which might contaminate waterways or water supplies, spills of flammable liquids and similar materials that might get into city sewers or underground drains need to be contained and controlled to minimize fire and explosion hazards.  Isolating containers, constructing dikes and </w:t>
      </w:r>
      <w:r w:rsidR="009961AF" w:rsidRPr="003A705C">
        <w:rPr>
          <w:rFonts w:ascii="Times New Roman" w:hAnsi="Times New Roman"/>
          <w:sz w:val="24"/>
          <w:szCs w:val="24"/>
        </w:rPr>
        <w:t>dams</w:t>
      </w:r>
      <w:r w:rsidRPr="003A705C">
        <w:rPr>
          <w:rFonts w:ascii="Times New Roman" w:hAnsi="Times New Roman"/>
          <w:sz w:val="24"/>
          <w:szCs w:val="24"/>
        </w:rPr>
        <w:t xml:space="preserve"> and other actions to prevent the spread of the material are highly </w:t>
      </w:r>
      <w:r w:rsidR="004E018D" w:rsidRPr="003A705C">
        <w:rPr>
          <w:rFonts w:ascii="Times New Roman" w:hAnsi="Times New Roman"/>
          <w:sz w:val="24"/>
          <w:szCs w:val="24"/>
        </w:rPr>
        <w:t>desir</w:t>
      </w:r>
      <w:r w:rsidR="004E018D">
        <w:rPr>
          <w:rFonts w:ascii="Times New Roman" w:hAnsi="Times New Roman"/>
          <w:sz w:val="24"/>
          <w:szCs w:val="24"/>
        </w:rPr>
        <w:t>ed</w:t>
      </w:r>
      <w:r w:rsidRPr="003A705C">
        <w:rPr>
          <w:rFonts w:ascii="Times New Roman" w:hAnsi="Times New Roman"/>
          <w:sz w:val="24"/>
          <w:szCs w:val="24"/>
        </w:rPr>
        <w:t>.  Emergency contractors with trained personnel and proper equipment must be used.</w:t>
      </w:r>
    </w:p>
    <w:p w14:paraId="20AD2B64" w14:textId="77777777" w:rsidR="00E3565B" w:rsidRPr="00176046" w:rsidRDefault="00E3565B" w:rsidP="00422BB3">
      <w:pPr>
        <w:jc w:val="both"/>
      </w:pPr>
    </w:p>
    <w:p w14:paraId="2E665E64" w14:textId="62630523" w:rsidR="00E3565B" w:rsidRPr="00176046" w:rsidRDefault="00657CF3" w:rsidP="00422BB3">
      <w:pPr>
        <w:pStyle w:val="Heading2"/>
        <w:jc w:val="both"/>
      </w:pPr>
      <w:bookmarkStart w:id="139" w:name="_Toc7451709"/>
      <w:r w:rsidRPr="00176046">
        <w:t>Initial Notification Procedures</w:t>
      </w:r>
      <w:bookmarkEnd w:id="139"/>
    </w:p>
    <w:p w14:paraId="283FEB9C" w14:textId="5D9197F6" w:rsidR="00E3565B" w:rsidRPr="003A705C" w:rsidRDefault="00A31908" w:rsidP="00422BB3">
      <w:pPr>
        <w:jc w:val="both"/>
        <w:rPr>
          <w:rFonts w:ascii="Times New Roman" w:hAnsi="Times New Roman"/>
          <w:sz w:val="24"/>
          <w:szCs w:val="24"/>
        </w:rPr>
      </w:pPr>
      <w:r w:rsidRPr="003A705C">
        <w:rPr>
          <w:rFonts w:ascii="Times New Roman" w:hAnsi="Times New Roman"/>
          <w:color w:val="FF0000"/>
          <w:sz w:val="24"/>
          <w:szCs w:val="24"/>
          <w:u w:val="single"/>
        </w:rPr>
        <w:t xml:space="preserve">Railroad </w:t>
      </w:r>
      <w:r w:rsidR="007A509C" w:rsidRPr="003A705C">
        <w:rPr>
          <w:rFonts w:ascii="Times New Roman" w:hAnsi="Times New Roman"/>
          <w:color w:val="FF0000"/>
          <w:sz w:val="24"/>
          <w:szCs w:val="24"/>
          <w:u w:val="single"/>
        </w:rPr>
        <w:t>Name</w:t>
      </w:r>
      <w:r w:rsidR="007A509C" w:rsidRPr="003A705C" w:rsidDel="00A31908">
        <w:rPr>
          <w:rFonts w:ascii="Times New Roman" w:hAnsi="Times New Roman"/>
          <w:sz w:val="24"/>
          <w:szCs w:val="24"/>
        </w:rPr>
        <w:t xml:space="preserve"> </w:t>
      </w:r>
      <w:r w:rsidR="007A509C" w:rsidRPr="003A705C">
        <w:rPr>
          <w:rFonts w:ascii="Times New Roman" w:hAnsi="Times New Roman"/>
          <w:sz w:val="24"/>
          <w:szCs w:val="24"/>
        </w:rPr>
        <w:t>incident</w:t>
      </w:r>
      <w:r w:rsidR="00E3565B" w:rsidRPr="003A705C">
        <w:rPr>
          <w:rFonts w:ascii="Times New Roman" w:hAnsi="Times New Roman"/>
          <w:sz w:val="24"/>
          <w:szCs w:val="24"/>
        </w:rPr>
        <w:t xml:space="preserve"> notification procedures differ slightly depending on where the incident is discovered and reported (yard vs. mainline).</w:t>
      </w:r>
    </w:p>
    <w:p w14:paraId="373E8BE0" w14:textId="77777777" w:rsidR="00E3565B" w:rsidRPr="003A705C" w:rsidRDefault="00E3565B" w:rsidP="00422BB3">
      <w:pPr>
        <w:jc w:val="both"/>
        <w:rPr>
          <w:rFonts w:ascii="Times New Roman" w:hAnsi="Times New Roman"/>
          <w:sz w:val="24"/>
          <w:szCs w:val="24"/>
        </w:rPr>
      </w:pPr>
    </w:p>
    <w:p w14:paraId="7588DFCC" w14:textId="7C4673D5"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In the yard, </w:t>
      </w:r>
      <w:r w:rsidR="00165502" w:rsidRPr="003A705C">
        <w:rPr>
          <w:rFonts w:ascii="Times New Roman" w:hAnsi="Times New Roman"/>
          <w:sz w:val="24"/>
          <w:szCs w:val="24"/>
        </w:rPr>
        <w:t>company</w:t>
      </w:r>
      <w:r w:rsidRPr="003A705C">
        <w:rPr>
          <w:rFonts w:ascii="Times New Roman" w:hAnsi="Times New Roman"/>
          <w:sz w:val="24"/>
          <w:szCs w:val="24"/>
        </w:rPr>
        <w:t xml:space="preserve"> personnel report all incidents to the </w:t>
      </w:r>
      <w:r w:rsidR="00165502" w:rsidRPr="003A705C">
        <w:rPr>
          <w:rFonts w:ascii="Times New Roman" w:hAnsi="Times New Roman"/>
          <w:sz w:val="24"/>
          <w:szCs w:val="24"/>
        </w:rPr>
        <w:t>(</w:t>
      </w:r>
      <w:r w:rsidR="00B5315D" w:rsidRPr="003A705C">
        <w:rPr>
          <w:rFonts w:ascii="Times New Roman" w:hAnsi="Times New Roman"/>
          <w:color w:val="FF0000"/>
          <w:sz w:val="24"/>
          <w:szCs w:val="24"/>
          <w:u w:val="single"/>
        </w:rPr>
        <w:t xml:space="preserve">Fill in </w:t>
      </w:r>
      <w:r w:rsidR="009E16D7" w:rsidRPr="003A705C">
        <w:rPr>
          <w:rFonts w:ascii="Times New Roman" w:hAnsi="Times New Roman"/>
          <w:color w:val="FF0000"/>
          <w:sz w:val="24"/>
          <w:szCs w:val="24"/>
          <w:u w:val="single"/>
        </w:rPr>
        <w:t xml:space="preserve">yardmaster </w:t>
      </w:r>
      <w:r w:rsidRPr="003A705C">
        <w:rPr>
          <w:rFonts w:ascii="Times New Roman" w:hAnsi="Times New Roman"/>
          <w:color w:val="FF0000"/>
          <w:sz w:val="24"/>
          <w:szCs w:val="24"/>
          <w:u w:val="single"/>
        </w:rPr>
        <w:t xml:space="preserve">or </w:t>
      </w:r>
      <w:r w:rsidR="009E16D7">
        <w:rPr>
          <w:rFonts w:ascii="Times New Roman" w:hAnsi="Times New Roman"/>
          <w:color w:val="FF0000"/>
          <w:sz w:val="24"/>
          <w:szCs w:val="24"/>
          <w:u w:val="single"/>
        </w:rPr>
        <w:t>t</w:t>
      </w:r>
      <w:r w:rsidR="009E16D7" w:rsidRPr="003A705C">
        <w:rPr>
          <w:rFonts w:ascii="Times New Roman" w:hAnsi="Times New Roman"/>
          <w:color w:val="FF0000"/>
          <w:sz w:val="24"/>
          <w:szCs w:val="24"/>
          <w:u w:val="single"/>
        </w:rPr>
        <w:t>rainmaster</w:t>
      </w:r>
      <w:r w:rsidR="00165502" w:rsidRPr="003A705C">
        <w:rPr>
          <w:rFonts w:ascii="Times New Roman" w:hAnsi="Times New Roman"/>
          <w:color w:val="FF0000"/>
          <w:sz w:val="24"/>
          <w:szCs w:val="24"/>
          <w:u w:val="single"/>
        </w:rPr>
        <w:t>, etc.)</w:t>
      </w:r>
      <w:r w:rsidRPr="003A705C">
        <w:rPr>
          <w:rFonts w:ascii="Times New Roman" w:hAnsi="Times New Roman"/>
          <w:sz w:val="24"/>
          <w:szCs w:val="24"/>
        </w:rPr>
        <w:t>, who then contacts the local Fire and Police departments using 911 when/where available.</w:t>
      </w:r>
    </w:p>
    <w:p w14:paraId="1EFE83A2" w14:textId="77777777" w:rsidR="00E3565B" w:rsidRPr="003A705C" w:rsidRDefault="00E3565B" w:rsidP="00422BB3">
      <w:pPr>
        <w:jc w:val="both"/>
        <w:rPr>
          <w:rFonts w:ascii="Times New Roman" w:hAnsi="Times New Roman"/>
          <w:sz w:val="24"/>
          <w:szCs w:val="24"/>
        </w:rPr>
      </w:pPr>
    </w:p>
    <w:p w14:paraId="250C8E55" w14:textId="0054146D"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On mainline reporting of incidents, </w:t>
      </w:r>
      <w:r w:rsidR="00A31908" w:rsidRPr="003A705C">
        <w:rPr>
          <w:rFonts w:ascii="Times New Roman" w:hAnsi="Times New Roman"/>
          <w:color w:val="FF0000"/>
          <w:sz w:val="24"/>
          <w:szCs w:val="24"/>
          <w:u w:val="single"/>
        </w:rPr>
        <w:t xml:space="preserve">Railroad </w:t>
      </w:r>
      <w:r w:rsidR="00165502" w:rsidRPr="003A705C">
        <w:rPr>
          <w:rFonts w:ascii="Times New Roman" w:hAnsi="Times New Roman"/>
          <w:color w:val="FF0000"/>
          <w:sz w:val="24"/>
          <w:szCs w:val="24"/>
          <w:u w:val="single"/>
        </w:rPr>
        <w:t>Name</w:t>
      </w:r>
      <w:r w:rsidR="00165502" w:rsidRPr="003A705C" w:rsidDel="00A31908">
        <w:rPr>
          <w:rFonts w:ascii="Times New Roman" w:hAnsi="Times New Roman"/>
          <w:sz w:val="24"/>
          <w:szCs w:val="24"/>
        </w:rPr>
        <w:t xml:space="preserve"> </w:t>
      </w:r>
      <w:r w:rsidR="00165502" w:rsidRPr="003A705C">
        <w:rPr>
          <w:rFonts w:ascii="Times New Roman" w:hAnsi="Times New Roman"/>
          <w:sz w:val="24"/>
          <w:szCs w:val="24"/>
        </w:rPr>
        <w:t>personnel</w:t>
      </w:r>
      <w:r w:rsidRPr="003A705C">
        <w:rPr>
          <w:rFonts w:ascii="Times New Roman" w:hAnsi="Times New Roman"/>
          <w:sz w:val="24"/>
          <w:szCs w:val="24"/>
        </w:rPr>
        <w:t xml:space="preserve"> report all incidents to </w:t>
      </w:r>
      <w:r w:rsidR="00A31908" w:rsidRPr="003A705C">
        <w:rPr>
          <w:rFonts w:ascii="Times New Roman" w:hAnsi="Times New Roman"/>
          <w:color w:val="FF0000"/>
          <w:sz w:val="24"/>
          <w:szCs w:val="24"/>
          <w:u w:val="single"/>
        </w:rPr>
        <w:t xml:space="preserve">_Fill </w:t>
      </w:r>
      <w:r w:rsidR="009568C3" w:rsidRPr="003A705C">
        <w:rPr>
          <w:rFonts w:ascii="Times New Roman" w:hAnsi="Times New Roman"/>
          <w:color w:val="FF0000"/>
          <w:sz w:val="24"/>
          <w:szCs w:val="24"/>
          <w:u w:val="single"/>
        </w:rPr>
        <w:t>in</w:t>
      </w:r>
      <w:r w:rsidR="00B5315D" w:rsidRPr="003A705C">
        <w:rPr>
          <w:rFonts w:ascii="Times New Roman" w:hAnsi="Times New Roman"/>
          <w:color w:val="FF0000"/>
          <w:sz w:val="24"/>
          <w:szCs w:val="24"/>
          <w:u w:val="single"/>
        </w:rPr>
        <w:t xml:space="preserve"> </w:t>
      </w:r>
      <w:r w:rsidR="009568C3" w:rsidRPr="003A705C">
        <w:rPr>
          <w:rFonts w:ascii="Times New Roman" w:hAnsi="Times New Roman"/>
          <w:color w:val="FF0000"/>
          <w:sz w:val="24"/>
          <w:szCs w:val="24"/>
          <w:u w:val="single"/>
        </w:rPr>
        <w:t>internal contact point</w:t>
      </w:r>
      <w:r w:rsidR="00A31908" w:rsidRPr="003A705C">
        <w:rPr>
          <w:rFonts w:ascii="Times New Roman" w:hAnsi="Times New Roman"/>
          <w:color w:val="FF0000"/>
          <w:sz w:val="24"/>
          <w:szCs w:val="24"/>
          <w:u w:val="single"/>
        </w:rPr>
        <w:t>_____</w:t>
      </w:r>
      <w:r w:rsidRPr="003A705C">
        <w:rPr>
          <w:rFonts w:ascii="Times New Roman" w:hAnsi="Times New Roman"/>
          <w:sz w:val="24"/>
          <w:szCs w:val="24"/>
        </w:rPr>
        <w:t>.  Reporting of the incident to local Fire and Police departments would be accomplished b</w:t>
      </w:r>
      <w:r w:rsidR="006D243E" w:rsidRPr="003A705C">
        <w:rPr>
          <w:rFonts w:ascii="Times New Roman" w:hAnsi="Times New Roman"/>
          <w:sz w:val="24"/>
          <w:szCs w:val="24"/>
        </w:rPr>
        <w:t xml:space="preserve">y </w:t>
      </w:r>
      <w:r w:rsidR="006E0C8B" w:rsidRPr="003A705C">
        <w:rPr>
          <w:rFonts w:ascii="Times New Roman" w:hAnsi="Times New Roman"/>
          <w:color w:val="FF0000"/>
          <w:sz w:val="24"/>
          <w:szCs w:val="24"/>
          <w:u w:val="single"/>
        </w:rPr>
        <w:t xml:space="preserve">Fill in </w:t>
      </w:r>
      <w:r w:rsidR="009568C3">
        <w:rPr>
          <w:rFonts w:ascii="Times New Roman" w:hAnsi="Times New Roman"/>
          <w:color w:val="FF0000"/>
          <w:sz w:val="24"/>
          <w:szCs w:val="24"/>
          <w:u w:val="single"/>
        </w:rPr>
        <w:t>r</w:t>
      </w:r>
      <w:r w:rsidR="009568C3" w:rsidRPr="003A705C">
        <w:rPr>
          <w:rFonts w:ascii="Times New Roman" w:hAnsi="Times New Roman"/>
          <w:color w:val="FF0000"/>
          <w:sz w:val="24"/>
          <w:szCs w:val="24"/>
          <w:u w:val="single"/>
        </w:rPr>
        <w:t xml:space="preserve">esponsible </w:t>
      </w:r>
      <w:r w:rsidR="006E0C8B" w:rsidRPr="003A705C">
        <w:rPr>
          <w:rFonts w:ascii="Times New Roman" w:hAnsi="Times New Roman"/>
          <w:color w:val="FF0000"/>
          <w:sz w:val="24"/>
          <w:szCs w:val="24"/>
          <w:u w:val="single"/>
        </w:rPr>
        <w:t>person or group</w:t>
      </w:r>
      <w:r w:rsidR="006D243E" w:rsidRPr="003A705C">
        <w:rPr>
          <w:rFonts w:ascii="Times New Roman" w:hAnsi="Times New Roman"/>
          <w:sz w:val="24"/>
          <w:szCs w:val="24"/>
        </w:rPr>
        <w:t xml:space="preserve">, to 911, </w:t>
      </w:r>
      <w:r w:rsidRPr="003A705C">
        <w:rPr>
          <w:rFonts w:ascii="Times New Roman" w:hAnsi="Times New Roman"/>
          <w:sz w:val="24"/>
          <w:szCs w:val="24"/>
        </w:rPr>
        <w:t>when/where available.</w:t>
      </w:r>
    </w:p>
    <w:p w14:paraId="6DBD1A5C" w14:textId="77777777" w:rsidR="00E3565B" w:rsidRPr="003A705C" w:rsidRDefault="00E3565B" w:rsidP="00422BB3">
      <w:pPr>
        <w:jc w:val="both"/>
        <w:rPr>
          <w:rFonts w:ascii="Times New Roman" w:hAnsi="Times New Roman"/>
          <w:sz w:val="24"/>
          <w:szCs w:val="24"/>
        </w:rPr>
      </w:pPr>
    </w:p>
    <w:p w14:paraId="0AA92034" w14:textId="76C5ACBE"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lastRenderedPageBreak/>
        <w:t>Local Fire and Po</w:t>
      </w:r>
      <w:r w:rsidR="004E7463" w:rsidRPr="003A705C">
        <w:rPr>
          <w:rFonts w:ascii="Times New Roman" w:hAnsi="Times New Roman"/>
          <w:sz w:val="24"/>
          <w:szCs w:val="24"/>
        </w:rPr>
        <w:t xml:space="preserve">lice departments </w:t>
      </w:r>
      <w:r w:rsidR="007F4C36" w:rsidRPr="003A705C">
        <w:rPr>
          <w:rFonts w:ascii="Times New Roman" w:hAnsi="Times New Roman"/>
          <w:b/>
          <w:i/>
          <w:sz w:val="24"/>
          <w:szCs w:val="24"/>
        </w:rPr>
        <w:t>must be notified</w:t>
      </w:r>
      <w:r w:rsidR="007F4C36" w:rsidRPr="003A705C">
        <w:rPr>
          <w:rFonts w:ascii="Times New Roman" w:hAnsi="Times New Roman"/>
          <w:sz w:val="24"/>
          <w:szCs w:val="24"/>
        </w:rPr>
        <w:t xml:space="preserve"> </w:t>
      </w:r>
      <w:r w:rsidRPr="003A705C">
        <w:rPr>
          <w:rFonts w:ascii="Times New Roman" w:hAnsi="Times New Roman"/>
          <w:sz w:val="24"/>
          <w:szCs w:val="24"/>
        </w:rPr>
        <w:t xml:space="preserve">if </w:t>
      </w:r>
      <w:r w:rsidR="007F4C36" w:rsidRPr="003A705C">
        <w:rPr>
          <w:rFonts w:ascii="Times New Roman" w:hAnsi="Times New Roman"/>
          <w:b/>
          <w:i/>
          <w:sz w:val="24"/>
          <w:szCs w:val="24"/>
        </w:rPr>
        <w:t>any</w:t>
      </w:r>
      <w:r w:rsidR="007F4C36" w:rsidRPr="003A705C">
        <w:rPr>
          <w:rFonts w:ascii="Times New Roman" w:hAnsi="Times New Roman"/>
          <w:sz w:val="24"/>
          <w:szCs w:val="24"/>
        </w:rPr>
        <w:t xml:space="preserve"> </w:t>
      </w:r>
      <w:r w:rsidR="007F4C36" w:rsidRPr="003A705C">
        <w:rPr>
          <w:rFonts w:ascii="Times New Roman" w:hAnsi="Times New Roman"/>
          <w:b/>
          <w:i/>
          <w:sz w:val="24"/>
          <w:szCs w:val="24"/>
        </w:rPr>
        <w:t>one</w:t>
      </w:r>
      <w:r w:rsidR="007F4C36" w:rsidRPr="003A705C">
        <w:rPr>
          <w:rFonts w:ascii="Times New Roman" w:hAnsi="Times New Roman"/>
          <w:sz w:val="24"/>
          <w:szCs w:val="24"/>
        </w:rPr>
        <w:t xml:space="preserve"> </w:t>
      </w:r>
      <w:r w:rsidRPr="003A705C">
        <w:rPr>
          <w:rFonts w:ascii="Times New Roman" w:hAnsi="Times New Roman"/>
          <w:sz w:val="24"/>
          <w:szCs w:val="24"/>
        </w:rPr>
        <w:t>of the fo</w:t>
      </w:r>
      <w:r w:rsidR="004E7463" w:rsidRPr="003A705C">
        <w:rPr>
          <w:rFonts w:ascii="Times New Roman" w:hAnsi="Times New Roman"/>
          <w:sz w:val="24"/>
          <w:szCs w:val="24"/>
        </w:rPr>
        <w:t>llowing criteria</w:t>
      </w:r>
      <w:r w:rsidRPr="003A705C">
        <w:rPr>
          <w:rFonts w:ascii="Times New Roman" w:hAnsi="Times New Roman"/>
          <w:sz w:val="24"/>
          <w:szCs w:val="24"/>
        </w:rPr>
        <w:t xml:space="preserve"> </w:t>
      </w:r>
      <w:r w:rsidR="0047012F" w:rsidRPr="003A705C">
        <w:rPr>
          <w:rFonts w:ascii="Times New Roman" w:hAnsi="Times New Roman"/>
          <w:sz w:val="24"/>
          <w:szCs w:val="24"/>
        </w:rPr>
        <w:t>is</w:t>
      </w:r>
      <w:r w:rsidRPr="003A705C">
        <w:rPr>
          <w:rFonts w:ascii="Times New Roman" w:hAnsi="Times New Roman"/>
          <w:sz w:val="24"/>
          <w:szCs w:val="24"/>
        </w:rPr>
        <w:t xml:space="preserve"> met:</w:t>
      </w:r>
    </w:p>
    <w:p w14:paraId="15452A35" w14:textId="77777777" w:rsidR="00E3565B" w:rsidRPr="003A705C" w:rsidRDefault="00E3565B" w:rsidP="00422BB3">
      <w:pPr>
        <w:jc w:val="both"/>
        <w:rPr>
          <w:rFonts w:ascii="Times New Roman" w:hAnsi="Times New Roman"/>
          <w:sz w:val="24"/>
          <w:szCs w:val="24"/>
        </w:rPr>
      </w:pPr>
    </w:p>
    <w:p w14:paraId="1E1C2568" w14:textId="34A059D0"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Fire, smoke, violent ruptures, and/or explosions;</w:t>
      </w:r>
    </w:p>
    <w:p w14:paraId="2EFED7BE" w14:textId="06A24D98"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 xml:space="preserve">Leaking tank cars placarded </w:t>
      </w:r>
      <w:r w:rsidR="009568C3" w:rsidRPr="003A705C">
        <w:rPr>
          <w:rFonts w:ascii="Times New Roman" w:hAnsi="Times New Roman"/>
          <w:sz w:val="24"/>
          <w:szCs w:val="24"/>
        </w:rPr>
        <w:t>poison gas or flammable gas</w:t>
      </w:r>
      <w:r w:rsidRPr="003A705C">
        <w:rPr>
          <w:rFonts w:ascii="Times New Roman" w:hAnsi="Times New Roman"/>
          <w:sz w:val="24"/>
          <w:szCs w:val="24"/>
        </w:rPr>
        <w:t>;</w:t>
      </w:r>
    </w:p>
    <w:p w14:paraId="0DE3F7D5" w14:textId="1B877798"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Leaking tank cars with moderate or major leaks</w:t>
      </w:r>
      <w:r w:rsidR="00D4230A" w:rsidRPr="003A705C">
        <w:rPr>
          <w:rFonts w:ascii="Times New Roman" w:hAnsi="Times New Roman"/>
          <w:sz w:val="24"/>
          <w:szCs w:val="24"/>
        </w:rPr>
        <w:t xml:space="preserve"> (Level II or III Incidents);</w:t>
      </w:r>
    </w:p>
    <w:p w14:paraId="1A260D1A" w14:textId="3703BE9D"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Leaks (hazardous or non-hazardous) which enter yard drains, drainage ditches, culverts, sewers or water courses or threaten to do so;</w:t>
      </w:r>
    </w:p>
    <w:p w14:paraId="3C8DB663" w14:textId="25B44FF3"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 xml:space="preserve">A situation exists of such a nature (i.e., a continuing danger to life and health exists at the scene of the incident) that, in the </w:t>
      </w:r>
      <w:r w:rsidR="00C85362" w:rsidRPr="003A705C">
        <w:rPr>
          <w:rFonts w:ascii="Times New Roman" w:hAnsi="Times New Roman"/>
          <w:sz w:val="24"/>
          <w:szCs w:val="24"/>
        </w:rPr>
        <w:t>judgment</w:t>
      </w:r>
      <w:r w:rsidRPr="003A705C">
        <w:rPr>
          <w:rFonts w:ascii="Times New Roman" w:hAnsi="Times New Roman"/>
          <w:sz w:val="24"/>
          <w:szCs w:val="24"/>
        </w:rPr>
        <w:t xml:space="preserve"> of the carrier, should be reported even though it does not meet above criteria;</w:t>
      </w:r>
    </w:p>
    <w:p w14:paraId="016C50D4" w14:textId="116BD8A0"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Spills, discharges or releases that go or threaten to go beyond company property or create an emergency situation or result in an evacuation; or,</w:t>
      </w:r>
    </w:p>
    <w:p w14:paraId="33657ADB" w14:textId="77777777" w:rsidR="00E3565B" w:rsidRPr="003A705C" w:rsidRDefault="00E3565B" w:rsidP="003A705C">
      <w:pPr>
        <w:numPr>
          <w:ilvl w:val="0"/>
          <w:numId w:val="12"/>
        </w:numPr>
        <w:spacing w:after="120"/>
        <w:jc w:val="both"/>
        <w:rPr>
          <w:rFonts w:ascii="Times New Roman" w:hAnsi="Times New Roman"/>
          <w:sz w:val="24"/>
          <w:szCs w:val="24"/>
        </w:rPr>
      </w:pPr>
      <w:r w:rsidRPr="003A705C">
        <w:rPr>
          <w:rFonts w:ascii="Times New Roman" w:hAnsi="Times New Roman"/>
          <w:sz w:val="24"/>
          <w:szCs w:val="24"/>
        </w:rPr>
        <w:t>Any other situation as deemed appropriate by the individual making the notification calls.</w:t>
      </w:r>
    </w:p>
    <w:p w14:paraId="5726F2FC" w14:textId="77777777" w:rsidR="00E3565B" w:rsidRPr="00176046" w:rsidRDefault="00E3565B" w:rsidP="00422BB3">
      <w:pPr>
        <w:jc w:val="both"/>
      </w:pPr>
    </w:p>
    <w:p w14:paraId="0C448135" w14:textId="5522E524" w:rsidR="00E3565B" w:rsidRPr="00176046" w:rsidRDefault="00657CF3" w:rsidP="00422BB3">
      <w:pPr>
        <w:pStyle w:val="Heading2"/>
        <w:jc w:val="both"/>
      </w:pPr>
      <w:bookmarkStart w:id="140" w:name="_Toc7451710"/>
      <w:r w:rsidRPr="00176046">
        <w:t>Responsibilities</w:t>
      </w:r>
      <w:bookmarkEnd w:id="140"/>
    </w:p>
    <w:p w14:paraId="3B1D8D58" w14:textId="5DBEFCCF"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 xml:space="preserve">Actions of </w:t>
      </w:r>
      <w:bookmarkStart w:id="141" w:name="_Hlk524338452"/>
      <w:r w:rsidR="00A31908" w:rsidRPr="003A705C">
        <w:rPr>
          <w:rFonts w:ascii="Times New Roman" w:hAnsi="Times New Roman"/>
          <w:color w:val="FF0000"/>
          <w:sz w:val="24"/>
          <w:szCs w:val="24"/>
          <w:u w:val="single"/>
        </w:rPr>
        <w:t xml:space="preserve">Railroad </w:t>
      </w:r>
      <w:bookmarkEnd w:id="141"/>
      <w:r w:rsidR="007A509C" w:rsidRPr="003A705C">
        <w:rPr>
          <w:rFonts w:ascii="Times New Roman" w:hAnsi="Times New Roman"/>
          <w:color w:val="FF0000"/>
          <w:sz w:val="24"/>
          <w:szCs w:val="24"/>
          <w:u w:val="single"/>
        </w:rPr>
        <w:t>Name</w:t>
      </w:r>
      <w:r w:rsidR="007A509C" w:rsidRPr="003A705C" w:rsidDel="00A31908">
        <w:rPr>
          <w:rFonts w:ascii="Times New Roman" w:hAnsi="Times New Roman"/>
          <w:sz w:val="24"/>
          <w:szCs w:val="24"/>
        </w:rPr>
        <w:t xml:space="preserve"> </w:t>
      </w:r>
      <w:r w:rsidR="007A509C" w:rsidRPr="003A705C">
        <w:rPr>
          <w:rFonts w:ascii="Times New Roman" w:hAnsi="Times New Roman"/>
          <w:sz w:val="24"/>
          <w:szCs w:val="24"/>
        </w:rPr>
        <w:t>personnel</w:t>
      </w:r>
      <w:r w:rsidRPr="003A705C">
        <w:rPr>
          <w:rFonts w:ascii="Times New Roman" w:hAnsi="Times New Roman"/>
          <w:sz w:val="24"/>
          <w:szCs w:val="24"/>
        </w:rPr>
        <w:t xml:space="preserve"> will be determined by the nature and circumstances of the hazardous material and/or environmental incident.  </w:t>
      </w:r>
    </w:p>
    <w:p w14:paraId="77C4408F" w14:textId="77777777"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After being notified of a hazardous material or environmental incident, shall contact the following;</w:t>
      </w:r>
    </w:p>
    <w:p w14:paraId="3EED94C0" w14:textId="77777777" w:rsidR="00E3565B" w:rsidRPr="003A705C" w:rsidRDefault="00E3565B" w:rsidP="00422BB3">
      <w:pPr>
        <w:jc w:val="both"/>
        <w:rPr>
          <w:rFonts w:ascii="Times New Roman" w:hAnsi="Times New Roman"/>
          <w:sz w:val="24"/>
          <w:szCs w:val="24"/>
        </w:rPr>
      </w:pPr>
    </w:p>
    <w:p w14:paraId="62DFDB8F" w14:textId="2D638EE8" w:rsidR="006E0C8B" w:rsidRPr="003A705C" w:rsidRDefault="00E3565B" w:rsidP="003A705C">
      <w:pPr>
        <w:numPr>
          <w:ilvl w:val="0"/>
          <w:numId w:val="13"/>
        </w:numPr>
        <w:spacing w:after="120"/>
        <w:jc w:val="both"/>
        <w:rPr>
          <w:rFonts w:ascii="Times New Roman" w:hAnsi="Times New Roman"/>
          <w:sz w:val="24"/>
          <w:szCs w:val="24"/>
        </w:rPr>
      </w:pPr>
      <w:r w:rsidRPr="003A705C">
        <w:rPr>
          <w:rFonts w:ascii="Times New Roman" w:hAnsi="Times New Roman"/>
          <w:sz w:val="24"/>
          <w:szCs w:val="24"/>
        </w:rPr>
        <w:t xml:space="preserve">For </w:t>
      </w:r>
      <w:r w:rsidR="009568C3">
        <w:rPr>
          <w:rFonts w:ascii="Times New Roman" w:hAnsi="Times New Roman"/>
          <w:sz w:val="24"/>
          <w:szCs w:val="24"/>
        </w:rPr>
        <w:t>c</w:t>
      </w:r>
      <w:r w:rsidR="009568C3" w:rsidRPr="003A705C">
        <w:rPr>
          <w:rFonts w:ascii="Times New Roman" w:hAnsi="Times New Roman"/>
          <w:sz w:val="24"/>
          <w:szCs w:val="24"/>
        </w:rPr>
        <w:t xml:space="preserve">hemical </w:t>
      </w:r>
      <w:r w:rsidR="005D7C4E" w:rsidRPr="003A705C">
        <w:rPr>
          <w:rFonts w:ascii="Times New Roman" w:hAnsi="Times New Roman"/>
          <w:sz w:val="24"/>
          <w:szCs w:val="24"/>
        </w:rPr>
        <w:t>release</w:t>
      </w:r>
      <w:r w:rsidRPr="003A705C">
        <w:rPr>
          <w:rFonts w:ascii="Times New Roman" w:hAnsi="Times New Roman"/>
          <w:sz w:val="24"/>
          <w:szCs w:val="24"/>
        </w:rPr>
        <w:t xml:space="preserve"> or main line incidents</w:t>
      </w:r>
      <w:r w:rsidR="005D7C4E" w:rsidRPr="003A705C">
        <w:rPr>
          <w:rFonts w:ascii="Times New Roman" w:hAnsi="Times New Roman"/>
          <w:sz w:val="24"/>
          <w:szCs w:val="24"/>
        </w:rPr>
        <w:t xml:space="preserve"> </w:t>
      </w:r>
      <w:r w:rsidR="005D7C4E" w:rsidRPr="003A705C">
        <w:rPr>
          <w:rFonts w:ascii="Times New Roman" w:hAnsi="Times New Roman"/>
          <w:color w:val="FF0000"/>
          <w:sz w:val="24"/>
          <w:szCs w:val="24"/>
          <w:u w:val="single"/>
        </w:rPr>
        <w:t xml:space="preserve">Fill </w:t>
      </w:r>
      <w:r w:rsidR="009568C3">
        <w:rPr>
          <w:rFonts w:ascii="Times New Roman" w:hAnsi="Times New Roman"/>
          <w:color w:val="FF0000"/>
          <w:sz w:val="24"/>
          <w:szCs w:val="24"/>
          <w:u w:val="single"/>
        </w:rPr>
        <w:t>i</w:t>
      </w:r>
      <w:r w:rsidR="009568C3" w:rsidRPr="003A705C">
        <w:rPr>
          <w:rFonts w:ascii="Times New Roman" w:hAnsi="Times New Roman"/>
          <w:color w:val="FF0000"/>
          <w:sz w:val="24"/>
          <w:szCs w:val="24"/>
          <w:u w:val="single"/>
        </w:rPr>
        <w:t xml:space="preserve">n </w:t>
      </w:r>
      <w:r w:rsidR="00D4230A" w:rsidRPr="003A705C">
        <w:rPr>
          <w:rFonts w:ascii="Times New Roman" w:hAnsi="Times New Roman"/>
          <w:color w:val="FF0000"/>
          <w:sz w:val="24"/>
          <w:szCs w:val="24"/>
          <w:u w:val="single"/>
        </w:rPr>
        <w:t xml:space="preserve">internal group/person responsible for </w:t>
      </w:r>
      <w:r w:rsidR="009568C3" w:rsidRPr="003A705C">
        <w:rPr>
          <w:rFonts w:ascii="Times New Roman" w:hAnsi="Times New Roman"/>
          <w:color w:val="FF0000"/>
          <w:sz w:val="24"/>
          <w:szCs w:val="24"/>
          <w:u w:val="single"/>
        </w:rPr>
        <w:t>emergency notifications contacts</w:t>
      </w:r>
      <w:r w:rsidR="009568C3" w:rsidRPr="003A705C" w:rsidDel="006E0C8B">
        <w:rPr>
          <w:rFonts w:ascii="Times New Roman" w:hAnsi="Times New Roman"/>
          <w:sz w:val="24"/>
          <w:szCs w:val="24"/>
        </w:rPr>
        <w:t xml:space="preserve"> </w:t>
      </w:r>
    </w:p>
    <w:p w14:paraId="5AD3FB72" w14:textId="1F823594" w:rsidR="00C85362" w:rsidRPr="003A705C" w:rsidRDefault="006E0C8B" w:rsidP="003A705C">
      <w:pPr>
        <w:pStyle w:val="ListParagraph"/>
        <w:numPr>
          <w:ilvl w:val="0"/>
          <w:numId w:val="13"/>
        </w:numPr>
        <w:spacing w:after="120"/>
        <w:jc w:val="both"/>
        <w:rPr>
          <w:rFonts w:ascii="Times New Roman" w:hAnsi="Times New Roman"/>
          <w:sz w:val="24"/>
          <w:szCs w:val="24"/>
        </w:rPr>
      </w:pPr>
      <w:r w:rsidRPr="003A705C">
        <w:rPr>
          <w:rFonts w:ascii="Times New Roman" w:hAnsi="Times New Roman"/>
          <w:sz w:val="24"/>
          <w:szCs w:val="24"/>
        </w:rPr>
        <w:t>National Response Cente</w:t>
      </w:r>
      <w:r w:rsidR="00343309" w:rsidRPr="003A705C">
        <w:rPr>
          <w:rFonts w:ascii="Times New Roman" w:hAnsi="Times New Roman"/>
          <w:sz w:val="24"/>
          <w:szCs w:val="24"/>
        </w:rPr>
        <w:t>r</w:t>
      </w:r>
    </w:p>
    <w:p w14:paraId="1E9D2690" w14:textId="614E26BC" w:rsidR="00343309" w:rsidRPr="003A705C" w:rsidRDefault="00E3565B" w:rsidP="003A705C">
      <w:pPr>
        <w:numPr>
          <w:ilvl w:val="0"/>
          <w:numId w:val="13"/>
        </w:numPr>
        <w:spacing w:after="120"/>
        <w:jc w:val="both"/>
        <w:rPr>
          <w:rFonts w:ascii="Times New Roman" w:hAnsi="Times New Roman"/>
          <w:sz w:val="24"/>
          <w:szCs w:val="24"/>
        </w:rPr>
      </w:pPr>
      <w:r w:rsidRPr="003A705C">
        <w:rPr>
          <w:rFonts w:ascii="Times New Roman" w:hAnsi="Times New Roman"/>
          <w:sz w:val="24"/>
          <w:szCs w:val="24"/>
        </w:rPr>
        <w:t>The shipper of the affected railcar(s) by utilizing the 24-hour emergency response phone number designated on the shipping documents;</w:t>
      </w:r>
    </w:p>
    <w:p w14:paraId="0E00E57E" w14:textId="0E30EE70" w:rsidR="00E3565B" w:rsidRPr="003A705C" w:rsidRDefault="00E3565B" w:rsidP="003A705C">
      <w:pPr>
        <w:numPr>
          <w:ilvl w:val="0"/>
          <w:numId w:val="13"/>
        </w:numPr>
        <w:spacing w:after="120"/>
        <w:jc w:val="both"/>
        <w:rPr>
          <w:rFonts w:ascii="Times New Roman" w:hAnsi="Times New Roman"/>
          <w:sz w:val="24"/>
          <w:szCs w:val="24"/>
        </w:rPr>
      </w:pPr>
      <w:r w:rsidRPr="003A705C">
        <w:rPr>
          <w:rFonts w:ascii="Times New Roman" w:hAnsi="Times New Roman"/>
          <w:sz w:val="24"/>
          <w:szCs w:val="24"/>
        </w:rPr>
        <w:t xml:space="preserve">State and/or Federal agencies, as dictated by regulatory requirements, and/or directed by the </w:t>
      </w:r>
      <w:r w:rsidR="006E0C8B" w:rsidRPr="003A705C">
        <w:rPr>
          <w:rFonts w:ascii="Times New Roman" w:hAnsi="Times New Roman"/>
          <w:color w:val="FF0000"/>
          <w:sz w:val="24"/>
          <w:szCs w:val="24"/>
          <w:u w:val="single"/>
        </w:rPr>
        <w:t>Railroad Name</w:t>
      </w:r>
      <w:r w:rsidR="006E0C8B" w:rsidRPr="003A705C" w:rsidDel="006E0C8B">
        <w:rPr>
          <w:rFonts w:ascii="Times New Roman" w:hAnsi="Times New Roman"/>
          <w:sz w:val="24"/>
          <w:szCs w:val="24"/>
        </w:rPr>
        <w:t xml:space="preserve"> </w:t>
      </w:r>
      <w:r w:rsidR="006E0C8B" w:rsidRPr="003A705C">
        <w:rPr>
          <w:rFonts w:ascii="Times New Roman" w:hAnsi="Times New Roman"/>
          <w:sz w:val="24"/>
          <w:szCs w:val="24"/>
        </w:rPr>
        <w:t>leadership</w:t>
      </w:r>
      <w:r w:rsidRPr="003A705C">
        <w:rPr>
          <w:rFonts w:ascii="Times New Roman" w:hAnsi="Times New Roman"/>
          <w:sz w:val="24"/>
          <w:szCs w:val="24"/>
        </w:rPr>
        <w:t>;</w:t>
      </w:r>
      <w:r w:rsidR="00B507D6" w:rsidRPr="003A705C">
        <w:rPr>
          <w:rFonts w:ascii="Times New Roman" w:hAnsi="Times New Roman"/>
          <w:sz w:val="24"/>
          <w:szCs w:val="24"/>
        </w:rPr>
        <w:t xml:space="preserve"> and/or,</w:t>
      </w:r>
    </w:p>
    <w:p w14:paraId="5370CEF1" w14:textId="39BE848B" w:rsidR="00E3565B" w:rsidRPr="003A705C" w:rsidRDefault="00B507D6" w:rsidP="003A705C">
      <w:pPr>
        <w:numPr>
          <w:ilvl w:val="0"/>
          <w:numId w:val="13"/>
        </w:numPr>
        <w:jc w:val="both"/>
        <w:rPr>
          <w:rFonts w:ascii="Times New Roman" w:hAnsi="Times New Roman"/>
          <w:sz w:val="24"/>
          <w:szCs w:val="24"/>
        </w:rPr>
      </w:pPr>
      <w:r w:rsidRPr="003A705C">
        <w:rPr>
          <w:rFonts w:ascii="Times New Roman" w:hAnsi="Times New Roman"/>
          <w:sz w:val="24"/>
          <w:szCs w:val="24"/>
        </w:rPr>
        <w:t>O</w:t>
      </w:r>
      <w:r w:rsidR="00E3565B" w:rsidRPr="003A705C">
        <w:rPr>
          <w:rFonts w:ascii="Times New Roman" w:hAnsi="Times New Roman"/>
          <w:sz w:val="24"/>
          <w:szCs w:val="24"/>
        </w:rPr>
        <w:t xml:space="preserve">ther appropriate </w:t>
      </w:r>
      <w:r w:rsidR="00683425" w:rsidRPr="003A705C">
        <w:rPr>
          <w:rFonts w:ascii="Times New Roman" w:hAnsi="Times New Roman"/>
          <w:sz w:val="24"/>
          <w:szCs w:val="24"/>
        </w:rPr>
        <w:t>company</w:t>
      </w:r>
      <w:r w:rsidR="00683425" w:rsidRPr="003A705C" w:rsidDel="006E0C8B">
        <w:rPr>
          <w:rFonts w:ascii="Times New Roman" w:hAnsi="Times New Roman"/>
          <w:sz w:val="24"/>
          <w:szCs w:val="24"/>
        </w:rPr>
        <w:t xml:space="preserve"> </w:t>
      </w:r>
      <w:r w:rsidR="00683425" w:rsidRPr="003A705C">
        <w:rPr>
          <w:rFonts w:ascii="Times New Roman" w:hAnsi="Times New Roman"/>
          <w:sz w:val="24"/>
          <w:szCs w:val="24"/>
        </w:rPr>
        <w:t>personnel</w:t>
      </w:r>
      <w:r w:rsidR="00E3565B" w:rsidRPr="003A705C">
        <w:rPr>
          <w:rFonts w:ascii="Times New Roman" w:hAnsi="Times New Roman"/>
          <w:sz w:val="24"/>
          <w:szCs w:val="24"/>
        </w:rPr>
        <w:t xml:space="preserve"> as deemed necessary.</w:t>
      </w:r>
    </w:p>
    <w:p w14:paraId="29BFC7EC" w14:textId="77777777" w:rsidR="00E3565B" w:rsidRPr="003A705C" w:rsidRDefault="00E3565B" w:rsidP="00422BB3">
      <w:pPr>
        <w:jc w:val="both"/>
        <w:rPr>
          <w:rFonts w:ascii="Times New Roman" w:hAnsi="Times New Roman"/>
          <w:sz w:val="24"/>
          <w:szCs w:val="24"/>
        </w:rPr>
      </w:pPr>
    </w:p>
    <w:p w14:paraId="3D657071" w14:textId="5CEF8DE1" w:rsidR="00E3565B" w:rsidRPr="003A705C" w:rsidRDefault="00E3565B" w:rsidP="00422BB3">
      <w:pPr>
        <w:jc w:val="both"/>
        <w:rPr>
          <w:rFonts w:ascii="Times New Roman" w:hAnsi="Times New Roman"/>
          <w:sz w:val="24"/>
          <w:szCs w:val="24"/>
        </w:rPr>
      </w:pPr>
      <w:r w:rsidRPr="003A705C">
        <w:rPr>
          <w:rFonts w:ascii="Times New Roman" w:hAnsi="Times New Roman"/>
          <w:sz w:val="24"/>
          <w:szCs w:val="24"/>
        </w:rPr>
        <w:t>After initial notifications are complete</w:t>
      </w:r>
      <w:r w:rsidR="0001048A" w:rsidRPr="003A705C">
        <w:rPr>
          <w:rFonts w:ascii="Times New Roman" w:hAnsi="Times New Roman"/>
          <w:sz w:val="24"/>
          <w:szCs w:val="24"/>
        </w:rPr>
        <w:t>d</w:t>
      </w:r>
      <w:r w:rsidRPr="003A705C">
        <w:rPr>
          <w:rFonts w:ascii="Times New Roman" w:hAnsi="Times New Roman"/>
          <w:sz w:val="24"/>
          <w:szCs w:val="24"/>
        </w:rPr>
        <w:t xml:space="preserve">, the </w:t>
      </w:r>
      <w:r w:rsidR="00D945C6" w:rsidRPr="003A705C">
        <w:rPr>
          <w:rFonts w:ascii="Times New Roman" w:hAnsi="Times New Roman"/>
          <w:color w:val="FF0000"/>
          <w:sz w:val="24"/>
          <w:szCs w:val="24"/>
          <w:u w:val="single"/>
        </w:rPr>
        <w:t>Railroad Name</w:t>
      </w:r>
      <w:r w:rsidR="00D945C6" w:rsidRPr="003A705C">
        <w:rPr>
          <w:rFonts w:ascii="Times New Roman" w:hAnsi="Times New Roman"/>
          <w:sz w:val="24"/>
          <w:szCs w:val="24"/>
        </w:rPr>
        <w:t xml:space="preserve"> </w:t>
      </w:r>
      <w:r w:rsidR="00D945C6" w:rsidRPr="003A705C">
        <w:rPr>
          <w:rFonts w:ascii="Times New Roman" w:hAnsi="Times New Roman"/>
          <w:color w:val="FF0000"/>
          <w:sz w:val="24"/>
          <w:szCs w:val="24"/>
          <w:u w:val="single"/>
        </w:rPr>
        <w:t>ranking individual on site</w:t>
      </w:r>
      <w:r w:rsidR="00D945C6" w:rsidRPr="003A705C">
        <w:rPr>
          <w:rFonts w:ascii="Times New Roman" w:hAnsi="Times New Roman"/>
          <w:color w:val="FF0000"/>
          <w:sz w:val="24"/>
          <w:szCs w:val="24"/>
        </w:rPr>
        <w:t xml:space="preserve"> </w:t>
      </w:r>
      <w:r w:rsidRPr="003A705C">
        <w:rPr>
          <w:rFonts w:ascii="Times New Roman" w:hAnsi="Times New Roman"/>
          <w:sz w:val="24"/>
          <w:szCs w:val="24"/>
        </w:rPr>
        <w:t>will continue to coordinate the response by providing a central point of contact, until command can be established at the affected site.</w:t>
      </w:r>
    </w:p>
    <w:p w14:paraId="7797725E" w14:textId="77777777" w:rsidR="00E3565B" w:rsidRPr="00176046" w:rsidRDefault="00E3565B" w:rsidP="00422BB3">
      <w:pPr>
        <w:jc w:val="both"/>
      </w:pPr>
    </w:p>
    <w:p w14:paraId="080B7FC1" w14:textId="04D52CD7" w:rsidR="00E3565B" w:rsidRPr="00176046" w:rsidRDefault="00657CF3" w:rsidP="00422BB3">
      <w:pPr>
        <w:pStyle w:val="Heading2"/>
        <w:jc w:val="both"/>
      </w:pPr>
      <w:bookmarkStart w:id="142" w:name="_Toc7451711"/>
      <w:r w:rsidRPr="00176046">
        <w:t>Emergency Response Contractors</w:t>
      </w:r>
      <w:bookmarkEnd w:id="142"/>
    </w:p>
    <w:p w14:paraId="3C30CF7A" w14:textId="77777777" w:rsidR="00E3565B" w:rsidRPr="003A705C" w:rsidRDefault="00E3565B" w:rsidP="00705D4C">
      <w:pPr>
        <w:jc w:val="both"/>
        <w:rPr>
          <w:rFonts w:ascii="Times New Roman" w:hAnsi="Times New Roman"/>
          <w:sz w:val="24"/>
          <w:szCs w:val="24"/>
        </w:rPr>
      </w:pPr>
      <w:r w:rsidRPr="003A705C">
        <w:rPr>
          <w:rFonts w:ascii="Times New Roman" w:hAnsi="Times New Roman"/>
          <w:sz w:val="24"/>
          <w:szCs w:val="24"/>
        </w:rPr>
        <w:t xml:space="preserve">In the case of most major derailments or spills, local responders do not have the equipment or expertise to handle large spill </w:t>
      </w:r>
      <w:r w:rsidR="0090139D" w:rsidRPr="003A705C">
        <w:rPr>
          <w:rFonts w:ascii="Times New Roman" w:hAnsi="Times New Roman"/>
          <w:sz w:val="24"/>
          <w:szCs w:val="24"/>
        </w:rPr>
        <w:t>cleanup</w:t>
      </w:r>
      <w:r w:rsidRPr="003A705C">
        <w:rPr>
          <w:rFonts w:ascii="Times New Roman" w:hAnsi="Times New Roman"/>
          <w:sz w:val="24"/>
          <w:szCs w:val="24"/>
        </w:rPr>
        <w:t xml:space="preserve"> or railroad re-railing operations.  </w:t>
      </w:r>
      <w:r w:rsidR="00D945C6" w:rsidRPr="003A705C">
        <w:rPr>
          <w:rFonts w:ascii="Times New Roman" w:hAnsi="Times New Roman"/>
          <w:color w:val="FF0000"/>
          <w:sz w:val="24"/>
          <w:szCs w:val="24"/>
          <w:u w:val="single"/>
        </w:rPr>
        <w:t>Railroad Name</w:t>
      </w:r>
      <w:r w:rsidR="00D945C6" w:rsidRPr="003A705C" w:rsidDel="006E0C8B">
        <w:rPr>
          <w:rFonts w:ascii="Times New Roman" w:hAnsi="Times New Roman"/>
          <w:sz w:val="24"/>
          <w:szCs w:val="24"/>
        </w:rPr>
        <w:t xml:space="preserve"> </w:t>
      </w:r>
      <w:r w:rsidR="00D945C6" w:rsidRPr="003A705C">
        <w:rPr>
          <w:rFonts w:ascii="Times New Roman" w:hAnsi="Times New Roman"/>
          <w:sz w:val="24"/>
          <w:szCs w:val="24"/>
        </w:rPr>
        <w:t xml:space="preserve"> </w:t>
      </w:r>
      <w:r w:rsidRPr="003A705C">
        <w:rPr>
          <w:rFonts w:ascii="Times New Roman" w:hAnsi="Times New Roman"/>
          <w:sz w:val="24"/>
          <w:szCs w:val="24"/>
        </w:rPr>
        <w:t xml:space="preserve"> recognizes its role in providing this specialized expertise and equipment to mitigate an incident, and maintains standing contracts and agreements with various suppliers of these services.</w:t>
      </w:r>
    </w:p>
    <w:p w14:paraId="37945649" w14:textId="77777777" w:rsidR="00E3565B" w:rsidRPr="003A705C" w:rsidRDefault="00E3565B" w:rsidP="00705D4C">
      <w:pPr>
        <w:jc w:val="both"/>
        <w:rPr>
          <w:rFonts w:ascii="Times New Roman" w:hAnsi="Times New Roman"/>
          <w:sz w:val="24"/>
          <w:szCs w:val="24"/>
        </w:rPr>
      </w:pPr>
    </w:p>
    <w:p w14:paraId="50BEF5A0" w14:textId="3359C992" w:rsidR="00E3565B" w:rsidRPr="003A705C" w:rsidRDefault="00E3565B" w:rsidP="00705D4C">
      <w:pPr>
        <w:jc w:val="both"/>
        <w:rPr>
          <w:rFonts w:ascii="Times New Roman" w:hAnsi="Times New Roman"/>
          <w:sz w:val="24"/>
          <w:szCs w:val="24"/>
        </w:rPr>
      </w:pPr>
      <w:r w:rsidRPr="003A705C">
        <w:rPr>
          <w:rFonts w:ascii="Times New Roman" w:hAnsi="Times New Roman"/>
          <w:sz w:val="24"/>
          <w:szCs w:val="24"/>
        </w:rPr>
        <w:lastRenderedPageBreak/>
        <w:t xml:space="preserve">While on scene, these contractors act as agents of </w:t>
      </w:r>
      <w:r w:rsidR="00D945C6" w:rsidRPr="003A705C">
        <w:rPr>
          <w:rFonts w:ascii="Times New Roman" w:hAnsi="Times New Roman"/>
          <w:color w:val="FF0000"/>
          <w:sz w:val="24"/>
          <w:szCs w:val="24"/>
          <w:u w:val="single"/>
        </w:rPr>
        <w:t xml:space="preserve">Railroad </w:t>
      </w:r>
      <w:r w:rsidR="007A509C" w:rsidRPr="003A705C">
        <w:rPr>
          <w:rFonts w:ascii="Times New Roman" w:hAnsi="Times New Roman"/>
          <w:color w:val="FF0000"/>
          <w:sz w:val="24"/>
          <w:szCs w:val="24"/>
          <w:u w:val="single"/>
        </w:rPr>
        <w:t>Name</w:t>
      </w:r>
      <w:r w:rsidR="007A509C" w:rsidRPr="003A705C" w:rsidDel="006E0C8B">
        <w:rPr>
          <w:rFonts w:ascii="Times New Roman" w:hAnsi="Times New Roman"/>
          <w:sz w:val="24"/>
          <w:szCs w:val="24"/>
        </w:rPr>
        <w:t>,</w:t>
      </w:r>
      <w:r w:rsidRPr="003A705C">
        <w:rPr>
          <w:rFonts w:ascii="Times New Roman" w:hAnsi="Times New Roman"/>
          <w:sz w:val="24"/>
          <w:szCs w:val="24"/>
        </w:rPr>
        <w:t xml:space="preserve"> and work directly under </w:t>
      </w:r>
      <w:r w:rsidR="00D945C6" w:rsidRPr="003A705C">
        <w:rPr>
          <w:rFonts w:ascii="Times New Roman" w:hAnsi="Times New Roman"/>
          <w:color w:val="FF0000"/>
          <w:sz w:val="24"/>
          <w:szCs w:val="24"/>
          <w:u w:val="single"/>
        </w:rPr>
        <w:t>Railroad Name</w:t>
      </w:r>
      <w:r w:rsidR="009568C3">
        <w:rPr>
          <w:rFonts w:ascii="Times New Roman" w:hAnsi="Times New Roman"/>
          <w:color w:val="FF0000"/>
          <w:sz w:val="24"/>
          <w:szCs w:val="24"/>
          <w:u w:val="single"/>
        </w:rPr>
        <w:t>’s</w:t>
      </w:r>
      <w:r w:rsidR="00D945C6" w:rsidRPr="003A705C" w:rsidDel="006E0C8B">
        <w:rPr>
          <w:rFonts w:ascii="Times New Roman" w:hAnsi="Times New Roman"/>
          <w:sz w:val="24"/>
          <w:szCs w:val="24"/>
        </w:rPr>
        <w:t xml:space="preserve"> </w:t>
      </w:r>
      <w:r w:rsidRPr="003A705C">
        <w:rPr>
          <w:rFonts w:ascii="Times New Roman" w:hAnsi="Times New Roman"/>
          <w:sz w:val="24"/>
          <w:szCs w:val="24"/>
        </w:rPr>
        <w:t>control.  Examples of services these contractors provide are as follows:</w:t>
      </w:r>
    </w:p>
    <w:p w14:paraId="48E1E36D" w14:textId="77777777" w:rsidR="00E3565B" w:rsidRPr="003A705C" w:rsidRDefault="00E3565B" w:rsidP="00705D4C">
      <w:pPr>
        <w:jc w:val="both"/>
        <w:rPr>
          <w:rFonts w:ascii="Times New Roman" w:hAnsi="Times New Roman"/>
          <w:sz w:val="24"/>
          <w:szCs w:val="24"/>
        </w:rPr>
      </w:pPr>
    </w:p>
    <w:p w14:paraId="23BDF2B5" w14:textId="1696A5E1" w:rsidR="00E3565B"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Railroad re-railing and wreck response contractors provide heavy equipment such as cranes, off track lifting equipment, heavy earth moving equipment, and the operators and ground crews to lift and re-rail damaged rail cars and locomotives;</w:t>
      </w:r>
    </w:p>
    <w:p w14:paraId="3F04EB91" w14:textId="2C66794A" w:rsidR="00E3565B"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Emergency response (hazardous material/environmental) contractors provide vacuum equipment, pumping equipment</w:t>
      </w:r>
      <w:r w:rsidR="0001048A" w:rsidRPr="003A705C">
        <w:rPr>
          <w:rFonts w:ascii="Times New Roman" w:hAnsi="Times New Roman"/>
          <w:sz w:val="24"/>
          <w:szCs w:val="24"/>
        </w:rPr>
        <w:t>, etc.</w:t>
      </w:r>
      <w:r w:rsidRPr="003A705C">
        <w:rPr>
          <w:rFonts w:ascii="Times New Roman" w:hAnsi="Times New Roman"/>
          <w:sz w:val="24"/>
          <w:szCs w:val="24"/>
        </w:rPr>
        <w:t xml:space="preserve"> and cargo tanks for the recovery of spilled product(s);</w:t>
      </w:r>
    </w:p>
    <w:p w14:paraId="09E1622E" w14:textId="7247C979" w:rsidR="00E3565B"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Personnel are trained and equipped with all levels of personal protective equipment (PPE) for operations in close proximity to spilled products, and leak and spill control equipment to contain product from leaking containers;</w:t>
      </w:r>
    </w:p>
    <w:p w14:paraId="42682109" w14:textId="41368F6C" w:rsidR="00E3565B"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Containers and heavy equipment are available for recovery of solid materials;</w:t>
      </w:r>
    </w:p>
    <w:p w14:paraId="1C3EC829" w14:textId="717D8982" w:rsidR="00E3565B"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Environmental recovery contractors provide technical expertise in the on-site remediation or removal of contaminated soil or debris from the incident site;</w:t>
      </w:r>
    </w:p>
    <w:p w14:paraId="7CA3066C" w14:textId="781145BF" w:rsidR="00E3565B"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 xml:space="preserve">Industrial hygiene and public health contractors provide technical expertise and equipment to perform on/off-site air and water sampling; and/or, </w:t>
      </w:r>
    </w:p>
    <w:p w14:paraId="153A4BE8" w14:textId="77777777" w:rsidR="00622E78" w:rsidRPr="003A705C" w:rsidRDefault="00E3565B" w:rsidP="003A705C">
      <w:pPr>
        <w:numPr>
          <w:ilvl w:val="0"/>
          <w:numId w:val="14"/>
        </w:numPr>
        <w:spacing w:after="120"/>
        <w:jc w:val="both"/>
        <w:rPr>
          <w:rFonts w:ascii="Times New Roman" w:hAnsi="Times New Roman"/>
          <w:sz w:val="24"/>
          <w:szCs w:val="24"/>
        </w:rPr>
      </w:pPr>
      <w:r w:rsidRPr="003A705C">
        <w:rPr>
          <w:rFonts w:ascii="Times New Roman" w:hAnsi="Times New Roman"/>
          <w:sz w:val="24"/>
          <w:szCs w:val="24"/>
        </w:rPr>
        <w:t>Contractors are used to develop exclusion zones and work zones, and to document public health exposure safety.</w:t>
      </w:r>
    </w:p>
    <w:p w14:paraId="787EC1B2" w14:textId="2590774C" w:rsidR="00E3565B" w:rsidRPr="003A705C" w:rsidRDefault="00622E78" w:rsidP="00705D4C">
      <w:pPr>
        <w:ind w:left="720"/>
        <w:jc w:val="both"/>
        <w:rPr>
          <w:rFonts w:ascii="Times New Roman" w:hAnsi="Times New Roman"/>
          <w:sz w:val="24"/>
          <w:szCs w:val="24"/>
        </w:rPr>
      </w:pPr>
      <w:r w:rsidRPr="003A705C">
        <w:rPr>
          <w:rFonts w:ascii="Times New Roman" w:hAnsi="Times New Roman"/>
          <w:sz w:val="24"/>
          <w:szCs w:val="24"/>
        </w:rPr>
        <w:br w:type="page"/>
      </w:r>
    </w:p>
    <w:p w14:paraId="161207E6" w14:textId="77777777" w:rsidR="00E3565B" w:rsidRPr="00176046" w:rsidRDefault="00657CF3" w:rsidP="00657CF3">
      <w:pPr>
        <w:pStyle w:val="Heading2"/>
      </w:pPr>
      <w:bookmarkStart w:id="143" w:name="_Toc7449361"/>
      <w:bookmarkStart w:id="144" w:name="_Toc7449882"/>
      <w:bookmarkStart w:id="145" w:name="_Toc7449969"/>
      <w:bookmarkStart w:id="146" w:name="_Toc7449362"/>
      <w:bookmarkStart w:id="147" w:name="_Toc7449883"/>
      <w:bookmarkStart w:id="148" w:name="_Toc7449970"/>
      <w:bookmarkStart w:id="149" w:name="_Toc7449363"/>
      <w:bookmarkStart w:id="150" w:name="_Toc7449884"/>
      <w:bookmarkStart w:id="151" w:name="_Toc7449971"/>
      <w:bookmarkStart w:id="152" w:name="_Toc7449364"/>
      <w:bookmarkStart w:id="153" w:name="_Toc7449885"/>
      <w:bookmarkStart w:id="154" w:name="_Toc7449972"/>
      <w:bookmarkStart w:id="155" w:name="_Toc7449365"/>
      <w:bookmarkStart w:id="156" w:name="_Toc7449886"/>
      <w:bookmarkStart w:id="157" w:name="_Toc7449973"/>
      <w:bookmarkStart w:id="158" w:name="_Toc7449366"/>
      <w:bookmarkStart w:id="159" w:name="_Toc7449887"/>
      <w:bookmarkStart w:id="160" w:name="_Toc7449974"/>
      <w:bookmarkStart w:id="161" w:name="_Toc7449367"/>
      <w:bookmarkStart w:id="162" w:name="_Toc7449888"/>
      <w:bookmarkStart w:id="163" w:name="_Toc7449975"/>
      <w:bookmarkStart w:id="164" w:name="_Toc7449368"/>
      <w:bookmarkStart w:id="165" w:name="_Toc7449889"/>
      <w:bookmarkStart w:id="166" w:name="_Toc7449976"/>
      <w:bookmarkStart w:id="167" w:name="_Toc7449369"/>
      <w:bookmarkStart w:id="168" w:name="_Toc7449890"/>
      <w:bookmarkStart w:id="169" w:name="_Toc7449977"/>
      <w:bookmarkStart w:id="170" w:name="_Toc7449370"/>
      <w:bookmarkStart w:id="171" w:name="_Toc7449891"/>
      <w:bookmarkStart w:id="172" w:name="_Toc7449978"/>
      <w:bookmarkStart w:id="173" w:name="_Toc7449371"/>
      <w:bookmarkStart w:id="174" w:name="_Toc7449892"/>
      <w:bookmarkStart w:id="175" w:name="_Toc7449979"/>
      <w:bookmarkStart w:id="176" w:name="_Toc7449372"/>
      <w:bookmarkStart w:id="177" w:name="_Toc7449893"/>
      <w:bookmarkStart w:id="178" w:name="_Toc7449980"/>
      <w:bookmarkStart w:id="179" w:name="_Toc7449373"/>
      <w:bookmarkStart w:id="180" w:name="_Toc7449894"/>
      <w:bookmarkStart w:id="181" w:name="_Toc7449981"/>
      <w:bookmarkStart w:id="182" w:name="_Toc7449374"/>
      <w:bookmarkStart w:id="183" w:name="_Toc7449895"/>
      <w:bookmarkStart w:id="184" w:name="_Toc7449982"/>
      <w:bookmarkStart w:id="185" w:name="_Toc7449375"/>
      <w:bookmarkStart w:id="186" w:name="_Toc7449896"/>
      <w:bookmarkStart w:id="187" w:name="_Toc7449983"/>
      <w:bookmarkStart w:id="188" w:name="_Toc7449376"/>
      <w:bookmarkStart w:id="189" w:name="_Toc7449897"/>
      <w:bookmarkStart w:id="190" w:name="_Toc7449984"/>
      <w:bookmarkStart w:id="191" w:name="_Toc7449377"/>
      <w:bookmarkStart w:id="192" w:name="_Toc7449898"/>
      <w:bookmarkStart w:id="193" w:name="_Toc7449985"/>
      <w:bookmarkStart w:id="194" w:name="_Toc745171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176046">
        <w:lastRenderedPageBreak/>
        <w:t xml:space="preserve">Guidelines </w:t>
      </w:r>
      <w:r w:rsidR="00124971" w:rsidRPr="00176046">
        <w:t>for Determining Incident Level a</w:t>
      </w:r>
      <w:r w:rsidRPr="00176046">
        <w:t>nd Response</w:t>
      </w:r>
      <w:bookmarkEnd w:id="194"/>
    </w:p>
    <w:p w14:paraId="1886F48E" w14:textId="77777777" w:rsidR="009F4971" w:rsidRDefault="009F4971" w:rsidP="003A705C">
      <w:pPr>
        <w:rPr>
          <w:rFonts w:cs="Arial"/>
          <w:b/>
          <w:szCs w:val="22"/>
        </w:rPr>
      </w:pPr>
    </w:p>
    <w:tbl>
      <w:tblPr>
        <w:tblStyle w:val="TableGrid"/>
        <w:tblW w:w="5128" w:type="pct"/>
        <w:tblCellMar>
          <w:top w:w="72" w:type="dxa"/>
          <w:left w:w="115" w:type="dxa"/>
          <w:bottom w:w="72" w:type="dxa"/>
          <w:right w:w="115" w:type="dxa"/>
        </w:tblCellMar>
        <w:tblLook w:val="04A0" w:firstRow="1" w:lastRow="0" w:firstColumn="1" w:lastColumn="0" w:noHBand="0" w:noVBand="1"/>
      </w:tblPr>
      <w:tblGrid>
        <w:gridCol w:w="1025"/>
        <w:gridCol w:w="755"/>
        <w:gridCol w:w="2182"/>
        <w:gridCol w:w="504"/>
        <w:gridCol w:w="2433"/>
        <w:gridCol w:w="252"/>
        <w:gridCol w:w="2685"/>
      </w:tblGrid>
      <w:tr w:rsidR="009E16D7" w14:paraId="1163597E" w14:textId="77777777" w:rsidTr="00180307">
        <w:tc>
          <w:tcPr>
            <w:tcW w:w="905" w:type="pct"/>
            <w:gridSpan w:val="2"/>
            <w:vAlign w:val="center"/>
          </w:tcPr>
          <w:p w14:paraId="32A81AF8" w14:textId="25642CE5" w:rsidR="009E16D7" w:rsidRDefault="009E16D7" w:rsidP="003A705C">
            <w:pPr>
              <w:jc w:val="center"/>
              <w:rPr>
                <w:rFonts w:cs="Arial"/>
                <w:b/>
                <w:szCs w:val="22"/>
              </w:rPr>
            </w:pPr>
            <w:r>
              <w:rPr>
                <w:rFonts w:cs="Arial"/>
                <w:b/>
                <w:szCs w:val="22"/>
              </w:rPr>
              <w:t>Incident Conditions</w:t>
            </w:r>
          </w:p>
        </w:tc>
        <w:tc>
          <w:tcPr>
            <w:tcW w:w="1365" w:type="pct"/>
            <w:gridSpan w:val="2"/>
            <w:vAlign w:val="center"/>
          </w:tcPr>
          <w:p w14:paraId="761F5B68" w14:textId="6F015AC4" w:rsidR="009E16D7" w:rsidRDefault="009E16D7" w:rsidP="003A705C">
            <w:pPr>
              <w:jc w:val="center"/>
              <w:rPr>
                <w:rFonts w:cs="Arial"/>
                <w:b/>
                <w:szCs w:val="22"/>
              </w:rPr>
            </w:pPr>
            <w:r>
              <w:rPr>
                <w:rFonts w:cs="Arial"/>
                <w:b/>
                <w:szCs w:val="22"/>
              </w:rPr>
              <w:t xml:space="preserve">Level I </w:t>
            </w:r>
          </w:p>
        </w:tc>
        <w:tc>
          <w:tcPr>
            <w:tcW w:w="1365" w:type="pct"/>
            <w:gridSpan w:val="2"/>
            <w:vAlign w:val="center"/>
          </w:tcPr>
          <w:p w14:paraId="2C029147" w14:textId="76DF4833" w:rsidR="009E16D7" w:rsidRDefault="009E16D7" w:rsidP="003A705C">
            <w:pPr>
              <w:jc w:val="center"/>
              <w:rPr>
                <w:rFonts w:cs="Arial"/>
                <w:b/>
                <w:szCs w:val="22"/>
              </w:rPr>
            </w:pPr>
            <w:r>
              <w:rPr>
                <w:rFonts w:cs="Arial"/>
                <w:b/>
                <w:szCs w:val="22"/>
              </w:rPr>
              <w:t xml:space="preserve">Level II </w:t>
            </w:r>
          </w:p>
        </w:tc>
        <w:tc>
          <w:tcPr>
            <w:tcW w:w="1365" w:type="pct"/>
            <w:vAlign w:val="center"/>
          </w:tcPr>
          <w:p w14:paraId="798C2B3A" w14:textId="4E1C2470" w:rsidR="009E16D7" w:rsidRDefault="009E16D7" w:rsidP="003A705C">
            <w:pPr>
              <w:jc w:val="center"/>
              <w:rPr>
                <w:rFonts w:cs="Arial"/>
                <w:b/>
                <w:szCs w:val="22"/>
              </w:rPr>
            </w:pPr>
            <w:r>
              <w:rPr>
                <w:rFonts w:cs="Arial"/>
                <w:b/>
                <w:szCs w:val="22"/>
              </w:rPr>
              <w:t>Level III</w:t>
            </w:r>
          </w:p>
        </w:tc>
      </w:tr>
      <w:tr w:rsidR="007A1DF5" w:rsidRPr="007A1DF5" w14:paraId="1138820B" w14:textId="77777777" w:rsidTr="00180307">
        <w:trPr>
          <w:trHeight w:val="1008"/>
        </w:trPr>
        <w:tc>
          <w:tcPr>
            <w:tcW w:w="905" w:type="pct"/>
            <w:gridSpan w:val="2"/>
          </w:tcPr>
          <w:p w14:paraId="2B6CEF59" w14:textId="4A4E8BC7"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Commodity or Hazard Class</w:t>
            </w:r>
          </w:p>
        </w:tc>
        <w:tc>
          <w:tcPr>
            <w:tcW w:w="1365" w:type="pct"/>
            <w:gridSpan w:val="2"/>
            <w:vAlign w:val="center"/>
          </w:tcPr>
          <w:p w14:paraId="6ADE378D" w14:textId="77777777" w:rsidR="009E16D7" w:rsidRPr="003A705C" w:rsidRDefault="009E16D7" w:rsidP="007A1DF5">
            <w:pPr>
              <w:rPr>
                <w:rFonts w:ascii="Times New Roman" w:hAnsi="Times New Roman"/>
                <w:sz w:val="24"/>
                <w:szCs w:val="24"/>
              </w:rPr>
            </w:pPr>
            <w:r w:rsidRPr="003A705C">
              <w:rPr>
                <w:rFonts w:ascii="Times New Roman" w:hAnsi="Times New Roman"/>
                <w:sz w:val="24"/>
                <w:szCs w:val="24"/>
              </w:rPr>
              <w:t>Low hazard</w:t>
            </w:r>
          </w:p>
          <w:p w14:paraId="4AF6A1F8" w14:textId="77777777" w:rsidR="009E16D7" w:rsidRPr="003A705C" w:rsidRDefault="009E16D7" w:rsidP="007A1DF5">
            <w:pPr>
              <w:rPr>
                <w:rFonts w:ascii="Times New Roman" w:hAnsi="Times New Roman"/>
                <w:sz w:val="24"/>
                <w:szCs w:val="24"/>
              </w:rPr>
            </w:pPr>
            <w:r w:rsidRPr="003A705C">
              <w:rPr>
                <w:rFonts w:ascii="Times New Roman" w:hAnsi="Times New Roman"/>
                <w:sz w:val="24"/>
                <w:szCs w:val="24"/>
              </w:rPr>
              <w:t>RQ = 5,000 or 1,000 lbs.</w:t>
            </w:r>
          </w:p>
          <w:p w14:paraId="0D26E222" w14:textId="5546202F" w:rsidR="009E16D7" w:rsidRPr="003A705C" w:rsidRDefault="009E16D7" w:rsidP="007A1DF5">
            <w:pPr>
              <w:rPr>
                <w:rFonts w:ascii="Times New Roman" w:hAnsi="Times New Roman"/>
                <w:sz w:val="24"/>
                <w:szCs w:val="24"/>
              </w:rPr>
            </w:pPr>
            <w:r w:rsidRPr="003A705C">
              <w:rPr>
                <w:rFonts w:ascii="Times New Roman" w:hAnsi="Times New Roman"/>
                <w:sz w:val="24"/>
                <w:szCs w:val="24"/>
              </w:rPr>
              <w:t>Class 2.2, 3, 8, 9, C.L.</w:t>
            </w:r>
          </w:p>
        </w:tc>
        <w:tc>
          <w:tcPr>
            <w:tcW w:w="1365" w:type="pct"/>
            <w:gridSpan w:val="2"/>
            <w:vAlign w:val="center"/>
          </w:tcPr>
          <w:p w14:paraId="46FF275F" w14:textId="77777777" w:rsidR="009E16D7" w:rsidRPr="003A705C" w:rsidRDefault="009E16D7" w:rsidP="007A1DF5">
            <w:pPr>
              <w:rPr>
                <w:rFonts w:ascii="Times New Roman" w:hAnsi="Times New Roman"/>
                <w:sz w:val="24"/>
                <w:szCs w:val="24"/>
              </w:rPr>
            </w:pPr>
            <w:r w:rsidRPr="003A705C">
              <w:rPr>
                <w:rFonts w:ascii="Times New Roman" w:hAnsi="Times New Roman"/>
                <w:sz w:val="24"/>
                <w:szCs w:val="24"/>
              </w:rPr>
              <w:t>Medium hazard</w:t>
            </w:r>
          </w:p>
          <w:p w14:paraId="160E2E4E" w14:textId="77777777" w:rsidR="007B3C2D" w:rsidRPr="003A705C" w:rsidRDefault="007B3C2D" w:rsidP="007A1DF5">
            <w:pPr>
              <w:rPr>
                <w:rFonts w:ascii="Times New Roman" w:hAnsi="Times New Roman"/>
                <w:sz w:val="24"/>
                <w:szCs w:val="24"/>
              </w:rPr>
            </w:pPr>
            <w:r w:rsidRPr="003A705C">
              <w:rPr>
                <w:rFonts w:ascii="Times New Roman" w:hAnsi="Times New Roman"/>
                <w:sz w:val="24"/>
                <w:szCs w:val="24"/>
              </w:rPr>
              <w:t>RQ = 100 lbs.</w:t>
            </w:r>
          </w:p>
          <w:p w14:paraId="27BDD9B1" w14:textId="1A35C7C6" w:rsidR="007B3C2D" w:rsidRPr="003A705C" w:rsidRDefault="007B3C2D" w:rsidP="007A1DF5">
            <w:pPr>
              <w:rPr>
                <w:rFonts w:ascii="Times New Roman" w:hAnsi="Times New Roman"/>
                <w:sz w:val="24"/>
                <w:szCs w:val="24"/>
              </w:rPr>
            </w:pPr>
            <w:r w:rsidRPr="003A705C">
              <w:rPr>
                <w:rFonts w:ascii="Times New Roman" w:hAnsi="Times New Roman"/>
                <w:sz w:val="24"/>
                <w:szCs w:val="24"/>
              </w:rPr>
              <w:t>Class 3, 4, 5</w:t>
            </w:r>
          </w:p>
        </w:tc>
        <w:tc>
          <w:tcPr>
            <w:tcW w:w="1365" w:type="pct"/>
            <w:vAlign w:val="center"/>
          </w:tcPr>
          <w:p w14:paraId="4DA145BF" w14:textId="77777777" w:rsidR="009E16D7" w:rsidRPr="003A705C" w:rsidRDefault="009E16D7" w:rsidP="007A1DF5">
            <w:pPr>
              <w:rPr>
                <w:rFonts w:ascii="Times New Roman" w:hAnsi="Times New Roman"/>
                <w:sz w:val="24"/>
                <w:szCs w:val="24"/>
              </w:rPr>
            </w:pPr>
            <w:r w:rsidRPr="003A705C">
              <w:rPr>
                <w:rFonts w:ascii="Times New Roman" w:hAnsi="Times New Roman"/>
                <w:sz w:val="24"/>
                <w:szCs w:val="24"/>
              </w:rPr>
              <w:t>High hazard</w:t>
            </w:r>
          </w:p>
          <w:p w14:paraId="52BF10A9" w14:textId="77777777" w:rsidR="007B3C2D" w:rsidRPr="003A705C" w:rsidRDefault="007B3C2D" w:rsidP="007A1DF5">
            <w:pPr>
              <w:rPr>
                <w:rFonts w:ascii="Times New Roman" w:hAnsi="Times New Roman"/>
                <w:sz w:val="24"/>
                <w:szCs w:val="24"/>
              </w:rPr>
            </w:pPr>
            <w:r w:rsidRPr="003A705C">
              <w:rPr>
                <w:rFonts w:ascii="Times New Roman" w:hAnsi="Times New Roman"/>
                <w:sz w:val="24"/>
                <w:szCs w:val="24"/>
              </w:rPr>
              <w:t xml:space="preserve">RQ = 10 or 1 </w:t>
            </w:r>
            <w:proofErr w:type="spellStart"/>
            <w:r w:rsidRPr="003A705C">
              <w:rPr>
                <w:rFonts w:ascii="Times New Roman" w:hAnsi="Times New Roman"/>
                <w:sz w:val="24"/>
                <w:szCs w:val="24"/>
              </w:rPr>
              <w:t>lb</w:t>
            </w:r>
            <w:proofErr w:type="spellEnd"/>
            <w:r w:rsidRPr="003A705C">
              <w:rPr>
                <w:rFonts w:ascii="Times New Roman" w:hAnsi="Times New Roman"/>
                <w:sz w:val="24"/>
                <w:szCs w:val="24"/>
              </w:rPr>
              <w:t>(s).</w:t>
            </w:r>
          </w:p>
          <w:p w14:paraId="39551CA4" w14:textId="53B719C7" w:rsidR="007B3C2D" w:rsidRPr="003A705C" w:rsidRDefault="007B3C2D" w:rsidP="007A1DF5">
            <w:pPr>
              <w:rPr>
                <w:rFonts w:ascii="Times New Roman" w:hAnsi="Times New Roman"/>
                <w:sz w:val="24"/>
                <w:szCs w:val="24"/>
              </w:rPr>
            </w:pPr>
            <w:r w:rsidRPr="003A705C">
              <w:rPr>
                <w:rFonts w:ascii="Times New Roman" w:hAnsi="Times New Roman"/>
                <w:sz w:val="24"/>
                <w:szCs w:val="24"/>
              </w:rPr>
              <w:t>Class 1, 2.1, 2.3, 6, 7, ESC, PIH, HW, MP</w:t>
            </w:r>
          </w:p>
        </w:tc>
      </w:tr>
      <w:tr w:rsidR="007A1DF5" w:rsidRPr="007A1DF5" w14:paraId="14850642" w14:textId="77777777" w:rsidTr="00180307">
        <w:trPr>
          <w:trHeight w:val="1008"/>
        </w:trPr>
        <w:tc>
          <w:tcPr>
            <w:tcW w:w="905" w:type="pct"/>
            <w:gridSpan w:val="2"/>
          </w:tcPr>
          <w:p w14:paraId="3FE197E5" w14:textId="22AB1398"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Leak Severity, Amount Released</w:t>
            </w:r>
          </w:p>
        </w:tc>
        <w:tc>
          <w:tcPr>
            <w:tcW w:w="1365" w:type="pct"/>
            <w:gridSpan w:val="2"/>
            <w:vAlign w:val="center"/>
          </w:tcPr>
          <w:p w14:paraId="4C8CF300" w14:textId="5C83D7B7" w:rsidR="009E16D7" w:rsidRPr="003A705C" w:rsidRDefault="007B3C2D" w:rsidP="007A1DF5">
            <w:pPr>
              <w:rPr>
                <w:rFonts w:ascii="Times New Roman" w:hAnsi="Times New Roman"/>
                <w:sz w:val="24"/>
                <w:szCs w:val="24"/>
              </w:rPr>
            </w:pPr>
            <w:r w:rsidRPr="003A705C">
              <w:rPr>
                <w:rFonts w:ascii="Times New Roman" w:hAnsi="Times New Roman"/>
                <w:sz w:val="24"/>
                <w:szCs w:val="24"/>
              </w:rPr>
              <w:t>Minor: Can be contained or controlled with readily available resources</w:t>
            </w:r>
          </w:p>
        </w:tc>
        <w:tc>
          <w:tcPr>
            <w:tcW w:w="1365" w:type="pct"/>
            <w:gridSpan w:val="2"/>
            <w:vAlign w:val="center"/>
          </w:tcPr>
          <w:p w14:paraId="5653136D" w14:textId="4D3DB004" w:rsidR="009E16D7" w:rsidRPr="003A705C" w:rsidRDefault="007B3C2D" w:rsidP="007A1DF5">
            <w:pPr>
              <w:rPr>
                <w:rFonts w:ascii="Times New Roman" w:hAnsi="Times New Roman"/>
                <w:sz w:val="24"/>
                <w:szCs w:val="24"/>
              </w:rPr>
            </w:pPr>
            <w:r w:rsidRPr="003A705C">
              <w:rPr>
                <w:rFonts w:ascii="Times New Roman" w:hAnsi="Times New Roman"/>
                <w:sz w:val="24"/>
                <w:szCs w:val="24"/>
              </w:rPr>
              <w:t>Medium: Can be controlled only with special resources</w:t>
            </w:r>
          </w:p>
        </w:tc>
        <w:tc>
          <w:tcPr>
            <w:tcW w:w="1365" w:type="pct"/>
            <w:vAlign w:val="center"/>
          </w:tcPr>
          <w:p w14:paraId="4C1D20ED" w14:textId="08B176EB" w:rsidR="009E16D7" w:rsidRPr="003A705C" w:rsidRDefault="007B3C2D" w:rsidP="007A1DF5">
            <w:pPr>
              <w:rPr>
                <w:rFonts w:ascii="Times New Roman" w:hAnsi="Times New Roman"/>
                <w:sz w:val="24"/>
                <w:szCs w:val="24"/>
              </w:rPr>
            </w:pPr>
            <w:r w:rsidRPr="003A705C">
              <w:rPr>
                <w:rFonts w:ascii="Times New Roman" w:hAnsi="Times New Roman"/>
                <w:sz w:val="24"/>
                <w:szCs w:val="24"/>
              </w:rPr>
              <w:t>Major: May not be controllable even with special resources</w:t>
            </w:r>
          </w:p>
        </w:tc>
      </w:tr>
      <w:tr w:rsidR="007A1DF5" w:rsidRPr="007A1DF5" w14:paraId="746E4ECE" w14:textId="77777777" w:rsidTr="00180307">
        <w:trPr>
          <w:trHeight w:val="1008"/>
        </w:trPr>
        <w:tc>
          <w:tcPr>
            <w:tcW w:w="905" w:type="pct"/>
            <w:gridSpan w:val="2"/>
          </w:tcPr>
          <w:p w14:paraId="4E4DC381" w14:textId="6976A701"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Life/Safety Impact</w:t>
            </w:r>
          </w:p>
        </w:tc>
        <w:tc>
          <w:tcPr>
            <w:tcW w:w="1365" w:type="pct"/>
            <w:gridSpan w:val="2"/>
            <w:vAlign w:val="center"/>
          </w:tcPr>
          <w:p w14:paraId="1852082D" w14:textId="2939DFF1" w:rsidR="009E16D7" w:rsidRPr="003A705C" w:rsidRDefault="007B3C2D" w:rsidP="007A1DF5">
            <w:pPr>
              <w:rPr>
                <w:rFonts w:ascii="Times New Roman" w:hAnsi="Times New Roman"/>
                <w:sz w:val="24"/>
                <w:szCs w:val="24"/>
              </w:rPr>
            </w:pPr>
            <w:r w:rsidRPr="003A705C">
              <w:rPr>
                <w:rFonts w:ascii="Times New Roman" w:hAnsi="Times New Roman"/>
                <w:sz w:val="24"/>
                <w:szCs w:val="24"/>
              </w:rPr>
              <w:t>No life-threatening situation from material involved, no evacuation</w:t>
            </w:r>
          </w:p>
        </w:tc>
        <w:tc>
          <w:tcPr>
            <w:tcW w:w="1365" w:type="pct"/>
            <w:gridSpan w:val="2"/>
            <w:vAlign w:val="center"/>
          </w:tcPr>
          <w:p w14:paraId="1E1077CC" w14:textId="4226E696" w:rsidR="009E16D7" w:rsidRPr="003A705C" w:rsidRDefault="007B3C2D" w:rsidP="007A1DF5">
            <w:pPr>
              <w:rPr>
                <w:rFonts w:ascii="Times New Roman" w:hAnsi="Times New Roman"/>
                <w:sz w:val="24"/>
                <w:szCs w:val="24"/>
              </w:rPr>
            </w:pPr>
            <w:r w:rsidRPr="003A705C">
              <w:rPr>
                <w:rFonts w:ascii="Times New Roman" w:hAnsi="Times New Roman"/>
                <w:sz w:val="24"/>
                <w:szCs w:val="24"/>
              </w:rPr>
              <w:t>Localized area, minimum evacuation</w:t>
            </w:r>
          </w:p>
        </w:tc>
        <w:tc>
          <w:tcPr>
            <w:tcW w:w="1365" w:type="pct"/>
            <w:vAlign w:val="center"/>
          </w:tcPr>
          <w:p w14:paraId="78D09197" w14:textId="079726DD" w:rsidR="009E16D7" w:rsidRPr="003A705C" w:rsidRDefault="007B3C2D" w:rsidP="007A1DF5">
            <w:pPr>
              <w:rPr>
                <w:rFonts w:ascii="Times New Roman" w:hAnsi="Times New Roman"/>
                <w:sz w:val="24"/>
                <w:szCs w:val="24"/>
              </w:rPr>
            </w:pPr>
            <w:r w:rsidRPr="003A705C">
              <w:rPr>
                <w:rFonts w:ascii="Times New Roman" w:hAnsi="Times New Roman"/>
                <w:sz w:val="24"/>
                <w:szCs w:val="24"/>
              </w:rPr>
              <w:t>Large areas, mass evacuation</w:t>
            </w:r>
          </w:p>
        </w:tc>
      </w:tr>
      <w:tr w:rsidR="007A1DF5" w:rsidRPr="007A1DF5" w14:paraId="63EB0187" w14:textId="77777777" w:rsidTr="00180307">
        <w:trPr>
          <w:trHeight w:val="490"/>
        </w:trPr>
        <w:tc>
          <w:tcPr>
            <w:tcW w:w="905" w:type="pct"/>
            <w:gridSpan w:val="2"/>
          </w:tcPr>
          <w:p w14:paraId="46D225E7" w14:textId="0530AC6E"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Fire/Explosion Potential</w:t>
            </w:r>
          </w:p>
        </w:tc>
        <w:tc>
          <w:tcPr>
            <w:tcW w:w="1365" w:type="pct"/>
            <w:gridSpan w:val="2"/>
            <w:vAlign w:val="center"/>
          </w:tcPr>
          <w:p w14:paraId="0704EC82" w14:textId="79214B4D" w:rsidR="009E16D7" w:rsidRPr="003A705C" w:rsidRDefault="009E16D7" w:rsidP="007A1DF5">
            <w:pPr>
              <w:rPr>
                <w:rFonts w:ascii="Times New Roman" w:hAnsi="Times New Roman"/>
                <w:sz w:val="24"/>
                <w:szCs w:val="24"/>
              </w:rPr>
            </w:pPr>
            <w:r w:rsidRPr="003A705C">
              <w:rPr>
                <w:rFonts w:ascii="Times New Roman" w:hAnsi="Times New Roman"/>
                <w:sz w:val="24"/>
                <w:szCs w:val="24"/>
              </w:rPr>
              <w:t>Low</w:t>
            </w:r>
          </w:p>
        </w:tc>
        <w:tc>
          <w:tcPr>
            <w:tcW w:w="1365" w:type="pct"/>
            <w:gridSpan w:val="2"/>
            <w:vAlign w:val="center"/>
          </w:tcPr>
          <w:p w14:paraId="62F1E5AE" w14:textId="268BAD48" w:rsidR="009E16D7" w:rsidRPr="003A705C" w:rsidRDefault="009E16D7" w:rsidP="007A1DF5">
            <w:pPr>
              <w:rPr>
                <w:rFonts w:ascii="Times New Roman" w:hAnsi="Times New Roman"/>
                <w:sz w:val="24"/>
                <w:szCs w:val="24"/>
              </w:rPr>
            </w:pPr>
            <w:r w:rsidRPr="003A705C">
              <w:rPr>
                <w:rFonts w:ascii="Times New Roman" w:hAnsi="Times New Roman"/>
                <w:sz w:val="24"/>
                <w:szCs w:val="24"/>
              </w:rPr>
              <w:t>Medium</w:t>
            </w:r>
          </w:p>
        </w:tc>
        <w:tc>
          <w:tcPr>
            <w:tcW w:w="1365" w:type="pct"/>
            <w:vAlign w:val="center"/>
          </w:tcPr>
          <w:p w14:paraId="750535B9" w14:textId="3B2413C4" w:rsidR="009E16D7" w:rsidRPr="003A705C" w:rsidRDefault="009E16D7" w:rsidP="007A1DF5">
            <w:pPr>
              <w:rPr>
                <w:rFonts w:ascii="Times New Roman" w:hAnsi="Times New Roman"/>
                <w:sz w:val="24"/>
                <w:szCs w:val="24"/>
              </w:rPr>
            </w:pPr>
            <w:r w:rsidRPr="003A705C">
              <w:rPr>
                <w:rFonts w:ascii="Times New Roman" w:hAnsi="Times New Roman"/>
                <w:sz w:val="24"/>
                <w:szCs w:val="24"/>
              </w:rPr>
              <w:t>High</w:t>
            </w:r>
          </w:p>
        </w:tc>
      </w:tr>
      <w:tr w:rsidR="007A1DF5" w:rsidRPr="007A1DF5" w14:paraId="355D6710" w14:textId="77777777" w:rsidTr="00180307">
        <w:trPr>
          <w:trHeight w:val="616"/>
        </w:trPr>
        <w:tc>
          <w:tcPr>
            <w:tcW w:w="905" w:type="pct"/>
            <w:gridSpan w:val="2"/>
          </w:tcPr>
          <w:p w14:paraId="49A673AE" w14:textId="6FA30107"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Environmental Impact (Air, Land, Water)</w:t>
            </w:r>
          </w:p>
        </w:tc>
        <w:tc>
          <w:tcPr>
            <w:tcW w:w="1365" w:type="pct"/>
            <w:gridSpan w:val="2"/>
            <w:vAlign w:val="center"/>
          </w:tcPr>
          <w:p w14:paraId="11B0B9AC" w14:textId="3DEE0A9B" w:rsidR="009E16D7" w:rsidRPr="003A705C" w:rsidRDefault="007B3C2D" w:rsidP="007A1DF5">
            <w:pPr>
              <w:rPr>
                <w:rFonts w:ascii="Times New Roman" w:hAnsi="Times New Roman"/>
                <w:sz w:val="24"/>
                <w:szCs w:val="24"/>
              </w:rPr>
            </w:pPr>
            <w:r w:rsidRPr="003A705C">
              <w:rPr>
                <w:rFonts w:ascii="Times New Roman" w:hAnsi="Times New Roman"/>
                <w:sz w:val="24"/>
                <w:szCs w:val="24"/>
              </w:rPr>
              <w:t>Minimal, no long-term damage</w:t>
            </w:r>
          </w:p>
        </w:tc>
        <w:tc>
          <w:tcPr>
            <w:tcW w:w="1365" w:type="pct"/>
            <w:gridSpan w:val="2"/>
            <w:vAlign w:val="center"/>
          </w:tcPr>
          <w:p w14:paraId="43CFBEB2" w14:textId="3B16F75D" w:rsidR="009E16D7" w:rsidRPr="003A705C" w:rsidRDefault="007B3C2D" w:rsidP="007A1DF5">
            <w:pPr>
              <w:rPr>
                <w:rFonts w:ascii="Times New Roman" w:hAnsi="Times New Roman"/>
                <w:sz w:val="24"/>
                <w:szCs w:val="24"/>
              </w:rPr>
            </w:pPr>
            <w:r w:rsidRPr="003A705C">
              <w:rPr>
                <w:rFonts w:ascii="Times New Roman" w:hAnsi="Times New Roman"/>
                <w:sz w:val="24"/>
                <w:szCs w:val="24"/>
              </w:rPr>
              <w:t>Moderate, long</w:t>
            </w:r>
            <w:r w:rsidR="00311D18" w:rsidRPr="003A705C">
              <w:rPr>
                <w:rFonts w:ascii="Times New Roman" w:hAnsi="Times New Roman"/>
                <w:sz w:val="24"/>
                <w:szCs w:val="24"/>
              </w:rPr>
              <w:t>-</w:t>
            </w:r>
            <w:r w:rsidRPr="003A705C">
              <w:rPr>
                <w:rFonts w:ascii="Times New Roman" w:hAnsi="Times New Roman"/>
                <w:sz w:val="24"/>
                <w:szCs w:val="24"/>
              </w:rPr>
              <w:t>term damage possible</w:t>
            </w:r>
          </w:p>
        </w:tc>
        <w:tc>
          <w:tcPr>
            <w:tcW w:w="1365" w:type="pct"/>
            <w:vAlign w:val="center"/>
          </w:tcPr>
          <w:p w14:paraId="13D389E2" w14:textId="4E91BFFE" w:rsidR="009E16D7" w:rsidRPr="003A705C" w:rsidRDefault="007B3C2D" w:rsidP="007A1DF5">
            <w:pPr>
              <w:rPr>
                <w:rFonts w:ascii="Times New Roman" w:hAnsi="Times New Roman"/>
                <w:sz w:val="24"/>
                <w:szCs w:val="24"/>
              </w:rPr>
            </w:pPr>
            <w:r w:rsidRPr="003A705C">
              <w:rPr>
                <w:rFonts w:ascii="Times New Roman" w:hAnsi="Times New Roman"/>
                <w:sz w:val="24"/>
                <w:szCs w:val="24"/>
              </w:rPr>
              <w:t>Major, long</w:t>
            </w:r>
            <w:r w:rsidR="00311D18" w:rsidRPr="003A705C">
              <w:rPr>
                <w:rFonts w:ascii="Times New Roman" w:hAnsi="Times New Roman"/>
                <w:sz w:val="24"/>
                <w:szCs w:val="24"/>
              </w:rPr>
              <w:t>-</w:t>
            </w:r>
            <w:r w:rsidRPr="003A705C">
              <w:rPr>
                <w:rFonts w:ascii="Times New Roman" w:hAnsi="Times New Roman"/>
                <w:sz w:val="24"/>
                <w:szCs w:val="24"/>
              </w:rPr>
              <w:t>term damage likely</w:t>
            </w:r>
          </w:p>
        </w:tc>
      </w:tr>
      <w:tr w:rsidR="007A1DF5" w:rsidRPr="007A1DF5" w14:paraId="74D34B82" w14:textId="77777777" w:rsidTr="00180307">
        <w:trPr>
          <w:trHeight w:val="562"/>
        </w:trPr>
        <w:tc>
          <w:tcPr>
            <w:tcW w:w="905" w:type="pct"/>
            <w:gridSpan w:val="2"/>
          </w:tcPr>
          <w:p w14:paraId="5B47A0FC" w14:textId="47FEC8F5"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Potential Property Damage</w:t>
            </w:r>
          </w:p>
        </w:tc>
        <w:tc>
          <w:tcPr>
            <w:tcW w:w="1365" w:type="pct"/>
            <w:gridSpan w:val="2"/>
            <w:vAlign w:val="center"/>
          </w:tcPr>
          <w:p w14:paraId="6E2985AB" w14:textId="77777777" w:rsidR="009E16D7" w:rsidRPr="003A705C" w:rsidRDefault="004768F9" w:rsidP="007A1DF5">
            <w:pPr>
              <w:rPr>
                <w:rFonts w:ascii="Times New Roman" w:hAnsi="Times New Roman"/>
                <w:sz w:val="24"/>
                <w:szCs w:val="24"/>
              </w:rPr>
            </w:pPr>
            <w:r w:rsidRPr="003A705C">
              <w:rPr>
                <w:rFonts w:ascii="Times New Roman" w:hAnsi="Times New Roman"/>
                <w:sz w:val="24"/>
                <w:szCs w:val="24"/>
              </w:rPr>
              <w:t>Low</w:t>
            </w:r>
          </w:p>
          <w:p w14:paraId="65F7CB05" w14:textId="470E685A" w:rsidR="004768F9" w:rsidRPr="003A705C" w:rsidRDefault="007B3C2D" w:rsidP="007A1DF5">
            <w:pPr>
              <w:rPr>
                <w:rFonts w:ascii="Times New Roman" w:hAnsi="Times New Roman"/>
                <w:sz w:val="24"/>
                <w:szCs w:val="24"/>
              </w:rPr>
            </w:pPr>
            <w:r w:rsidRPr="003A705C">
              <w:rPr>
                <w:rFonts w:ascii="Times New Roman" w:hAnsi="Times New Roman"/>
                <w:sz w:val="24"/>
                <w:szCs w:val="24"/>
              </w:rPr>
              <w:t>&lt; $10,000</w:t>
            </w:r>
          </w:p>
        </w:tc>
        <w:tc>
          <w:tcPr>
            <w:tcW w:w="1365" w:type="pct"/>
            <w:gridSpan w:val="2"/>
            <w:vAlign w:val="center"/>
          </w:tcPr>
          <w:p w14:paraId="42207548" w14:textId="77777777" w:rsidR="009E16D7" w:rsidRPr="003A705C" w:rsidRDefault="007B3C2D" w:rsidP="007A1DF5">
            <w:pPr>
              <w:rPr>
                <w:rFonts w:ascii="Times New Roman" w:hAnsi="Times New Roman"/>
                <w:sz w:val="24"/>
                <w:szCs w:val="24"/>
              </w:rPr>
            </w:pPr>
            <w:r w:rsidRPr="003A705C">
              <w:rPr>
                <w:rFonts w:ascii="Times New Roman" w:hAnsi="Times New Roman"/>
                <w:sz w:val="24"/>
                <w:szCs w:val="24"/>
              </w:rPr>
              <w:t>Medium</w:t>
            </w:r>
          </w:p>
          <w:p w14:paraId="6E347919" w14:textId="37EF2A9A" w:rsidR="007B3C2D" w:rsidRPr="003A705C" w:rsidRDefault="007B3C2D" w:rsidP="007A1DF5">
            <w:pPr>
              <w:rPr>
                <w:rFonts w:ascii="Times New Roman" w:hAnsi="Times New Roman"/>
                <w:sz w:val="24"/>
                <w:szCs w:val="24"/>
              </w:rPr>
            </w:pPr>
            <w:r w:rsidRPr="003A705C">
              <w:rPr>
                <w:rFonts w:ascii="Times New Roman" w:hAnsi="Times New Roman"/>
                <w:sz w:val="24"/>
                <w:szCs w:val="24"/>
              </w:rPr>
              <w:t>$10,000 - $50,000</w:t>
            </w:r>
          </w:p>
        </w:tc>
        <w:tc>
          <w:tcPr>
            <w:tcW w:w="1365" w:type="pct"/>
            <w:vAlign w:val="center"/>
          </w:tcPr>
          <w:p w14:paraId="5E557F40" w14:textId="77777777" w:rsidR="009E16D7" w:rsidRPr="003A705C" w:rsidRDefault="007B3C2D" w:rsidP="007A1DF5">
            <w:pPr>
              <w:rPr>
                <w:rFonts w:ascii="Times New Roman" w:hAnsi="Times New Roman"/>
                <w:sz w:val="24"/>
                <w:szCs w:val="24"/>
              </w:rPr>
            </w:pPr>
            <w:r w:rsidRPr="003A705C">
              <w:rPr>
                <w:rFonts w:ascii="Times New Roman" w:hAnsi="Times New Roman"/>
                <w:sz w:val="24"/>
                <w:szCs w:val="24"/>
              </w:rPr>
              <w:t>High</w:t>
            </w:r>
          </w:p>
          <w:p w14:paraId="6E169EB4" w14:textId="03FB2FFB" w:rsidR="007B3C2D" w:rsidRPr="003A705C" w:rsidRDefault="007B3C2D" w:rsidP="007A1DF5">
            <w:pPr>
              <w:rPr>
                <w:rFonts w:ascii="Times New Roman" w:hAnsi="Times New Roman"/>
                <w:sz w:val="24"/>
                <w:szCs w:val="24"/>
              </w:rPr>
            </w:pPr>
            <w:r w:rsidRPr="003A705C">
              <w:rPr>
                <w:rFonts w:ascii="Times New Roman" w:hAnsi="Times New Roman"/>
                <w:sz w:val="24"/>
                <w:szCs w:val="24"/>
              </w:rPr>
              <w:t>&gt; $50,000</w:t>
            </w:r>
          </w:p>
        </w:tc>
      </w:tr>
      <w:tr w:rsidR="007A1DF5" w:rsidRPr="007A1DF5" w14:paraId="0F73F11D" w14:textId="77777777" w:rsidTr="00180307">
        <w:trPr>
          <w:trHeight w:val="247"/>
        </w:trPr>
        <w:tc>
          <w:tcPr>
            <w:tcW w:w="905" w:type="pct"/>
            <w:gridSpan w:val="2"/>
          </w:tcPr>
          <w:p w14:paraId="6904BE9F" w14:textId="3717318A"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Container Integrity</w:t>
            </w:r>
          </w:p>
        </w:tc>
        <w:tc>
          <w:tcPr>
            <w:tcW w:w="1365" w:type="pct"/>
            <w:gridSpan w:val="2"/>
            <w:vAlign w:val="center"/>
          </w:tcPr>
          <w:p w14:paraId="7611D876" w14:textId="2DCC9897" w:rsidR="009E16D7" w:rsidRPr="003A705C" w:rsidRDefault="007B3C2D" w:rsidP="007A1DF5">
            <w:pPr>
              <w:rPr>
                <w:rFonts w:ascii="Times New Roman" w:hAnsi="Times New Roman"/>
                <w:sz w:val="24"/>
                <w:szCs w:val="24"/>
              </w:rPr>
            </w:pPr>
            <w:r w:rsidRPr="003A705C">
              <w:rPr>
                <w:rFonts w:ascii="Times New Roman" w:hAnsi="Times New Roman"/>
                <w:sz w:val="24"/>
                <w:szCs w:val="24"/>
              </w:rPr>
              <w:t>Not damaged</w:t>
            </w:r>
          </w:p>
        </w:tc>
        <w:tc>
          <w:tcPr>
            <w:tcW w:w="1365" w:type="pct"/>
            <w:gridSpan w:val="2"/>
            <w:vAlign w:val="center"/>
          </w:tcPr>
          <w:p w14:paraId="25AA2CFE" w14:textId="7EF1990B" w:rsidR="009E16D7" w:rsidRPr="003A705C" w:rsidRDefault="007B3C2D" w:rsidP="007A1DF5">
            <w:pPr>
              <w:rPr>
                <w:rFonts w:ascii="Times New Roman" w:hAnsi="Times New Roman"/>
                <w:sz w:val="24"/>
                <w:szCs w:val="24"/>
              </w:rPr>
            </w:pPr>
            <w:r w:rsidRPr="003A705C">
              <w:rPr>
                <w:rFonts w:ascii="Times New Roman" w:hAnsi="Times New Roman"/>
                <w:sz w:val="24"/>
                <w:szCs w:val="24"/>
              </w:rPr>
              <w:t>Damaged but will contain contents to allow handling or transfer of product</w:t>
            </w:r>
          </w:p>
        </w:tc>
        <w:tc>
          <w:tcPr>
            <w:tcW w:w="1365" w:type="pct"/>
            <w:vAlign w:val="center"/>
          </w:tcPr>
          <w:p w14:paraId="0C8CC526" w14:textId="1CE17771" w:rsidR="009E16D7" w:rsidRPr="003A705C" w:rsidRDefault="007B3C2D" w:rsidP="007A1DF5">
            <w:pPr>
              <w:rPr>
                <w:rFonts w:ascii="Times New Roman" w:hAnsi="Times New Roman"/>
                <w:sz w:val="24"/>
                <w:szCs w:val="24"/>
              </w:rPr>
            </w:pPr>
            <w:r w:rsidRPr="003A705C">
              <w:rPr>
                <w:rFonts w:ascii="Times New Roman" w:hAnsi="Times New Roman"/>
                <w:sz w:val="24"/>
                <w:szCs w:val="24"/>
              </w:rPr>
              <w:t>Damaged to such an extent that catastrophic failure is possible</w:t>
            </w:r>
          </w:p>
        </w:tc>
      </w:tr>
      <w:tr w:rsidR="007A1DF5" w:rsidRPr="007A1DF5" w14:paraId="31171D01" w14:textId="77777777" w:rsidTr="00180307">
        <w:trPr>
          <w:trHeight w:val="566"/>
        </w:trPr>
        <w:tc>
          <w:tcPr>
            <w:tcW w:w="905" w:type="pct"/>
            <w:gridSpan w:val="2"/>
          </w:tcPr>
          <w:p w14:paraId="7C3F9BFD" w14:textId="68A5BA93"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Tank Car Derailment Status</w:t>
            </w:r>
          </w:p>
        </w:tc>
        <w:tc>
          <w:tcPr>
            <w:tcW w:w="1365" w:type="pct"/>
            <w:gridSpan w:val="2"/>
            <w:vAlign w:val="center"/>
          </w:tcPr>
          <w:p w14:paraId="2F502A5A" w14:textId="11B1C6C6" w:rsidR="009E16D7" w:rsidRPr="003A705C" w:rsidRDefault="007B3C2D" w:rsidP="007A1DF5">
            <w:pPr>
              <w:rPr>
                <w:rFonts w:ascii="Times New Roman" w:hAnsi="Times New Roman"/>
                <w:sz w:val="24"/>
                <w:szCs w:val="24"/>
              </w:rPr>
            </w:pPr>
            <w:r w:rsidRPr="003A705C">
              <w:rPr>
                <w:rFonts w:ascii="Times New Roman" w:hAnsi="Times New Roman"/>
                <w:sz w:val="24"/>
                <w:szCs w:val="24"/>
              </w:rPr>
              <w:t>Car on rail, wheel(s) derailed with car upright</w:t>
            </w:r>
          </w:p>
        </w:tc>
        <w:tc>
          <w:tcPr>
            <w:tcW w:w="1365" w:type="pct"/>
            <w:gridSpan w:val="2"/>
            <w:vAlign w:val="center"/>
          </w:tcPr>
          <w:p w14:paraId="317598D6" w14:textId="420CDF5C" w:rsidR="009E16D7" w:rsidRPr="003A705C" w:rsidRDefault="007B3C2D" w:rsidP="007A1DF5">
            <w:pPr>
              <w:rPr>
                <w:rFonts w:ascii="Times New Roman" w:hAnsi="Times New Roman"/>
                <w:sz w:val="24"/>
                <w:szCs w:val="24"/>
              </w:rPr>
            </w:pPr>
            <w:r w:rsidRPr="003A705C">
              <w:rPr>
                <w:rFonts w:ascii="Times New Roman" w:hAnsi="Times New Roman"/>
                <w:sz w:val="24"/>
                <w:szCs w:val="24"/>
              </w:rPr>
              <w:t>Loaded hazmat tank care not upright</w:t>
            </w:r>
          </w:p>
        </w:tc>
        <w:tc>
          <w:tcPr>
            <w:tcW w:w="1365" w:type="pct"/>
            <w:vAlign w:val="center"/>
          </w:tcPr>
          <w:p w14:paraId="077510EE" w14:textId="6E5C4927" w:rsidR="009E16D7" w:rsidRPr="003A705C" w:rsidRDefault="007B3C2D" w:rsidP="007A1DF5">
            <w:pPr>
              <w:rPr>
                <w:rFonts w:ascii="Times New Roman" w:hAnsi="Times New Roman"/>
                <w:sz w:val="24"/>
                <w:szCs w:val="24"/>
              </w:rPr>
            </w:pPr>
            <w:r w:rsidRPr="003A705C">
              <w:rPr>
                <w:rFonts w:ascii="Times New Roman" w:hAnsi="Times New Roman"/>
                <w:sz w:val="24"/>
                <w:szCs w:val="24"/>
              </w:rPr>
              <w:t>Multiple losses, hazmat cars not upright</w:t>
            </w:r>
          </w:p>
        </w:tc>
      </w:tr>
      <w:tr w:rsidR="007A1DF5" w:rsidRPr="007A1DF5" w14:paraId="62E38D6A" w14:textId="77777777" w:rsidTr="00180307">
        <w:trPr>
          <w:trHeight w:val="1008"/>
        </w:trPr>
        <w:tc>
          <w:tcPr>
            <w:tcW w:w="905" w:type="pct"/>
            <w:gridSpan w:val="2"/>
            <w:tcBorders>
              <w:bottom w:val="single" w:sz="4" w:space="0" w:color="auto"/>
            </w:tcBorders>
          </w:tcPr>
          <w:p w14:paraId="597B4AAC" w14:textId="496232BF" w:rsidR="009E16D7" w:rsidRPr="003A705C" w:rsidRDefault="009E16D7" w:rsidP="007A1DF5">
            <w:pPr>
              <w:rPr>
                <w:rFonts w:ascii="Times New Roman" w:hAnsi="Times New Roman"/>
                <w:b/>
                <w:sz w:val="24"/>
                <w:szCs w:val="24"/>
              </w:rPr>
            </w:pPr>
            <w:r w:rsidRPr="003A705C">
              <w:rPr>
                <w:rFonts w:ascii="Times New Roman" w:hAnsi="Times New Roman"/>
                <w:b/>
                <w:sz w:val="24"/>
                <w:szCs w:val="24"/>
              </w:rPr>
              <w:t>Oil Discharge (Locomotive Spills)</w:t>
            </w:r>
          </w:p>
        </w:tc>
        <w:tc>
          <w:tcPr>
            <w:tcW w:w="1365" w:type="pct"/>
            <w:gridSpan w:val="2"/>
            <w:tcBorders>
              <w:bottom w:val="single" w:sz="4" w:space="0" w:color="auto"/>
            </w:tcBorders>
            <w:vAlign w:val="center"/>
          </w:tcPr>
          <w:p w14:paraId="69EC8791" w14:textId="04F9A054" w:rsidR="009E16D7" w:rsidRPr="003A705C" w:rsidRDefault="007B3C2D" w:rsidP="007A1DF5">
            <w:pPr>
              <w:rPr>
                <w:rFonts w:ascii="Times New Roman" w:hAnsi="Times New Roman"/>
                <w:sz w:val="24"/>
                <w:szCs w:val="24"/>
              </w:rPr>
            </w:pPr>
            <w:r w:rsidRPr="003A705C">
              <w:rPr>
                <w:rFonts w:ascii="Times New Roman" w:hAnsi="Times New Roman"/>
                <w:sz w:val="24"/>
                <w:szCs w:val="24"/>
              </w:rPr>
              <w:t>Fuel spill of less than 1,000 gallons into environment</w:t>
            </w:r>
          </w:p>
        </w:tc>
        <w:tc>
          <w:tcPr>
            <w:tcW w:w="1365" w:type="pct"/>
            <w:gridSpan w:val="2"/>
            <w:tcBorders>
              <w:bottom w:val="single" w:sz="4" w:space="0" w:color="auto"/>
            </w:tcBorders>
            <w:vAlign w:val="center"/>
          </w:tcPr>
          <w:p w14:paraId="3219B2C6" w14:textId="55EB73B0" w:rsidR="009E16D7" w:rsidRPr="003A705C" w:rsidRDefault="007B3C2D" w:rsidP="007A1DF5">
            <w:pPr>
              <w:rPr>
                <w:rFonts w:ascii="Times New Roman" w:hAnsi="Times New Roman"/>
                <w:sz w:val="24"/>
                <w:szCs w:val="24"/>
              </w:rPr>
            </w:pPr>
            <w:r w:rsidRPr="003A705C">
              <w:rPr>
                <w:rFonts w:ascii="Times New Roman" w:hAnsi="Times New Roman"/>
                <w:sz w:val="24"/>
                <w:szCs w:val="24"/>
              </w:rPr>
              <w:t>Fuel spill of 1,000 – 5,000 gallons into environment</w:t>
            </w:r>
          </w:p>
        </w:tc>
        <w:tc>
          <w:tcPr>
            <w:tcW w:w="1365" w:type="pct"/>
            <w:tcBorders>
              <w:bottom w:val="single" w:sz="4" w:space="0" w:color="auto"/>
            </w:tcBorders>
            <w:vAlign w:val="center"/>
          </w:tcPr>
          <w:p w14:paraId="1EEC1B64" w14:textId="74CEF0F3" w:rsidR="009E16D7" w:rsidRPr="003A705C" w:rsidRDefault="007B3C2D" w:rsidP="007A1DF5">
            <w:pPr>
              <w:rPr>
                <w:rFonts w:ascii="Times New Roman" w:hAnsi="Times New Roman"/>
                <w:sz w:val="24"/>
                <w:szCs w:val="24"/>
              </w:rPr>
            </w:pPr>
            <w:r w:rsidRPr="003A705C">
              <w:rPr>
                <w:rFonts w:ascii="Times New Roman" w:hAnsi="Times New Roman"/>
                <w:sz w:val="24"/>
                <w:szCs w:val="24"/>
              </w:rPr>
              <w:t>Fuel spill of more than 5,000 gallons into environment</w:t>
            </w:r>
          </w:p>
        </w:tc>
      </w:tr>
      <w:tr w:rsidR="007B3C2D" w:rsidRPr="007B3C2D" w14:paraId="6B17CA2A" w14:textId="77777777" w:rsidTr="00180307">
        <w:trPr>
          <w:trHeight w:val="778"/>
        </w:trPr>
        <w:tc>
          <w:tcPr>
            <w:tcW w:w="521" w:type="pct"/>
            <w:tcBorders>
              <w:right w:val="nil"/>
            </w:tcBorders>
          </w:tcPr>
          <w:p w14:paraId="58FF6316" w14:textId="77777777" w:rsidR="009E16D7" w:rsidRPr="003A705C" w:rsidRDefault="009E16D7" w:rsidP="00311D18">
            <w:pPr>
              <w:rPr>
                <w:rFonts w:cs="Arial"/>
                <w:b/>
                <w:color w:val="FF0000"/>
                <w:sz w:val="20"/>
              </w:rPr>
            </w:pPr>
            <w:r w:rsidRPr="003A705C">
              <w:rPr>
                <w:rFonts w:cs="Arial"/>
                <w:b/>
                <w:color w:val="FF0000"/>
                <w:sz w:val="20"/>
              </w:rPr>
              <w:t>Notes:</w:t>
            </w:r>
          </w:p>
        </w:tc>
        <w:tc>
          <w:tcPr>
            <w:tcW w:w="1493" w:type="pct"/>
            <w:gridSpan w:val="2"/>
            <w:tcBorders>
              <w:left w:val="nil"/>
              <w:right w:val="nil"/>
            </w:tcBorders>
          </w:tcPr>
          <w:p w14:paraId="15D71971" w14:textId="6750E44D" w:rsidR="009E16D7" w:rsidRPr="003A705C" w:rsidRDefault="009E16D7" w:rsidP="00311D18">
            <w:pPr>
              <w:rPr>
                <w:rFonts w:cs="Arial"/>
                <w:b/>
                <w:color w:val="FF0000"/>
                <w:sz w:val="20"/>
              </w:rPr>
            </w:pPr>
            <w:r w:rsidRPr="003A705C">
              <w:rPr>
                <w:rFonts w:cs="Arial"/>
                <w:b/>
                <w:color w:val="FF0000"/>
                <w:sz w:val="20"/>
              </w:rPr>
              <w:t xml:space="preserve">CL = </w:t>
            </w:r>
            <w:r w:rsidRPr="003A705C">
              <w:rPr>
                <w:rFonts w:cs="Arial"/>
                <w:color w:val="FF0000"/>
                <w:sz w:val="20"/>
              </w:rPr>
              <w:t>Combustible liquid</w:t>
            </w:r>
          </w:p>
          <w:p w14:paraId="58891B7B" w14:textId="170A3EED" w:rsidR="009E16D7" w:rsidRPr="003A705C" w:rsidRDefault="009E16D7" w:rsidP="00311D18">
            <w:pPr>
              <w:rPr>
                <w:rFonts w:cs="Arial"/>
                <w:b/>
                <w:color w:val="FF0000"/>
                <w:sz w:val="20"/>
              </w:rPr>
            </w:pPr>
            <w:r w:rsidRPr="003A705C">
              <w:rPr>
                <w:rFonts w:cs="Arial"/>
                <w:b/>
                <w:color w:val="FF0000"/>
                <w:sz w:val="20"/>
              </w:rPr>
              <w:t xml:space="preserve">MP = </w:t>
            </w:r>
            <w:r w:rsidRPr="003A705C">
              <w:rPr>
                <w:rFonts w:cs="Arial"/>
                <w:color w:val="FF0000"/>
                <w:sz w:val="20"/>
              </w:rPr>
              <w:t>Marine Pollutant</w:t>
            </w:r>
          </w:p>
        </w:tc>
        <w:tc>
          <w:tcPr>
            <w:tcW w:w="1493" w:type="pct"/>
            <w:gridSpan w:val="2"/>
            <w:tcBorders>
              <w:left w:val="nil"/>
              <w:right w:val="nil"/>
            </w:tcBorders>
          </w:tcPr>
          <w:p w14:paraId="6C955834" w14:textId="71ACEA7B" w:rsidR="009E16D7" w:rsidRPr="003A705C" w:rsidRDefault="009E16D7" w:rsidP="00311D18">
            <w:pPr>
              <w:rPr>
                <w:rFonts w:cs="Arial"/>
                <w:b/>
                <w:color w:val="FF0000"/>
                <w:sz w:val="20"/>
              </w:rPr>
            </w:pPr>
            <w:r w:rsidRPr="003A705C">
              <w:rPr>
                <w:rFonts w:cs="Arial"/>
                <w:b/>
                <w:color w:val="FF0000"/>
                <w:sz w:val="20"/>
              </w:rPr>
              <w:t xml:space="preserve">ESC = </w:t>
            </w:r>
            <w:r w:rsidRPr="003A705C">
              <w:rPr>
                <w:rFonts w:cs="Arial"/>
                <w:color w:val="FF0000"/>
                <w:sz w:val="20"/>
              </w:rPr>
              <w:t>Environmentally sensitive chemical</w:t>
            </w:r>
          </w:p>
          <w:p w14:paraId="1EF02B62" w14:textId="0AEB6AB2" w:rsidR="009E16D7" w:rsidRPr="003A705C" w:rsidRDefault="009E16D7" w:rsidP="00311D18">
            <w:pPr>
              <w:rPr>
                <w:rFonts w:cs="Arial"/>
                <w:b/>
                <w:color w:val="FF0000"/>
                <w:sz w:val="20"/>
              </w:rPr>
            </w:pPr>
            <w:r w:rsidRPr="003A705C">
              <w:rPr>
                <w:rFonts w:cs="Arial"/>
                <w:b/>
                <w:color w:val="FF0000"/>
                <w:sz w:val="20"/>
              </w:rPr>
              <w:t xml:space="preserve">PIH = </w:t>
            </w:r>
            <w:r w:rsidRPr="003A705C">
              <w:rPr>
                <w:rFonts w:cs="Arial"/>
                <w:color w:val="FF0000"/>
                <w:sz w:val="20"/>
              </w:rPr>
              <w:t>Poison Inhalation Hazard</w:t>
            </w:r>
          </w:p>
        </w:tc>
        <w:tc>
          <w:tcPr>
            <w:tcW w:w="1493" w:type="pct"/>
            <w:gridSpan w:val="2"/>
            <w:tcBorders>
              <w:left w:val="nil"/>
            </w:tcBorders>
          </w:tcPr>
          <w:p w14:paraId="2B039D47" w14:textId="4A1FAD18" w:rsidR="009E16D7" w:rsidRPr="003A705C" w:rsidRDefault="009E16D7" w:rsidP="00311D18">
            <w:pPr>
              <w:rPr>
                <w:rFonts w:cs="Arial"/>
                <w:b/>
                <w:color w:val="FF0000"/>
                <w:sz w:val="20"/>
              </w:rPr>
            </w:pPr>
            <w:r w:rsidRPr="003A705C">
              <w:rPr>
                <w:rFonts w:cs="Arial"/>
                <w:b/>
                <w:color w:val="FF0000"/>
                <w:sz w:val="20"/>
              </w:rPr>
              <w:t xml:space="preserve">HW = </w:t>
            </w:r>
            <w:r w:rsidRPr="003A705C">
              <w:rPr>
                <w:rFonts w:cs="Arial"/>
                <w:color w:val="FF0000"/>
                <w:sz w:val="20"/>
              </w:rPr>
              <w:t>Hazardous waste</w:t>
            </w:r>
          </w:p>
          <w:p w14:paraId="21EFE0A4" w14:textId="5AB95E14" w:rsidR="009E16D7" w:rsidRPr="003A705C" w:rsidRDefault="009E16D7" w:rsidP="00311D18">
            <w:pPr>
              <w:rPr>
                <w:rFonts w:cs="Arial"/>
                <w:b/>
                <w:color w:val="FF0000"/>
                <w:sz w:val="20"/>
              </w:rPr>
            </w:pPr>
            <w:r w:rsidRPr="003A705C">
              <w:rPr>
                <w:rFonts w:cs="Arial"/>
                <w:b/>
                <w:color w:val="FF0000"/>
                <w:sz w:val="20"/>
              </w:rPr>
              <w:t xml:space="preserve">RQ = </w:t>
            </w:r>
            <w:r w:rsidRPr="003A705C">
              <w:rPr>
                <w:rFonts w:cs="Arial"/>
                <w:color w:val="FF0000"/>
                <w:sz w:val="20"/>
              </w:rPr>
              <w:t>Reportable quantity</w:t>
            </w:r>
          </w:p>
        </w:tc>
      </w:tr>
    </w:tbl>
    <w:p w14:paraId="7C51A005" w14:textId="7160C78D" w:rsidR="00F65496" w:rsidRDefault="00F65496">
      <w:pPr>
        <w:rPr>
          <w:rFonts w:cs="Arial"/>
          <w:b/>
          <w:szCs w:val="22"/>
        </w:rPr>
      </w:pPr>
    </w:p>
    <w:p w14:paraId="28D46635" w14:textId="77777777" w:rsidR="00F65496" w:rsidRDefault="00F65496">
      <w:pPr>
        <w:rPr>
          <w:rFonts w:cs="Arial"/>
          <w:b/>
          <w:szCs w:val="22"/>
        </w:rPr>
      </w:pPr>
      <w:r>
        <w:rPr>
          <w:rFonts w:cs="Arial"/>
          <w:b/>
          <w:szCs w:val="22"/>
        </w:rPr>
        <w:br w:type="page"/>
      </w:r>
    </w:p>
    <w:p w14:paraId="67A2F368" w14:textId="77777777" w:rsidR="00DA7AC7" w:rsidRDefault="00DA7AC7">
      <w:pPr>
        <w:rPr>
          <w:rFonts w:cs="Arial"/>
          <w:b/>
          <w:szCs w:val="22"/>
        </w:rPr>
        <w:sectPr w:rsidR="00DA7AC7" w:rsidSect="003A705C">
          <w:footerReference w:type="default" r:id="rId32"/>
          <w:pgSz w:w="12240" w:h="15840"/>
          <w:pgMar w:top="1440" w:right="1440" w:bottom="1440" w:left="1440" w:header="720" w:footer="720" w:gutter="0"/>
          <w:pgNumType w:start="1" w:chapStyle="1"/>
          <w:cols w:space="720"/>
        </w:sectPr>
      </w:pPr>
    </w:p>
    <w:p w14:paraId="411C7216" w14:textId="0E53F024" w:rsidR="009F4971" w:rsidRPr="003A705C" w:rsidRDefault="007A509C" w:rsidP="003A705C">
      <w:pPr>
        <w:pStyle w:val="Heading1"/>
      </w:pPr>
      <w:bookmarkStart w:id="195" w:name="_Toc7449987"/>
      <w:bookmarkStart w:id="196" w:name="_Toc7449988"/>
      <w:bookmarkStart w:id="197" w:name="_Toc7449989"/>
      <w:bookmarkStart w:id="198" w:name="_Toc7451713"/>
      <w:bookmarkStart w:id="199" w:name="_Hlk10118069"/>
      <w:bookmarkEnd w:id="195"/>
      <w:bookmarkEnd w:id="196"/>
      <w:bookmarkEnd w:id="197"/>
      <w:r w:rsidRPr="003A705C">
        <w:lastRenderedPageBreak/>
        <w:t>One</w:t>
      </w:r>
      <w:r w:rsidR="009F4971" w:rsidRPr="003A705C">
        <w:t>-time Movement Approval Procedures</w:t>
      </w:r>
      <w:bookmarkEnd w:id="198"/>
    </w:p>
    <w:p w14:paraId="46E79FEB" w14:textId="77777777" w:rsidR="008A6614" w:rsidRPr="003A705C" w:rsidRDefault="008A6614" w:rsidP="00A950D3">
      <w:pPr>
        <w:autoSpaceDE w:val="0"/>
        <w:autoSpaceDN w:val="0"/>
        <w:adjustRightInd w:val="0"/>
        <w:spacing w:after="120"/>
        <w:jc w:val="center"/>
        <w:rPr>
          <w:rFonts w:cs="Arial"/>
          <w:b/>
          <w:bCs/>
          <w:color w:val="000000"/>
          <w:szCs w:val="22"/>
        </w:rPr>
      </w:pPr>
    </w:p>
    <w:p w14:paraId="781BEC6A" w14:textId="6FFFE456" w:rsidR="00F328CF" w:rsidRPr="003A705C" w:rsidRDefault="00F328CF" w:rsidP="003A705C">
      <w:pPr>
        <w:autoSpaceDE w:val="0"/>
        <w:autoSpaceDN w:val="0"/>
        <w:adjustRightInd w:val="0"/>
        <w:spacing w:after="240"/>
        <w:jc w:val="center"/>
        <w:rPr>
          <w:rFonts w:cs="Arial"/>
          <w:color w:val="000000"/>
          <w:sz w:val="36"/>
          <w:szCs w:val="36"/>
        </w:rPr>
      </w:pPr>
      <w:r w:rsidRPr="003A705C">
        <w:rPr>
          <w:rFonts w:cs="Arial"/>
          <w:b/>
          <w:bCs/>
          <w:color w:val="000000"/>
          <w:sz w:val="36"/>
          <w:szCs w:val="36"/>
        </w:rPr>
        <w:t>Hazardous Materials Guidance</w:t>
      </w:r>
    </w:p>
    <w:p w14:paraId="62498FCC" w14:textId="77777777" w:rsidR="00F328CF" w:rsidRPr="00F328CF" w:rsidRDefault="00F328CF" w:rsidP="003A705C">
      <w:pPr>
        <w:autoSpaceDE w:val="0"/>
        <w:autoSpaceDN w:val="0"/>
        <w:adjustRightInd w:val="0"/>
        <w:jc w:val="right"/>
        <w:rPr>
          <w:rFonts w:cs="Arial"/>
          <w:color w:val="000000"/>
          <w:sz w:val="20"/>
        </w:rPr>
      </w:pPr>
      <w:r w:rsidRPr="00F328CF">
        <w:rPr>
          <w:rFonts w:cs="Arial"/>
          <w:color w:val="000000"/>
          <w:sz w:val="20"/>
        </w:rPr>
        <w:t xml:space="preserve">Federal Railroad Administration, Office of Railroad Safety, Hazardous Materials Division </w:t>
      </w:r>
    </w:p>
    <w:p w14:paraId="2EF7797F" w14:textId="13F7B94D" w:rsidR="00A950D3" w:rsidRDefault="00F328CF" w:rsidP="003A705C">
      <w:pPr>
        <w:autoSpaceDE w:val="0"/>
        <w:autoSpaceDN w:val="0"/>
        <w:adjustRightInd w:val="0"/>
        <w:spacing w:after="360"/>
        <w:jc w:val="right"/>
        <w:rPr>
          <w:rFonts w:cs="Arial"/>
          <w:color w:val="000000"/>
          <w:sz w:val="20"/>
        </w:rPr>
      </w:pPr>
      <w:r w:rsidRPr="003A705C">
        <w:rPr>
          <w:rFonts w:cs="Arial"/>
          <w:color w:val="000000"/>
          <w:sz w:val="20"/>
        </w:rPr>
        <w:t xml:space="preserve">1200 </w:t>
      </w:r>
      <w:r w:rsidRPr="00F328CF">
        <w:rPr>
          <w:rFonts w:cs="Arial"/>
          <w:color w:val="000000"/>
          <w:sz w:val="20"/>
        </w:rPr>
        <w:t xml:space="preserve">New Jersey Avenue SE, Washington, DC </w:t>
      </w:r>
      <w:r w:rsidRPr="003A705C">
        <w:rPr>
          <w:rFonts w:cs="Arial"/>
          <w:color w:val="000000"/>
          <w:sz w:val="20"/>
        </w:rPr>
        <w:t xml:space="preserve">20590 </w:t>
      </w:r>
    </w:p>
    <w:tbl>
      <w:tblPr>
        <w:tblStyle w:val="TableGrid"/>
        <w:tblW w:w="0" w:type="auto"/>
        <w:jc w:val="center"/>
        <w:tblCellMar>
          <w:top w:w="144" w:type="dxa"/>
          <w:left w:w="144" w:type="dxa"/>
          <w:bottom w:w="144" w:type="dxa"/>
          <w:right w:w="144" w:type="dxa"/>
        </w:tblCellMar>
        <w:tblLook w:val="04A0" w:firstRow="1" w:lastRow="0" w:firstColumn="1" w:lastColumn="0" w:noHBand="0" w:noVBand="1"/>
      </w:tblPr>
      <w:tblGrid>
        <w:gridCol w:w="4104"/>
        <w:gridCol w:w="4104"/>
      </w:tblGrid>
      <w:tr w:rsidR="00A950D3" w14:paraId="4A3F9070" w14:textId="77777777" w:rsidTr="003A705C">
        <w:trPr>
          <w:jc w:val="center"/>
        </w:trPr>
        <w:tc>
          <w:tcPr>
            <w:tcW w:w="4104" w:type="dxa"/>
          </w:tcPr>
          <w:p w14:paraId="0AB799EC" w14:textId="4C043534" w:rsidR="00A950D3" w:rsidRDefault="00A950D3" w:rsidP="003A705C">
            <w:pPr>
              <w:autoSpaceDE w:val="0"/>
              <w:autoSpaceDN w:val="0"/>
              <w:adjustRightInd w:val="0"/>
              <w:rPr>
                <w:rFonts w:cs="Arial"/>
                <w:color w:val="000000"/>
                <w:sz w:val="20"/>
              </w:rPr>
            </w:pPr>
            <w:r w:rsidRPr="00F328CF">
              <w:rPr>
                <w:rFonts w:cs="Arial"/>
                <w:color w:val="000000"/>
                <w:sz w:val="20"/>
              </w:rPr>
              <w:t>Issue Date</w:t>
            </w:r>
            <w:r>
              <w:rPr>
                <w:rFonts w:cs="Arial"/>
                <w:color w:val="000000"/>
                <w:sz w:val="20"/>
              </w:rPr>
              <w:t>: October 7, 2014</w:t>
            </w:r>
          </w:p>
        </w:tc>
        <w:tc>
          <w:tcPr>
            <w:tcW w:w="4104" w:type="dxa"/>
          </w:tcPr>
          <w:p w14:paraId="4098BB57" w14:textId="617C11AC" w:rsidR="00A950D3" w:rsidRDefault="00A950D3" w:rsidP="003A705C">
            <w:pPr>
              <w:autoSpaceDE w:val="0"/>
              <w:autoSpaceDN w:val="0"/>
              <w:adjustRightInd w:val="0"/>
              <w:rPr>
                <w:rFonts w:cs="Arial"/>
                <w:color w:val="000000"/>
                <w:sz w:val="20"/>
              </w:rPr>
            </w:pPr>
            <w:r w:rsidRPr="00F328CF">
              <w:rPr>
                <w:rFonts w:cs="Arial"/>
                <w:color w:val="000000"/>
                <w:sz w:val="20"/>
              </w:rPr>
              <w:t xml:space="preserve">HM Guidance Number: HMG-127 </w:t>
            </w:r>
          </w:p>
        </w:tc>
      </w:tr>
      <w:tr w:rsidR="00A950D3" w14:paraId="78B0CF13" w14:textId="77777777" w:rsidTr="003A705C">
        <w:trPr>
          <w:jc w:val="center"/>
        </w:trPr>
        <w:tc>
          <w:tcPr>
            <w:tcW w:w="4104" w:type="dxa"/>
          </w:tcPr>
          <w:p w14:paraId="039503D7" w14:textId="39DA654A" w:rsidR="00A950D3" w:rsidRDefault="00A950D3" w:rsidP="003A705C">
            <w:pPr>
              <w:autoSpaceDE w:val="0"/>
              <w:autoSpaceDN w:val="0"/>
              <w:adjustRightInd w:val="0"/>
              <w:rPr>
                <w:rFonts w:cs="Arial"/>
                <w:color w:val="000000"/>
                <w:sz w:val="20"/>
              </w:rPr>
            </w:pPr>
            <w:r w:rsidRPr="00F328CF">
              <w:rPr>
                <w:rFonts w:cs="Arial"/>
                <w:color w:val="000000"/>
                <w:sz w:val="20"/>
              </w:rPr>
              <w:t xml:space="preserve">Revision: 4 </w:t>
            </w:r>
          </w:p>
        </w:tc>
        <w:tc>
          <w:tcPr>
            <w:tcW w:w="4104" w:type="dxa"/>
          </w:tcPr>
          <w:p w14:paraId="06C0F8D8" w14:textId="46524CAC" w:rsidR="00A950D3" w:rsidRDefault="00A950D3" w:rsidP="003A705C">
            <w:pPr>
              <w:autoSpaceDE w:val="0"/>
              <w:autoSpaceDN w:val="0"/>
              <w:adjustRightInd w:val="0"/>
              <w:rPr>
                <w:rFonts w:cs="Arial"/>
                <w:color w:val="000000"/>
                <w:sz w:val="20"/>
              </w:rPr>
            </w:pPr>
            <w:r w:rsidRPr="00F328CF">
              <w:rPr>
                <w:rFonts w:cs="Arial"/>
                <w:color w:val="000000"/>
                <w:sz w:val="20"/>
              </w:rPr>
              <w:t xml:space="preserve">49 CFR Section(s) Affected: 174.50 </w:t>
            </w:r>
          </w:p>
        </w:tc>
      </w:tr>
      <w:tr w:rsidR="00A950D3" w14:paraId="2664E22D" w14:textId="77777777" w:rsidTr="003A705C">
        <w:trPr>
          <w:jc w:val="center"/>
        </w:trPr>
        <w:tc>
          <w:tcPr>
            <w:tcW w:w="4104" w:type="dxa"/>
          </w:tcPr>
          <w:p w14:paraId="691FAE18" w14:textId="5D3ACE73" w:rsidR="00A950D3" w:rsidRPr="00F328CF" w:rsidRDefault="00A950D3" w:rsidP="00A950D3">
            <w:pPr>
              <w:autoSpaceDE w:val="0"/>
              <w:autoSpaceDN w:val="0"/>
              <w:adjustRightInd w:val="0"/>
              <w:rPr>
                <w:rFonts w:cs="Arial"/>
                <w:color w:val="000000"/>
                <w:sz w:val="20"/>
              </w:rPr>
            </w:pPr>
            <w:r w:rsidRPr="00F328CF">
              <w:rPr>
                <w:rFonts w:cs="Arial"/>
                <w:color w:val="000000"/>
                <w:sz w:val="20"/>
              </w:rPr>
              <w:t>Page: 1</w:t>
            </w:r>
          </w:p>
        </w:tc>
        <w:tc>
          <w:tcPr>
            <w:tcW w:w="4104" w:type="dxa"/>
          </w:tcPr>
          <w:p w14:paraId="7F66D0CA" w14:textId="6E3E142F" w:rsidR="00A950D3" w:rsidRDefault="00A950D3" w:rsidP="003A705C">
            <w:pPr>
              <w:autoSpaceDE w:val="0"/>
              <w:autoSpaceDN w:val="0"/>
              <w:adjustRightInd w:val="0"/>
              <w:rPr>
                <w:rFonts w:cs="Arial"/>
                <w:color w:val="000000"/>
                <w:sz w:val="20"/>
              </w:rPr>
            </w:pPr>
            <w:r w:rsidRPr="00F328CF">
              <w:rPr>
                <w:rFonts w:cs="Arial"/>
                <w:color w:val="000000"/>
                <w:sz w:val="20"/>
              </w:rPr>
              <w:t>Key</w:t>
            </w:r>
            <w:r>
              <w:rPr>
                <w:rFonts w:cs="Arial"/>
                <w:color w:val="000000"/>
                <w:sz w:val="20"/>
              </w:rPr>
              <w:t xml:space="preserve"> </w:t>
            </w:r>
            <w:r w:rsidRPr="00F328CF">
              <w:rPr>
                <w:rFonts w:cs="Arial"/>
                <w:color w:val="000000"/>
                <w:sz w:val="20"/>
              </w:rPr>
              <w:t xml:space="preserve">Words: one-time movement approval (OTMA), leaking, defect, nonconformance, bulk package, bulk packaging, valve, fitting </w:t>
            </w:r>
          </w:p>
        </w:tc>
      </w:tr>
    </w:tbl>
    <w:p w14:paraId="197B3543" w14:textId="77777777" w:rsidR="00A950D3" w:rsidRPr="003A705C" w:rsidRDefault="00A950D3" w:rsidP="003A705C">
      <w:pPr>
        <w:autoSpaceDE w:val="0"/>
        <w:autoSpaceDN w:val="0"/>
        <w:adjustRightInd w:val="0"/>
        <w:spacing w:after="120"/>
        <w:jc w:val="right"/>
        <w:rPr>
          <w:rFonts w:cs="Arial"/>
          <w:color w:val="000000"/>
          <w:sz w:val="20"/>
        </w:rPr>
      </w:pPr>
    </w:p>
    <w:p w14:paraId="744F368D" w14:textId="77777777" w:rsidR="00F328CF" w:rsidRPr="003A705C" w:rsidRDefault="00F328CF"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ONE-TIME MOVEMENT APPROVAL PROCEDURES </w:t>
      </w:r>
    </w:p>
    <w:p w14:paraId="312DF643" w14:textId="77777777" w:rsidR="00F328CF" w:rsidRPr="003A705C" w:rsidRDefault="00F328CF" w:rsidP="00F328CF">
      <w:pPr>
        <w:autoSpaceDE w:val="0"/>
        <w:autoSpaceDN w:val="0"/>
        <w:adjustRightInd w:val="0"/>
        <w:rPr>
          <w:rFonts w:ascii="Times New Roman" w:hAnsi="Times New Roman"/>
          <w:color w:val="000000"/>
          <w:sz w:val="24"/>
          <w:szCs w:val="24"/>
        </w:rPr>
      </w:pPr>
    </w:p>
    <w:p w14:paraId="49C4F0A3" w14:textId="601FDBBC" w:rsidR="00F328CF" w:rsidRPr="003A705C" w:rsidRDefault="00F328CF" w:rsidP="003A705C">
      <w:pPr>
        <w:autoSpaceDE w:val="0"/>
        <w:autoSpaceDN w:val="0"/>
        <w:adjustRightInd w:val="0"/>
        <w:spacing w:after="120"/>
        <w:jc w:val="both"/>
        <w:rPr>
          <w:rFonts w:ascii="Times New Roman" w:hAnsi="Times New Roman"/>
          <w:b/>
          <w:color w:val="000000"/>
          <w:sz w:val="24"/>
          <w:szCs w:val="24"/>
        </w:rPr>
      </w:pPr>
      <w:r w:rsidRPr="003A705C">
        <w:rPr>
          <w:rFonts w:ascii="Times New Roman" w:hAnsi="Times New Roman"/>
          <w:b/>
          <w:color w:val="000000"/>
          <w:sz w:val="24"/>
          <w:szCs w:val="24"/>
        </w:rPr>
        <w:t>Introduction</w:t>
      </w:r>
    </w:p>
    <w:p w14:paraId="2350831F"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Since 1996, the Federal Railroad Administration (FRA) has had the authority to issue one-time movement approvals (OTMA) for bulk packages/packaging that no longer conform to the Hazardous Materials Regulations (HMR; Title 49 Code of Federal Regulations (CFR) Parts 171- </w:t>
      </w:r>
    </w:p>
    <w:p w14:paraId="62C2F0EF" w14:textId="5D0524E0"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180). In 2000, that authority was expanded to cover all bulk packages of hazardous materials (e.g., covered hopper cars, gondola cars, and portable tanks). These changes to the regulations greatly improved the process of gaining approval to move a hazardous material rail shipment that no longer conformed to the HMR. The requests for movement approvals vary from jacket damage that result in a non-weather-tight condition to those with through-shell cracks that result in the release of a hazardous material. As a practical matter, the safety risks associated with the movement of a bulk package/packaging with a small dent in its jacket are significantly different than those associated with a leaking bulk package/packaging loaded with a hazardous material, and those situations must be dealt with differently. </w:t>
      </w:r>
    </w:p>
    <w:p w14:paraId="3F4AEF85" w14:textId="68E49B96"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Given the number of requests and the range of possible nonconforming conditions and respective safety risks, FRA has modified the OTMA process. The changes result from reviewing OTMA data, incorporating prior hazardous materials guidance notices, recommendations from a 2011</w:t>
      </w:r>
      <w:r w:rsidR="00C94FEE"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Peer Review, and comments submitted to Docket Number FRA-2011-0004. </w:t>
      </w:r>
    </w:p>
    <w:p w14:paraId="088F517C" w14:textId="74080710" w:rsidR="00A950D3"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The FRA Hazardous Materials Division (FRA-HM) has an established procedure for evaluating and issuing an OTMA for nonconforming or leaking packages per Title 49 Code of Federal Regulations (CFR) Section 174.50, </w:t>
      </w:r>
      <w:r w:rsidRPr="003A705C">
        <w:rPr>
          <w:rFonts w:ascii="Times New Roman" w:hAnsi="Times New Roman"/>
          <w:i/>
          <w:iCs/>
          <w:color w:val="000000"/>
          <w:sz w:val="24"/>
          <w:szCs w:val="24"/>
        </w:rPr>
        <w:t xml:space="preserve">Nonconforming or leaking packages. </w:t>
      </w:r>
      <w:r w:rsidRPr="003A705C">
        <w:rPr>
          <w:rFonts w:ascii="Times New Roman" w:hAnsi="Times New Roman"/>
          <w:color w:val="000000"/>
          <w:sz w:val="24"/>
          <w:szCs w:val="24"/>
        </w:rPr>
        <w:t xml:space="preserve">The applicant must submit information detailing the nonconforming conditions. The collection of this information is authorized under 49 </w:t>
      </w:r>
      <w:r w:rsidR="00A950D3" w:rsidRPr="003A705C">
        <w:rPr>
          <w:rFonts w:ascii="Times New Roman" w:hAnsi="Times New Roman"/>
          <w:color w:val="000000"/>
          <w:sz w:val="24"/>
          <w:szCs w:val="24"/>
        </w:rPr>
        <w:t>C</w:t>
      </w:r>
      <w:r w:rsidRPr="003A705C">
        <w:rPr>
          <w:rFonts w:ascii="Times New Roman" w:hAnsi="Times New Roman"/>
          <w:color w:val="000000"/>
          <w:sz w:val="24"/>
          <w:szCs w:val="24"/>
        </w:rPr>
        <w:t xml:space="preserve">FR § 171.6, </w:t>
      </w:r>
      <w:r w:rsidRPr="003A705C">
        <w:rPr>
          <w:rFonts w:ascii="Times New Roman" w:hAnsi="Times New Roman"/>
          <w:i/>
          <w:iCs/>
          <w:color w:val="000000"/>
          <w:sz w:val="24"/>
          <w:szCs w:val="24"/>
        </w:rPr>
        <w:t xml:space="preserve">Control numbers under the paperwork reduction act, </w:t>
      </w:r>
      <w:r w:rsidRPr="003A705C">
        <w:rPr>
          <w:rFonts w:ascii="Times New Roman" w:hAnsi="Times New Roman"/>
          <w:color w:val="000000"/>
          <w:sz w:val="24"/>
          <w:szCs w:val="24"/>
        </w:rPr>
        <w:t>and OMB Control Nos. 2137-0557 and 2137-0059. FRA-HM personnel evaluate the informatio</w:t>
      </w:r>
      <w:r w:rsidR="00C94FEE" w:rsidRPr="003A705C">
        <w:rPr>
          <w:rFonts w:ascii="Times New Roman" w:hAnsi="Times New Roman"/>
          <w:color w:val="000000"/>
          <w:sz w:val="24"/>
          <w:szCs w:val="24"/>
        </w:rPr>
        <w:t xml:space="preserve">n in </w:t>
      </w:r>
      <w:r w:rsidRPr="003A705C">
        <w:rPr>
          <w:rFonts w:ascii="Times New Roman" w:hAnsi="Times New Roman"/>
          <w:color w:val="000000"/>
          <w:sz w:val="24"/>
          <w:szCs w:val="24"/>
        </w:rPr>
        <w:t>order to determine whether it is safe to move the bulk package/packaging, and what conditions should apply to the movement. If it can be safely accomplished, the move is authorized by the</w:t>
      </w:r>
      <w:r w:rsidR="00C94FEE" w:rsidRPr="003A705C">
        <w:rPr>
          <w:rFonts w:ascii="Times New Roman" w:hAnsi="Times New Roman"/>
          <w:color w:val="000000"/>
          <w:sz w:val="24"/>
          <w:szCs w:val="24"/>
        </w:rPr>
        <w:t xml:space="preserve"> </w:t>
      </w:r>
      <w:r w:rsidRPr="003A705C">
        <w:rPr>
          <w:rFonts w:ascii="Times New Roman" w:hAnsi="Times New Roman"/>
          <w:color w:val="000000"/>
          <w:sz w:val="24"/>
          <w:szCs w:val="24"/>
        </w:rPr>
        <w:lastRenderedPageBreak/>
        <w:t>issuance of a signed FRA OTMA for an OTMA-1 category approval, or an email authorization for an OTMA-2 category approval (applicable only to bulk package shipments that are identified as being overloaded by weight). If the defective condition for a bulk packaging/package falls into an OTMA-3 category approval (referred to as a "standing approval"), then this signed FRA Hazardous Materials Guidance Notice (HMG-127) serves as the authorization for movement.</w:t>
      </w:r>
    </w:p>
    <w:p w14:paraId="0E5623BA" w14:textId="3AC4C19A"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FRA-HM personnel have evaluated this process over the years and understand the range of defective conditions and their respective frequencies. In addition, there is a growing awareness of the requirement for obtaining an OTMA to move nonconforming bulk packages/packaging, as evidenced by the </w:t>
      </w:r>
      <w:r w:rsidR="00A950D3" w:rsidRPr="003A705C">
        <w:rPr>
          <w:rFonts w:ascii="Times New Roman" w:hAnsi="Times New Roman"/>
          <w:color w:val="000000"/>
          <w:sz w:val="24"/>
          <w:szCs w:val="24"/>
        </w:rPr>
        <w:t>c</w:t>
      </w:r>
      <w:r w:rsidRPr="003A705C">
        <w:rPr>
          <w:rFonts w:ascii="Times New Roman" w:hAnsi="Times New Roman"/>
          <w:color w:val="000000"/>
          <w:sz w:val="24"/>
          <w:szCs w:val="24"/>
        </w:rPr>
        <w:t>ontinually increasing number of requests processed by FRA. A revised process providing greater efficiency without compromising any advances in safety is needed. The OTMA procedures were drafted with the goals of streamlining the process and allowing FRA-HM to monitor nonconformance more</w:t>
      </w:r>
      <w:r w:rsidR="00DD4E6F"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productively. </w:t>
      </w:r>
    </w:p>
    <w:p w14:paraId="19A54361" w14:textId="77777777" w:rsidR="00F328CF" w:rsidRPr="003A705C" w:rsidRDefault="00F328CF" w:rsidP="003A705C">
      <w:pPr>
        <w:autoSpaceDE w:val="0"/>
        <w:autoSpaceDN w:val="0"/>
        <w:adjustRightInd w:val="0"/>
        <w:spacing w:after="120"/>
        <w:jc w:val="both"/>
        <w:rPr>
          <w:rFonts w:ascii="Times New Roman" w:hAnsi="Times New Roman"/>
          <w:color w:val="000000"/>
          <w:sz w:val="24"/>
          <w:szCs w:val="24"/>
        </w:rPr>
      </w:pPr>
      <w:r w:rsidRPr="003A705C">
        <w:rPr>
          <w:rFonts w:ascii="Times New Roman" w:hAnsi="Times New Roman"/>
          <w:b/>
          <w:bCs/>
          <w:color w:val="000000"/>
          <w:sz w:val="24"/>
          <w:szCs w:val="24"/>
        </w:rPr>
        <w:t xml:space="preserve">Procedures </w:t>
      </w:r>
    </w:p>
    <w:p w14:paraId="7416AB8A" w14:textId="6703E254"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This Hazardous</w:t>
      </w:r>
      <w:r w:rsidR="00C94FEE"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Materials Guidance document contains the procedure to be followed by the regulated community to obtain approval to move a noncompliant bulk package. There are three categories of OTMA. The categories are as follows: </w:t>
      </w:r>
    </w:p>
    <w:p w14:paraId="24BFBC07" w14:textId="30FCA314" w:rsidR="00F328CF" w:rsidRPr="003A705C" w:rsidRDefault="00F328CF" w:rsidP="003A705C">
      <w:pPr>
        <w:pStyle w:val="ListParagraph"/>
        <w:numPr>
          <w:ilvl w:val="0"/>
          <w:numId w:val="53"/>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OTMA-1 adheres to the traditional process. </w:t>
      </w:r>
    </w:p>
    <w:p w14:paraId="6A9D2BC9" w14:textId="5C7E14D3" w:rsidR="00F328CF" w:rsidRPr="003A705C" w:rsidRDefault="00F328CF" w:rsidP="003A705C">
      <w:pPr>
        <w:pStyle w:val="ListParagraph"/>
        <w:numPr>
          <w:ilvl w:val="0"/>
          <w:numId w:val="53"/>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OTMA-2 requires notification for FRA followed by acknowledgement from FRA</w:t>
      </w:r>
      <w:r w:rsidR="00A950D3"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in the form of an email authorizing or prohibiting continued movement. </w:t>
      </w:r>
    </w:p>
    <w:p w14:paraId="2AA5B6A8" w14:textId="3272DE26" w:rsidR="00F328CF" w:rsidRPr="003A705C" w:rsidRDefault="00F328CF" w:rsidP="003A705C">
      <w:pPr>
        <w:pStyle w:val="ListParagraph"/>
        <w:numPr>
          <w:ilvl w:val="0"/>
          <w:numId w:val="53"/>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OTMA-3 is a standing approval. </w:t>
      </w:r>
    </w:p>
    <w:p w14:paraId="325D0F71"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Each category is described in detail in the following sections. Listed below are general requirements and limitations of the OTMA process. </w:t>
      </w:r>
    </w:p>
    <w:p w14:paraId="43E48639" w14:textId="1F339F78"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Approvals for bulk packaging that </w:t>
      </w:r>
      <w:r w:rsidRPr="003A705C">
        <w:rPr>
          <w:rFonts w:ascii="Times New Roman" w:hAnsi="Times New Roman"/>
          <w:b/>
          <w:bCs/>
          <w:color w:val="000000"/>
          <w:sz w:val="24"/>
          <w:szCs w:val="24"/>
        </w:rPr>
        <w:t xml:space="preserve">are actively leaking will generally not be issued; </w:t>
      </w:r>
      <w:r w:rsidRPr="003A705C">
        <w:rPr>
          <w:rFonts w:ascii="Times New Roman" w:hAnsi="Times New Roman"/>
          <w:color w:val="000000"/>
          <w:sz w:val="24"/>
          <w:szCs w:val="24"/>
        </w:rPr>
        <w:t>however, they may be moved "only so far as necessary to reduce or to eliminate an immediate threat or harm to human health or to the environment when it is determined its movement would provide greater safety than allowing the package to remain in place</w:t>
      </w:r>
      <w:r w:rsidR="00DD4E6F" w:rsidRPr="003A705C">
        <w:rPr>
          <w:rFonts w:ascii="Times New Roman" w:hAnsi="Times New Roman"/>
          <w:color w:val="000000"/>
          <w:sz w:val="24"/>
          <w:szCs w:val="24"/>
        </w:rPr>
        <w:t>.</w:t>
      </w:r>
      <w:r w:rsidRPr="003A705C">
        <w:rPr>
          <w:rFonts w:ascii="Times New Roman" w:hAnsi="Times New Roman"/>
          <w:color w:val="000000"/>
          <w:sz w:val="24"/>
          <w:szCs w:val="24"/>
        </w:rPr>
        <w:t xml:space="preserve">" 49 CFR § 174.50. </w:t>
      </w:r>
      <w:r w:rsidRPr="003A705C">
        <w:rPr>
          <w:rFonts w:ascii="Times New Roman" w:hAnsi="Times New Roman"/>
          <w:b/>
          <w:bCs/>
          <w:color w:val="000000"/>
          <w:sz w:val="24"/>
          <w:szCs w:val="24"/>
        </w:rPr>
        <w:t xml:space="preserve">By submitting a request for OTMA the applicant is certifying the package is not actively leaking and will not leak during transportation as per 49 CFR § 173.24, </w:t>
      </w:r>
      <w:r w:rsidRPr="003A705C">
        <w:rPr>
          <w:rFonts w:ascii="Times New Roman" w:hAnsi="Times New Roman"/>
          <w:i/>
          <w:iCs/>
          <w:color w:val="000000"/>
          <w:sz w:val="24"/>
          <w:szCs w:val="24"/>
        </w:rPr>
        <w:t xml:space="preserve">General requirements for packaging and packages. </w:t>
      </w:r>
    </w:p>
    <w:p w14:paraId="40102C75" w14:textId="79B005E8" w:rsidR="00DD4E6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Approval is needed to move nonconforming U.S. Department of Transportation (DOT) specification bulk packaging, or other bulk packaging containing a regulated hazardous material, even if it is secured in or on a rail car. Approval is also needed to move any nonconforming DOT specification bulk packaging even if the DOT specification bulk packaging does not contain a regulated hazardous material as long as the bulk packaging is offered or to be offered and represented in transportation as a DOT specification package (see 49 CFR § 171.2(g)). Approvals will not generally be granted to move tank cars that are overloaded by volume and have insufficient outage in the tank for the products they contain. In these instances, shippers will need to arrange for transloading with the rail carrier in possession of the shipment.</w:t>
      </w:r>
    </w:p>
    <w:p w14:paraId="1F8D25DA" w14:textId="5DA93983"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lastRenderedPageBreak/>
        <w:t xml:space="preserve">FRA cannot issue movement approvals for bulk package/packaging that are offered into transportation for interchange service and exceed the age limits prescribed in the Association of American Railroads' (AAR) Interchange Rules, Rule 90. This is not a Federal regulatory age limit, and persons with cars affected by this will need to seek resolution with the Association of American Railroads and the rail carriers involved. </w:t>
      </w:r>
    </w:p>
    <w:p w14:paraId="04F1D4B2" w14:textId="2795D786"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An approval issued by FRA is only applicable to movements of a defective bulk package/packaging by rail within the United States. Authorized movement of defective bulk package/packaging in Canada requires the issuance of a "temporary certificate" from the appropriate representatives of Transport Canada. The requestor will need to coordinate the request and obtain corresponding approval from Transport Canada for cross-border movement of nonconforming bulk packages/packaging. Movement of defective bulk packages/packaging across the border, to or from Mexico, also requires an applicant to coordinate with the appropriate Mexican agency</w:t>
      </w:r>
      <w:r w:rsidR="00DD4E6F"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representatives. </w:t>
      </w:r>
    </w:p>
    <w:p w14:paraId="4C79627E" w14:textId="11ED68DC"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For the purpose of this document, FRA will assume an empty bulk package contains residue unless a cleaning certificate is provided. </w:t>
      </w:r>
    </w:p>
    <w:p w14:paraId="67C44D98" w14:textId="398A08D0"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This document addresses movement approvals of a bulk package/packaging that no longer conforms to the HMR, and provides no relief from any regulation other than as specifically related to the nonconforming condition for which the OTMA was granted. The approval to move a railcar that does not conform to the regulations in Subtitle B of 49 CFR Parts 200-299 must be obtained from FRA's Motive Power and Equipment Division. </w:t>
      </w:r>
    </w:p>
    <w:p w14:paraId="70E1A78B" w14:textId="5FC030CF"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Rail carriers are not obligated to honor an approval issued by FRA, and have the right to refuse movement even if an approval is issued. A rail carrier may require alternate solutions that do not involve further movement on its rail system. FRA strongly urges that the applicant contact appropriate representatives from the rail carriers that will be involved in moving the defective packaging prior to submitting the approval request. This will ensure that the rail carriers are willing and able to conduct transportation of the packaging on their respective systems in order to get the packaging to the requestor's desired location upon issuance of an approval by FRA. </w:t>
      </w:r>
    </w:p>
    <w:p w14:paraId="1BE56BD8" w14:textId="4AEA51BD"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The requestor is required to maintain information regarding movements, subject to this document, and must make it available upon request to FRA personne</w:t>
      </w:r>
      <w:r w:rsidR="00DD4E6F" w:rsidRPr="003A705C">
        <w:rPr>
          <w:rFonts w:ascii="Times New Roman" w:hAnsi="Times New Roman"/>
          <w:color w:val="000000"/>
          <w:sz w:val="24"/>
          <w:szCs w:val="24"/>
        </w:rPr>
        <w:t>l</w:t>
      </w:r>
      <w:r w:rsidRPr="003A705C">
        <w:rPr>
          <w:rFonts w:ascii="Times New Roman" w:hAnsi="Times New Roman"/>
          <w:color w:val="000000"/>
          <w:sz w:val="24"/>
          <w:szCs w:val="24"/>
        </w:rPr>
        <w:t xml:space="preserve"> (Paperwork shall be retained per 49 CFR § 172.201, </w:t>
      </w:r>
      <w:r w:rsidRPr="003A705C">
        <w:rPr>
          <w:rFonts w:ascii="Times New Roman" w:hAnsi="Times New Roman"/>
          <w:i/>
          <w:iCs/>
          <w:color w:val="000000"/>
          <w:sz w:val="24"/>
          <w:szCs w:val="24"/>
        </w:rPr>
        <w:t>Preparation and retention of</w:t>
      </w:r>
      <w:r w:rsidR="00DD4E6F" w:rsidRPr="003A705C">
        <w:rPr>
          <w:rFonts w:ascii="Times New Roman" w:hAnsi="Times New Roman"/>
          <w:i/>
          <w:iCs/>
          <w:color w:val="000000"/>
          <w:sz w:val="24"/>
          <w:szCs w:val="24"/>
        </w:rPr>
        <w:t xml:space="preserve"> </w:t>
      </w:r>
      <w:r w:rsidRPr="003A705C">
        <w:rPr>
          <w:rFonts w:ascii="Times New Roman" w:hAnsi="Times New Roman"/>
          <w:i/>
          <w:iCs/>
          <w:color w:val="000000"/>
          <w:sz w:val="24"/>
          <w:szCs w:val="24"/>
        </w:rPr>
        <w:t xml:space="preserve">shipping papers). </w:t>
      </w:r>
    </w:p>
    <w:p w14:paraId="0ABCE37C" w14:textId="39722429" w:rsidR="00C94FEE"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Failure to comply with the provisions of this document may result in recommendations for enforcement and civil penalties. Furthermore, FRA may issue written notification to any entity found to be noncompliant with the procedure specified in this document requiring that entity to submit all future OTMA requests in accordance with the procedures specified for OTMA-1 regardless of the identified defect. This limitation will apply to the particular entity until otherwise notified by writing by FRA.</w:t>
      </w:r>
    </w:p>
    <w:p w14:paraId="44836025" w14:textId="13AFB32C" w:rsidR="00F328CF" w:rsidRPr="003A705C" w:rsidRDefault="00F328CF" w:rsidP="003A705C">
      <w:pPr>
        <w:pStyle w:val="ListParagraph"/>
        <w:numPr>
          <w:ilvl w:val="0"/>
          <w:numId w:val="5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lastRenderedPageBreak/>
        <w:t>FRA reserves the right to change the contents of this document as conditions require.</w:t>
      </w:r>
      <w:r w:rsidR="00DD4E6F"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Additionally, at any point where safety may be compromised, FRA reserves the right not to issue an approval. </w:t>
      </w:r>
    </w:p>
    <w:p w14:paraId="7F0C4474" w14:textId="22E5C345"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b/>
          <w:bCs/>
          <w:color w:val="000000"/>
          <w:sz w:val="24"/>
          <w:szCs w:val="24"/>
        </w:rPr>
        <w:t>OTMA-1 (Traditional)</w:t>
      </w:r>
    </w:p>
    <w:p w14:paraId="14AB0E41"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An </w:t>
      </w:r>
      <w:r w:rsidRPr="003A705C">
        <w:rPr>
          <w:rFonts w:ascii="Times New Roman" w:hAnsi="Times New Roman"/>
          <w:b/>
          <w:bCs/>
          <w:color w:val="000000"/>
          <w:sz w:val="24"/>
          <w:szCs w:val="24"/>
        </w:rPr>
        <w:t xml:space="preserve">OTMA-1 </w:t>
      </w:r>
      <w:r w:rsidRPr="003A705C">
        <w:rPr>
          <w:rFonts w:ascii="Times New Roman" w:hAnsi="Times New Roman"/>
          <w:color w:val="000000"/>
          <w:sz w:val="24"/>
          <w:szCs w:val="24"/>
        </w:rPr>
        <w:t xml:space="preserve">follows the traditional approval process and </w:t>
      </w:r>
      <w:r w:rsidRPr="003A705C">
        <w:rPr>
          <w:rFonts w:ascii="Times New Roman" w:hAnsi="Times New Roman"/>
          <w:b/>
          <w:bCs/>
          <w:color w:val="000000"/>
          <w:sz w:val="24"/>
          <w:szCs w:val="24"/>
        </w:rPr>
        <w:t xml:space="preserve">applies to any non-conforming package/packaging that does not meet the criteria for movement as OTMA-2 or OTMA-3 in this document. </w:t>
      </w:r>
      <w:r w:rsidRPr="003A705C">
        <w:rPr>
          <w:rFonts w:ascii="Times New Roman" w:hAnsi="Times New Roman"/>
          <w:color w:val="000000"/>
          <w:sz w:val="24"/>
          <w:szCs w:val="24"/>
        </w:rPr>
        <w:t xml:space="preserve">All requirements related to the continued movement of the nonconforming rail car or other bulk packaging will be detailed in the signed OTMA, which will be sent to the applicant via fax or email. </w:t>
      </w:r>
    </w:p>
    <w:p w14:paraId="014E8DB0"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Submit the following information with the one-time movement request for the specified noncomplying conditions. This information will permit an evaluation of the defective condition and determination of whether the bulk package/packaging can be moved safely. When photographs are requested, appropriate views should include both an overview of the car, defect, and fittings as well as clear, close up views of the fitting or defect. Also helpful are photographs of the car stenciling, including specification and qualification information. </w:t>
      </w:r>
      <w:r w:rsidRPr="003A705C">
        <w:rPr>
          <w:rFonts w:ascii="Times New Roman" w:hAnsi="Times New Roman"/>
          <w:b/>
          <w:bCs/>
          <w:color w:val="000000"/>
          <w:sz w:val="24"/>
          <w:szCs w:val="24"/>
        </w:rPr>
        <w:t xml:space="preserve">Failure to provide the information below will result in delay in evaluation or denial of your request. </w:t>
      </w:r>
    </w:p>
    <w:p w14:paraId="3D9E43A6"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Breaches in tank shell and cracks in the underframe: </w:t>
      </w:r>
    </w:p>
    <w:p w14:paraId="7B95FF4F" w14:textId="743EFFAF" w:rsidR="00F328CF" w:rsidRPr="003A705C" w:rsidRDefault="00F328CF" w:rsidP="003A705C">
      <w:pPr>
        <w:pStyle w:val="ListParagraph"/>
        <w:numPr>
          <w:ilvl w:val="0"/>
          <w:numId w:val="59"/>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Dimensions, locations, and orientations of cracks. </w:t>
      </w:r>
    </w:p>
    <w:p w14:paraId="4470745B" w14:textId="3D538507" w:rsidR="00F328CF" w:rsidRPr="003A705C" w:rsidRDefault="00F328CF" w:rsidP="003A705C">
      <w:pPr>
        <w:pStyle w:val="ListParagraph"/>
        <w:numPr>
          <w:ilvl w:val="0"/>
          <w:numId w:val="59"/>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Photos or diagrams that provide perspective of location. </w:t>
      </w:r>
    </w:p>
    <w:p w14:paraId="292CAE3D" w14:textId="1632EDAE" w:rsidR="00F328CF" w:rsidRPr="003A705C" w:rsidRDefault="00F328CF" w:rsidP="003A705C">
      <w:pPr>
        <w:pStyle w:val="ListParagraph"/>
        <w:numPr>
          <w:ilvl w:val="0"/>
          <w:numId w:val="59"/>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Photos of the breaches and cracks. </w:t>
      </w:r>
    </w:p>
    <w:p w14:paraId="32251235" w14:textId="6B187F24" w:rsidR="00F328CF" w:rsidRPr="003A705C" w:rsidRDefault="00F328CF" w:rsidP="003A705C">
      <w:pPr>
        <w:pStyle w:val="ListParagraph"/>
        <w:numPr>
          <w:ilvl w:val="0"/>
          <w:numId w:val="59"/>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Data (facility, date, and inspection records related to the area with a defect) regarding most recent qualification. </w:t>
      </w:r>
    </w:p>
    <w:p w14:paraId="53384FFF"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Defective valves and fittings (service equipment) that do not qualify for OTMA-3: </w:t>
      </w:r>
    </w:p>
    <w:p w14:paraId="3261D430" w14:textId="3212D7D2" w:rsidR="00F328CF" w:rsidRPr="003A705C" w:rsidRDefault="00F328CF" w:rsidP="003A705C">
      <w:pPr>
        <w:pStyle w:val="ListParagraph"/>
        <w:numPr>
          <w:ilvl w:val="0"/>
          <w:numId w:val="61"/>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Photos of fittings arrangement. </w:t>
      </w:r>
    </w:p>
    <w:p w14:paraId="6E15F426" w14:textId="59C342E4" w:rsidR="00F328CF" w:rsidRPr="003A705C" w:rsidRDefault="00F328CF" w:rsidP="003A705C">
      <w:pPr>
        <w:pStyle w:val="ListParagraph"/>
        <w:numPr>
          <w:ilvl w:val="0"/>
          <w:numId w:val="61"/>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Orientation of fittings arrangement indicating the "A" or "B" ends of</w:t>
      </w:r>
      <w:r w:rsidR="00265B7D"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the car. </w:t>
      </w:r>
    </w:p>
    <w:p w14:paraId="5B445748" w14:textId="0E4601DE" w:rsidR="00F328CF" w:rsidRPr="003A705C" w:rsidRDefault="00F328CF" w:rsidP="003A705C">
      <w:pPr>
        <w:pStyle w:val="ListParagraph"/>
        <w:numPr>
          <w:ilvl w:val="0"/>
          <w:numId w:val="61"/>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Make/model of defective fittings. </w:t>
      </w:r>
    </w:p>
    <w:p w14:paraId="67D53A33" w14:textId="57E2309E" w:rsidR="00F328CF" w:rsidRPr="003A705C" w:rsidRDefault="00F328CF" w:rsidP="003A705C">
      <w:pPr>
        <w:pStyle w:val="ListParagraph"/>
        <w:numPr>
          <w:ilvl w:val="0"/>
          <w:numId w:val="61"/>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Data (facility and date) regarding installation or most recent qualification. </w:t>
      </w:r>
    </w:p>
    <w:p w14:paraId="7A269695" w14:textId="5460F5B3" w:rsidR="00F328CF" w:rsidRPr="003A705C" w:rsidRDefault="00F328CF" w:rsidP="003A705C">
      <w:pPr>
        <w:pStyle w:val="ListParagraph"/>
        <w:numPr>
          <w:ilvl w:val="0"/>
          <w:numId w:val="61"/>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Location of defect (i.e., at gasket, ball, stem, etc.). </w:t>
      </w:r>
    </w:p>
    <w:p w14:paraId="356BCD16"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This list identifies the types of information FRA typically requires for processing most OTMA requests. However, some nonconforming conditions may require other types of information not identified in this section. Also, providing accurate and complete information on what actions or measures have been taken, if any, to mitigate the defective condition prior to movement of the bulk packaging will assist the FRA Headquarters Hazardous Materials (HQ HM) Specialist in his or her evaluation of the approval request. </w:t>
      </w:r>
    </w:p>
    <w:p w14:paraId="03A7A1AF" w14:textId="4F48966B"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b/>
          <w:bCs/>
          <w:color w:val="000000"/>
          <w:sz w:val="24"/>
          <w:szCs w:val="24"/>
        </w:rPr>
        <w:t>OTMA-2 (Written Notification)</w:t>
      </w:r>
    </w:p>
    <w:p w14:paraId="7D123AF4" w14:textId="6C341C9D"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b/>
          <w:bCs/>
          <w:color w:val="000000"/>
          <w:sz w:val="24"/>
          <w:szCs w:val="24"/>
        </w:rPr>
        <w:t xml:space="preserve">An OTMA-2 applies to railcars found to be overloaded by weight. </w:t>
      </w:r>
      <w:r w:rsidRPr="003A705C">
        <w:rPr>
          <w:rFonts w:ascii="Times New Roman" w:hAnsi="Times New Roman"/>
          <w:color w:val="000000"/>
          <w:sz w:val="24"/>
          <w:szCs w:val="24"/>
        </w:rPr>
        <w:t xml:space="preserve">An applicant must submit written notification to FRA containing information related to the nonconforming condition and </w:t>
      </w:r>
      <w:r w:rsidRPr="003A705C">
        <w:rPr>
          <w:rFonts w:ascii="Times New Roman" w:hAnsi="Times New Roman"/>
          <w:color w:val="000000"/>
          <w:sz w:val="24"/>
          <w:szCs w:val="24"/>
        </w:rPr>
        <w:lastRenderedPageBreak/>
        <w:t>shipping papers for the bulk package/packaging. In addition, FRA is requesting the following</w:t>
      </w:r>
      <w:r w:rsidR="00C94FEE"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information be submitted to facilitate processing: </w:t>
      </w:r>
    </w:p>
    <w:p w14:paraId="3F6CA577" w14:textId="659C6908" w:rsidR="00F328CF" w:rsidRPr="003A705C" w:rsidRDefault="00F328CF" w:rsidP="003A705C">
      <w:pPr>
        <w:pStyle w:val="ListParagraph"/>
        <w:numPr>
          <w:ilvl w:val="0"/>
          <w:numId w:val="63"/>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Scale tickets. </w:t>
      </w:r>
    </w:p>
    <w:p w14:paraId="4614A5C4" w14:textId="4F1563D3" w:rsidR="00F328CF" w:rsidRPr="003A705C" w:rsidRDefault="00F328CF" w:rsidP="003A705C">
      <w:pPr>
        <w:pStyle w:val="ListParagraph"/>
        <w:numPr>
          <w:ilvl w:val="0"/>
          <w:numId w:val="63"/>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Loading temperature and specific gravity of commodity at the loading temperature in accordance with 49 CFR 173.24b(a), </w:t>
      </w:r>
      <w:r w:rsidRPr="003A705C">
        <w:rPr>
          <w:rFonts w:ascii="Times New Roman" w:hAnsi="Times New Roman"/>
          <w:i/>
          <w:iCs/>
          <w:color w:val="000000"/>
          <w:sz w:val="24"/>
          <w:szCs w:val="24"/>
        </w:rPr>
        <w:t xml:space="preserve">Additional general requirements for non-bulk packaging and packages. </w:t>
      </w:r>
    </w:p>
    <w:p w14:paraId="21281A62" w14:textId="08E29923" w:rsidR="00F328CF" w:rsidRPr="003A705C" w:rsidRDefault="00F328CF" w:rsidP="003A705C">
      <w:pPr>
        <w:pStyle w:val="ListParagraph"/>
        <w:numPr>
          <w:ilvl w:val="0"/>
          <w:numId w:val="63"/>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Specific gravity of commodity at appropriate reference temperature. </w:t>
      </w:r>
    </w:p>
    <w:p w14:paraId="1A88F4B3" w14:textId="3294AC03" w:rsidR="00F328CF" w:rsidRPr="003A705C" w:rsidRDefault="00F328CF" w:rsidP="003A705C">
      <w:pPr>
        <w:pStyle w:val="ListParagraph"/>
        <w:numPr>
          <w:ilvl w:val="0"/>
          <w:numId w:val="63"/>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Capacity (in gallons) and tare weight of bulk package/packaging. </w:t>
      </w:r>
    </w:p>
    <w:p w14:paraId="13203B5D" w14:textId="06E03612" w:rsidR="00F328CF" w:rsidRPr="003A705C" w:rsidRDefault="00F328CF" w:rsidP="003A705C">
      <w:pPr>
        <w:pStyle w:val="ListParagraph"/>
        <w:numPr>
          <w:ilvl w:val="0"/>
          <w:numId w:val="63"/>
        </w:numPr>
        <w:autoSpaceDE w:val="0"/>
        <w:autoSpaceDN w:val="0"/>
        <w:adjustRightInd w:val="0"/>
        <w:jc w:val="both"/>
        <w:rPr>
          <w:rFonts w:ascii="Times New Roman" w:hAnsi="Times New Roman"/>
          <w:color w:val="000000"/>
          <w:sz w:val="24"/>
          <w:szCs w:val="24"/>
        </w:rPr>
      </w:pPr>
      <w:proofErr w:type="spellStart"/>
      <w:r w:rsidRPr="003A705C">
        <w:rPr>
          <w:rFonts w:ascii="Times New Roman" w:hAnsi="Times New Roman"/>
          <w:color w:val="000000"/>
          <w:sz w:val="24"/>
          <w:szCs w:val="24"/>
        </w:rPr>
        <w:t>Innage</w:t>
      </w:r>
      <w:proofErr w:type="spellEnd"/>
      <w:r w:rsidRPr="003A705C">
        <w:rPr>
          <w:rFonts w:ascii="Times New Roman" w:hAnsi="Times New Roman"/>
          <w:color w:val="000000"/>
          <w:sz w:val="24"/>
          <w:szCs w:val="24"/>
        </w:rPr>
        <w:t xml:space="preserve">/outage table for the tank car. </w:t>
      </w:r>
    </w:p>
    <w:p w14:paraId="56922B70" w14:textId="3AD2DE7E" w:rsidR="00F328CF" w:rsidRPr="003A705C" w:rsidRDefault="00F328CF" w:rsidP="003A705C">
      <w:pPr>
        <w:pStyle w:val="ListParagraph"/>
        <w:numPr>
          <w:ilvl w:val="0"/>
          <w:numId w:val="63"/>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Any additional information that can be used to demonstrate that the tank car is not overloaded by volume. </w:t>
      </w:r>
    </w:p>
    <w:p w14:paraId="2AAE330A" w14:textId="575DBECF"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After the information is received, evaluated, and approved, the grantee will receive notice, via fax or email, that the review was completed and movement is authorized under this OTMA category. The grantee will be required to ensure that the words, "Moving per 174.50: OTMA-2," are placed on all shipping documentation that is transmitted to each rail carrier involved in the movement of the nonconforming shipment in a location that clearly associates the notation with the basic shipping description. Additionally, a grantee of an OTMA-2 must comply with the General Requirements section of this document unless otherwise exempted through written acknowledgement from FRA. An OTMA-2 will be applicable for bulk package/packaging, or other railcars (e.g., covered hopper cars containing a regulated hazardous material), that are found to be overloaded by greater than 1 percent of the allowable total gross rail load (GRL), rounded up to the next 100 pounds on a weight-in-motion scale; or for any bulk package/packaging that is overloaded by greater than 1,000 pounds of the allowable total GRL on a static scale. </w:t>
      </w:r>
    </w:p>
    <w:p w14:paraId="77E8D860"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The grantee will have 60 days from the date of FRA's written OTMA-2 approval to move the bulk package to the destination specified in the approval request. </w:t>
      </w:r>
    </w:p>
    <w:p w14:paraId="3AC1E199" w14:textId="611C33CF"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b/>
          <w:bCs/>
          <w:color w:val="000000"/>
          <w:sz w:val="24"/>
          <w:szCs w:val="24"/>
        </w:rPr>
        <w:t>OTMA-3 (Standing Approval)</w:t>
      </w:r>
    </w:p>
    <w:p w14:paraId="3AF874D6" w14:textId="21997BFE"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b/>
          <w:bCs/>
          <w:color w:val="000000"/>
          <w:sz w:val="24"/>
          <w:szCs w:val="24"/>
        </w:rPr>
        <w:t xml:space="preserve">An OTMA-3 applies to bulk packages/packaging that meet the specific criteria </w:t>
      </w:r>
      <w:r w:rsidRPr="003A705C">
        <w:rPr>
          <w:rFonts w:ascii="Times New Roman" w:hAnsi="Times New Roman"/>
          <w:color w:val="000000"/>
          <w:sz w:val="24"/>
          <w:szCs w:val="24"/>
        </w:rPr>
        <w:t xml:space="preserve">(listed below) </w:t>
      </w:r>
      <w:r w:rsidRPr="003A705C">
        <w:rPr>
          <w:rFonts w:ascii="Times New Roman" w:hAnsi="Times New Roman"/>
          <w:b/>
          <w:bCs/>
          <w:color w:val="000000"/>
          <w:sz w:val="24"/>
          <w:szCs w:val="24"/>
        </w:rPr>
        <w:t xml:space="preserve">for movement as an OTMA-3 may be moved under an OTMA-3 standing approval. </w:t>
      </w:r>
      <w:r w:rsidRPr="003A705C">
        <w:rPr>
          <w:rFonts w:ascii="Times New Roman" w:hAnsi="Times New Roman"/>
          <w:color w:val="000000"/>
          <w:sz w:val="24"/>
          <w:szCs w:val="24"/>
        </w:rPr>
        <w:t>A bulk package/packaging involved in a non-accident release may not be moved under an OTMA-3 unless authorized by an FRA HQ HM Specialist. Persons in possession of a nonconforming bulk package/packaging containing PIH (loaded or residue) may not use the provisions of</w:t>
      </w:r>
      <w:r w:rsidR="00265B7D"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OTMA-3 unless approved to do so by an FRA HQ HM specialist. </w:t>
      </w:r>
    </w:p>
    <w:p w14:paraId="68A70FCE"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A standing approval allows for the movement of the car without response from FRA provided that an accurate and complete OTMA-3 notification (described below) is submitted, in which the defect is one specifically described in listed Defect # Descriptions below and complies with the applicable OTMA-3 and general requirements in this notice. </w:t>
      </w:r>
    </w:p>
    <w:p w14:paraId="2B7F0789" w14:textId="28AC1BCA"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An OTMA-3 is an approval that will be used for a specific list of nonconforming conditions. Persons in possession of a nonconforming bulk package/packaging will be permitted to use the standing approval provisions of</w:t>
      </w:r>
      <w:r w:rsidR="00265B7D"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OTMA-3. Prior to offering a nonconforming bulk </w:t>
      </w:r>
      <w:r w:rsidRPr="003A705C">
        <w:rPr>
          <w:rFonts w:ascii="Times New Roman" w:hAnsi="Times New Roman"/>
          <w:color w:val="000000"/>
          <w:sz w:val="24"/>
          <w:szCs w:val="24"/>
        </w:rPr>
        <w:lastRenderedPageBreak/>
        <w:t>package/packaging under this category for transportation, an email must be submitted to:</w:t>
      </w:r>
      <w:r w:rsidR="00C94FEE" w:rsidRPr="003A705C">
        <w:rPr>
          <w:rFonts w:ascii="Times New Roman" w:hAnsi="Times New Roman"/>
          <w:color w:val="000000"/>
          <w:sz w:val="24"/>
          <w:szCs w:val="24"/>
        </w:rPr>
        <w:t xml:space="preserve"> </w:t>
      </w:r>
      <w:r w:rsidRPr="003A705C">
        <w:rPr>
          <w:rFonts w:ascii="Times New Roman" w:hAnsi="Times New Roman"/>
          <w:color w:val="000000"/>
          <w:sz w:val="24"/>
          <w:szCs w:val="24"/>
        </w:rPr>
        <w:t xml:space="preserve">HMASSIST@dot.gov to notify FRA of the movement. At a minimum, the subject line of the email must include the notation "OTMA-3/Car Mark and Number/Name of Applicant." The body of the email must contain the following information: </w:t>
      </w:r>
    </w:p>
    <w:p w14:paraId="4350E21E"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Moving per 49 CFR 174.50 (OTMA-3): Car Number(s): </w:t>
      </w:r>
    </w:p>
    <w:p w14:paraId="10FF8074"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DOT Specification/ Package Stenciled Specification: Loaded or Residue or Cleaned and Purged: Commodity Name and UN/NA number: </w:t>
      </w:r>
    </w:p>
    <w:p w14:paraId="34EF96AB"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Grantee: Contact Name: </w:t>
      </w:r>
    </w:p>
    <w:p w14:paraId="6673DE42"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Contact Telephone/Email: (of all personnel knowledgeable about issue): </w:t>
      </w:r>
    </w:p>
    <w:p w14:paraId="06227667"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Defect Number and Description of the Problem: </w:t>
      </w:r>
    </w:p>
    <w:p w14:paraId="7324FA86" w14:textId="77777777" w:rsidR="00F328CF" w:rsidRPr="003A705C" w:rsidRDefault="00F328CF"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Present location (Facility/Railroad Name, City, State): Destination (Facility Name, City, State): </w:t>
      </w:r>
    </w:p>
    <w:p w14:paraId="6CABCDDB"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Routing: </w:t>
      </w:r>
    </w:p>
    <w:p w14:paraId="1605290C"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Bulk package/packaging must be stenciled, decaled or tagged with the following message: </w:t>
      </w:r>
    </w:p>
    <w:p w14:paraId="386F2D78" w14:textId="77777777" w:rsidR="00265B7D" w:rsidRPr="003A705C" w:rsidRDefault="00F328CF" w:rsidP="003A705C">
      <w:pPr>
        <w:autoSpaceDE w:val="0"/>
        <w:autoSpaceDN w:val="0"/>
        <w:adjustRightInd w:val="0"/>
        <w:ind w:left="1440"/>
        <w:jc w:val="both"/>
        <w:rPr>
          <w:rFonts w:ascii="Times New Roman" w:hAnsi="Times New Roman"/>
          <w:i/>
          <w:iCs/>
          <w:color w:val="000000"/>
          <w:sz w:val="24"/>
          <w:szCs w:val="24"/>
        </w:rPr>
      </w:pPr>
      <w:r w:rsidRPr="003A705C">
        <w:rPr>
          <w:rFonts w:ascii="Times New Roman" w:hAnsi="Times New Roman"/>
          <w:i/>
          <w:iCs/>
          <w:color w:val="000000"/>
          <w:sz w:val="24"/>
          <w:szCs w:val="24"/>
        </w:rPr>
        <w:t xml:space="preserve">"Home shop for repairs, do not load"; "Moving for dismantling, </w:t>
      </w:r>
    </w:p>
    <w:p w14:paraId="411327F6" w14:textId="77777777" w:rsidR="00265B7D" w:rsidRPr="003A705C" w:rsidRDefault="00F328CF" w:rsidP="003A705C">
      <w:pPr>
        <w:autoSpaceDE w:val="0"/>
        <w:autoSpaceDN w:val="0"/>
        <w:adjustRightInd w:val="0"/>
        <w:ind w:left="1440"/>
        <w:jc w:val="both"/>
        <w:rPr>
          <w:rFonts w:ascii="Times New Roman" w:hAnsi="Times New Roman"/>
          <w:i/>
          <w:iCs/>
          <w:color w:val="000000"/>
          <w:sz w:val="24"/>
          <w:szCs w:val="24"/>
        </w:rPr>
      </w:pPr>
      <w:r w:rsidRPr="003A705C">
        <w:rPr>
          <w:rFonts w:ascii="Times New Roman" w:hAnsi="Times New Roman"/>
          <w:i/>
          <w:iCs/>
          <w:color w:val="000000"/>
          <w:sz w:val="24"/>
          <w:szCs w:val="24"/>
        </w:rPr>
        <w:t xml:space="preserve">do not load"; or other words to convey a similar meaning, </w:t>
      </w:r>
    </w:p>
    <w:p w14:paraId="5F0466C8" w14:textId="19BB4A04" w:rsidR="00F328CF" w:rsidRPr="003A705C" w:rsidRDefault="00F328CF" w:rsidP="003A705C">
      <w:pPr>
        <w:autoSpaceDE w:val="0"/>
        <w:autoSpaceDN w:val="0"/>
        <w:adjustRightInd w:val="0"/>
        <w:spacing w:after="240"/>
        <w:ind w:left="1440"/>
        <w:jc w:val="both"/>
        <w:rPr>
          <w:rFonts w:ascii="Times New Roman" w:hAnsi="Times New Roman"/>
          <w:color w:val="000000"/>
          <w:sz w:val="24"/>
          <w:szCs w:val="24"/>
        </w:rPr>
      </w:pPr>
      <w:r w:rsidRPr="003A705C">
        <w:rPr>
          <w:rFonts w:ascii="Times New Roman" w:hAnsi="Times New Roman"/>
          <w:i/>
          <w:iCs/>
          <w:color w:val="000000"/>
          <w:sz w:val="24"/>
          <w:szCs w:val="24"/>
        </w:rPr>
        <w:t xml:space="preserve">as appropriate. </w:t>
      </w:r>
    </w:p>
    <w:p w14:paraId="4B8A780E" w14:textId="79E626F2"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For all shipping papers transmitted or provided to each rail carrier involved in the movement of the nonconforming shipment, each person implementing this category will be required to include a description of nonconformance and the words, "Moving per 174.50: OTMA-3," along with the identity of the destination facility. Each applicant must also keep a copy of the shipping paper and a description of the nonconformance on file per the requirements of 49 CFR § 172.201. For movements that do not require shipping papers per the HMR, this information is required on shipping documentation transmitted or provided to each rail carrier involved in the movement of the nonconforming bulk package/packaging (e.g., a waybill for the defective package/packaging). </w:t>
      </w:r>
    </w:p>
    <w:p w14:paraId="1A2C890E"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Movement under this standing approval is authorized only for the purpose of moving a bulk package/packaging for cleaning, repair, or dismantling; or continued movement for unloading followed by cleaning, repair, or dismantling, and the car is represented as meeting its DOT specification. A grantee of an OTMA-3 must also satisfy the General Requirements section of this document. </w:t>
      </w:r>
    </w:p>
    <w:p w14:paraId="39929B01" w14:textId="77777777"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Applicability for movement under an OTMA-3: </w:t>
      </w:r>
    </w:p>
    <w:p w14:paraId="485142B0" w14:textId="65843811" w:rsidR="00F328CF" w:rsidRPr="003A705C" w:rsidRDefault="00F328CF" w:rsidP="003A705C">
      <w:pPr>
        <w:pStyle w:val="ListParagraph"/>
        <w:numPr>
          <w:ilvl w:val="0"/>
          <w:numId w:val="65"/>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Loaded bulk packages (regulated material only) </w:t>
      </w:r>
    </w:p>
    <w:p w14:paraId="068C8770" w14:textId="0F234F19" w:rsidR="00265B7D" w:rsidRPr="003A705C" w:rsidRDefault="00F328CF" w:rsidP="003A705C">
      <w:pPr>
        <w:pStyle w:val="ListParagraph"/>
        <w:numPr>
          <w:ilvl w:val="0"/>
          <w:numId w:val="65"/>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Clean bulk packaging (cleaning certificate required) </w:t>
      </w:r>
    </w:p>
    <w:p w14:paraId="70784528" w14:textId="5A0BE38B" w:rsidR="00F328CF" w:rsidRPr="003A705C" w:rsidRDefault="00F328CF" w:rsidP="003A705C">
      <w:pPr>
        <w:pStyle w:val="ListParagraph"/>
        <w:numPr>
          <w:ilvl w:val="0"/>
          <w:numId w:val="65"/>
        </w:num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Residue bulk packages (regulated material only) </w:t>
      </w:r>
    </w:p>
    <w:p w14:paraId="69A5D09F" w14:textId="688D693A" w:rsidR="00C94FEE" w:rsidRPr="003A705C" w:rsidRDefault="00F328CF" w:rsidP="003A705C">
      <w:pPr>
        <w:pStyle w:val="ListParagraph"/>
        <w:numPr>
          <w:ilvl w:val="0"/>
          <w:numId w:val="65"/>
        </w:num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Bulk package containing (loaded or residue) a nonregulated material</w:t>
      </w:r>
      <w:r w:rsidR="00C94FEE" w:rsidRPr="003A705C">
        <w:rPr>
          <w:rFonts w:ascii="Times New Roman" w:hAnsi="Times New Roman"/>
          <w:color w:val="000000"/>
          <w:sz w:val="24"/>
          <w:szCs w:val="24"/>
        </w:rPr>
        <w:t xml:space="preserve"> </w:t>
      </w:r>
    </w:p>
    <w:p w14:paraId="56B815E7" w14:textId="5E5478A9" w:rsidR="00F328CF" w:rsidRPr="003A705C" w:rsidRDefault="00F328CF" w:rsidP="003A705C">
      <w:pPr>
        <w:autoSpaceDE w:val="0"/>
        <w:autoSpaceDN w:val="0"/>
        <w:adjustRightInd w:val="0"/>
        <w:spacing w:after="240"/>
        <w:jc w:val="both"/>
        <w:rPr>
          <w:rFonts w:ascii="Times New Roman" w:hAnsi="Times New Roman"/>
          <w:color w:val="000000"/>
          <w:sz w:val="24"/>
          <w:szCs w:val="24"/>
        </w:rPr>
      </w:pPr>
      <w:r w:rsidRPr="003A705C">
        <w:rPr>
          <w:rFonts w:ascii="Times New Roman" w:hAnsi="Times New Roman"/>
          <w:color w:val="000000"/>
          <w:sz w:val="24"/>
          <w:szCs w:val="24"/>
        </w:rPr>
        <w:t xml:space="preserve">The nonconforming, circumstances, and/or conditions covered by this category, along with the applicability, are as follows: </w:t>
      </w:r>
    </w:p>
    <w:p w14:paraId="6F2D2544" w14:textId="77777777" w:rsidR="00F328CF" w:rsidRPr="003A705C" w:rsidRDefault="00F328CF" w:rsidP="003A705C">
      <w:pPr>
        <w:autoSpaceDE w:val="0"/>
        <w:autoSpaceDN w:val="0"/>
        <w:adjustRightInd w:val="0"/>
        <w:spacing w:after="240"/>
        <w:rPr>
          <w:rFonts w:ascii="Times New Roman" w:hAnsi="Times New Roman"/>
          <w:color w:val="000000"/>
          <w:sz w:val="24"/>
          <w:szCs w:val="24"/>
        </w:rPr>
      </w:pPr>
      <w:r w:rsidRPr="003A705C">
        <w:rPr>
          <w:rFonts w:ascii="Times New Roman" w:hAnsi="Times New Roman"/>
          <w:b/>
          <w:bCs/>
          <w:color w:val="000000"/>
          <w:sz w:val="24"/>
          <w:szCs w:val="24"/>
        </w:rPr>
        <w:t xml:space="preserve">OTMA-3 Defect Numbers and Descriptions </w:t>
      </w:r>
    </w:p>
    <w:p w14:paraId="5C33EAF0" w14:textId="00E64877" w:rsidR="00263606" w:rsidRPr="003A705C" w:rsidRDefault="00F328CF"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lastRenderedPageBreak/>
        <w:t xml:space="preserve">Service Equipment-Top Fittings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4"/>
        <w:gridCol w:w="7920"/>
      </w:tblGrid>
      <w:tr w:rsidR="00641F19" w:rsidRPr="00705D4C" w14:paraId="44023D80" w14:textId="77777777" w:rsidTr="003A705C">
        <w:tc>
          <w:tcPr>
            <w:tcW w:w="1674" w:type="dxa"/>
          </w:tcPr>
          <w:p w14:paraId="268197AC" w14:textId="2300750E" w:rsidR="00641F19" w:rsidRPr="003A705C" w:rsidRDefault="00641F19"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rPr>
              <w:t>Defect No. 1</w:t>
            </w:r>
          </w:p>
        </w:tc>
        <w:tc>
          <w:tcPr>
            <w:tcW w:w="7920" w:type="dxa"/>
          </w:tcPr>
          <w:p w14:paraId="54A473FB" w14:textId="65363E6F" w:rsidR="00641F19" w:rsidRPr="003A705C" w:rsidRDefault="00641F19"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Following replacement of a valve or fitting, with a </w:t>
            </w:r>
            <w:proofErr w:type="spellStart"/>
            <w:r w:rsidRPr="003A705C">
              <w:rPr>
                <w:rFonts w:ascii="Times New Roman" w:hAnsi="Times New Roman"/>
                <w:color w:val="000000"/>
                <w:sz w:val="24"/>
                <w:szCs w:val="24"/>
              </w:rPr>
              <w:t>nondefective</w:t>
            </w:r>
            <w:proofErr w:type="spellEnd"/>
            <w:r w:rsidRPr="003A705C">
              <w:rPr>
                <w:rFonts w:ascii="Times New Roman" w:hAnsi="Times New Roman"/>
                <w:color w:val="000000"/>
                <w:sz w:val="24"/>
                <w:szCs w:val="24"/>
              </w:rPr>
              <w:t xml:space="preserve"> valve or fitting, or closure to prevent the release of material (e.g., replacement of a defective vacuum relief valve with a pipe plug, or a liquid or vapor valve with a blind flange). A pressure relief device may only be replaced in kind. Applicability: A, B, C, D </w:t>
            </w:r>
          </w:p>
        </w:tc>
      </w:tr>
      <w:tr w:rsidR="00641F19" w:rsidRPr="00705D4C" w14:paraId="3A88F04C" w14:textId="77777777" w:rsidTr="003A705C">
        <w:tc>
          <w:tcPr>
            <w:tcW w:w="1674" w:type="dxa"/>
          </w:tcPr>
          <w:p w14:paraId="24FE1EC2" w14:textId="0409843D"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No.2 </w:t>
            </w:r>
          </w:p>
        </w:tc>
        <w:tc>
          <w:tcPr>
            <w:tcW w:w="7920" w:type="dxa"/>
          </w:tcPr>
          <w:p w14:paraId="43EEC85A" w14:textId="0E0EC759" w:rsidR="00641F19" w:rsidRPr="003A705C" w:rsidRDefault="00641F19"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For repair (other than removal of the fitting) performed on a connection that is subject to qualification/requalification. This includes, but is not limited to, replacement of hinged manway cover eye bolts, external "0" rings on safety relief valves, tightening securement fasteners that does not result in damage or deformation of the stud or bolt securing an operating valve stem packing gland nut (other than a top operated bottom outlet). Applicability: A, B, C, D </w:t>
            </w:r>
          </w:p>
        </w:tc>
      </w:tr>
      <w:tr w:rsidR="00641F19" w:rsidRPr="00705D4C" w14:paraId="45FCB5C0" w14:textId="77777777" w:rsidTr="003A705C">
        <w:tc>
          <w:tcPr>
            <w:tcW w:w="1674" w:type="dxa"/>
          </w:tcPr>
          <w:p w14:paraId="32777804" w14:textId="2659804C"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No.3 </w:t>
            </w:r>
          </w:p>
        </w:tc>
        <w:tc>
          <w:tcPr>
            <w:tcW w:w="7920" w:type="dxa"/>
          </w:tcPr>
          <w:p w14:paraId="2C43F437" w14:textId="0269B8B1" w:rsidR="00641F19" w:rsidRPr="003A705C" w:rsidRDefault="00641F19"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A bulk package/packaging with defective manway cover securement bolts where the number of defective manway cover securement bolts does not prevent achieving an adequate seal of the manway cover that would allow the cars to remain in compliance with 49 CFR § 173.24(b)(1) for the duration of the movement to the destination. Applicability: B, C, D </w:t>
            </w:r>
          </w:p>
        </w:tc>
      </w:tr>
      <w:tr w:rsidR="00641F19" w:rsidRPr="00705D4C" w14:paraId="41C99647" w14:textId="77777777" w:rsidTr="003A705C">
        <w:tc>
          <w:tcPr>
            <w:tcW w:w="1674" w:type="dxa"/>
          </w:tcPr>
          <w:p w14:paraId="0AD56371" w14:textId="50D6F842"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No.4 </w:t>
            </w:r>
          </w:p>
        </w:tc>
        <w:tc>
          <w:tcPr>
            <w:tcW w:w="7920" w:type="dxa"/>
          </w:tcPr>
          <w:p w14:paraId="37548D9D" w14:textId="66247B5C" w:rsidR="00641F19" w:rsidRPr="003A705C" w:rsidRDefault="00641F19"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A bulk package/packaging with </w:t>
            </w:r>
            <w:r w:rsidRPr="003A705C">
              <w:rPr>
                <w:rFonts w:ascii="Times New Roman" w:hAnsi="Times New Roman"/>
                <w:color w:val="000000"/>
                <w:sz w:val="24"/>
                <w:szCs w:val="24"/>
                <w:u w:val="single"/>
              </w:rPr>
              <w:t>missing or damaged service equipment parts</w:t>
            </w:r>
            <w:r w:rsidRPr="003A705C">
              <w:rPr>
                <w:rFonts w:ascii="Times New Roman" w:hAnsi="Times New Roman"/>
                <w:color w:val="000000"/>
                <w:sz w:val="24"/>
                <w:szCs w:val="24"/>
              </w:rPr>
              <w:t xml:space="preserve">, provided the service equipment is free from leakage (e.g., missing magnetic gauging device rod, top or bottom valve handles, a quick-inspect port cable, or pipe-plug chain). Applicability: A, B, C, D </w:t>
            </w:r>
          </w:p>
        </w:tc>
      </w:tr>
      <w:tr w:rsidR="00641F19" w:rsidRPr="00705D4C" w14:paraId="54A53351" w14:textId="77777777" w:rsidTr="003A705C">
        <w:tc>
          <w:tcPr>
            <w:tcW w:w="1674" w:type="dxa"/>
          </w:tcPr>
          <w:p w14:paraId="164988B3" w14:textId="77777777" w:rsidR="00641F19" w:rsidRPr="003A705C" w:rsidRDefault="00641F19" w:rsidP="00641F19">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No.5 </w:t>
            </w:r>
          </w:p>
          <w:p w14:paraId="6D96FE41" w14:textId="77777777" w:rsidR="00641F19" w:rsidRPr="003A705C" w:rsidRDefault="00641F19" w:rsidP="00F328CF">
            <w:pPr>
              <w:autoSpaceDE w:val="0"/>
              <w:autoSpaceDN w:val="0"/>
              <w:adjustRightInd w:val="0"/>
              <w:rPr>
                <w:rFonts w:ascii="Times New Roman" w:hAnsi="Times New Roman"/>
                <w:color w:val="000000"/>
                <w:sz w:val="24"/>
                <w:szCs w:val="24"/>
                <w:u w:val="single"/>
              </w:rPr>
            </w:pPr>
          </w:p>
        </w:tc>
        <w:tc>
          <w:tcPr>
            <w:tcW w:w="7920" w:type="dxa"/>
          </w:tcPr>
          <w:p w14:paraId="54A4E2FF" w14:textId="6E28E2EF" w:rsidR="00641F19" w:rsidRPr="003A705C" w:rsidRDefault="00641F19"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A bulk package/packaging requiring a leakage pressure test to verify the integrity of the completed repairs. Applicability: B, C, D </w:t>
            </w:r>
          </w:p>
        </w:tc>
      </w:tr>
      <w:tr w:rsidR="00641F19" w:rsidRPr="00705D4C" w14:paraId="465157E9" w14:textId="77777777" w:rsidTr="003A705C">
        <w:tc>
          <w:tcPr>
            <w:tcW w:w="1674" w:type="dxa"/>
          </w:tcPr>
          <w:p w14:paraId="60AE8CBB" w14:textId="1ACB6E5F"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No.6 </w:t>
            </w:r>
          </w:p>
        </w:tc>
        <w:tc>
          <w:tcPr>
            <w:tcW w:w="7920" w:type="dxa"/>
          </w:tcPr>
          <w:p w14:paraId="2359C7C3" w14:textId="2637DCD7" w:rsidR="00641F19" w:rsidRPr="003A705C" w:rsidRDefault="00641F19"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A clean bulk packaging without damage to the tank. Applicability: B </w:t>
            </w:r>
          </w:p>
        </w:tc>
      </w:tr>
      <w:tr w:rsidR="00641F19" w:rsidRPr="00705D4C" w14:paraId="2769E063" w14:textId="77777777" w:rsidTr="003A705C">
        <w:tc>
          <w:tcPr>
            <w:tcW w:w="1674" w:type="dxa"/>
          </w:tcPr>
          <w:p w14:paraId="39A657D7" w14:textId="042B9A11"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No.7 </w:t>
            </w:r>
          </w:p>
        </w:tc>
        <w:tc>
          <w:tcPr>
            <w:tcW w:w="7920" w:type="dxa"/>
          </w:tcPr>
          <w:p w14:paraId="3D84B6E9" w14:textId="6E4CF6C6" w:rsidR="00641F19" w:rsidRPr="003A705C" w:rsidRDefault="00641F19" w:rsidP="003A705C">
            <w:pPr>
              <w:autoSpaceDE w:val="0"/>
              <w:autoSpaceDN w:val="0"/>
              <w:adjustRightInd w:val="0"/>
              <w:jc w:val="both"/>
              <w:rPr>
                <w:rFonts w:ascii="Times New Roman" w:hAnsi="Times New Roman"/>
                <w:color w:val="000000"/>
                <w:sz w:val="24"/>
                <w:szCs w:val="24"/>
                <w:u w:val="single"/>
              </w:rPr>
            </w:pPr>
            <w:r w:rsidRPr="003A705C">
              <w:rPr>
                <w:rFonts w:ascii="Times New Roman" w:hAnsi="Times New Roman"/>
                <w:color w:val="000000"/>
                <w:sz w:val="24"/>
                <w:szCs w:val="24"/>
              </w:rPr>
              <w:t xml:space="preserve">A general-purpose bulk package/packaging (tank car) that has damage to the protective housing. Applicability: A, B, C, D </w:t>
            </w:r>
          </w:p>
        </w:tc>
      </w:tr>
    </w:tbl>
    <w:p w14:paraId="7762597D" w14:textId="77777777" w:rsidR="00641F19" w:rsidRPr="003A705C" w:rsidRDefault="00641F19" w:rsidP="00F328CF">
      <w:pPr>
        <w:autoSpaceDE w:val="0"/>
        <w:autoSpaceDN w:val="0"/>
        <w:adjustRightInd w:val="0"/>
        <w:rPr>
          <w:rFonts w:ascii="Times New Roman" w:hAnsi="Times New Roman"/>
          <w:color w:val="000000"/>
          <w:sz w:val="24"/>
          <w:szCs w:val="24"/>
        </w:rPr>
      </w:pPr>
    </w:p>
    <w:p w14:paraId="288925B9" w14:textId="5962EED5" w:rsidR="00641F19" w:rsidRPr="003A705C" w:rsidRDefault="00F328CF" w:rsidP="00C94FEE">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t xml:space="preserve">Service Equipment-Bottom Fittings </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0"/>
        <w:gridCol w:w="7920"/>
      </w:tblGrid>
      <w:tr w:rsidR="00641F19" w:rsidRPr="00705D4C" w14:paraId="6ED99E82" w14:textId="77777777" w:rsidTr="003A705C">
        <w:tc>
          <w:tcPr>
            <w:tcW w:w="1670" w:type="dxa"/>
          </w:tcPr>
          <w:p w14:paraId="488ADD20" w14:textId="3598D849" w:rsidR="00641F19" w:rsidRPr="003A705C" w:rsidRDefault="00263606" w:rsidP="00C94FEE">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Defect No. 8</w:t>
            </w:r>
          </w:p>
        </w:tc>
        <w:tc>
          <w:tcPr>
            <w:tcW w:w="7920" w:type="dxa"/>
          </w:tcPr>
          <w:p w14:paraId="12520013" w14:textId="4C1B0232" w:rsidR="00641F19" w:rsidRPr="003A705C" w:rsidRDefault="00BC1525"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Defective bottom outlet valve, provided the material is contained by the application of the secondary closure. This does not include the flanged connection between the valve and tank, or any other damage inboard of the primary valve. Applicability: B, C, D </w:t>
            </w:r>
          </w:p>
        </w:tc>
      </w:tr>
      <w:tr w:rsidR="00641F19" w:rsidRPr="00705D4C" w14:paraId="542F9290" w14:textId="77777777" w:rsidTr="003A705C">
        <w:tc>
          <w:tcPr>
            <w:tcW w:w="1670" w:type="dxa"/>
          </w:tcPr>
          <w:p w14:paraId="609F3C93" w14:textId="77777777" w:rsidR="00263606" w:rsidRPr="003A705C" w:rsidRDefault="00263606" w:rsidP="00263606">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No.9 </w:t>
            </w:r>
          </w:p>
          <w:p w14:paraId="2DA2D79D" w14:textId="77777777" w:rsidR="00641F19" w:rsidRPr="003A705C" w:rsidRDefault="00641F19" w:rsidP="00C94FEE">
            <w:pPr>
              <w:autoSpaceDE w:val="0"/>
              <w:autoSpaceDN w:val="0"/>
              <w:adjustRightInd w:val="0"/>
              <w:rPr>
                <w:rFonts w:ascii="Times New Roman" w:hAnsi="Times New Roman"/>
                <w:color w:val="000000"/>
                <w:sz w:val="24"/>
                <w:szCs w:val="24"/>
              </w:rPr>
            </w:pPr>
          </w:p>
        </w:tc>
        <w:tc>
          <w:tcPr>
            <w:tcW w:w="7920" w:type="dxa"/>
          </w:tcPr>
          <w:p w14:paraId="5B367B93" w14:textId="6DB9061C" w:rsidR="00641F19" w:rsidRPr="003A705C" w:rsidRDefault="00142EA8"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 xml:space="preserve">A bulk package/packaging that has the primary bottom discontinuity closure intact, but has incurred damage to the secondary closure portion of the bottom discontinuity and/or bottom discontinuity protection. Applicability: B, C, D </w:t>
            </w:r>
          </w:p>
        </w:tc>
      </w:tr>
      <w:tr w:rsidR="00641F19" w:rsidRPr="00705D4C" w14:paraId="55233319" w14:textId="77777777" w:rsidTr="003A705C">
        <w:tc>
          <w:tcPr>
            <w:tcW w:w="1670" w:type="dxa"/>
          </w:tcPr>
          <w:p w14:paraId="40168830" w14:textId="4BD4B72A" w:rsidR="00641F19" w:rsidRPr="003A705C" w:rsidRDefault="00263606" w:rsidP="00C94FEE">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10 </w:t>
            </w:r>
          </w:p>
        </w:tc>
        <w:tc>
          <w:tcPr>
            <w:tcW w:w="7920" w:type="dxa"/>
          </w:tcPr>
          <w:p w14:paraId="3B73662A" w14:textId="73BF5B93" w:rsidR="00641F19" w:rsidRPr="003A705C" w:rsidRDefault="00142EA8"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Securing an operating valve stem packing gland nut. Applicability: A, B, C, D</w:t>
            </w:r>
          </w:p>
        </w:tc>
      </w:tr>
    </w:tbl>
    <w:p w14:paraId="5FFA900E" w14:textId="77777777" w:rsidR="00641F19" w:rsidRPr="003A705C" w:rsidRDefault="00641F19" w:rsidP="00F328CF">
      <w:pPr>
        <w:autoSpaceDE w:val="0"/>
        <w:autoSpaceDN w:val="0"/>
        <w:adjustRightInd w:val="0"/>
        <w:rPr>
          <w:rFonts w:ascii="Times New Roman" w:hAnsi="Times New Roman"/>
          <w:color w:val="000000"/>
          <w:sz w:val="24"/>
          <w:szCs w:val="24"/>
        </w:rPr>
      </w:pPr>
    </w:p>
    <w:p w14:paraId="3F9491CC" w14:textId="387E8C3D" w:rsidR="00641F19" w:rsidRPr="003A705C" w:rsidRDefault="00F328CF"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t xml:space="preserve">Interior Coating/Lining </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0"/>
        <w:gridCol w:w="7920"/>
      </w:tblGrid>
      <w:tr w:rsidR="00641F19" w:rsidRPr="00705D4C" w14:paraId="2DD5B4CF" w14:textId="77777777" w:rsidTr="003A705C">
        <w:tc>
          <w:tcPr>
            <w:tcW w:w="1670" w:type="dxa"/>
          </w:tcPr>
          <w:p w14:paraId="400566E7" w14:textId="77777777" w:rsidR="00142EA8" w:rsidRPr="003A705C" w:rsidRDefault="00142EA8" w:rsidP="00142EA8">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11 </w:t>
            </w:r>
          </w:p>
          <w:p w14:paraId="31BE8449" w14:textId="77777777" w:rsidR="00641F19" w:rsidRPr="003A705C" w:rsidRDefault="00641F19" w:rsidP="00F328CF">
            <w:pPr>
              <w:autoSpaceDE w:val="0"/>
              <w:autoSpaceDN w:val="0"/>
              <w:adjustRightInd w:val="0"/>
              <w:rPr>
                <w:rFonts w:ascii="Times New Roman" w:hAnsi="Times New Roman"/>
                <w:color w:val="000000"/>
                <w:sz w:val="24"/>
                <w:szCs w:val="24"/>
              </w:rPr>
            </w:pPr>
          </w:p>
        </w:tc>
        <w:tc>
          <w:tcPr>
            <w:tcW w:w="7920" w:type="dxa"/>
          </w:tcPr>
          <w:p w14:paraId="74E5C579" w14:textId="73644A8E" w:rsidR="00641F19" w:rsidRPr="003A705C" w:rsidRDefault="00142EA8" w:rsidP="003A705C">
            <w:pPr>
              <w:autoSpaceDE w:val="0"/>
              <w:autoSpaceDN w:val="0"/>
              <w:adjustRightInd w:val="0"/>
              <w:jc w:val="both"/>
              <w:rPr>
                <w:rFonts w:ascii="Times New Roman" w:hAnsi="Times New Roman"/>
                <w:color w:val="000000"/>
                <w:sz w:val="24"/>
                <w:szCs w:val="24"/>
              </w:rPr>
            </w:pPr>
            <w:r w:rsidRPr="003A705C">
              <w:rPr>
                <w:rFonts w:ascii="Times New Roman" w:hAnsi="Times New Roman"/>
                <w:color w:val="000000"/>
                <w:sz w:val="24"/>
                <w:szCs w:val="24"/>
              </w:rPr>
              <w:t>A bulk package/packaging with a defective interior lining or coating that has not resulted in damage to the tank (bulk packages/packaging with a defective coating or lining installed for product purity is not subject to these safety measures). Applicability: B, C, D</w:t>
            </w:r>
          </w:p>
        </w:tc>
      </w:tr>
    </w:tbl>
    <w:p w14:paraId="6601F72E" w14:textId="77777777" w:rsidR="00641F19" w:rsidRPr="003A705C" w:rsidRDefault="00641F19" w:rsidP="00F328CF">
      <w:pPr>
        <w:autoSpaceDE w:val="0"/>
        <w:autoSpaceDN w:val="0"/>
        <w:adjustRightInd w:val="0"/>
        <w:rPr>
          <w:rFonts w:ascii="Times New Roman" w:hAnsi="Times New Roman"/>
          <w:color w:val="000000"/>
          <w:sz w:val="24"/>
          <w:szCs w:val="24"/>
        </w:rPr>
      </w:pPr>
    </w:p>
    <w:p w14:paraId="37C5C50D" w14:textId="1A5028DD" w:rsidR="00641F19" w:rsidRPr="003A705C" w:rsidRDefault="00F328CF"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t xml:space="preserve">Heater Coils </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0"/>
        <w:gridCol w:w="7920"/>
      </w:tblGrid>
      <w:tr w:rsidR="00641F19" w:rsidRPr="00705D4C" w14:paraId="0E8D671C" w14:textId="77777777" w:rsidTr="003A705C">
        <w:tc>
          <w:tcPr>
            <w:tcW w:w="1670" w:type="dxa"/>
          </w:tcPr>
          <w:p w14:paraId="5FD1F9BA" w14:textId="520D92AD"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12 </w:t>
            </w:r>
          </w:p>
        </w:tc>
        <w:tc>
          <w:tcPr>
            <w:tcW w:w="7920" w:type="dxa"/>
          </w:tcPr>
          <w:p w14:paraId="15663F0C" w14:textId="0BBEAE91" w:rsidR="00641F19" w:rsidRPr="003A705C" w:rsidRDefault="00142EA8"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A bulk package/packaging with a defective interior heater coil. Applicability: B </w:t>
            </w:r>
          </w:p>
        </w:tc>
      </w:tr>
      <w:tr w:rsidR="00641F19" w:rsidRPr="00705D4C" w14:paraId="4E873556" w14:textId="77777777" w:rsidTr="003A705C">
        <w:tc>
          <w:tcPr>
            <w:tcW w:w="1670" w:type="dxa"/>
          </w:tcPr>
          <w:p w14:paraId="2448FD6B" w14:textId="77777777" w:rsidR="00641F19" w:rsidRPr="003A705C" w:rsidRDefault="00641F19" w:rsidP="00641F19">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13 </w:t>
            </w:r>
          </w:p>
          <w:p w14:paraId="61B9560A" w14:textId="77777777" w:rsidR="00641F19" w:rsidRPr="003A705C" w:rsidRDefault="00641F19" w:rsidP="00F328CF">
            <w:pPr>
              <w:autoSpaceDE w:val="0"/>
              <w:autoSpaceDN w:val="0"/>
              <w:adjustRightInd w:val="0"/>
              <w:rPr>
                <w:rFonts w:ascii="Times New Roman" w:hAnsi="Times New Roman"/>
                <w:color w:val="000000"/>
                <w:sz w:val="24"/>
                <w:szCs w:val="24"/>
              </w:rPr>
            </w:pPr>
          </w:p>
        </w:tc>
        <w:tc>
          <w:tcPr>
            <w:tcW w:w="7920" w:type="dxa"/>
          </w:tcPr>
          <w:p w14:paraId="1E26B8AB" w14:textId="05B00E70" w:rsidR="00641F19" w:rsidRPr="003A705C" w:rsidRDefault="00142EA8"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A bulk package/packaging with a defective exterior heater coil provided the defect does not introduce a flow path into the product space or otherwise compromise the integrity of the tank. Applicability: A, B, C, D</w:t>
            </w:r>
          </w:p>
        </w:tc>
      </w:tr>
    </w:tbl>
    <w:p w14:paraId="43FDD840" w14:textId="77777777" w:rsidR="00142EA8" w:rsidRPr="003A705C" w:rsidRDefault="00142EA8" w:rsidP="00F328CF">
      <w:pPr>
        <w:autoSpaceDE w:val="0"/>
        <w:autoSpaceDN w:val="0"/>
        <w:adjustRightInd w:val="0"/>
        <w:rPr>
          <w:rFonts w:ascii="Times New Roman" w:hAnsi="Times New Roman"/>
          <w:color w:val="000000"/>
          <w:sz w:val="24"/>
          <w:szCs w:val="24"/>
          <w:u w:val="single"/>
        </w:rPr>
      </w:pPr>
    </w:p>
    <w:p w14:paraId="2662ED8E" w14:textId="47C74DBB" w:rsidR="00641F19" w:rsidRPr="003A705C" w:rsidRDefault="00F328CF"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t xml:space="preserve">Jacket/Insulation </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0"/>
        <w:gridCol w:w="7920"/>
      </w:tblGrid>
      <w:tr w:rsidR="00641F19" w:rsidRPr="00705D4C" w14:paraId="10BAD096" w14:textId="77777777" w:rsidTr="003A705C">
        <w:tc>
          <w:tcPr>
            <w:tcW w:w="1670" w:type="dxa"/>
          </w:tcPr>
          <w:p w14:paraId="1B1394FA" w14:textId="60A74867"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14 </w:t>
            </w:r>
          </w:p>
        </w:tc>
        <w:tc>
          <w:tcPr>
            <w:tcW w:w="7920" w:type="dxa"/>
          </w:tcPr>
          <w:p w14:paraId="5946EB39" w14:textId="4A8E936B" w:rsidR="00641F19" w:rsidRPr="003A705C" w:rsidRDefault="00142EA8"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A bulk package/packaging that has incurred damage solely to its jacket, such that the jacket is no longer "weather-tight," provided there is no damage to the tank. Applicability: A, B, C, D</w:t>
            </w:r>
          </w:p>
        </w:tc>
      </w:tr>
    </w:tbl>
    <w:p w14:paraId="039329E8" w14:textId="77777777" w:rsidR="00142EA8" w:rsidRPr="003A705C" w:rsidRDefault="00142EA8" w:rsidP="00F328CF">
      <w:pPr>
        <w:autoSpaceDE w:val="0"/>
        <w:autoSpaceDN w:val="0"/>
        <w:adjustRightInd w:val="0"/>
        <w:rPr>
          <w:rFonts w:ascii="Times New Roman" w:hAnsi="Times New Roman"/>
          <w:color w:val="000000"/>
          <w:sz w:val="24"/>
          <w:szCs w:val="24"/>
          <w:u w:val="single"/>
        </w:rPr>
      </w:pPr>
    </w:p>
    <w:p w14:paraId="0F2FF3FA" w14:textId="140FEBB2" w:rsidR="00641F19" w:rsidRPr="003A705C" w:rsidRDefault="00F328CF"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t xml:space="preserve">Derailment Damage </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0"/>
        <w:gridCol w:w="7920"/>
      </w:tblGrid>
      <w:tr w:rsidR="00641F19" w:rsidRPr="00705D4C" w14:paraId="6E59F6BC" w14:textId="77777777" w:rsidTr="003A705C">
        <w:tc>
          <w:tcPr>
            <w:tcW w:w="1670" w:type="dxa"/>
          </w:tcPr>
          <w:p w14:paraId="79E0B8BB" w14:textId="27FA63A4"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15 </w:t>
            </w:r>
          </w:p>
        </w:tc>
        <w:tc>
          <w:tcPr>
            <w:tcW w:w="7920" w:type="dxa"/>
          </w:tcPr>
          <w:p w14:paraId="3D1BCB7B" w14:textId="3B2EBF55" w:rsidR="00641F19" w:rsidRPr="003A705C" w:rsidRDefault="00142EA8"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A bulk package/packaging with damage resulting from a collision or derailment, which is loaded onto or into another rail car conveyance such as a flatcar or gondola car. Applicability: B, C</w:t>
            </w:r>
          </w:p>
        </w:tc>
      </w:tr>
    </w:tbl>
    <w:p w14:paraId="180F9B3C" w14:textId="77777777" w:rsidR="00641F19" w:rsidRPr="003A705C" w:rsidRDefault="00641F19" w:rsidP="00F328CF">
      <w:pPr>
        <w:autoSpaceDE w:val="0"/>
        <w:autoSpaceDN w:val="0"/>
        <w:adjustRightInd w:val="0"/>
        <w:rPr>
          <w:rFonts w:ascii="Times New Roman" w:hAnsi="Times New Roman"/>
          <w:color w:val="000000"/>
          <w:sz w:val="24"/>
          <w:szCs w:val="24"/>
        </w:rPr>
      </w:pPr>
    </w:p>
    <w:p w14:paraId="34281539" w14:textId="6B26AD4A" w:rsidR="00641F19" w:rsidRPr="003A705C" w:rsidRDefault="00F328CF" w:rsidP="00F328CF">
      <w:pPr>
        <w:autoSpaceDE w:val="0"/>
        <w:autoSpaceDN w:val="0"/>
        <w:adjustRightInd w:val="0"/>
        <w:rPr>
          <w:rFonts w:ascii="Times New Roman" w:hAnsi="Times New Roman"/>
          <w:color w:val="000000"/>
          <w:sz w:val="24"/>
          <w:szCs w:val="24"/>
          <w:u w:val="single"/>
        </w:rPr>
      </w:pPr>
      <w:r w:rsidRPr="003A705C">
        <w:rPr>
          <w:rFonts w:ascii="Times New Roman" w:hAnsi="Times New Roman"/>
          <w:color w:val="000000"/>
          <w:sz w:val="24"/>
          <w:szCs w:val="24"/>
          <w:u w:val="single"/>
        </w:rPr>
        <w:t xml:space="preserve">Marking/Stenciling </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670"/>
        <w:gridCol w:w="7920"/>
      </w:tblGrid>
      <w:tr w:rsidR="00641F19" w:rsidRPr="00705D4C" w14:paraId="3E6C0791" w14:textId="77777777" w:rsidTr="003A705C">
        <w:tc>
          <w:tcPr>
            <w:tcW w:w="1670" w:type="dxa"/>
          </w:tcPr>
          <w:p w14:paraId="733E0527" w14:textId="463CF915" w:rsidR="00641F19" w:rsidRPr="003A705C" w:rsidRDefault="00641F19"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 xml:space="preserve">Defect No. 16 </w:t>
            </w:r>
          </w:p>
        </w:tc>
        <w:tc>
          <w:tcPr>
            <w:tcW w:w="7920" w:type="dxa"/>
          </w:tcPr>
          <w:p w14:paraId="2D58B031" w14:textId="1EEB8CAD" w:rsidR="00641F19" w:rsidRPr="003A705C" w:rsidRDefault="00142EA8" w:rsidP="00F328CF">
            <w:pPr>
              <w:autoSpaceDE w:val="0"/>
              <w:autoSpaceDN w:val="0"/>
              <w:adjustRightInd w:val="0"/>
              <w:rPr>
                <w:rFonts w:ascii="Times New Roman" w:hAnsi="Times New Roman"/>
                <w:color w:val="000000"/>
                <w:sz w:val="24"/>
                <w:szCs w:val="24"/>
              </w:rPr>
            </w:pPr>
            <w:r w:rsidRPr="003A705C">
              <w:rPr>
                <w:rFonts w:ascii="Times New Roman" w:hAnsi="Times New Roman"/>
                <w:color w:val="000000"/>
                <w:sz w:val="24"/>
                <w:szCs w:val="24"/>
              </w:rPr>
              <w:t>A bulk package/packaging with faded, unreadable or missing markings that are required under 49 CFR § 172.330(a)(1)(ii) and § 179.22 (e.g., DOT packaging specification number, proper shipping name, and qualification due dates), provided that the markings are reapplied at the destination that the bulk package/packaging is being moved to. This provision does not apply to identification number markings, inhalation hazard markings, marine pollutant markings, or any other required markings pertaining to the regulated product, except as stated above. Applicability: A, B, C, D</w:t>
            </w:r>
          </w:p>
        </w:tc>
      </w:tr>
    </w:tbl>
    <w:p w14:paraId="6B62BF74" w14:textId="77777777" w:rsidR="00641F19" w:rsidRPr="00265B7D" w:rsidRDefault="00641F19" w:rsidP="00F328CF">
      <w:pPr>
        <w:autoSpaceDE w:val="0"/>
        <w:autoSpaceDN w:val="0"/>
        <w:adjustRightInd w:val="0"/>
        <w:rPr>
          <w:rFonts w:ascii="Times New Roman" w:hAnsi="Times New Roman"/>
          <w:color w:val="000000"/>
          <w:sz w:val="23"/>
          <w:szCs w:val="23"/>
        </w:rPr>
      </w:pPr>
    </w:p>
    <w:p w14:paraId="26F4F911" w14:textId="72ECE8E8" w:rsidR="00F328CF" w:rsidRPr="00265B7D" w:rsidRDefault="00F328CF" w:rsidP="00F328CF">
      <w:pPr>
        <w:autoSpaceDE w:val="0"/>
        <w:autoSpaceDN w:val="0"/>
        <w:adjustRightInd w:val="0"/>
        <w:rPr>
          <w:rFonts w:ascii="Times New Roman" w:hAnsi="Times New Roman"/>
          <w:color w:val="000000"/>
          <w:sz w:val="23"/>
          <w:szCs w:val="23"/>
        </w:rPr>
      </w:pPr>
    </w:p>
    <w:p w14:paraId="1F03D4DF" w14:textId="60F24D5B" w:rsidR="00F328CF" w:rsidRPr="00265B7D" w:rsidRDefault="00F328CF" w:rsidP="00F328CF">
      <w:pPr>
        <w:autoSpaceDE w:val="0"/>
        <w:autoSpaceDN w:val="0"/>
        <w:adjustRightInd w:val="0"/>
        <w:rPr>
          <w:rFonts w:ascii="Times New Roman" w:hAnsi="Times New Roman"/>
          <w:color w:val="000000"/>
          <w:sz w:val="23"/>
          <w:szCs w:val="23"/>
        </w:rPr>
      </w:pPr>
    </w:p>
    <w:p w14:paraId="710A44BA" w14:textId="61A96905" w:rsidR="00F328CF" w:rsidRPr="00265B7D" w:rsidRDefault="00F328CF" w:rsidP="00F328CF">
      <w:pPr>
        <w:autoSpaceDE w:val="0"/>
        <w:autoSpaceDN w:val="0"/>
        <w:adjustRightInd w:val="0"/>
        <w:rPr>
          <w:rFonts w:ascii="Times New Roman" w:hAnsi="Times New Roman"/>
          <w:color w:val="000000"/>
          <w:sz w:val="23"/>
          <w:szCs w:val="23"/>
        </w:rPr>
      </w:pPr>
    </w:p>
    <w:p w14:paraId="56CF89F1" w14:textId="77777777" w:rsidR="00142EA8" w:rsidRDefault="00142EA8">
      <w:pPr>
        <w:rPr>
          <w:rFonts w:ascii="Times New Roman" w:hAnsi="Times New Roman"/>
          <w:b/>
          <w:bCs/>
          <w:color w:val="000000"/>
          <w:sz w:val="23"/>
          <w:szCs w:val="23"/>
        </w:rPr>
      </w:pPr>
      <w:r>
        <w:rPr>
          <w:rFonts w:ascii="Times New Roman" w:hAnsi="Times New Roman"/>
          <w:b/>
          <w:bCs/>
          <w:color w:val="000000"/>
          <w:sz w:val="23"/>
          <w:szCs w:val="23"/>
        </w:rPr>
        <w:br w:type="page"/>
      </w:r>
    </w:p>
    <w:p w14:paraId="550CD6F4" w14:textId="172B63CE" w:rsidR="00F328CF" w:rsidRPr="003A705C" w:rsidRDefault="008509DC" w:rsidP="003A705C">
      <w:pPr>
        <w:pStyle w:val="Heading2"/>
      </w:pPr>
      <w:bookmarkStart w:id="200" w:name="_Toc7451714"/>
      <w:r w:rsidRPr="003A705C">
        <w:lastRenderedPageBreak/>
        <w:t>OTMA Flowchart</w:t>
      </w:r>
      <w:bookmarkEnd w:id="200"/>
    </w:p>
    <w:p w14:paraId="0EEE7A3B" w14:textId="77777777" w:rsidR="009F4971" w:rsidRDefault="009F4971" w:rsidP="003A705C">
      <w:pPr>
        <w:rPr>
          <w:rFonts w:cs="Arial"/>
          <w:b/>
          <w:szCs w:val="22"/>
        </w:rPr>
      </w:pPr>
    </w:p>
    <w:p w14:paraId="4EE30701" w14:textId="68A79311" w:rsidR="009F4971" w:rsidRDefault="00C5589B" w:rsidP="003A705C">
      <w:pPr>
        <w:rPr>
          <w:rFonts w:eastAsia="Arial" w:cs="Arial"/>
          <w:sz w:val="20"/>
        </w:rPr>
      </w:pPr>
      <w:r>
        <w:rPr>
          <w:rFonts w:cs="Arial"/>
          <w:noProof/>
        </w:rPr>
        <w:drawing>
          <wp:inline distT="0" distB="0" distL="0" distR="0" wp14:anchorId="5F8C5620" wp14:editId="40CA7D4E">
            <wp:extent cx="5943600" cy="5162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162550"/>
                    </a:xfrm>
                    <a:prstGeom prst="rect">
                      <a:avLst/>
                    </a:prstGeom>
                    <a:noFill/>
                    <a:ln>
                      <a:noFill/>
                    </a:ln>
                  </pic:spPr>
                </pic:pic>
              </a:graphicData>
            </a:graphic>
          </wp:inline>
        </w:drawing>
      </w:r>
    </w:p>
    <w:p w14:paraId="2FF1C0B1" w14:textId="77777777" w:rsidR="00C5589B" w:rsidRDefault="00C5589B" w:rsidP="003A705C">
      <w:pPr>
        <w:rPr>
          <w:rFonts w:eastAsia="Arial" w:cs="Arial"/>
          <w:sz w:val="20"/>
        </w:rPr>
      </w:pPr>
    </w:p>
    <w:p w14:paraId="687A0490" w14:textId="77777777" w:rsidR="00C5589B" w:rsidRDefault="00C5589B" w:rsidP="003A705C">
      <w:pPr>
        <w:rPr>
          <w:rFonts w:eastAsia="Arial" w:cs="Arial"/>
          <w:sz w:val="20"/>
        </w:rPr>
      </w:pPr>
    </w:p>
    <w:p w14:paraId="2C0E0658" w14:textId="77777777" w:rsidR="00C5589B" w:rsidRDefault="00C5589B" w:rsidP="003A705C">
      <w:pPr>
        <w:rPr>
          <w:rFonts w:eastAsia="Arial" w:cs="Arial"/>
          <w:sz w:val="20"/>
        </w:rPr>
      </w:pPr>
    </w:p>
    <w:p w14:paraId="31162560" w14:textId="77777777" w:rsidR="00C5589B" w:rsidRDefault="00C5589B" w:rsidP="003A705C">
      <w:pPr>
        <w:rPr>
          <w:rFonts w:eastAsia="Arial" w:cs="Arial"/>
          <w:sz w:val="20"/>
        </w:rPr>
      </w:pPr>
    </w:p>
    <w:p w14:paraId="39A4B1B0" w14:textId="77777777" w:rsidR="00C5589B" w:rsidRDefault="00C5589B" w:rsidP="003A705C">
      <w:pPr>
        <w:rPr>
          <w:rFonts w:eastAsia="Arial" w:cs="Arial"/>
          <w:sz w:val="20"/>
        </w:rPr>
      </w:pPr>
    </w:p>
    <w:p w14:paraId="7E41704B" w14:textId="77777777" w:rsidR="00C5589B" w:rsidRDefault="00C5589B" w:rsidP="003A705C">
      <w:pPr>
        <w:rPr>
          <w:rFonts w:eastAsia="Arial" w:cs="Arial"/>
          <w:sz w:val="20"/>
        </w:rPr>
      </w:pPr>
    </w:p>
    <w:p w14:paraId="2F7DF8C4" w14:textId="77777777" w:rsidR="00C5589B" w:rsidRDefault="00C5589B" w:rsidP="003A705C">
      <w:pPr>
        <w:rPr>
          <w:rFonts w:eastAsia="Arial" w:cs="Arial"/>
          <w:sz w:val="20"/>
        </w:rPr>
      </w:pPr>
    </w:p>
    <w:p w14:paraId="0EBD3313" w14:textId="77777777" w:rsidR="00C5589B" w:rsidRDefault="00C5589B" w:rsidP="003A705C">
      <w:pPr>
        <w:rPr>
          <w:rFonts w:eastAsia="Arial" w:cs="Arial"/>
          <w:sz w:val="20"/>
        </w:rPr>
      </w:pPr>
    </w:p>
    <w:p w14:paraId="0B5D1867" w14:textId="77777777" w:rsidR="00C5589B" w:rsidRDefault="00C5589B" w:rsidP="003A705C">
      <w:pPr>
        <w:rPr>
          <w:rFonts w:eastAsia="Arial" w:cs="Arial"/>
          <w:sz w:val="20"/>
        </w:rPr>
      </w:pPr>
    </w:p>
    <w:p w14:paraId="0D7DD940" w14:textId="77777777" w:rsidR="00C5589B" w:rsidRDefault="00C5589B" w:rsidP="003A705C">
      <w:pPr>
        <w:rPr>
          <w:rFonts w:eastAsia="Arial" w:cs="Arial"/>
          <w:sz w:val="20"/>
        </w:rPr>
      </w:pPr>
    </w:p>
    <w:p w14:paraId="300417B6" w14:textId="77777777" w:rsidR="00C5589B" w:rsidRDefault="00C5589B" w:rsidP="003A705C">
      <w:pPr>
        <w:rPr>
          <w:rFonts w:eastAsia="Arial" w:cs="Arial"/>
          <w:sz w:val="20"/>
        </w:rPr>
      </w:pPr>
    </w:p>
    <w:p w14:paraId="280E6215" w14:textId="77777777" w:rsidR="00C5589B" w:rsidRDefault="00C5589B" w:rsidP="003A705C">
      <w:pPr>
        <w:rPr>
          <w:rFonts w:eastAsia="Arial" w:cs="Arial"/>
          <w:sz w:val="20"/>
        </w:rPr>
      </w:pPr>
    </w:p>
    <w:p w14:paraId="4AD5859D" w14:textId="77777777" w:rsidR="00C5589B" w:rsidRDefault="00C5589B" w:rsidP="003A705C">
      <w:pPr>
        <w:rPr>
          <w:rFonts w:eastAsia="Arial" w:cs="Arial"/>
          <w:sz w:val="20"/>
        </w:rPr>
      </w:pPr>
    </w:p>
    <w:p w14:paraId="7C73A489" w14:textId="77777777" w:rsidR="00C5589B" w:rsidRDefault="00C5589B" w:rsidP="003A705C">
      <w:pPr>
        <w:rPr>
          <w:rFonts w:eastAsia="Arial" w:cs="Arial"/>
          <w:sz w:val="20"/>
        </w:rPr>
      </w:pPr>
    </w:p>
    <w:p w14:paraId="7B7C0710" w14:textId="77777777" w:rsidR="00C5589B" w:rsidRDefault="00C5589B" w:rsidP="003A705C">
      <w:pPr>
        <w:rPr>
          <w:rFonts w:eastAsia="Arial" w:cs="Arial"/>
          <w:sz w:val="20"/>
        </w:rPr>
      </w:pPr>
    </w:p>
    <w:p w14:paraId="6027F536" w14:textId="77777777" w:rsidR="00C5589B" w:rsidRDefault="00C5589B" w:rsidP="003A705C">
      <w:pPr>
        <w:rPr>
          <w:rFonts w:eastAsia="Arial" w:cs="Arial"/>
          <w:sz w:val="20"/>
        </w:rPr>
      </w:pPr>
    </w:p>
    <w:p w14:paraId="77F6F0F4" w14:textId="4D3B0B89" w:rsidR="003D663A" w:rsidRDefault="003D663A">
      <w:pPr>
        <w:rPr>
          <w:rFonts w:eastAsia="Arial" w:cs="Arial"/>
          <w:sz w:val="20"/>
        </w:rPr>
      </w:pPr>
      <w:r>
        <w:rPr>
          <w:rFonts w:eastAsia="Arial" w:cs="Arial"/>
          <w:sz w:val="20"/>
        </w:rPr>
        <w:br w:type="page"/>
      </w:r>
    </w:p>
    <w:p w14:paraId="5786C6C3" w14:textId="3A1986F5" w:rsidR="00C5589B" w:rsidRPr="003A705C" w:rsidRDefault="008509DC" w:rsidP="003A705C">
      <w:pPr>
        <w:pStyle w:val="Heading2"/>
        <w:rPr>
          <w:rFonts w:eastAsia="Arial"/>
        </w:rPr>
      </w:pPr>
      <w:bookmarkStart w:id="201" w:name="_Toc7451715"/>
      <w:r w:rsidRPr="003A705C">
        <w:rPr>
          <w:rFonts w:eastAsia="Arial"/>
        </w:rPr>
        <w:lastRenderedPageBreak/>
        <w:t>Loaded A-2</w:t>
      </w:r>
      <w:bookmarkEnd w:id="201"/>
    </w:p>
    <w:p w14:paraId="13CDD66F" w14:textId="228DF477" w:rsidR="00C5589B" w:rsidRDefault="008509DC" w:rsidP="003A705C">
      <w:pPr>
        <w:rPr>
          <w:rFonts w:cs="Arial"/>
          <w:b/>
          <w:szCs w:val="22"/>
        </w:rPr>
      </w:pPr>
      <w:r>
        <w:rPr>
          <w:rFonts w:cs="Arial"/>
          <w:noProof/>
        </w:rPr>
        <w:drawing>
          <wp:anchor distT="0" distB="0" distL="114300" distR="114300" simplePos="0" relativeHeight="251704832" behindDoc="1" locked="0" layoutInCell="1" allowOverlap="1" wp14:anchorId="2218B522" wp14:editId="375D50A8">
            <wp:simplePos x="0" y="0"/>
            <wp:positionH relativeFrom="column">
              <wp:posOffset>0</wp:posOffset>
            </wp:positionH>
            <wp:positionV relativeFrom="paragraph">
              <wp:posOffset>144780</wp:posOffset>
            </wp:positionV>
            <wp:extent cx="5943600" cy="7347585"/>
            <wp:effectExtent l="0" t="0" r="0" b="5715"/>
            <wp:wrapTight wrapText="bothSides">
              <wp:wrapPolygon edited="0">
                <wp:start x="0" y="0"/>
                <wp:lineTo x="0" y="21561"/>
                <wp:lineTo x="21531" y="21561"/>
                <wp:lineTo x="2153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6042"/>
                    <a:stretch/>
                  </pic:blipFill>
                  <pic:spPr bwMode="auto">
                    <a:xfrm>
                      <a:off x="0" y="0"/>
                      <a:ext cx="5943600" cy="73475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89F69" w14:textId="3673FFA8" w:rsidR="003D663A" w:rsidRPr="00881674" w:rsidRDefault="008509DC" w:rsidP="003A705C">
      <w:pPr>
        <w:pStyle w:val="Heading2"/>
        <w:rPr>
          <w:rFonts w:eastAsia="Arial"/>
        </w:rPr>
      </w:pPr>
      <w:bookmarkStart w:id="202" w:name="_Toc7451716"/>
      <w:r>
        <w:rPr>
          <w:rFonts w:eastAsia="Arial"/>
        </w:rPr>
        <w:lastRenderedPageBreak/>
        <w:t>Residue</w:t>
      </w:r>
      <w:r w:rsidRPr="008509DC">
        <w:rPr>
          <w:rFonts w:eastAsia="Arial"/>
        </w:rPr>
        <w:t xml:space="preserve"> </w:t>
      </w:r>
      <w:r w:rsidRPr="00881674">
        <w:rPr>
          <w:rFonts w:eastAsia="Arial"/>
        </w:rPr>
        <w:t>A-</w:t>
      </w:r>
      <w:r>
        <w:rPr>
          <w:rFonts w:eastAsia="Arial"/>
        </w:rPr>
        <w:t>3</w:t>
      </w:r>
      <w:bookmarkEnd w:id="202"/>
    </w:p>
    <w:p w14:paraId="760A7397" w14:textId="166F6716" w:rsidR="00C5589B" w:rsidRDefault="003D663A" w:rsidP="003A705C">
      <w:pPr>
        <w:rPr>
          <w:rFonts w:cs="Arial"/>
          <w:b/>
          <w:szCs w:val="22"/>
        </w:rPr>
      </w:pPr>
      <w:r>
        <w:rPr>
          <w:rFonts w:cs="Arial"/>
          <w:noProof/>
        </w:rPr>
        <w:drawing>
          <wp:anchor distT="0" distB="0" distL="114300" distR="114300" simplePos="0" relativeHeight="251718144" behindDoc="1" locked="0" layoutInCell="1" allowOverlap="1" wp14:anchorId="5D32C960" wp14:editId="382C121B">
            <wp:simplePos x="0" y="0"/>
            <wp:positionH relativeFrom="column">
              <wp:posOffset>0</wp:posOffset>
            </wp:positionH>
            <wp:positionV relativeFrom="paragraph">
              <wp:posOffset>261620</wp:posOffset>
            </wp:positionV>
            <wp:extent cx="5943600" cy="718185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181850"/>
                    </a:xfrm>
                    <a:prstGeom prst="rect">
                      <a:avLst/>
                    </a:prstGeom>
                    <a:noFill/>
                    <a:ln>
                      <a:noFill/>
                    </a:ln>
                  </pic:spPr>
                </pic:pic>
              </a:graphicData>
            </a:graphic>
          </wp:anchor>
        </w:drawing>
      </w:r>
    </w:p>
    <w:p w14:paraId="0A01587A" w14:textId="543528E9" w:rsidR="00C5589B" w:rsidRDefault="00C5589B" w:rsidP="003A705C">
      <w:pPr>
        <w:rPr>
          <w:rFonts w:cs="Arial"/>
          <w:b/>
          <w:szCs w:val="22"/>
        </w:rPr>
      </w:pPr>
    </w:p>
    <w:p w14:paraId="2CED9170" w14:textId="37815D19" w:rsidR="00C5589B" w:rsidRPr="003A705C" w:rsidRDefault="003D663A" w:rsidP="003A705C">
      <w:pPr>
        <w:pStyle w:val="Heading2"/>
        <w:rPr>
          <w:rFonts w:eastAsia="Arial"/>
        </w:rPr>
      </w:pPr>
      <w:r>
        <w:rPr>
          <w:szCs w:val="22"/>
        </w:rPr>
        <w:br w:type="page"/>
      </w:r>
      <w:bookmarkStart w:id="203" w:name="_Toc7451717"/>
      <w:r w:rsidR="008509DC">
        <w:rPr>
          <w:rFonts w:eastAsia="Arial"/>
        </w:rPr>
        <w:lastRenderedPageBreak/>
        <w:t>Clean</w:t>
      </w:r>
      <w:r w:rsidR="008509DC" w:rsidRPr="008509DC">
        <w:rPr>
          <w:rFonts w:eastAsia="Arial"/>
        </w:rPr>
        <w:t xml:space="preserve"> </w:t>
      </w:r>
      <w:r w:rsidR="008509DC" w:rsidRPr="00881674">
        <w:rPr>
          <w:rFonts w:eastAsia="Arial"/>
        </w:rPr>
        <w:t>A-</w:t>
      </w:r>
      <w:r w:rsidR="008509DC">
        <w:rPr>
          <w:rFonts w:eastAsia="Arial"/>
        </w:rPr>
        <w:t>4</w:t>
      </w:r>
      <w:bookmarkEnd w:id="203"/>
    </w:p>
    <w:p w14:paraId="0FC02A44" w14:textId="329B257C" w:rsidR="00C5589B" w:rsidRDefault="00C5589B" w:rsidP="003A705C">
      <w:pPr>
        <w:rPr>
          <w:rFonts w:cs="Arial"/>
          <w:b/>
          <w:szCs w:val="22"/>
        </w:rPr>
      </w:pPr>
      <w:r>
        <w:rPr>
          <w:rFonts w:cs="Arial"/>
          <w:noProof/>
        </w:rPr>
        <w:drawing>
          <wp:inline distT="0" distB="0" distL="0" distR="0" wp14:anchorId="04F9DA58" wp14:editId="003A22B6">
            <wp:extent cx="5876925" cy="6134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6925" cy="6134100"/>
                    </a:xfrm>
                    <a:prstGeom prst="rect">
                      <a:avLst/>
                    </a:prstGeom>
                    <a:noFill/>
                    <a:ln>
                      <a:noFill/>
                    </a:ln>
                  </pic:spPr>
                </pic:pic>
              </a:graphicData>
            </a:graphic>
          </wp:inline>
        </w:drawing>
      </w:r>
    </w:p>
    <w:p w14:paraId="5A223BC2" w14:textId="77777777" w:rsidR="00C5589B" w:rsidRDefault="00C5589B" w:rsidP="003A705C">
      <w:pPr>
        <w:rPr>
          <w:rFonts w:cs="Arial"/>
          <w:b/>
          <w:szCs w:val="22"/>
        </w:rPr>
      </w:pPr>
    </w:p>
    <w:p w14:paraId="701E893B" w14:textId="77777777" w:rsidR="00C5589B" w:rsidRDefault="00C5589B" w:rsidP="003A705C">
      <w:pPr>
        <w:rPr>
          <w:rFonts w:cs="Arial"/>
          <w:b/>
          <w:szCs w:val="22"/>
        </w:rPr>
      </w:pPr>
    </w:p>
    <w:p w14:paraId="5E839F8E" w14:textId="77777777" w:rsidR="00C5589B" w:rsidRDefault="00C5589B" w:rsidP="003A705C">
      <w:pPr>
        <w:rPr>
          <w:rFonts w:cs="Arial"/>
          <w:b/>
          <w:szCs w:val="22"/>
        </w:rPr>
      </w:pPr>
    </w:p>
    <w:p w14:paraId="7A8D05FD" w14:textId="77777777" w:rsidR="00C5589B" w:rsidRDefault="00C5589B" w:rsidP="003A705C">
      <w:pPr>
        <w:rPr>
          <w:rFonts w:cs="Arial"/>
          <w:b/>
          <w:szCs w:val="22"/>
        </w:rPr>
      </w:pPr>
    </w:p>
    <w:p w14:paraId="0F2BC156" w14:textId="77777777" w:rsidR="00C5589B" w:rsidRDefault="00C5589B" w:rsidP="003A705C">
      <w:pPr>
        <w:rPr>
          <w:rFonts w:cs="Arial"/>
          <w:b/>
          <w:szCs w:val="22"/>
        </w:rPr>
      </w:pPr>
    </w:p>
    <w:p w14:paraId="1CA4AEA0" w14:textId="77777777" w:rsidR="00C5589B" w:rsidRDefault="00C5589B" w:rsidP="003A705C">
      <w:pPr>
        <w:rPr>
          <w:rFonts w:cs="Arial"/>
          <w:b/>
          <w:szCs w:val="22"/>
        </w:rPr>
      </w:pPr>
    </w:p>
    <w:p w14:paraId="74CBF44F" w14:textId="77777777" w:rsidR="00C5589B" w:rsidRDefault="00C5589B" w:rsidP="003A705C">
      <w:pPr>
        <w:rPr>
          <w:rFonts w:cs="Arial"/>
          <w:b/>
          <w:szCs w:val="22"/>
        </w:rPr>
      </w:pPr>
    </w:p>
    <w:p w14:paraId="4F685FC7" w14:textId="1EA8484E" w:rsidR="003D663A" w:rsidRDefault="003D663A">
      <w:pPr>
        <w:rPr>
          <w:rFonts w:cs="Arial"/>
          <w:b/>
          <w:szCs w:val="22"/>
        </w:rPr>
      </w:pPr>
      <w:r>
        <w:rPr>
          <w:rFonts w:cs="Arial"/>
          <w:b/>
          <w:szCs w:val="22"/>
        </w:rPr>
        <w:br w:type="page"/>
      </w:r>
    </w:p>
    <w:p w14:paraId="1A4F5AEB" w14:textId="2ACE5FB4" w:rsidR="00C5589B" w:rsidRDefault="008509DC" w:rsidP="003A705C">
      <w:pPr>
        <w:pStyle w:val="Heading2"/>
      </w:pPr>
      <w:bookmarkStart w:id="204" w:name="_Toc7451718"/>
      <w:r>
        <w:rPr>
          <w:rFonts w:eastAsia="Arial"/>
        </w:rPr>
        <w:lastRenderedPageBreak/>
        <w:t>Nonregulated</w:t>
      </w:r>
      <w:r w:rsidRPr="008509DC">
        <w:rPr>
          <w:rFonts w:eastAsia="Arial"/>
        </w:rPr>
        <w:t xml:space="preserve"> </w:t>
      </w:r>
      <w:r w:rsidRPr="00881674">
        <w:rPr>
          <w:rFonts w:eastAsia="Arial"/>
        </w:rPr>
        <w:t>A-</w:t>
      </w:r>
      <w:r>
        <w:rPr>
          <w:rFonts w:eastAsia="Arial"/>
        </w:rPr>
        <w:t>5</w:t>
      </w:r>
      <w:r>
        <w:rPr>
          <w:noProof/>
        </w:rPr>
        <w:drawing>
          <wp:anchor distT="0" distB="0" distL="114300" distR="114300" simplePos="0" relativeHeight="251725312" behindDoc="1" locked="0" layoutInCell="1" allowOverlap="1" wp14:anchorId="6493BA13" wp14:editId="09610EB3">
            <wp:simplePos x="0" y="0"/>
            <wp:positionH relativeFrom="column">
              <wp:posOffset>0</wp:posOffset>
            </wp:positionH>
            <wp:positionV relativeFrom="paragraph">
              <wp:posOffset>495300</wp:posOffset>
            </wp:positionV>
            <wp:extent cx="5943600" cy="7482840"/>
            <wp:effectExtent l="0" t="0" r="0" b="3810"/>
            <wp:wrapTight wrapText="bothSides">
              <wp:wrapPolygon edited="0">
                <wp:start x="0" y="0"/>
                <wp:lineTo x="0" y="21556"/>
                <wp:lineTo x="21531" y="21556"/>
                <wp:lineTo x="2153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800"/>
                    <a:stretch/>
                  </pic:blipFill>
                  <pic:spPr bwMode="auto">
                    <a:xfrm>
                      <a:off x="0" y="0"/>
                      <a:ext cx="5943600" cy="7482840"/>
                    </a:xfrm>
                    <a:prstGeom prst="rect">
                      <a:avLst/>
                    </a:prstGeom>
                    <a:noFill/>
                    <a:ln>
                      <a:noFill/>
                    </a:ln>
                    <a:extLst>
                      <a:ext uri="{53640926-AAD7-44D8-BBD7-CCE9431645EC}">
                        <a14:shadowObscured xmlns:a14="http://schemas.microsoft.com/office/drawing/2010/main"/>
                      </a:ext>
                    </a:extLst>
                  </pic:spPr>
                </pic:pic>
              </a:graphicData>
            </a:graphic>
          </wp:anchor>
        </w:drawing>
      </w:r>
      <w:bookmarkEnd w:id="204"/>
    </w:p>
    <w:p w14:paraId="715F9C18" w14:textId="3A88EC48" w:rsidR="00C5589B" w:rsidRDefault="00C5589B" w:rsidP="003A705C">
      <w:pPr>
        <w:rPr>
          <w:rFonts w:cs="Arial"/>
          <w:b/>
          <w:szCs w:val="22"/>
        </w:rPr>
      </w:pPr>
    </w:p>
    <w:bookmarkEnd w:id="199"/>
    <w:p w14:paraId="2827D8A0" w14:textId="77777777" w:rsidR="00DA7AC7" w:rsidRDefault="00DA7AC7" w:rsidP="00BA319A">
      <w:pPr>
        <w:pStyle w:val="Heading1"/>
        <w:numPr>
          <w:ilvl w:val="0"/>
          <w:numId w:val="0"/>
        </w:numPr>
        <w:tabs>
          <w:tab w:val="left" w:pos="0"/>
        </w:tabs>
        <w:spacing w:after="360"/>
        <w:jc w:val="center"/>
        <w:rPr>
          <w:rFonts w:cs="Arial"/>
          <w:b w:val="0"/>
          <w:szCs w:val="22"/>
        </w:rPr>
        <w:sectPr w:rsidR="00DA7AC7" w:rsidSect="003A705C">
          <w:headerReference w:type="default" r:id="rId38"/>
          <w:footerReference w:type="default" r:id="rId39"/>
          <w:pgSz w:w="12240" w:h="15840"/>
          <w:pgMar w:top="1440" w:right="1440" w:bottom="1440" w:left="1440" w:header="720" w:footer="720" w:gutter="0"/>
          <w:pgNumType w:start="1" w:chapStyle="1"/>
          <w:cols w:space="720"/>
        </w:sectPr>
      </w:pPr>
    </w:p>
    <w:p w14:paraId="55F0B9EF" w14:textId="545A915A" w:rsidR="007A509C" w:rsidRPr="003A705C" w:rsidRDefault="007A509C" w:rsidP="003A705C">
      <w:pPr>
        <w:pStyle w:val="Heading1"/>
      </w:pPr>
      <w:bookmarkStart w:id="205" w:name="_Toc7451719"/>
      <w:bookmarkStart w:id="206" w:name="_Toc462065579"/>
      <w:r w:rsidRPr="003A705C">
        <w:lastRenderedPageBreak/>
        <w:t>OSRO Registrations and Classifications</w:t>
      </w:r>
      <w:bookmarkEnd w:id="205"/>
    </w:p>
    <w:p w14:paraId="0F19DE8B" w14:textId="7D2ACD1E" w:rsidR="007A509C" w:rsidRPr="003A705C" w:rsidRDefault="007A509C" w:rsidP="003A705C">
      <w:pPr>
        <w:jc w:val="both"/>
        <w:rPr>
          <w:rFonts w:ascii="Times New Roman" w:hAnsi="Times New Roman"/>
          <w:sz w:val="24"/>
          <w:szCs w:val="24"/>
        </w:rPr>
      </w:pPr>
      <w:r w:rsidRPr="003A705C">
        <w:rPr>
          <w:rFonts w:ascii="Times New Roman" w:hAnsi="Times New Roman"/>
          <w:sz w:val="24"/>
          <w:szCs w:val="24"/>
        </w:rPr>
        <w:t>The U.S. Coast Guard</w:t>
      </w:r>
      <w:r w:rsidR="00705D4C">
        <w:rPr>
          <w:rFonts w:ascii="Times New Roman" w:hAnsi="Times New Roman"/>
          <w:sz w:val="24"/>
          <w:szCs w:val="24"/>
        </w:rPr>
        <w:t xml:space="preserve"> (USCG)</w:t>
      </w:r>
      <w:r w:rsidRPr="003A705C">
        <w:rPr>
          <w:rFonts w:ascii="Times New Roman" w:hAnsi="Times New Roman"/>
          <w:sz w:val="24"/>
          <w:szCs w:val="24"/>
        </w:rPr>
        <w:t xml:space="preserve"> manages the Oil Spill Removal Organization (OSRO) program, which was founded through an amendment by the Oil Pollution Act of 1990 to the Federal Water Pollution Control Act. This program provides a reliable method to ensure organizations listed in the program have all necessary personnel, training and resources available to respond</w:t>
      </w:r>
      <w:r w:rsidR="00705D4C">
        <w:rPr>
          <w:rFonts w:ascii="Times New Roman" w:hAnsi="Times New Roman"/>
          <w:sz w:val="24"/>
          <w:szCs w:val="24"/>
        </w:rPr>
        <w:t xml:space="preserve"> to</w:t>
      </w:r>
      <w:r w:rsidRPr="003A705C">
        <w:rPr>
          <w:rFonts w:ascii="Times New Roman" w:hAnsi="Times New Roman"/>
          <w:sz w:val="24"/>
          <w:szCs w:val="24"/>
        </w:rPr>
        <w:t xml:space="preserve"> and mitigate certain levels of oil discharged in an accident or spill. The levels of classification are determined by the base amount of resources available, and the amount of time it takes to get all necessary resources on-scene to satisfy worst case discharge (WCD) requirements.  The current level of classification of an individual OSRO contractor can be found on the USCG website at: </w:t>
      </w:r>
      <w:hyperlink r:id="rId40" w:history="1">
        <w:r w:rsidRPr="003A705C">
          <w:rPr>
            <w:rStyle w:val="Hyperlink"/>
            <w:rFonts w:ascii="Times New Roman" w:hAnsi="Times New Roman"/>
            <w:sz w:val="24"/>
            <w:szCs w:val="24"/>
          </w:rPr>
          <w:t>https://cgrri.uscg.mil/UserReports/WebClassificationReport.aspx</w:t>
        </w:r>
      </w:hyperlink>
    </w:p>
    <w:p w14:paraId="6EF3BEC6" w14:textId="1A564AEF" w:rsidR="00B95133" w:rsidRDefault="00B95133" w:rsidP="003A705C">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718"/>
      </w:tblGrid>
      <w:tr w:rsidR="00705D4C" w14:paraId="0CCBF279" w14:textId="77777777" w:rsidTr="00940D1A">
        <w:trPr>
          <w:trHeight w:val="2465"/>
        </w:trPr>
        <w:tc>
          <w:tcPr>
            <w:tcW w:w="6858" w:type="dxa"/>
            <w:vAlign w:val="center"/>
          </w:tcPr>
          <w:p w14:paraId="2BDFD952" w14:textId="77777777" w:rsidR="00705D4C" w:rsidRPr="004901B0" w:rsidRDefault="00705D4C" w:rsidP="00705D4C">
            <w:pPr>
              <w:pStyle w:val="ListParagraph"/>
              <w:numPr>
                <w:ilvl w:val="0"/>
                <w:numId w:val="81"/>
              </w:numPr>
              <w:spacing w:after="120"/>
              <w:rPr>
                <w:rFonts w:ascii="Times New Roman" w:hAnsi="Times New Roman"/>
                <w:sz w:val="24"/>
                <w:szCs w:val="24"/>
              </w:rPr>
            </w:pPr>
            <w:r w:rsidRPr="004901B0">
              <w:rPr>
                <w:rFonts w:ascii="Times New Roman" w:hAnsi="Times New Roman"/>
                <w:b/>
                <w:sz w:val="24"/>
                <w:szCs w:val="24"/>
              </w:rPr>
              <w:t xml:space="preserve">WCD </w:t>
            </w:r>
            <w:r w:rsidRPr="004901B0">
              <w:rPr>
                <w:rFonts w:ascii="Times New Roman" w:hAnsi="Times New Roman"/>
                <w:sz w:val="24"/>
                <w:szCs w:val="24"/>
              </w:rPr>
              <w:t>– Worst Case Discharge: The largest possible, or foreseeable, discharge in adverse weather conditions.</w:t>
            </w:r>
          </w:p>
          <w:p w14:paraId="45A0E752" w14:textId="77777777" w:rsidR="00705D4C" w:rsidRPr="004901B0" w:rsidRDefault="00705D4C" w:rsidP="00705D4C">
            <w:pPr>
              <w:pStyle w:val="ListParagraph"/>
              <w:numPr>
                <w:ilvl w:val="0"/>
                <w:numId w:val="81"/>
              </w:numPr>
              <w:spacing w:after="120"/>
              <w:rPr>
                <w:rFonts w:ascii="Times New Roman" w:hAnsi="Times New Roman"/>
                <w:sz w:val="24"/>
                <w:szCs w:val="24"/>
              </w:rPr>
            </w:pPr>
            <w:r w:rsidRPr="004901B0">
              <w:rPr>
                <w:rFonts w:ascii="Times New Roman" w:hAnsi="Times New Roman"/>
                <w:b/>
                <w:sz w:val="24"/>
                <w:szCs w:val="24"/>
              </w:rPr>
              <w:t>COPD</w:t>
            </w:r>
            <w:r w:rsidRPr="004901B0">
              <w:rPr>
                <w:rFonts w:ascii="Times New Roman" w:hAnsi="Times New Roman"/>
                <w:sz w:val="24"/>
                <w:szCs w:val="24"/>
              </w:rPr>
              <w:t xml:space="preserve"> – Captain-of-the-Port District</w:t>
            </w:r>
          </w:p>
          <w:p w14:paraId="48D70809" w14:textId="77777777" w:rsidR="00705D4C" w:rsidRPr="004901B0" w:rsidRDefault="00705D4C" w:rsidP="00705D4C">
            <w:pPr>
              <w:pStyle w:val="ListParagraph"/>
              <w:numPr>
                <w:ilvl w:val="0"/>
                <w:numId w:val="81"/>
              </w:numPr>
              <w:spacing w:after="120"/>
              <w:rPr>
                <w:rFonts w:ascii="Times New Roman" w:hAnsi="Times New Roman"/>
                <w:sz w:val="24"/>
                <w:szCs w:val="24"/>
              </w:rPr>
            </w:pPr>
            <w:r w:rsidRPr="004901B0">
              <w:rPr>
                <w:rFonts w:ascii="Times New Roman" w:hAnsi="Times New Roman"/>
                <w:b/>
                <w:sz w:val="24"/>
                <w:szCs w:val="24"/>
              </w:rPr>
              <w:t>MMPD</w:t>
            </w:r>
            <w:r w:rsidRPr="004901B0">
              <w:rPr>
                <w:rFonts w:ascii="Times New Roman" w:hAnsi="Times New Roman"/>
                <w:sz w:val="24"/>
                <w:szCs w:val="24"/>
              </w:rPr>
              <w:t xml:space="preserve"> – Maximum Most Probable Discharge</w:t>
            </w:r>
          </w:p>
          <w:p w14:paraId="7C5C138A" w14:textId="77777777" w:rsidR="00705D4C" w:rsidRPr="004901B0" w:rsidRDefault="00705D4C" w:rsidP="00705D4C">
            <w:pPr>
              <w:pStyle w:val="ListParagraph"/>
              <w:numPr>
                <w:ilvl w:val="0"/>
                <w:numId w:val="81"/>
              </w:numPr>
              <w:spacing w:after="120"/>
              <w:rPr>
                <w:rFonts w:ascii="Times New Roman" w:hAnsi="Times New Roman"/>
                <w:sz w:val="24"/>
                <w:szCs w:val="24"/>
              </w:rPr>
            </w:pPr>
            <w:r w:rsidRPr="004901B0">
              <w:rPr>
                <w:rFonts w:ascii="Times New Roman" w:hAnsi="Times New Roman"/>
                <w:b/>
                <w:sz w:val="24"/>
                <w:szCs w:val="24"/>
              </w:rPr>
              <w:t>WCD 1</w:t>
            </w:r>
            <w:r w:rsidRPr="004901B0">
              <w:rPr>
                <w:rFonts w:ascii="Times New Roman" w:hAnsi="Times New Roman"/>
                <w:sz w:val="24"/>
                <w:szCs w:val="24"/>
              </w:rPr>
              <w:t xml:space="preserve"> – Worst Case Discharge 1</w:t>
            </w:r>
          </w:p>
          <w:p w14:paraId="73667FE7" w14:textId="77777777" w:rsidR="00705D4C" w:rsidRPr="004901B0" w:rsidRDefault="00705D4C" w:rsidP="00705D4C">
            <w:pPr>
              <w:pStyle w:val="ListParagraph"/>
              <w:numPr>
                <w:ilvl w:val="0"/>
                <w:numId w:val="81"/>
              </w:numPr>
              <w:spacing w:after="120"/>
              <w:rPr>
                <w:rFonts w:ascii="Times New Roman" w:hAnsi="Times New Roman"/>
                <w:sz w:val="24"/>
                <w:szCs w:val="24"/>
              </w:rPr>
            </w:pPr>
            <w:r w:rsidRPr="004901B0">
              <w:rPr>
                <w:rFonts w:ascii="Times New Roman" w:hAnsi="Times New Roman"/>
                <w:b/>
                <w:sz w:val="24"/>
                <w:szCs w:val="24"/>
              </w:rPr>
              <w:t>WCD 2</w:t>
            </w:r>
            <w:r w:rsidRPr="004901B0">
              <w:rPr>
                <w:rFonts w:ascii="Times New Roman" w:hAnsi="Times New Roman"/>
                <w:sz w:val="24"/>
                <w:szCs w:val="24"/>
              </w:rPr>
              <w:t xml:space="preserve"> – Worst Case Discharge 2</w:t>
            </w:r>
          </w:p>
          <w:p w14:paraId="3E45BAFA" w14:textId="77777777" w:rsidR="00705D4C" w:rsidRPr="004901B0" w:rsidRDefault="00705D4C" w:rsidP="00705D4C">
            <w:pPr>
              <w:pStyle w:val="ListParagraph"/>
              <w:numPr>
                <w:ilvl w:val="0"/>
                <w:numId w:val="81"/>
              </w:numPr>
              <w:spacing w:after="120"/>
              <w:rPr>
                <w:rFonts w:ascii="Times New Roman" w:hAnsi="Times New Roman"/>
                <w:sz w:val="24"/>
                <w:szCs w:val="24"/>
              </w:rPr>
            </w:pPr>
            <w:r w:rsidRPr="004901B0">
              <w:rPr>
                <w:rFonts w:ascii="Times New Roman" w:hAnsi="Times New Roman"/>
                <w:b/>
                <w:sz w:val="24"/>
                <w:szCs w:val="24"/>
              </w:rPr>
              <w:t>WCD 3</w:t>
            </w:r>
            <w:r w:rsidRPr="004901B0">
              <w:rPr>
                <w:rFonts w:ascii="Times New Roman" w:hAnsi="Times New Roman"/>
                <w:sz w:val="24"/>
                <w:szCs w:val="24"/>
              </w:rPr>
              <w:t xml:space="preserve"> – Worst Case Discharge 3</w:t>
            </w:r>
          </w:p>
        </w:tc>
        <w:tc>
          <w:tcPr>
            <w:tcW w:w="2718" w:type="dxa"/>
            <w:vAlign w:val="center"/>
          </w:tcPr>
          <w:p w14:paraId="1422DE9E" w14:textId="77777777" w:rsidR="00705D4C" w:rsidRDefault="00705D4C" w:rsidP="00940D1A">
            <w:pPr>
              <w:rPr>
                <w:rFonts w:ascii="Times New Roman" w:hAnsi="Times New Roman"/>
                <w:sz w:val="24"/>
                <w:szCs w:val="24"/>
              </w:rPr>
            </w:pPr>
            <w:r w:rsidRPr="004901B0">
              <w:rPr>
                <w:rFonts w:ascii="Times New Roman" w:hAnsi="Times New Roman"/>
                <w:b/>
                <w:i/>
                <w:sz w:val="24"/>
                <w:szCs w:val="24"/>
              </w:rPr>
              <w:t>Please note:</w:t>
            </w:r>
            <w:r w:rsidRPr="004901B0">
              <w:rPr>
                <w:rFonts w:ascii="Times New Roman" w:hAnsi="Times New Roman"/>
                <w:sz w:val="24"/>
                <w:szCs w:val="24"/>
              </w:rPr>
              <w:t xml:space="preserve"> Effective Daily Recovery Capacity (EDRC) and Temporary Storage Capacity (TRC) volumes are in barrels per day and barrels, respectively, not gallons.  </w:t>
            </w:r>
          </w:p>
          <w:p w14:paraId="18C3060D" w14:textId="77777777" w:rsidR="00705D4C" w:rsidRDefault="00705D4C" w:rsidP="00940D1A">
            <w:pPr>
              <w:rPr>
                <w:rFonts w:ascii="Times New Roman" w:hAnsi="Times New Roman"/>
                <w:sz w:val="24"/>
                <w:szCs w:val="24"/>
              </w:rPr>
            </w:pPr>
            <w:r w:rsidRPr="004901B0">
              <w:rPr>
                <w:rFonts w:ascii="Times New Roman" w:hAnsi="Times New Roman"/>
                <w:sz w:val="24"/>
                <w:szCs w:val="24"/>
              </w:rPr>
              <w:t>1 barrel = 42 US gallons.</w:t>
            </w:r>
          </w:p>
        </w:tc>
      </w:tr>
    </w:tbl>
    <w:p w14:paraId="6A99DDD3" w14:textId="77777777" w:rsidR="00705D4C" w:rsidRPr="003A705C" w:rsidRDefault="00705D4C" w:rsidP="003A705C">
      <w:pPr>
        <w:rPr>
          <w:rFonts w:ascii="Times New Roman" w:hAnsi="Times New Roman"/>
        </w:rPr>
      </w:pPr>
    </w:p>
    <w:tbl>
      <w:tblPr>
        <w:tblW w:w="6858" w:type="dxa"/>
        <w:tblBorders>
          <w:insideH w:val="single" w:sz="6" w:space="0" w:color="auto"/>
          <w:insideV w:val="single" w:sz="2" w:space="0" w:color="auto"/>
        </w:tblBorders>
        <w:tblCellMar>
          <w:top w:w="86" w:type="dxa"/>
          <w:left w:w="0" w:type="dxa"/>
          <w:bottom w:w="144" w:type="dxa"/>
          <w:right w:w="0" w:type="dxa"/>
        </w:tblCellMar>
        <w:tblLook w:val="04A0" w:firstRow="1" w:lastRow="0" w:firstColumn="1" w:lastColumn="0" w:noHBand="0" w:noVBand="1"/>
      </w:tblPr>
      <w:tblGrid>
        <w:gridCol w:w="1203"/>
        <w:gridCol w:w="3225"/>
        <w:gridCol w:w="2430"/>
      </w:tblGrid>
      <w:tr w:rsidR="007A509C" w14:paraId="71F2ED10" w14:textId="77777777" w:rsidTr="003A705C">
        <w:trPr>
          <w:trHeight w:val="510"/>
        </w:trPr>
        <w:tc>
          <w:tcPr>
            <w:tcW w:w="1203" w:type="dxa"/>
            <w:tcBorders>
              <w:top w:val="nil"/>
              <w:left w:val="nil"/>
              <w:bottom w:val="single" w:sz="2" w:space="0" w:color="auto"/>
              <w:right w:val="nil"/>
            </w:tcBorders>
            <w:noWrap/>
            <w:tcMar>
              <w:top w:w="0" w:type="dxa"/>
              <w:left w:w="108" w:type="dxa"/>
              <w:bottom w:w="0" w:type="dxa"/>
              <w:right w:w="108" w:type="dxa"/>
            </w:tcMar>
            <w:vAlign w:val="bottom"/>
            <w:hideMark/>
          </w:tcPr>
          <w:p w14:paraId="44158D97" w14:textId="77777777" w:rsidR="007A509C" w:rsidRDefault="007A509C"/>
        </w:tc>
        <w:tc>
          <w:tcPr>
            <w:tcW w:w="3225" w:type="dxa"/>
            <w:tcBorders>
              <w:top w:val="nil"/>
              <w:left w:val="nil"/>
              <w:bottom w:val="single" w:sz="6" w:space="0" w:color="auto"/>
              <w:right w:val="single" w:sz="2" w:space="0" w:color="auto"/>
            </w:tcBorders>
            <w:noWrap/>
            <w:tcMar>
              <w:top w:w="0" w:type="dxa"/>
              <w:left w:w="108" w:type="dxa"/>
              <w:bottom w:w="0" w:type="dxa"/>
              <w:right w:w="108" w:type="dxa"/>
            </w:tcMar>
            <w:vAlign w:val="center"/>
            <w:hideMark/>
          </w:tcPr>
          <w:p w14:paraId="09E5AE9A" w14:textId="77777777" w:rsidR="007A509C" w:rsidRDefault="007A509C" w:rsidP="00B95133">
            <w:pPr>
              <w:jc w:val="center"/>
              <w:rPr>
                <w:rFonts w:ascii="Calibri" w:eastAsia="Calibri" w:hAnsi="Calibri" w:cs="Calibri"/>
                <w:b/>
                <w:bCs/>
                <w:szCs w:val="22"/>
                <w:lang w:bidi="en-US"/>
              </w:rPr>
            </w:pPr>
            <w:r>
              <w:rPr>
                <w:b/>
                <w:bCs/>
              </w:rPr>
              <w:t>Facility (barrels)</w:t>
            </w:r>
          </w:p>
        </w:tc>
        <w:tc>
          <w:tcPr>
            <w:tcW w:w="2430" w:type="dxa"/>
            <w:tcBorders>
              <w:top w:val="nil"/>
              <w:left w:val="single" w:sz="2" w:space="0" w:color="auto"/>
              <w:bottom w:val="single" w:sz="6" w:space="0" w:color="auto"/>
              <w:right w:val="nil"/>
            </w:tcBorders>
            <w:noWrap/>
            <w:tcMar>
              <w:top w:w="0" w:type="dxa"/>
              <w:left w:w="108" w:type="dxa"/>
              <w:bottom w:w="0" w:type="dxa"/>
              <w:right w:w="108" w:type="dxa"/>
            </w:tcMar>
            <w:vAlign w:val="center"/>
            <w:hideMark/>
          </w:tcPr>
          <w:p w14:paraId="4B680E21" w14:textId="2AE8290D" w:rsidR="007A509C" w:rsidRDefault="007A509C" w:rsidP="00B95133">
            <w:pPr>
              <w:jc w:val="center"/>
              <w:rPr>
                <w:rFonts w:ascii="Calibri" w:eastAsia="Calibri" w:hAnsi="Calibri" w:cs="Calibri"/>
                <w:b/>
                <w:bCs/>
                <w:szCs w:val="22"/>
              </w:rPr>
            </w:pPr>
            <w:r>
              <w:rPr>
                <w:b/>
                <w:bCs/>
              </w:rPr>
              <w:t>Vessel (barrels)</w:t>
            </w:r>
          </w:p>
        </w:tc>
      </w:tr>
      <w:tr w:rsidR="007A509C" w14:paraId="47392A20" w14:textId="77777777" w:rsidTr="003A705C">
        <w:trPr>
          <w:trHeight w:val="500"/>
        </w:trPr>
        <w:tc>
          <w:tcPr>
            <w:tcW w:w="1203" w:type="dxa"/>
            <w:tcBorders>
              <w:top w:val="single" w:sz="2" w:space="0" w:color="auto"/>
              <w:left w:val="nil"/>
              <w:bottom w:val="single" w:sz="2" w:space="0" w:color="auto"/>
              <w:right w:val="nil"/>
            </w:tcBorders>
            <w:noWrap/>
            <w:tcMar>
              <w:top w:w="0" w:type="dxa"/>
              <w:left w:w="108" w:type="dxa"/>
              <w:bottom w:w="0" w:type="dxa"/>
              <w:right w:w="108" w:type="dxa"/>
            </w:tcMar>
            <w:vAlign w:val="center"/>
            <w:hideMark/>
          </w:tcPr>
          <w:p w14:paraId="0F7D804B" w14:textId="77777777" w:rsidR="007A509C" w:rsidRDefault="007A509C">
            <w:pPr>
              <w:rPr>
                <w:rFonts w:ascii="Calibri" w:eastAsia="Calibri" w:hAnsi="Calibri" w:cs="Calibri"/>
                <w:b/>
                <w:bCs/>
                <w:szCs w:val="22"/>
              </w:rPr>
            </w:pPr>
            <w:r>
              <w:rPr>
                <w:b/>
                <w:bCs/>
              </w:rPr>
              <w:t>MMPD</w:t>
            </w:r>
          </w:p>
        </w:tc>
        <w:tc>
          <w:tcPr>
            <w:tcW w:w="3225" w:type="dxa"/>
            <w:tcBorders>
              <w:top w:val="single" w:sz="6" w:space="0" w:color="auto"/>
              <w:left w:val="nil"/>
              <w:bottom w:val="single" w:sz="6" w:space="0" w:color="auto"/>
              <w:right w:val="single" w:sz="2" w:space="0" w:color="auto"/>
            </w:tcBorders>
            <w:noWrap/>
            <w:tcMar>
              <w:top w:w="0" w:type="dxa"/>
              <w:left w:w="108" w:type="dxa"/>
              <w:bottom w:w="0" w:type="dxa"/>
              <w:right w:w="108" w:type="dxa"/>
            </w:tcMar>
            <w:vAlign w:val="center"/>
            <w:hideMark/>
          </w:tcPr>
          <w:p w14:paraId="5CAF6BED" w14:textId="77777777" w:rsidR="007A509C" w:rsidRDefault="007A509C">
            <w:pPr>
              <w:rPr>
                <w:rFonts w:ascii="Calibri" w:eastAsia="Calibri" w:hAnsi="Calibri" w:cs="Calibri"/>
                <w:szCs w:val="22"/>
              </w:rPr>
            </w:pPr>
            <w:r>
              <w:t>1,200 or 10% of WCD</w:t>
            </w:r>
          </w:p>
        </w:tc>
        <w:tc>
          <w:tcPr>
            <w:tcW w:w="2430" w:type="dxa"/>
            <w:tcBorders>
              <w:top w:val="single" w:sz="6" w:space="0" w:color="auto"/>
              <w:left w:val="single" w:sz="2" w:space="0" w:color="auto"/>
              <w:bottom w:val="single" w:sz="6" w:space="0" w:color="auto"/>
              <w:right w:val="nil"/>
            </w:tcBorders>
            <w:noWrap/>
            <w:tcMar>
              <w:top w:w="0" w:type="dxa"/>
              <w:left w:w="108" w:type="dxa"/>
              <w:bottom w:w="0" w:type="dxa"/>
              <w:right w:w="108" w:type="dxa"/>
            </w:tcMar>
            <w:vAlign w:val="center"/>
            <w:hideMark/>
          </w:tcPr>
          <w:p w14:paraId="50CC4328" w14:textId="77777777" w:rsidR="007A509C" w:rsidRDefault="007A509C">
            <w:pPr>
              <w:rPr>
                <w:rFonts w:ascii="Calibri" w:eastAsia="Calibri" w:hAnsi="Calibri" w:cs="Calibri"/>
                <w:szCs w:val="22"/>
              </w:rPr>
            </w:pPr>
            <w:r>
              <w:t>2,500 or 10% of WCD</w:t>
            </w:r>
          </w:p>
        </w:tc>
      </w:tr>
      <w:tr w:rsidR="007A509C" w14:paraId="7B7B304B" w14:textId="77777777" w:rsidTr="003A705C">
        <w:trPr>
          <w:trHeight w:val="660"/>
        </w:trPr>
        <w:tc>
          <w:tcPr>
            <w:tcW w:w="1203" w:type="dxa"/>
            <w:tcBorders>
              <w:top w:val="single" w:sz="2" w:space="0" w:color="auto"/>
              <w:left w:val="nil"/>
              <w:bottom w:val="nil"/>
              <w:right w:val="nil"/>
            </w:tcBorders>
            <w:noWrap/>
            <w:tcMar>
              <w:top w:w="0" w:type="dxa"/>
              <w:left w:w="108" w:type="dxa"/>
              <w:bottom w:w="0" w:type="dxa"/>
              <w:right w:w="108" w:type="dxa"/>
            </w:tcMar>
            <w:vAlign w:val="center"/>
            <w:hideMark/>
          </w:tcPr>
          <w:p w14:paraId="7711EA3C" w14:textId="77777777" w:rsidR="007A509C" w:rsidRDefault="007A509C">
            <w:pPr>
              <w:rPr>
                <w:rFonts w:ascii="Calibri" w:eastAsia="Calibri" w:hAnsi="Calibri" w:cs="Calibri"/>
                <w:b/>
                <w:bCs/>
                <w:szCs w:val="22"/>
              </w:rPr>
            </w:pPr>
            <w:r>
              <w:rPr>
                <w:b/>
                <w:bCs/>
              </w:rPr>
              <w:t>WCD</w:t>
            </w:r>
          </w:p>
        </w:tc>
        <w:tc>
          <w:tcPr>
            <w:tcW w:w="3225" w:type="dxa"/>
            <w:tcBorders>
              <w:top w:val="single" w:sz="6" w:space="0" w:color="auto"/>
              <w:left w:val="nil"/>
              <w:bottom w:val="nil"/>
              <w:right w:val="single" w:sz="2" w:space="0" w:color="auto"/>
            </w:tcBorders>
            <w:tcMar>
              <w:top w:w="0" w:type="dxa"/>
              <w:left w:w="108" w:type="dxa"/>
              <w:bottom w:w="0" w:type="dxa"/>
              <w:right w:w="108" w:type="dxa"/>
            </w:tcMar>
            <w:vAlign w:val="center"/>
            <w:hideMark/>
          </w:tcPr>
          <w:p w14:paraId="0553ED1F" w14:textId="77777777" w:rsidR="007A509C" w:rsidRDefault="007A509C">
            <w:pPr>
              <w:rPr>
                <w:rFonts w:ascii="Calibri" w:eastAsia="Calibri" w:hAnsi="Calibri" w:cs="Calibri"/>
                <w:szCs w:val="22"/>
              </w:rPr>
            </w:pPr>
            <w:r>
              <w:t xml:space="preserve">Largest possible discharge in </w:t>
            </w:r>
            <w:r>
              <w:br/>
              <w:t>adverse weather conditions</w:t>
            </w:r>
          </w:p>
        </w:tc>
        <w:tc>
          <w:tcPr>
            <w:tcW w:w="2430" w:type="dxa"/>
            <w:tcBorders>
              <w:top w:val="single" w:sz="6" w:space="0" w:color="auto"/>
              <w:left w:val="single" w:sz="2" w:space="0" w:color="auto"/>
              <w:bottom w:val="nil"/>
              <w:right w:val="nil"/>
            </w:tcBorders>
            <w:noWrap/>
            <w:tcMar>
              <w:top w:w="0" w:type="dxa"/>
              <w:left w:w="108" w:type="dxa"/>
              <w:bottom w:w="0" w:type="dxa"/>
              <w:right w:w="108" w:type="dxa"/>
            </w:tcMar>
            <w:vAlign w:val="center"/>
            <w:hideMark/>
          </w:tcPr>
          <w:p w14:paraId="7FBC7255" w14:textId="77777777" w:rsidR="007A509C" w:rsidRDefault="007A509C">
            <w:pPr>
              <w:rPr>
                <w:rFonts w:ascii="Calibri" w:eastAsia="Calibri" w:hAnsi="Calibri" w:cs="Calibri"/>
                <w:szCs w:val="22"/>
              </w:rPr>
            </w:pPr>
            <w:r>
              <w:t>Entire Volume</w:t>
            </w:r>
          </w:p>
        </w:tc>
      </w:tr>
    </w:tbl>
    <w:p w14:paraId="3FF8B28B" w14:textId="4BCFE1FB" w:rsidR="007A509C" w:rsidRDefault="007A509C" w:rsidP="007A509C">
      <w:pPr>
        <w:rPr>
          <w:rFonts w:ascii="Calibri" w:eastAsia="Calibri" w:hAnsi="Calibri" w:cs="Calibri"/>
          <w:color w:val="1F497D"/>
          <w:szCs w:val="22"/>
          <w:lang w:bidi="en-US"/>
        </w:rPr>
      </w:pPr>
    </w:p>
    <w:p w14:paraId="011D3227" w14:textId="77777777" w:rsidR="008A6614" w:rsidRDefault="008A6614" w:rsidP="007A509C">
      <w:pPr>
        <w:rPr>
          <w:rFonts w:ascii="Calibri" w:eastAsia="Calibri" w:hAnsi="Calibri" w:cs="Calibri"/>
          <w:color w:val="1F497D"/>
          <w:szCs w:val="22"/>
          <w:lang w:bidi="en-US"/>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0" w:type="dxa"/>
          <w:bottom w:w="58" w:type="dxa"/>
          <w:right w:w="0" w:type="dxa"/>
        </w:tblCellMar>
        <w:tblLook w:val="04A0" w:firstRow="1" w:lastRow="0" w:firstColumn="1" w:lastColumn="0" w:noHBand="0" w:noVBand="1"/>
      </w:tblPr>
      <w:tblGrid>
        <w:gridCol w:w="900"/>
        <w:gridCol w:w="1280"/>
        <w:gridCol w:w="2469"/>
        <w:gridCol w:w="1071"/>
        <w:gridCol w:w="900"/>
        <w:gridCol w:w="1440"/>
        <w:gridCol w:w="1350"/>
      </w:tblGrid>
      <w:tr w:rsidR="007A509C" w14:paraId="798098EC" w14:textId="77777777" w:rsidTr="003A705C">
        <w:trPr>
          <w:trHeight w:val="600"/>
          <w:jc w:val="center"/>
        </w:trPr>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2E65DBB" w14:textId="77777777" w:rsidR="007A509C" w:rsidRDefault="007A509C">
            <w:pPr>
              <w:rPr>
                <w:rFonts w:ascii="Calibri" w:eastAsia="Calibri" w:hAnsi="Calibri" w:cs="Calibri"/>
                <w:color w:val="1F497D"/>
                <w:szCs w:val="22"/>
              </w:rPr>
            </w:pPr>
          </w:p>
        </w:tc>
        <w:tc>
          <w:tcPr>
            <w:tcW w:w="121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AA6A39B" w14:textId="77777777" w:rsidR="007A509C" w:rsidRDefault="007A509C">
            <w:pPr>
              <w:jc w:val="center"/>
              <w:rPr>
                <w:rFonts w:eastAsia="Calibri" w:cs="Arial"/>
                <w:b/>
                <w:bCs/>
                <w:szCs w:val="22"/>
                <w:lang w:bidi="en-US"/>
              </w:rPr>
            </w:pPr>
            <w:r>
              <w:rPr>
                <w:rFonts w:cs="Arial"/>
                <w:b/>
                <w:bCs/>
                <w:szCs w:val="22"/>
              </w:rPr>
              <w:t>Protective Boom</w:t>
            </w:r>
          </w:p>
        </w:tc>
        <w:tc>
          <w:tcPr>
            <w:tcW w:w="246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5DF2E87" w14:textId="77777777" w:rsidR="007A509C" w:rsidRDefault="007A509C">
            <w:pPr>
              <w:jc w:val="center"/>
              <w:rPr>
                <w:rFonts w:eastAsia="Calibri" w:cs="Arial"/>
                <w:b/>
                <w:bCs/>
                <w:szCs w:val="22"/>
              </w:rPr>
            </w:pPr>
            <w:r>
              <w:rPr>
                <w:rFonts w:cs="Arial"/>
                <w:b/>
                <w:bCs/>
                <w:szCs w:val="22"/>
              </w:rPr>
              <w:t>Containment Boom</w:t>
            </w:r>
          </w:p>
        </w:tc>
        <w:tc>
          <w:tcPr>
            <w:tcW w:w="107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E08B3E1" w14:textId="77777777" w:rsidR="007A509C" w:rsidRDefault="007A509C">
            <w:pPr>
              <w:jc w:val="center"/>
              <w:rPr>
                <w:rFonts w:eastAsia="Calibri" w:cs="Arial"/>
                <w:b/>
                <w:bCs/>
                <w:szCs w:val="22"/>
              </w:rPr>
            </w:pPr>
            <w:r>
              <w:rPr>
                <w:rFonts w:cs="Arial"/>
                <w:b/>
                <w:bCs/>
                <w:szCs w:val="22"/>
              </w:rPr>
              <w:t xml:space="preserve">EDRC </w:t>
            </w:r>
            <w:r>
              <w:rPr>
                <w:rFonts w:cs="Arial"/>
                <w:b/>
                <w:bCs/>
                <w:sz w:val="18"/>
                <w:szCs w:val="18"/>
              </w:rPr>
              <w:t>(barrels)</w:t>
            </w:r>
          </w:p>
        </w:tc>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EE9997B" w14:textId="77777777" w:rsidR="007A509C" w:rsidRDefault="007A509C">
            <w:pPr>
              <w:jc w:val="center"/>
              <w:rPr>
                <w:rFonts w:eastAsia="Calibri" w:cs="Arial"/>
                <w:b/>
                <w:bCs/>
                <w:szCs w:val="22"/>
              </w:rPr>
            </w:pPr>
            <w:r>
              <w:rPr>
                <w:rFonts w:cs="Arial"/>
                <w:b/>
                <w:bCs/>
                <w:szCs w:val="22"/>
              </w:rPr>
              <w:t>TSC</w:t>
            </w:r>
          </w:p>
        </w:tc>
        <w:tc>
          <w:tcPr>
            <w:tcW w:w="14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2B1B5E3" w14:textId="77777777" w:rsidR="007A509C" w:rsidRDefault="007A509C">
            <w:pPr>
              <w:jc w:val="center"/>
              <w:rPr>
                <w:rFonts w:eastAsia="Calibri" w:cs="Arial"/>
                <w:b/>
                <w:bCs/>
                <w:szCs w:val="22"/>
              </w:rPr>
            </w:pPr>
            <w:r>
              <w:rPr>
                <w:rFonts w:cs="Arial"/>
                <w:b/>
                <w:bCs/>
                <w:szCs w:val="22"/>
              </w:rPr>
              <w:t xml:space="preserve">Facility RT </w:t>
            </w:r>
            <w:r>
              <w:rPr>
                <w:rFonts w:cs="Arial"/>
                <w:b/>
                <w:bCs/>
                <w:sz w:val="18"/>
                <w:szCs w:val="18"/>
              </w:rPr>
              <w:t>(hours)</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69B93C3" w14:textId="77777777" w:rsidR="007A509C" w:rsidRDefault="007A509C">
            <w:pPr>
              <w:jc w:val="center"/>
              <w:rPr>
                <w:rFonts w:eastAsia="Calibri" w:cs="Arial"/>
                <w:b/>
                <w:bCs/>
                <w:szCs w:val="22"/>
              </w:rPr>
            </w:pPr>
            <w:r>
              <w:rPr>
                <w:rFonts w:cs="Arial"/>
                <w:b/>
                <w:bCs/>
                <w:szCs w:val="22"/>
              </w:rPr>
              <w:t>Vessel RT</w:t>
            </w:r>
          </w:p>
        </w:tc>
      </w:tr>
      <w:tr w:rsidR="007A509C" w14:paraId="48672CB4" w14:textId="77777777" w:rsidTr="003A705C">
        <w:trPr>
          <w:trHeight w:val="600"/>
          <w:jc w:val="center"/>
        </w:trPr>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57783F4" w14:textId="77777777" w:rsidR="007A509C" w:rsidRDefault="007A509C">
            <w:pPr>
              <w:rPr>
                <w:rFonts w:eastAsia="Calibri" w:cs="Arial"/>
                <w:sz w:val="20"/>
              </w:rPr>
            </w:pPr>
            <w:r>
              <w:rPr>
                <w:rFonts w:cs="Arial"/>
              </w:rPr>
              <w:t>MMPD</w:t>
            </w:r>
          </w:p>
        </w:tc>
        <w:tc>
          <w:tcPr>
            <w:tcW w:w="121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50E08F8" w14:textId="77777777" w:rsidR="007A509C" w:rsidRDefault="007A509C">
            <w:pPr>
              <w:rPr>
                <w:rFonts w:eastAsia="Calibri" w:cs="Arial"/>
              </w:rPr>
            </w:pPr>
            <w:r>
              <w:rPr>
                <w:rFonts w:cs="Arial"/>
              </w:rPr>
              <w:t>4,000</w:t>
            </w:r>
          </w:p>
        </w:tc>
        <w:tc>
          <w:tcPr>
            <w:tcW w:w="2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7B106C" w14:textId="77777777" w:rsidR="007A509C" w:rsidRDefault="007A509C">
            <w:pPr>
              <w:rPr>
                <w:rFonts w:eastAsia="Calibri" w:cs="Arial"/>
              </w:rPr>
            </w:pPr>
            <w:r>
              <w:rPr>
                <w:rFonts w:cs="Arial"/>
              </w:rPr>
              <w:t xml:space="preserve">1000; </w:t>
            </w:r>
            <w:r>
              <w:rPr>
                <w:rFonts w:cs="Arial"/>
              </w:rPr>
              <w:br/>
              <w:t>300 / recovery device</w:t>
            </w:r>
          </w:p>
        </w:tc>
        <w:tc>
          <w:tcPr>
            <w:tcW w:w="107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A31E284" w14:textId="77777777" w:rsidR="007A509C" w:rsidRDefault="007A509C">
            <w:pPr>
              <w:rPr>
                <w:rFonts w:eastAsia="Calibri" w:cs="Arial"/>
              </w:rPr>
            </w:pPr>
            <w:r>
              <w:rPr>
                <w:rFonts w:cs="Arial"/>
              </w:rPr>
              <w:t>1,200</w:t>
            </w:r>
          </w:p>
        </w:tc>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6CBAF48" w14:textId="77777777" w:rsidR="007A509C" w:rsidRDefault="007A509C">
            <w:pPr>
              <w:rPr>
                <w:rFonts w:eastAsia="Calibri" w:cs="Arial"/>
              </w:rPr>
            </w:pPr>
            <w:r>
              <w:rPr>
                <w:rFonts w:cs="Arial"/>
              </w:rPr>
              <w:t>2,400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102204" w14:textId="77777777" w:rsidR="007A509C" w:rsidRDefault="007A509C">
            <w:pPr>
              <w:rPr>
                <w:rFonts w:eastAsia="Calibri" w:cs="Arial"/>
              </w:rPr>
            </w:pPr>
            <w:r>
              <w:rPr>
                <w:rFonts w:cs="Arial"/>
              </w:rPr>
              <w:t>6 (HVP)</w:t>
            </w:r>
            <w:r>
              <w:rPr>
                <w:rFonts w:cs="Arial"/>
              </w:rPr>
              <w:br/>
              <w:t>12</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F5CA85" w14:textId="77777777" w:rsidR="007A509C" w:rsidRDefault="007A509C">
            <w:pPr>
              <w:rPr>
                <w:rFonts w:eastAsia="Calibri" w:cs="Arial"/>
              </w:rPr>
            </w:pPr>
            <w:r>
              <w:rPr>
                <w:rFonts w:cs="Arial"/>
              </w:rPr>
              <w:t>12 (HVP)</w:t>
            </w:r>
            <w:r>
              <w:rPr>
                <w:rFonts w:cs="Arial"/>
              </w:rPr>
              <w:br/>
              <w:t>24</w:t>
            </w:r>
          </w:p>
        </w:tc>
      </w:tr>
      <w:tr w:rsidR="007A509C" w14:paraId="3EBC8CB5" w14:textId="77777777" w:rsidTr="003A705C">
        <w:trPr>
          <w:trHeight w:val="600"/>
          <w:jc w:val="center"/>
        </w:trPr>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2ACDCF" w14:textId="77777777" w:rsidR="007A509C" w:rsidRDefault="007A509C">
            <w:pPr>
              <w:rPr>
                <w:rFonts w:eastAsia="Calibri" w:cs="Arial"/>
              </w:rPr>
            </w:pPr>
            <w:r>
              <w:rPr>
                <w:rFonts w:cs="Arial"/>
              </w:rPr>
              <w:t>WCD 1</w:t>
            </w:r>
          </w:p>
        </w:tc>
        <w:tc>
          <w:tcPr>
            <w:tcW w:w="121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A263E90" w14:textId="77777777" w:rsidR="007A509C" w:rsidRDefault="007A509C">
            <w:pPr>
              <w:rPr>
                <w:rFonts w:eastAsia="Calibri" w:cs="Arial"/>
              </w:rPr>
            </w:pPr>
            <w:r>
              <w:rPr>
                <w:rFonts w:cs="Arial"/>
              </w:rPr>
              <w:t>25,000</w:t>
            </w:r>
          </w:p>
        </w:tc>
        <w:tc>
          <w:tcPr>
            <w:tcW w:w="2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3AF546" w14:textId="77777777" w:rsidR="007A509C" w:rsidRDefault="007A509C">
            <w:pPr>
              <w:rPr>
                <w:rFonts w:eastAsia="Calibri" w:cs="Arial"/>
              </w:rPr>
            </w:pPr>
            <w:r>
              <w:rPr>
                <w:rFonts w:cs="Arial"/>
              </w:rPr>
              <w:t xml:space="preserve">1000; </w:t>
            </w:r>
            <w:r>
              <w:rPr>
                <w:rFonts w:cs="Arial"/>
              </w:rPr>
              <w:br/>
              <w:t>300 / recovery device</w:t>
            </w:r>
          </w:p>
        </w:tc>
        <w:tc>
          <w:tcPr>
            <w:tcW w:w="107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8E06BE7" w14:textId="77777777" w:rsidR="007A509C" w:rsidRDefault="007A509C">
            <w:pPr>
              <w:rPr>
                <w:rFonts w:eastAsia="Calibri" w:cs="Arial"/>
              </w:rPr>
            </w:pPr>
            <w:r>
              <w:rPr>
                <w:rFonts w:cs="Arial"/>
              </w:rPr>
              <w:t>1,875</w:t>
            </w:r>
          </w:p>
        </w:tc>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4983EDC" w14:textId="77777777" w:rsidR="007A509C" w:rsidRDefault="007A509C">
            <w:pPr>
              <w:rPr>
                <w:rFonts w:eastAsia="Calibri" w:cs="Arial"/>
              </w:rPr>
            </w:pPr>
            <w:r>
              <w:rPr>
                <w:rFonts w:cs="Arial"/>
              </w:rPr>
              <w:t>3,750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B02B68" w14:textId="77777777" w:rsidR="007A509C" w:rsidRDefault="007A509C">
            <w:pPr>
              <w:rPr>
                <w:rFonts w:eastAsia="Calibri" w:cs="Arial"/>
              </w:rPr>
            </w:pPr>
            <w:r>
              <w:rPr>
                <w:rFonts w:cs="Arial"/>
              </w:rPr>
              <w:t>6 (HVP)</w:t>
            </w:r>
            <w:r>
              <w:rPr>
                <w:rFonts w:cs="Arial"/>
              </w:rPr>
              <w:br/>
              <w:t>12</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7DF213" w14:textId="77777777" w:rsidR="007A509C" w:rsidRDefault="007A509C">
            <w:pPr>
              <w:rPr>
                <w:rFonts w:eastAsia="Calibri" w:cs="Arial"/>
              </w:rPr>
            </w:pPr>
            <w:r>
              <w:rPr>
                <w:rFonts w:cs="Arial"/>
              </w:rPr>
              <w:t>12 (HVP)</w:t>
            </w:r>
            <w:r>
              <w:rPr>
                <w:rFonts w:cs="Arial"/>
              </w:rPr>
              <w:br/>
              <w:t>24</w:t>
            </w:r>
          </w:p>
        </w:tc>
      </w:tr>
      <w:tr w:rsidR="007A509C" w14:paraId="294F8F55" w14:textId="77777777" w:rsidTr="003A705C">
        <w:trPr>
          <w:trHeight w:val="600"/>
          <w:jc w:val="center"/>
        </w:trPr>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26ED25F" w14:textId="77777777" w:rsidR="007A509C" w:rsidRDefault="007A509C">
            <w:pPr>
              <w:rPr>
                <w:rFonts w:eastAsia="Calibri" w:cs="Arial"/>
              </w:rPr>
            </w:pPr>
            <w:r>
              <w:rPr>
                <w:rFonts w:cs="Arial"/>
              </w:rPr>
              <w:t>WCD 2</w:t>
            </w:r>
          </w:p>
        </w:tc>
        <w:tc>
          <w:tcPr>
            <w:tcW w:w="121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0895F73" w14:textId="77777777" w:rsidR="007A509C" w:rsidRDefault="007A509C">
            <w:pPr>
              <w:rPr>
                <w:rFonts w:eastAsia="Calibri" w:cs="Arial"/>
              </w:rPr>
            </w:pPr>
            <w:r>
              <w:rPr>
                <w:rFonts w:cs="Arial"/>
              </w:rPr>
              <w:t>25,000</w:t>
            </w:r>
          </w:p>
        </w:tc>
        <w:tc>
          <w:tcPr>
            <w:tcW w:w="2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1FAFEB" w14:textId="77777777" w:rsidR="007A509C" w:rsidRDefault="007A509C">
            <w:pPr>
              <w:rPr>
                <w:rFonts w:eastAsia="Calibri" w:cs="Arial"/>
              </w:rPr>
            </w:pPr>
            <w:r>
              <w:rPr>
                <w:rFonts w:cs="Arial"/>
              </w:rPr>
              <w:t xml:space="preserve">1000; </w:t>
            </w:r>
            <w:r>
              <w:rPr>
                <w:rFonts w:cs="Arial"/>
              </w:rPr>
              <w:br/>
              <w:t>300 / recovery device</w:t>
            </w:r>
          </w:p>
        </w:tc>
        <w:tc>
          <w:tcPr>
            <w:tcW w:w="107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ACAED9" w14:textId="77777777" w:rsidR="007A509C" w:rsidRDefault="007A509C">
            <w:pPr>
              <w:rPr>
                <w:rFonts w:eastAsia="Calibri" w:cs="Arial"/>
              </w:rPr>
            </w:pPr>
            <w:r>
              <w:rPr>
                <w:rFonts w:cs="Arial"/>
              </w:rPr>
              <w:t>3,750</w:t>
            </w:r>
          </w:p>
        </w:tc>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6BCAAED" w14:textId="77777777" w:rsidR="007A509C" w:rsidRDefault="007A509C">
            <w:pPr>
              <w:rPr>
                <w:rFonts w:eastAsia="Calibri" w:cs="Arial"/>
              </w:rPr>
            </w:pPr>
            <w:r>
              <w:rPr>
                <w:rFonts w:cs="Arial"/>
              </w:rPr>
              <w:t>7,500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F615BE" w14:textId="77777777" w:rsidR="007A509C" w:rsidRDefault="007A509C">
            <w:pPr>
              <w:rPr>
                <w:rFonts w:eastAsia="Calibri" w:cs="Arial"/>
              </w:rPr>
            </w:pPr>
            <w:r>
              <w:rPr>
                <w:rFonts w:cs="Arial"/>
              </w:rPr>
              <w:t>30 (HVP)</w:t>
            </w:r>
            <w:r>
              <w:rPr>
                <w:rFonts w:cs="Arial"/>
              </w:rPr>
              <w:br/>
              <w:t>36</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AD1D73" w14:textId="77777777" w:rsidR="007A509C" w:rsidRDefault="007A509C">
            <w:pPr>
              <w:rPr>
                <w:rFonts w:eastAsia="Calibri" w:cs="Arial"/>
              </w:rPr>
            </w:pPr>
            <w:r>
              <w:rPr>
                <w:rFonts w:cs="Arial"/>
              </w:rPr>
              <w:t>36 (HVP)</w:t>
            </w:r>
            <w:r>
              <w:rPr>
                <w:rFonts w:cs="Arial"/>
              </w:rPr>
              <w:br/>
              <w:t>48</w:t>
            </w:r>
          </w:p>
        </w:tc>
      </w:tr>
      <w:tr w:rsidR="007A509C" w14:paraId="3C3FF9F1" w14:textId="77777777" w:rsidTr="003A705C">
        <w:trPr>
          <w:trHeight w:val="600"/>
          <w:jc w:val="center"/>
        </w:trPr>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C3A7F73" w14:textId="77777777" w:rsidR="007A509C" w:rsidRDefault="007A509C">
            <w:pPr>
              <w:rPr>
                <w:rFonts w:eastAsia="Calibri" w:cs="Arial"/>
              </w:rPr>
            </w:pPr>
            <w:r>
              <w:rPr>
                <w:rFonts w:cs="Arial"/>
              </w:rPr>
              <w:t>WCD 3</w:t>
            </w:r>
          </w:p>
        </w:tc>
        <w:tc>
          <w:tcPr>
            <w:tcW w:w="121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B385B3C" w14:textId="77777777" w:rsidR="007A509C" w:rsidRDefault="007A509C">
            <w:pPr>
              <w:rPr>
                <w:rFonts w:eastAsia="Calibri" w:cs="Arial"/>
              </w:rPr>
            </w:pPr>
            <w:r>
              <w:rPr>
                <w:rFonts w:cs="Arial"/>
              </w:rPr>
              <w:t>25,000</w:t>
            </w:r>
          </w:p>
        </w:tc>
        <w:tc>
          <w:tcPr>
            <w:tcW w:w="2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10DB65" w14:textId="77777777" w:rsidR="007A509C" w:rsidRDefault="007A509C">
            <w:pPr>
              <w:rPr>
                <w:rFonts w:eastAsia="Calibri" w:cs="Arial"/>
              </w:rPr>
            </w:pPr>
            <w:r>
              <w:rPr>
                <w:rFonts w:cs="Arial"/>
              </w:rPr>
              <w:t xml:space="preserve">1000; </w:t>
            </w:r>
            <w:r>
              <w:rPr>
                <w:rFonts w:cs="Arial"/>
              </w:rPr>
              <w:br/>
              <w:t>300 / recovery device</w:t>
            </w:r>
          </w:p>
        </w:tc>
        <w:tc>
          <w:tcPr>
            <w:tcW w:w="107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DBDA04A" w14:textId="77777777" w:rsidR="007A509C" w:rsidRDefault="007A509C">
            <w:pPr>
              <w:rPr>
                <w:rFonts w:eastAsia="Calibri" w:cs="Arial"/>
              </w:rPr>
            </w:pPr>
            <w:r>
              <w:rPr>
                <w:rFonts w:cs="Arial"/>
              </w:rPr>
              <w:t>7,500</w:t>
            </w:r>
          </w:p>
        </w:tc>
        <w:tc>
          <w:tcPr>
            <w:tcW w:w="9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EBAEE41" w14:textId="77777777" w:rsidR="007A509C" w:rsidRDefault="007A509C">
            <w:pPr>
              <w:rPr>
                <w:rFonts w:eastAsia="Calibri" w:cs="Arial"/>
              </w:rPr>
            </w:pPr>
            <w:r>
              <w:rPr>
                <w:rFonts w:cs="Arial"/>
              </w:rPr>
              <w:t>15,000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53165F" w14:textId="77777777" w:rsidR="007A509C" w:rsidRDefault="007A509C">
            <w:pPr>
              <w:rPr>
                <w:rFonts w:eastAsia="Calibri" w:cs="Arial"/>
              </w:rPr>
            </w:pPr>
            <w:r>
              <w:rPr>
                <w:rFonts w:cs="Arial"/>
              </w:rPr>
              <w:t>54 (HVP)</w:t>
            </w:r>
            <w:r>
              <w:rPr>
                <w:rFonts w:cs="Arial"/>
              </w:rPr>
              <w:br/>
              <w:t>60</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8DFD6D" w14:textId="77777777" w:rsidR="007A509C" w:rsidRDefault="007A509C">
            <w:pPr>
              <w:rPr>
                <w:rFonts w:eastAsia="Calibri" w:cs="Arial"/>
              </w:rPr>
            </w:pPr>
            <w:r>
              <w:rPr>
                <w:rFonts w:cs="Arial"/>
              </w:rPr>
              <w:t>60 (HVP)</w:t>
            </w:r>
            <w:r>
              <w:rPr>
                <w:rFonts w:cs="Arial"/>
              </w:rPr>
              <w:br/>
              <w:t>72</w:t>
            </w:r>
          </w:p>
        </w:tc>
      </w:tr>
    </w:tbl>
    <w:p w14:paraId="7D6466FE" w14:textId="77777777" w:rsidR="007A509C" w:rsidRDefault="007A509C" w:rsidP="007A509C">
      <w:pPr>
        <w:rPr>
          <w:rFonts w:cs="Arial"/>
          <w:b/>
          <w:bCs/>
          <w:color w:val="000000"/>
          <w:szCs w:val="22"/>
        </w:rPr>
        <w:sectPr w:rsidR="007A509C" w:rsidSect="003A705C">
          <w:footerReference w:type="default" r:id="rId41"/>
          <w:pgSz w:w="12240" w:h="15840"/>
          <w:pgMar w:top="1440" w:right="1440" w:bottom="1440" w:left="1440" w:header="720" w:footer="720" w:gutter="0"/>
          <w:pgNumType w:start="1" w:chapStyle="1"/>
          <w:cols w:space="720"/>
        </w:sectPr>
      </w:pPr>
    </w:p>
    <w:p w14:paraId="3803A08E" w14:textId="2CA48AB4" w:rsidR="007A509C" w:rsidRDefault="006C3F51" w:rsidP="003A705C">
      <w:pPr>
        <w:pStyle w:val="Heading2"/>
      </w:pPr>
      <w:bookmarkStart w:id="207" w:name="_Toc7451720"/>
      <w:r w:rsidRPr="003B7A1E">
        <w:lastRenderedPageBreak/>
        <w:t>OSRO Lis</w:t>
      </w:r>
      <w:bookmarkStart w:id="208" w:name="_GoBack"/>
      <w:bookmarkEnd w:id="208"/>
      <w:r w:rsidRPr="003B7A1E">
        <w:t>ted Organizations (9-2018)</w:t>
      </w:r>
      <w:bookmarkEnd w:id="207"/>
    </w:p>
    <w:p w14:paraId="3F69DFE0" w14:textId="77777777" w:rsidR="006C3F51" w:rsidRDefault="006C3F51" w:rsidP="007A509C">
      <w:pPr>
        <w:rPr>
          <w:rFonts w:eastAsia="Arial"/>
          <w:sz w:val="20"/>
          <w:lang w:bidi="en-US"/>
        </w:rPr>
      </w:pPr>
    </w:p>
    <w:tbl>
      <w:tblPr>
        <w:tblW w:w="9447" w:type="dxa"/>
        <w:jc w:val="center"/>
        <w:tblCellMar>
          <w:top w:w="58" w:type="dxa"/>
          <w:left w:w="115" w:type="dxa"/>
          <w:bottom w:w="58" w:type="dxa"/>
          <w:right w:w="115" w:type="dxa"/>
        </w:tblCellMar>
        <w:tblLook w:val="04A0" w:firstRow="1" w:lastRow="0" w:firstColumn="1" w:lastColumn="0" w:noHBand="0" w:noVBand="1"/>
      </w:tblPr>
      <w:tblGrid>
        <w:gridCol w:w="768"/>
        <w:gridCol w:w="1773"/>
        <w:gridCol w:w="3803"/>
        <w:gridCol w:w="1101"/>
        <w:gridCol w:w="2002"/>
      </w:tblGrid>
      <w:tr w:rsidR="006C3F51" w14:paraId="7DB5E5F8" w14:textId="77777777" w:rsidTr="007A509C">
        <w:trPr>
          <w:trHeight w:val="288"/>
          <w:tblHeader/>
          <w:jc w:val="center"/>
        </w:trPr>
        <w:tc>
          <w:tcPr>
            <w:tcW w:w="768" w:type="dxa"/>
            <w:tcBorders>
              <w:top w:val="single" w:sz="4" w:space="0" w:color="auto"/>
              <w:left w:val="single" w:sz="4" w:space="0" w:color="auto"/>
              <w:bottom w:val="single" w:sz="18" w:space="0" w:color="auto"/>
              <w:right w:val="single" w:sz="4" w:space="0" w:color="auto"/>
            </w:tcBorders>
            <w:shd w:val="clear" w:color="auto" w:fill="00FFFF"/>
            <w:vAlign w:val="center"/>
            <w:hideMark/>
          </w:tcPr>
          <w:bookmarkEnd w:id="206"/>
          <w:p w14:paraId="109985D4" w14:textId="77777777" w:rsidR="006C3F51" w:rsidRDefault="006C3F51">
            <w:pPr>
              <w:jc w:val="center"/>
              <w:rPr>
                <w:rFonts w:cs="Arial"/>
                <w:b/>
                <w:bCs/>
                <w:color w:val="000000"/>
                <w:szCs w:val="22"/>
              </w:rPr>
            </w:pPr>
            <w:r>
              <w:rPr>
                <w:rFonts w:cs="Arial"/>
                <w:b/>
                <w:bCs/>
                <w:color w:val="000000"/>
                <w:szCs w:val="22"/>
              </w:rPr>
              <w:t>State</w:t>
            </w:r>
          </w:p>
        </w:tc>
        <w:tc>
          <w:tcPr>
            <w:tcW w:w="1773" w:type="dxa"/>
            <w:tcBorders>
              <w:top w:val="single" w:sz="4" w:space="0" w:color="auto"/>
              <w:left w:val="nil"/>
              <w:bottom w:val="single" w:sz="18" w:space="0" w:color="auto"/>
              <w:right w:val="single" w:sz="4" w:space="0" w:color="auto"/>
            </w:tcBorders>
            <w:shd w:val="clear" w:color="auto" w:fill="00FFFF"/>
            <w:vAlign w:val="center"/>
            <w:hideMark/>
          </w:tcPr>
          <w:p w14:paraId="6CAFC179" w14:textId="77777777" w:rsidR="006C3F51" w:rsidRDefault="006C3F51">
            <w:pPr>
              <w:jc w:val="center"/>
              <w:rPr>
                <w:rFonts w:cs="Arial"/>
                <w:b/>
                <w:bCs/>
                <w:color w:val="000000"/>
                <w:szCs w:val="22"/>
              </w:rPr>
            </w:pPr>
            <w:r>
              <w:rPr>
                <w:rFonts w:cs="Arial"/>
                <w:b/>
                <w:bCs/>
                <w:color w:val="000000"/>
                <w:szCs w:val="22"/>
              </w:rPr>
              <w:t>City</w:t>
            </w:r>
          </w:p>
        </w:tc>
        <w:tc>
          <w:tcPr>
            <w:tcW w:w="3803" w:type="dxa"/>
            <w:tcBorders>
              <w:top w:val="single" w:sz="4" w:space="0" w:color="auto"/>
              <w:left w:val="nil"/>
              <w:bottom w:val="single" w:sz="18" w:space="0" w:color="auto"/>
              <w:right w:val="single" w:sz="4" w:space="0" w:color="auto"/>
            </w:tcBorders>
            <w:shd w:val="clear" w:color="auto" w:fill="00FFFF"/>
            <w:vAlign w:val="center"/>
            <w:hideMark/>
          </w:tcPr>
          <w:p w14:paraId="2D9E2649" w14:textId="77777777" w:rsidR="006C3F51" w:rsidRDefault="006C3F51">
            <w:pPr>
              <w:jc w:val="center"/>
              <w:rPr>
                <w:rFonts w:cs="Arial"/>
                <w:b/>
                <w:bCs/>
                <w:color w:val="000000"/>
                <w:szCs w:val="22"/>
              </w:rPr>
            </w:pPr>
            <w:r>
              <w:rPr>
                <w:rFonts w:cs="Arial"/>
                <w:b/>
                <w:bCs/>
                <w:color w:val="000000"/>
                <w:szCs w:val="22"/>
              </w:rPr>
              <w:t>Organization Name</w:t>
            </w:r>
          </w:p>
        </w:tc>
        <w:tc>
          <w:tcPr>
            <w:tcW w:w="1101" w:type="dxa"/>
            <w:tcBorders>
              <w:top w:val="single" w:sz="4" w:space="0" w:color="auto"/>
              <w:left w:val="nil"/>
              <w:bottom w:val="single" w:sz="18" w:space="0" w:color="auto"/>
              <w:right w:val="single" w:sz="4" w:space="0" w:color="auto"/>
            </w:tcBorders>
            <w:shd w:val="clear" w:color="auto" w:fill="00FFFF"/>
            <w:vAlign w:val="center"/>
            <w:hideMark/>
          </w:tcPr>
          <w:p w14:paraId="272F8494" w14:textId="77777777" w:rsidR="006C3F51" w:rsidRDefault="006C3F51">
            <w:pPr>
              <w:jc w:val="center"/>
              <w:rPr>
                <w:rFonts w:cs="Arial"/>
                <w:b/>
                <w:bCs/>
                <w:color w:val="000000"/>
                <w:szCs w:val="22"/>
              </w:rPr>
            </w:pPr>
            <w:r>
              <w:rPr>
                <w:rFonts w:cs="Arial"/>
                <w:b/>
                <w:bCs/>
                <w:color w:val="000000"/>
                <w:szCs w:val="22"/>
              </w:rPr>
              <w:t>OSRO Number</w:t>
            </w:r>
          </w:p>
        </w:tc>
        <w:tc>
          <w:tcPr>
            <w:tcW w:w="2002" w:type="dxa"/>
            <w:tcBorders>
              <w:top w:val="single" w:sz="4" w:space="0" w:color="auto"/>
              <w:left w:val="nil"/>
              <w:bottom w:val="single" w:sz="18" w:space="0" w:color="auto"/>
              <w:right w:val="single" w:sz="4" w:space="0" w:color="auto"/>
            </w:tcBorders>
            <w:shd w:val="clear" w:color="auto" w:fill="00FFFF"/>
            <w:vAlign w:val="center"/>
            <w:hideMark/>
          </w:tcPr>
          <w:p w14:paraId="64FDF53C" w14:textId="77777777" w:rsidR="006C3F51" w:rsidRDefault="006C3F51">
            <w:pPr>
              <w:jc w:val="center"/>
              <w:rPr>
                <w:rFonts w:cs="Arial"/>
                <w:b/>
                <w:bCs/>
                <w:color w:val="000000"/>
                <w:szCs w:val="22"/>
              </w:rPr>
            </w:pPr>
            <w:r>
              <w:rPr>
                <w:rFonts w:cs="Arial"/>
                <w:b/>
                <w:bCs/>
                <w:color w:val="000000"/>
                <w:szCs w:val="22"/>
              </w:rPr>
              <w:t>Business Phone</w:t>
            </w:r>
          </w:p>
        </w:tc>
      </w:tr>
      <w:tr w:rsidR="006C3F51" w14:paraId="37B63BA8"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6445FDE" w14:textId="77777777" w:rsidR="006C3F51" w:rsidRDefault="006C3F51">
            <w:pPr>
              <w:jc w:val="center"/>
              <w:rPr>
                <w:rFonts w:cs="Arial"/>
                <w:sz w:val="20"/>
              </w:rPr>
            </w:pPr>
            <w:r>
              <w:rPr>
                <w:rFonts w:cs="Arial"/>
              </w:rPr>
              <w:t xml:space="preserve"> AK</w:t>
            </w:r>
          </w:p>
        </w:tc>
        <w:tc>
          <w:tcPr>
            <w:tcW w:w="1773" w:type="dxa"/>
            <w:tcBorders>
              <w:top w:val="single" w:sz="18" w:space="0" w:color="auto"/>
              <w:left w:val="nil"/>
              <w:bottom w:val="single" w:sz="4" w:space="0" w:color="auto"/>
              <w:right w:val="single" w:sz="4" w:space="0" w:color="auto"/>
            </w:tcBorders>
            <w:vAlign w:val="center"/>
            <w:hideMark/>
          </w:tcPr>
          <w:p w14:paraId="481E9C64" w14:textId="77777777" w:rsidR="006C3F51" w:rsidRDefault="006C3F51">
            <w:pPr>
              <w:jc w:val="center"/>
              <w:rPr>
                <w:rFonts w:cs="Arial"/>
              </w:rPr>
            </w:pPr>
            <w:r>
              <w:rPr>
                <w:rFonts w:cs="Arial"/>
              </w:rPr>
              <w:t>Valdez</w:t>
            </w:r>
          </w:p>
        </w:tc>
        <w:tc>
          <w:tcPr>
            <w:tcW w:w="3803" w:type="dxa"/>
            <w:tcBorders>
              <w:top w:val="single" w:sz="18" w:space="0" w:color="auto"/>
              <w:left w:val="nil"/>
              <w:bottom w:val="single" w:sz="4" w:space="0" w:color="auto"/>
              <w:right w:val="single" w:sz="4" w:space="0" w:color="auto"/>
            </w:tcBorders>
            <w:vAlign w:val="center"/>
            <w:hideMark/>
          </w:tcPr>
          <w:p w14:paraId="596292E0" w14:textId="77777777" w:rsidR="006C3F51" w:rsidRDefault="006C3F51">
            <w:pPr>
              <w:rPr>
                <w:rFonts w:cs="Arial"/>
              </w:rPr>
            </w:pPr>
            <w:r>
              <w:rPr>
                <w:rFonts w:cs="Arial"/>
              </w:rPr>
              <w:t>Alyeska Pipeline Service</w:t>
            </w:r>
          </w:p>
        </w:tc>
        <w:tc>
          <w:tcPr>
            <w:tcW w:w="1101" w:type="dxa"/>
            <w:tcBorders>
              <w:top w:val="single" w:sz="18" w:space="0" w:color="auto"/>
              <w:left w:val="nil"/>
              <w:bottom w:val="single" w:sz="4" w:space="0" w:color="auto"/>
              <w:right w:val="single" w:sz="4" w:space="0" w:color="auto"/>
            </w:tcBorders>
            <w:vAlign w:val="center"/>
            <w:hideMark/>
          </w:tcPr>
          <w:p w14:paraId="35A98074" w14:textId="77777777" w:rsidR="006C3F51" w:rsidRDefault="006C3F51">
            <w:pPr>
              <w:jc w:val="center"/>
              <w:rPr>
                <w:rFonts w:cs="Arial"/>
              </w:rPr>
            </w:pPr>
            <w:r>
              <w:rPr>
                <w:rFonts w:cs="Arial"/>
              </w:rPr>
              <w:t>77</w:t>
            </w:r>
          </w:p>
        </w:tc>
        <w:tc>
          <w:tcPr>
            <w:tcW w:w="2002" w:type="dxa"/>
            <w:tcBorders>
              <w:top w:val="single" w:sz="18" w:space="0" w:color="auto"/>
              <w:left w:val="nil"/>
              <w:bottom w:val="single" w:sz="4" w:space="0" w:color="auto"/>
              <w:right w:val="single" w:sz="4" w:space="0" w:color="auto"/>
            </w:tcBorders>
            <w:vAlign w:val="center"/>
            <w:hideMark/>
          </w:tcPr>
          <w:p w14:paraId="42B1BD41" w14:textId="77777777" w:rsidR="006C3F51" w:rsidRDefault="006C3F51">
            <w:pPr>
              <w:rPr>
                <w:rFonts w:cs="Arial"/>
              </w:rPr>
            </w:pPr>
            <w:r>
              <w:rPr>
                <w:rFonts w:cs="Arial"/>
              </w:rPr>
              <w:t xml:space="preserve">(907) </w:t>
            </w:r>
            <w:r w:rsidDel="00481D06">
              <w:rPr>
                <w:rFonts w:cs="Arial"/>
              </w:rPr>
              <w:t xml:space="preserve"> </w:t>
            </w:r>
            <w:r>
              <w:rPr>
                <w:rFonts w:cs="Arial"/>
              </w:rPr>
              <w:t>834-6974</w:t>
            </w:r>
          </w:p>
        </w:tc>
      </w:tr>
      <w:tr w:rsidR="006C3F51" w14:paraId="581189D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51B7C16"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6A7452F2" w14:textId="77777777" w:rsidR="006C3F51" w:rsidRDefault="006C3F51">
            <w:pPr>
              <w:jc w:val="center"/>
              <w:rPr>
                <w:rFonts w:cs="Arial"/>
              </w:rPr>
            </w:pPr>
            <w:r>
              <w:rPr>
                <w:rFonts w:cs="Arial"/>
              </w:rPr>
              <w:t>Ketchikan</w:t>
            </w:r>
          </w:p>
        </w:tc>
        <w:tc>
          <w:tcPr>
            <w:tcW w:w="3803" w:type="dxa"/>
            <w:tcBorders>
              <w:top w:val="nil"/>
              <w:left w:val="nil"/>
              <w:bottom w:val="single" w:sz="4" w:space="0" w:color="auto"/>
              <w:right w:val="single" w:sz="4" w:space="0" w:color="auto"/>
            </w:tcBorders>
            <w:vAlign w:val="center"/>
            <w:hideMark/>
          </w:tcPr>
          <w:p w14:paraId="0B9F10E4" w14:textId="77777777" w:rsidR="006C3F51" w:rsidRDefault="006C3F51">
            <w:pPr>
              <w:rPr>
                <w:rFonts w:cs="Arial"/>
              </w:rPr>
            </w:pPr>
            <w:r>
              <w:rPr>
                <w:rFonts w:cs="Arial"/>
              </w:rPr>
              <w:t>SEAPRO</w:t>
            </w:r>
          </w:p>
        </w:tc>
        <w:tc>
          <w:tcPr>
            <w:tcW w:w="1101" w:type="dxa"/>
            <w:tcBorders>
              <w:top w:val="nil"/>
              <w:left w:val="nil"/>
              <w:bottom w:val="single" w:sz="4" w:space="0" w:color="auto"/>
              <w:right w:val="single" w:sz="4" w:space="0" w:color="auto"/>
            </w:tcBorders>
            <w:vAlign w:val="center"/>
            <w:hideMark/>
          </w:tcPr>
          <w:p w14:paraId="7057C1C8" w14:textId="77777777" w:rsidR="006C3F51" w:rsidRDefault="006C3F51">
            <w:pPr>
              <w:jc w:val="center"/>
              <w:rPr>
                <w:rFonts w:cs="Arial"/>
              </w:rPr>
            </w:pPr>
            <w:r>
              <w:rPr>
                <w:rFonts w:cs="Arial"/>
              </w:rPr>
              <w:t>88</w:t>
            </w:r>
          </w:p>
        </w:tc>
        <w:tc>
          <w:tcPr>
            <w:tcW w:w="2002" w:type="dxa"/>
            <w:tcBorders>
              <w:top w:val="nil"/>
              <w:left w:val="nil"/>
              <w:bottom w:val="single" w:sz="4" w:space="0" w:color="auto"/>
              <w:right w:val="single" w:sz="4" w:space="0" w:color="auto"/>
            </w:tcBorders>
            <w:vAlign w:val="center"/>
            <w:hideMark/>
          </w:tcPr>
          <w:p w14:paraId="71B21661" w14:textId="77777777" w:rsidR="006C3F51" w:rsidRDefault="006C3F51">
            <w:pPr>
              <w:rPr>
                <w:rFonts w:cs="Arial"/>
              </w:rPr>
            </w:pPr>
            <w:r>
              <w:rPr>
                <w:rFonts w:cs="Arial"/>
              </w:rPr>
              <w:t>(907) 225-7002</w:t>
            </w:r>
          </w:p>
        </w:tc>
      </w:tr>
      <w:tr w:rsidR="006C3F51" w14:paraId="068EC40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3E1C7A9"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77B56DF7" w14:textId="77777777" w:rsidR="006C3F51" w:rsidRDefault="006C3F51">
            <w:pPr>
              <w:jc w:val="center"/>
              <w:rPr>
                <w:rFonts w:cs="Arial"/>
              </w:rPr>
            </w:pPr>
            <w:r>
              <w:rPr>
                <w:rFonts w:cs="Arial"/>
              </w:rPr>
              <w:t>Prudhoe Bay</w:t>
            </w:r>
          </w:p>
        </w:tc>
        <w:tc>
          <w:tcPr>
            <w:tcW w:w="3803" w:type="dxa"/>
            <w:tcBorders>
              <w:top w:val="nil"/>
              <w:left w:val="nil"/>
              <w:bottom w:val="single" w:sz="4" w:space="0" w:color="auto"/>
              <w:right w:val="single" w:sz="4" w:space="0" w:color="auto"/>
            </w:tcBorders>
            <w:vAlign w:val="center"/>
            <w:hideMark/>
          </w:tcPr>
          <w:p w14:paraId="06489931" w14:textId="77777777" w:rsidR="006C3F51" w:rsidRDefault="006C3F51">
            <w:pPr>
              <w:rPr>
                <w:rFonts w:cs="Arial"/>
              </w:rPr>
            </w:pPr>
            <w:r>
              <w:rPr>
                <w:rFonts w:cs="Arial"/>
              </w:rPr>
              <w:t>Alaska Clean Seas</w:t>
            </w:r>
          </w:p>
        </w:tc>
        <w:tc>
          <w:tcPr>
            <w:tcW w:w="1101" w:type="dxa"/>
            <w:tcBorders>
              <w:top w:val="nil"/>
              <w:left w:val="nil"/>
              <w:bottom w:val="single" w:sz="4" w:space="0" w:color="auto"/>
              <w:right w:val="single" w:sz="4" w:space="0" w:color="auto"/>
            </w:tcBorders>
            <w:vAlign w:val="center"/>
            <w:hideMark/>
          </w:tcPr>
          <w:p w14:paraId="2A29950A" w14:textId="77777777" w:rsidR="006C3F51" w:rsidRDefault="006C3F51">
            <w:pPr>
              <w:jc w:val="center"/>
              <w:rPr>
                <w:rFonts w:cs="Arial"/>
              </w:rPr>
            </w:pPr>
            <w:r>
              <w:rPr>
                <w:rFonts w:cs="Arial"/>
              </w:rPr>
              <w:t>89</w:t>
            </w:r>
          </w:p>
        </w:tc>
        <w:tc>
          <w:tcPr>
            <w:tcW w:w="2002" w:type="dxa"/>
            <w:tcBorders>
              <w:top w:val="nil"/>
              <w:left w:val="nil"/>
              <w:bottom w:val="single" w:sz="4" w:space="0" w:color="auto"/>
              <w:right w:val="single" w:sz="4" w:space="0" w:color="auto"/>
            </w:tcBorders>
            <w:vAlign w:val="center"/>
            <w:hideMark/>
          </w:tcPr>
          <w:p w14:paraId="184768DE" w14:textId="77777777" w:rsidR="006C3F51" w:rsidRDefault="006C3F51">
            <w:pPr>
              <w:rPr>
                <w:rFonts w:cs="Arial"/>
              </w:rPr>
            </w:pPr>
            <w:r>
              <w:rPr>
                <w:rFonts w:cs="Arial"/>
              </w:rPr>
              <w:t>(907) 659-3207</w:t>
            </w:r>
          </w:p>
        </w:tc>
      </w:tr>
      <w:tr w:rsidR="006C3F51" w14:paraId="1CB4EA6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E02D693"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3DEE8850"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02F046C6" w14:textId="77777777" w:rsidR="006C3F51" w:rsidRDefault="006C3F51">
            <w:pPr>
              <w:rPr>
                <w:rFonts w:cs="Arial"/>
              </w:rPr>
            </w:pPr>
            <w:r>
              <w:rPr>
                <w:rFonts w:cs="Arial"/>
              </w:rPr>
              <w:t xml:space="preserve">Alaska </w:t>
            </w:r>
            <w:proofErr w:type="spellStart"/>
            <w:r>
              <w:rPr>
                <w:rFonts w:cs="Arial"/>
              </w:rPr>
              <w:t>Chadux</w:t>
            </w:r>
            <w:proofErr w:type="spellEnd"/>
            <w:r>
              <w:rPr>
                <w:rFonts w:cs="Arial"/>
              </w:rPr>
              <w:t xml:space="preserve"> Corporation</w:t>
            </w:r>
          </w:p>
        </w:tc>
        <w:tc>
          <w:tcPr>
            <w:tcW w:w="1101" w:type="dxa"/>
            <w:tcBorders>
              <w:top w:val="nil"/>
              <w:left w:val="nil"/>
              <w:bottom w:val="single" w:sz="4" w:space="0" w:color="auto"/>
              <w:right w:val="single" w:sz="4" w:space="0" w:color="auto"/>
            </w:tcBorders>
            <w:vAlign w:val="center"/>
            <w:hideMark/>
          </w:tcPr>
          <w:p w14:paraId="56D7C802" w14:textId="77777777" w:rsidR="006C3F51" w:rsidRDefault="006C3F51">
            <w:pPr>
              <w:jc w:val="center"/>
              <w:rPr>
                <w:rFonts w:cs="Arial"/>
              </w:rPr>
            </w:pPr>
            <w:r>
              <w:rPr>
                <w:rFonts w:cs="Arial"/>
              </w:rPr>
              <w:t>93</w:t>
            </w:r>
          </w:p>
        </w:tc>
        <w:tc>
          <w:tcPr>
            <w:tcW w:w="2002" w:type="dxa"/>
            <w:tcBorders>
              <w:top w:val="nil"/>
              <w:left w:val="nil"/>
              <w:bottom w:val="single" w:sz="4" w:space="0" w:color="auto"/>
              <w:right w:val="single" w:sz="4" w:space="0" w:color="auto"/>
            </w:tcBorders>
            <w:vAlign w:val="center"/>
            <w:hideMark/>
          </w:tcPr>
          <w:p w14:paraId="2F20E9C5" w14:textId="77777777" w:rsidR="006C3F51" w:rsidRDefault="006C3F51">
            <w:pPr>
              <w:rPr>
                <w:rFonts w:cs="Arial"/>
              </w:rPr>
            </w:pPr>
            <w:r>
              <w:rPr>
                <w:rFonts w:cs="Arial"/>
              </w:rPr>
              <w:t>(907) 348-2365</w:t>
            </w:r>
          </w:p>
        </w:tc>
      </w:tr>
      <w:tr w:rsidR="006C3F51" w14:paraId="61FC80C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3916854"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5C5C4278"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5A6EDB45" w14:textId="77777777" w:rsidR="006C3F51" w:rsidRDefault="006C3F51">
            <w:pPr>
              <w:rPr>
                <w:rFonts w:cs="Arial"/>
              </w:rPr>
            </w:pPr>
            <w:r>
              <w:rPr>
                <w:rFonts w:cs="Arial"/>
              </w:rPr>
              <w:t>ASRC Energy Services</w:t>
            </w:r>
          </w:p>
        </w:tc>
        <w:tc>
          <w:tcPr>
            <w:tcW w:w="1101" w:type="dxa"/>
            <w:tcBorders>
              <w:top w:val="nil"/>
              <w:left w:val="nil"/>
              <w:bottom w:val="single" w:sz="4" w:space="0" w:color="auto"/>
              <w:right w:val="single" w:sz="4" w:space="0" w:color="auto"/>
            </w:tcBorders>
            <w:vAlign w:val="center"/>
            <w:hideMark/>
          </w:tcPr>
          <w:p w14:paraId="69DED28F" w14:textId="77777777" w:rsidR="006C3F51" w:rsidRDefault="006C3F51">
            <w:pPr>
              <w:jc w:val="center"/>
              <w:rPr>
                <w:rFonts w:cs="Arial"/>
              </w:rPr>
            </w:pPr>
            <w:r>
              <w:rPr>
                <w:rFonts w:cs="Arial"/>
              </w:rPr>
              <w:t>165</w:t>
            </w:r>
          </w:p>
        </w:tc>
        <w:tc>
          <w:tcPr>
            <w:tcW w:w="2002" w:type="dxa"/>
            <w:tcBorders>
              <w:top w:val="nil"/>
              <w:left w:val="nil"/>
              <w:bottom w:val="single" w:sz="4" w:space="0" w:color="auto"/>
              <w:right w:val="single" w:sz="4" w:space="0" w:color="auto"/>
            </w:tcBorders>
            <w:vAlign w:val="center"/>
            <w:hideMark/>
          </w:tcPr>
          <w:p w14:paraId="2440B8C1" w14:textId="77777777" w:rsidR="006C3F51" w:rsidRDefault="006C3F51">
            <w:pPr>
              <w:rPr>
                <w:rFonts w:cs="Arial"/>
              </w:rPr>
            </w:pPr>
            <w:r>
              <w:rPr>
                <w:rFonts w:cs="Arial"/>
              </w:rPr>
              <w:t>(907) 223-9935</w:t>
            </w:r>
          </w:p>
        </w:tc>
      </w:tr>
      <w:tr w:rsidR="006C3F51" w14:paraId="7710B8F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EE63D9F"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51D6CDFC" w14:textId="77777777" w:rsidR="006C3F51" w:rsidRDefault="006C3F51">
            <w:pPr>
              <w:jc w:val="center"/>
              <w:rPr>
                <w:rFonts w:cs="Arial"/>
              </w:rPr>
            </w:pPr>
            <w:proofErr w:type="spellStart"/>
            <w:r>
              <w:rPr>
                <w:rFonts w:cs="Arial"/>
              </w:rPr>
              <w:t>Seldovia</w:t>
            </w:r>
            <w:proofErr w:type="spellEnd"/>
          </w:p>
        </w:tc>
        <w:tc>
          <w:tcPr>
            <w:tcW w:w="3803" w:type="dxa"/>
            <w:tcBorders>
              <w:top w:val="nil"/>
              <w:left w:val="nil"/>
              <w:bottom w:val="single" w:sz="4" w:space="0" w:color="auto"/>
              <w:right w:val="single" w:sz="4" w:space="0" w:color="auto"/>
            </w:tcBorders>
            <w:vAlign w:val="center"/>
            <w:hideMark/>
          </w:tcPr>
          <w:p w14:paraId="38A9127E" w14:textId="77777777" w:rsidR="006C3F51" w:rsidRDefault="006C3F51">
            <w:pPr>
              <w:rPr>
                <w:rFonts w:cs="Arial"/>
              </w:rPr>
            </w:pPr>
            <w:r>
              <w:rPr>
                <w:rFonts w:cs="Arial"/>
              </w:rPr>
              <w:t>Nuka Research</w:t>
            </w:r>
          </w:p>
        </w:tc>
        <w:tc>
          <w:tcPr>
            <w:tcW w:w="1101" w:type="dxa"/>
            <w:tcBorders>
              <w:top w:val="nil"/>
              <w:left w:val="nil"/>
              <w:bottom w:val="single" w:sz="4" w:space="0" w:color="auto"/>
              <w:right w:val="single" w:sz="4" w:space="0" w:color="auto"/>
            </w:tcBorders>
            <w:vAlign w:val="center"/>
            <w:hideMark/>
          </w:tcPr>
          <w:p w14:paraId="49372C5D" w14:textId="77777777" w:rsidR="006C3F51" w:rsidRDefault="006C3F51">
            <w:pPr>
              <w:jc w:val="center"/>
              <w:rPr>
                <w:rFonts w:cs="Arial"/>
              </w:rPr>
            </w:pPr>
            <w:r>
              <w:rPr>
                <w:rFonts w:cs="Arial"/>
              </w:rPr>
              <w:t>193</w:t>
            </w:r>
          </w:p>
        </w:tc>
        <w:tc>
          <w:tcPr>
            <w:tcW w:w="2002" w:type="dxa"/>
            <w:tcBorders>
              <w:top w:val="nil"/>
              <w:left w:val="nil"/>
              <w:bottom w:val="single" w:sz="4" w:space="0" w:color="auto"/>
              <w:right w:val="single" w:sz="4" w:space="0" w:color="auto"/>
            </w:tcBorders>
            <w:vAlign w:val="center"/>
            <w:hideMark/>
          </w:tcPr>
          <w:p w14:paraId="64ADB54A" w14:textId="77777777" w:rsidR="006C3F51" w:rsidRDefault="006C3F51">
            <w:pPr>
              <w:rPr>
                <w:rFonts w:cs="Arial"/>
              </w:rPr>
            </w:pPr>
            <w:r>
              <w:rPr>
                <w:rFonts w:cs="Arial"/>
              </w:rPr>
              <w:t>(907) 234-7821</w:t>
            </w:r>
          </w:p>
        </w:tc>
      </w:tr>
      <w:tr w:rsidR="006C3F51" w14:paraId="477559A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795AB55"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23DACB99" w14:textId="77777777" w:rsidR="006C3F51" w:rsidRDefault="006C3F51">
            <w:pPr>
              <w:jc w:val="center"/>
              <w:rPr>
                <w:rFonts w:cs="Arial"/>
              </w:rPr>
            </w:pPr>
            <w:r>
              <w:rPr>
                <w:rFonts w:cs="Arial"/>
              </w:rPr>
              <w:t>Juneau</w:t>
            </w:r>
          </w:p>
        </w:tc>
        <w:tc>
          <w:tcPr>
            <w:tcW w:w="3803" w:type="dxa"/>
            <w:tcBorders>
              <w:top w:val="nil"/>
              <w:left w:val="nil"/>
              <w:bottom w:val="single" w:sz="4" w:space="0" w:color="auto"/>
              <w:right w:val="single" w:sz="4" w:space="0" w:color="auto"/>
            </w:tcBorders>
            <w:vAlign w:val="center"/>
            <w:hideMark/>
          </w:tcPr>
          <w:p w14:paraId="1BC17FC1" w14:textId="77777777" w:rsidR="006C3F51" w:rsidRDefault="006C3F51">
            <w:pPr>
              <w:rPr>
                <w:rFonts w:cs="Arial"/>
              </w:rPr>
            </w:pPr>
            <w:r>
              <w:rPr>
                <w:rFonts w:cs="Arial"/>
              </w:rPr>
              <w:t>D17 DRAT-USCG</w:t>
            </w:r>
          </w:p>
        </w:tc>
        <w:tc>
          <w:tcPr>
            <w:tcW w:w="1101" w:type="dxa"/>
            <w:tcBorders>
              <w:top w:val="nil"/>
              <w:left w:val="nil"/>
              <w:bottom w:val="single" w:sz="4" w:space="0" w:color="auto"/>
              <w:right w:val="single" w:sz="4" w:space="0" w:color="auto"/>
            </w:tcBorders>
            <w:vAlign w:val="center"/>
            <w:hideMark/>
          </w:tcPr>
          <w:p w14:paraId="694EDA6A" w14:textId="77777777" w:rsidR="006C3F51" w:rsidRDefault="006C3F51">
            <w:pPr>
              <w:jc w:val="center"/>
              <w:rPr>
                <w:rFonts w:cs="Arial"/>
              </w:rPr>
            </w:pPr>
            <w:r>
              <w:rPr>
                <w:rFonts w:cs="Arial"/>
              </w:rPr>
              <w:t>235</w:t>
            </w:r>
          </w:p>
        </w:tc>
        <w:tc>
          <w:tcPr>
            <w:tcW w:w="2002" w:type="dxa"/>
            <w:tcBorders>
              <w:top w:val="nil"/>
              <w:left w:val="nil"/>
              <w:bottom w:val="single" w:sz="4" w:space="0" w:color="auto"/>
              <w:right w:val="single" w:sz="4" w:space="0" w:color="auto"/>
            </w:tcBorders>
            <w:vAlign w:val="center"/>
            <w:hideMark/>
          </w:tcPr>
          <w:p w14:paraId="111E0368" w14:textId="77777777" w:rsidR="006C3F51" w:rsidRDefault="006C3F51">
            <w:pPr>
              <w:rPr>
                <w:rFonts w:cs="Arial"/>
              </w:rPr>
            </w:pPr>
            <w:r>
              <w:rPr>
                <w:rFonts w:cs="Arial"/>
              </w:rPr>
              <w:t>(907) 463-2807</w:t>
            </w:r>
          </w:p>
        </w:tc>
      </w:tr>
      <w:tr w:rsidR="006C3F51" w14:paraId="52F3514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BFDA107"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4C177451"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3AD61B1F" w14:textId="77777777" w:rsidR="006C3F51" w:rsidRDefault="006C3F51">
            <w:pPr>
              <w:rPr>
                <w:rFonts w:cs="Arial"/>
              </w:rPr>
            </w:pPr>
            <w:r>
              <w:rPr>
                <w:rFonts w:cs="Arial"/>
              </w:rPr>
              <w:t>Aleutians Spill Control, Inc.</w:t>
            </w:r>
          </w:p>
        </w:tc>
        <w:tc>
          <w:tcPr>
            <w:tcW w:w="1101" w:type="dxa"/>
            <w:tcBorders>
              <w:top w:val="nil"/>
              <w:left w:val="nil"/>
              <w:bottom w:val="single" w:sz="4" w:space="0" w:color="auto"/>
              <w:right w:val="single" w:sz="4" w:space="0" w:color="auto"/>
            </w:tcBorders>
            <w:vAlign w:val="center"/>
            <w:hideMark/>
          </w:tcPr>
          <w:p w14:paraId="42DB49FB" w14:textId="77777777" w:rsidR="006C3F51" w:rsidRDefault="006C3F51">
            <w:pPr>
              <w:jc w:val="center"/>
              <w:rPr>
                <w:rFonts w:cs="Arial"/>
              </w:rPr>
            </w:pPr>
            <w:r>
              <w:rPr>
                <w:rFonts w:cs="Arial"/>
              </w:rPr>
              <w:t>338</w:t>
            </w:r>
          </w:p>
        </w:tc>
        <w:tc>
          <w:tcPr>
            <w:tcW w:w="2002" w:type="dxa"/>
            <w:tcBorders>
              <w:top w:val="nil"/>
              <w:left w:val="nil"/>
              <w:bottom w:val="single" w:sz="4" w:space="0" w:color="auto"/>
              <w:right w:val="single" w:sz="4" w:space="0" w:color="auto"/>
            </w:tcBorders>
            <w:vAlign w:val="center"/>
            <w:hideMark/>
          </w:tcPr>
          <w:p w14:paraId="71B1F43A" w14:textId="77777777" w:rsidR="006C3F51" w:rsidRDefault="006C3F51">
            <w:pPr>
              <w:rPr>
                <w:rFonts w:cs="Arial"/>
              </w:rPr>
            </w:pPr>
            <w:r>
              <w:rPr>
                <w:rFonts w:cs="Arial"/>
              </w:rPr>
              <w:t>(907) 222-7500</w:t>
            </w:r>
          </w:p>
        </w:tc>
      </w:tr>
      <w:tr w:rsidR="006C3F51" w14:paraId="25BDF9B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B82D71B"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4583025F" w14:textId="77777777" w:rsidR="006C3F51" w:rsidRDefault="006C3F51">
            <w:pPr>
              <w:jc w:val="center"/>
              <w:rPr>
                <w:rFonts w:cs="Arial"/>
              </w:rPr>
            </w:pPr>
            <w:r>
              <w:rPr>
                <w:rFonts w:cs="Arial"/>
              </w:rPr>
              <w:t>Valdez</w:t>
            </w:r>
          </w:p>
        </w:tc>
        <w:tc>
          <w:tcPr>
            <w:tcW w:w="3803" w:type="dxa"/>
            <w:tcBorders>
              <w:top w:val="nil"/>
              <w:left w:val="nil"/>
              <w:bottom w:val="single" w:sz="4" w:space="0" w:color="auto"/>
              <w:right w:val="single" w:sz="4" w:space="0" w:color="auto"/>
            </w:tcBorders>
            <w:vAlign w:val="center"/>
            <w:hideMark/>
          </w:tcPr>
          <w:p w14:paraId="4DFECF00" w14:textId="77777777" w:rsidR="006C3F51" w:rsidRDefault="006C3F51">
            <w:pPr>
              <w:rPr>
                <w:rFonts w:cs="Arial"/>
              </w:rPr>
            </w:pPr>
            <w:r>
              <w:rPr>
                <w:rFonts w:cs="Arial"/>
              </w:rPr>
              <w:t>Environmental Remedies, LLC</w:t>
            </w:r>
          </w:p>
        </w:tc>
        <w:tc>
          <w:tcPr>
            <w:tcW w:w="1101" w:type="dxa"/>
            <w:tcBorders>
              <w:top w:val="nil"/>
              <w:left w:val="nil"/>
              <w:bottom w:val="single" w:sz="4" w:space="0" w:color="auto"/>
              <w:right w:val="single" w:sz="4" w:space="0" w:color="auto"/>
            </w:tcBorders>
            <w:vAlign w:val="center"/>
            <w:hideMark/>
          </w:tcPr>
          <w:p w14:paraId="435820B2" w14:textId="77777777" w:rsidR="006C3F51" w:rsidRDefault="006C3F51">
            <w:pPr>
              <w:jc w:val="center"/>
              <w:rPr>
                <w:rFonts w:cs="Arial"/>
              </w:rPr>
            </w:pPr>
            <w:r>
              <w:rPr>
                <w:rFonts w:cs="Arial"/>
              </w:rPr>
              <w:t>341</w:t>
            </w:r>
          </w:p>
        </w:tc>
        <w:tc>
          <w:tcPr>
            <w:tcW w:w="2002" w:type="dxa"/>
            <w:tcBorders>
              <w:top w:val="nil"/>
              <w:left w:val="nil"/>
              <w:bottom w:val="single" w:sz="4" w:space="0" w:color="auto"/>
              <w:right w:val="single" w:sz="4" w:space="0" w:color="auto"/>
            </w:tcBorders>
            <w:vAlign w:val="center"/>
            <w:hideMark/>
          </w:tcPr>
          <w:p w14:paraId="26EB2382" w14:textId="77777777" w:rsidR="006C3F51" w:rsidRDefault="006C3F51">
            <w:pPr>
              <w:rPr>
                <w:rFonts w:cs="Arial"/>
              </w:rPr>
            </w:pPr>
            <w:r>
              <w:rPr>
                <w:rFonts w:cs="Arial"/>
              </w:rPr>
              <w:t>(660) 541-4149</w:t>
            </w:r>
          </w:p>
        </w:tc>
      </w:tr>
      <w:tr w:rsidR="006C3F51" w14:paraId="4B29201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4217989"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13403C03" w14:textId="77777777" w:rsidR="006C3F51" w:rsidRDefault="006C3F51">
            <w:pPr>
              <w:jc w:val="center"/>
              <w:rPr>
                <w:rFonts w:cs="Arial"/>
              </w:rPr>
            </w:pPr>
            <w:r>
              <w:rPr>
                <w:rFonts w:cs="Arial"/>
              </w:rPr>
              <w:t>Valdez</w:t>
            </w:r>
          </w:p>
        </w:tc>
        <w:tc>
          <w:tcPr>
            <w:tcW w:w="3803" w:type="dxa"/>
            <w:tcBorders>
              <w:top w:val="nil"/>
              <w:left w:val="nil"/>
              <w:bottom w:val="single" w:sz="4" w:space="0" w:color="auto"/>
              <w:right w:val="single" w:sz="4" w:space="0" w:color="auto"/>
            </w:tcBorders>
            <w:vAlign w:val="center"/>
            <w:hideMark/>
          </w:tcPr>
          <w:p w14:paraId="224AFE42" w14:textId="77777777" w:rsidR="006C3F51" w:rsidRDefault="006C3F51">
            <w:pPr>
              <w:rPr>
                <w:rFonts w:cs="Arial"/>
              </w:rPr>
            </w:pPr>
            <w:proofErr w:type="spellStart"/>
            <w:r>
              <w:rPr>
                <w:rFonts w:cs="Arial"/>
              </w:rPr>
              <w:t>BellTech</w:t>
            </w:r>
            <w:proofErr w:type="spellEnd"/>
            <w:r>
              <w:rPr>
                <w:rFonts w:cs="Arial"/>
              </w:rPr>
              <w:t xml:space="preserve"> Inc.</w:t>
            </w:r>
          </w:p>
        </w:tc>
        <w:tc>
          <w:tcPr>
            <w:tcW w:w="1101" w:type="dxa"/>
            <w:tcBorders>
              <w:top w:val="nil"/>
              <w:left w:val="nil"/>
              <w:bottom w:val="single" w:sz="4" w:space="0" w:color="auto"/>
              <w:right w:val="single" w:sz="4" w:space="0" w:color="auto"/>
            </w:tcBorders>
            <w:vAlign w:val="center"/>
            <w:hideMark/>
          </w:tcPr>
          <w:p w14:paraId="3208E22D" w14:textId="77777777" w:rsidR="006C3F51" w:rsidRDefault="006C3F51">
            <w:pPr>
              <w:jc w:val="center"/>
              <w:rPr>
                <w:rFonts w:cs="Arial"/>
              </w:rPr>
            </w:pPr>
            <w:r>
              <w:rPr>
                <w:rFonts w:cs="Arial"/>
              </w:rPr>
              <w:t>381</w:t>
            </w:r>
          </w:p>
        </w:tc>
        <w:tc>
          <w:tcPr>
            <w:tcW w:w="2002" w:type="dxa"/>
            <w:tcBorders>
              <w:top w:val="nil"/>
              <w:left w:val="nil"/>
              <w:bottom w:val="single" w:sz="4" w:space="0" w:color="auto"/>
              <w:right w:val="single" w:sz="4" w:space="0" w:color="auto"/>
            </w:tcBorders>
            <w:vAlign w:val="center"/>
            <w:hideMark/>
          </w:tcPr>
          <w:p w14:paraId="19D994AB" w14:textId="77777777" w:rsidR="006C3F51" w:rsidRDefault="006C3F51">
            <w:pPr>
              <w:rPr>
                <w:rFonts w:cs="Arial"/>
              </w:rPr>
            </w:pPr>
            <w:r>
              <w:rPr>
                <w:rFonts w:cs="Arial"/>
              </w:rPr>
              <w:t>(907) 602-0111</w:t>
            </w:r>
          </w:p>
        </w:tc>
      </w:tr>
      <w:tr w:rsidR="006C3F51" w14:paraId="56F1C16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3BFEBA5"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74BFC6A5"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7C34A07F" w14:textId="77777777" w:rsidR="006C3F51" w:rsidRDefault="006C3F51">
            <w:pPr>
              <w:rPr>
                <w:rFonts w:cs="Arial"/>
              </w:rPr>
            </w:pPr>
            <w:proofErr w:type="spellStart"/>
            <w:r>
              <w:rPr>
                <w:rFonts w:cs="Arial"/>
              </w:rPr>
              <w:t>SolstenXP</w:t>
            </w:r>
            <w:proofErr w:type="spellEnd"/>
            <w:r>
              <w:rPr>
                <w:rFonts w:cs="Arial"/>
              </w:rPr>
              <w:t>, Inc.</w:t>
            </w:r>
          </w:p>
        </w:tc>
        <w:tc>
          <w:tcPr>
            <w:tcW w:w="1101" w:type="dxa"/>
            <w:tcBorders>
              <w:top w:val="nil"/>
              <w:left w:val="nil"/>
              <w:bottom w:val="single" w:sz="4" w:space="0" w:color="auto"/>
              <w:right w:val="single" w:sz="4" w:space="0" w:color="auto"/>
            </w:tcBorders>
            <w:vAlign w:val="center"/>
            <w:hideMark/>
          </w:tcPr>
          <w:p w14:paraId="09FE3262" w14:textId="77777777" w:rsidR="006C3F51" w:rsidRDefault="006C3F51">
            <w:pPr>
              <w:jc w:val="center"/>
              <w:rPr>
                <w:rFonts w:cs="Arial"/>
              </w:rPr>
            </w:pPr>
            <w:r>
              <w:rPr>
                <w:rFonts w:cs="Arial"/>
              </w:rPr>
              <w:t>500</w:t>
            </w:r>
          </w:p>
        </w:tc>
        <w:tc>
          <w:tcPr>
            <w:tcW w:w="2002" w:type="dxa"/>
            <w:tcBorders>
              <w:top w:val="nil"/>
              <w:left w:val="nil"/>
              <w:bottom w:val="single" w:sz="4" w:space="0" w:color="auto"/>
              <w:right w:val="single" w:sz="4" w:space="0" w:color="auto"/>
            </w:tcBorders>
            <w:vAlign w:val="center"/>
            <w:hideMark/>
          </w:tcPr>
          <w:p w14:paraId="77DF9205" w14:textId="77777777" w:rsidR="006C3F51" w:rsidRDefault="006C3F51">
            <w:pPr>
              <w:rPr>
                <w:rFonts w:cs="Arial"/>
              </w:rPr>
            </w:pPr>
            <w:r>
              <w:rPr>
                <w:rFonts w:cs="Arial"/>
              </w:rPr>
              <w:t>(907) 264-6107</w:t>
            </w:r>
          </w:p>
        </w:tc>
      </w:tr>
      <w:tr w:rsidR="006C3F51" w14:paraId="43DA80F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395625D"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64EB4A5F"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31910E62" w14:textId="77777777" w:rsidR="006C3F51" w:rsidRDefault="006C3F51">
            <w:pPr>
              <w:rPr>
                <w:rFonts w:cs="Arial"/>
              </w:rPr>
            </w:pPr>
            <w:r>
              <w:rPr>
                <w:rFonts w:cs="Arial"/>
              </w:rPr>
              <w:t>UIC Arctic Response Services</w:t>
            </w:r>
          </w:p>
        </w:tc>
        <w:tc>
          <w:tcPr>
            <w:tcW w:w="1101" w:type="dxa"/>
            <w:tcBorders>
              <w:top w:val="nil"/>
              <w:left w:val="nil"/>
              <w:bottom w:val="single" w:sz="4" w:space="0" w:color="auto"/>
              <w:right w:val="single" w:sz="4" w:space="0" w:color="auto"/>
            </w:tcBorders>
            <w:vAlign w:val="center"/>
            <w:hideMark/>
          </w:tcPr>
          <w:p w14:paraId="24E18059" w14:textId="77777777" w:rsidR="006C3F51" w:rsidRDefault="006C3F51">
            <w:pPr>
              <w:jc w:val="center"/>
              <w:rPr>
                <w:rFonts w:cs="Arial"/>
              </w:rPr>
            </w:pPr>
            <w:r>
              <w:rPr>
                <w:rFonts w:cs="Arial"/>
              </w:rPr>
              <w:t>554</w:t>
            </w:r>
          </w:p>
        </w:tc>
        <w:tc>
          <w:tcPr>
            <w:tcW w:w="2002" w:type="dxa"/>
            <w:tcBorders>
              <w:top w:val="nil"/>
              <w:left w:val="nil"/>
              <w:bottom w:val="single" w:sz="4" w:space="0" w:color="auto"/>
              <w:right w:val="single" w:sz="4" w:space="0" w:color="auto"/>
            </w:tcBorders>
            <w:vAlign w:val="center"/>
            <w:hideMark/>
          </w:tcPr>
          <w:p w14:paraId="7A059964" w14:textId="77777777" w:rsidR="006C3F51" w:rsidRDefault="006C3F51">
            <w:pPr>
              <w:rPr>
                <w:rFonts w:cs="Arial"/>
              </w:rPr>
            </w:pPr>
            <w:r>
              <w:rPr>
                <w:rFonts w:cs="Arial"/>
              </w:rPr>
              <w:t>(907) 865-4910</w:t>
            </w:r>
          </w:p>
        </w:tc>
      </w:tr>
      <w:tr w:rsidR="006C3F51" w14:paraId="2DF4624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0929CCF"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03968E90" w14:textId="77777777" w:rsidR="006C3F51" w:rsidRDefault="006C3F51">
            <w:pPr>
              <w:jc w:val="center"/>
              <w:rPr>
                <w:rFonts w:cs="Arial"/>
              </w:rPr>
            </w:pPr>
            <w:r>
              <w:rPr>
                <w:rFonts w:cs="Arial"/>
              </w:rPr>
              <w:t>Juneau</w:t>
            </w:r>
          </w:p>
        </w:tc>
        <w:tc>
          <w:tcPr>
            <w:tcW w:w="3803" w:type="dxa"/>
            <w:tcBorders>
              <w:top w:val="nil"/>
              <w:left w:val="nil"/>
              <w:bottom w:val="single" w:sz="4" w:space="0" w:color="auto"/>
              <w:right w:val="single" w:sz="4" w:space="0" w:color="auto"/>
            </w:tcBorders>
            <w:vAlign w:val="center"/>
            <w:hideMark/>
          </w:tcPr>
          <w:p w14:paraId="41E7EA3A" w14:textId="77777777" w:rsidR="006C3F51" w:rsidRDefault="006C3F51">
            <w:pPr>
              <w:rPr>
                <w:rFonts w:cs="Arial"/>
              </w:rPr>
            </w:pPr>
            <w:r>
              <w:rPr>
                <w:rFonts w:cs="Arial"/>
              </w:rPr>
              <w:t>ADEC</w:t>
            </w:r>
          </w:p>
        </w:tc>
        <w:tc>
          <w:tcPr>
            <w:tcW w:w="1101" w:type="dxa"/>
            <w:tcBorders>
              <w:top w:val="nil"/>
              <w:left w:val="nil"/>
              <w:bottom w:val="single" w:sz="4" w:space="0" w:color="auto"/>
              <w:right w:val="single" w:sz="4" w:space="0" w:color="auto"/>
            </w:tcBorders>
            <w:vAlign w:val="center"/>
            <w:hideMark/>
          </w:tcPr>
          <w:p w14:paraId="79118A95" w14:textId="77777777" w:rsidR="006C3F51" w:rsidRDefault="006C3F51">
            <w:pPr>
              <w:jc w:val="center"/>
              <w:rPr>
                <w:rFonts w:cs="Arial"/>
              </w:rPr>
            </w:pPr>
            <w:r>
              <w:rPr>
                <w:rFonts w:cs="Arial"/>
              </w:rPr>
              <w:t>623</w:t>
            </w:r>
          </w:p>
        </w:tc>
        <w:tc>
          <w:tcPr>
            <w:tcW w:w="2002" w:type="dxa"/>
            <w:tcBorders>
              <w:top w:val="nil"/>
              <w:left w:val="nil"/>
              <w:bottom w:val="single" w:sz="4" w:space="0" w:color="auto"/>
              <w:right w:val="single" w:sz="4" w:space="0" w:color="auto"/>
            </w:tcBorders>
            <w:vAlign w:val="center"/>
            <w:hideMark/>
          </w:tcPr>
          <w:p w14:paraId="30FE7C54" w14:textId="77777777" w:rsidR="006C3F51" w:rsidRDefault="006C3F51">
            <w:pPr>
              <w:rPr>
                <w:rFonts w:cs="Arial"/>
              </w:rPr>
            </w:pPr>
            <w:r>
              <w:rPr>
                <w:rFonts w:cs="Arial"/>
              </w:rPr>
              <w:t>(907) 465-5234</w:t>
            </w:r>
          </w:p>
        </w:tc>
      </w:tr>
      <w:tr w:rsidR="006C3F51" w14:paraId="1CCEE76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36B2DBD"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11C66D60" w14:textId="77777777" w:rsidR="006C3F51" w:rsidRDefault="006C3F51">
            <w:pPr>
              <w:jc w:val="center"/>
              <w:rPr>
                <w:rFonts w:cs="Arial"/>
              </w:rPr>
            </w:pPr>
            <w:r>
              <w:rPr>
                <w:rFonts w:cs="Arial"/>
              </w:rPr>
              <w:t>Valdez</w:t>
            </w:r>
          </w:p>
        </w:tc>
        <w:tc>
          <w:tcPr>
            <w:tcW w:w="3803" w:type="dxa"/>
            <w:tcBorders>
              <w:top w:val="nil"/>
              <w:left w:val="nil"/>
              <w:bottom w:val="single" w:sz="4" w:space="0" w:color="auto"/>
              <w:right w:val="single" w:sz="4" w:space="0" w:color="auto"/>
            </w:tcBorders>
            <w:vAlign w:val="center"/>
            <w:hideMark/>
          </w:tcPr>
          <w:p w14:paraId="045EBAD2" w14:textId="77777777" w:rsidR="006C3F51" w:rsidRDefault="006C3F51">
            <w:pPr>
              <w:rPr>
                <w:rFonts w:cs="Arial"/>
              </w:rPr>
            </w:pPr>
            <w:r>
              <w:rPr>
                <w:rFonts w:cs="Arial"/>
              </w:rPr>
              <w:t>Kimberlin’s Water Taxi LLC</w:t>
            </w:r>
          </w:p>
        </w:tc>
        <w:tc>
          <w:tcPr>
            <w:tcW w:w="1101" w:type="dxa"/>
            <w:tcBorders>
              <w:top w:val="nil"/>
              <w:left w:val="nil"/>
              <w:bottom w:val="single" w:sz="4" w:space="0" w:color="auto"/>
              <w:right w:val="single" w:sz="4" w:space="0" w:color="auto"/>
            </w:tcBorders>
            <w:vAlign w:val="center"/>
            <w:hideMark/>
          </w:tcPr>
          <w:p w14:paraId="4131AD95" w14:textId="77777777" w:rsidR="006C3F51" w:rsidRDefault="006C3F51">
            <w:pPr>
              <w:jc w:val="center"/>
              <w:rPr>
                <w:rFonts w:cs="Arial"/>
              </w:rPr>
            </w:pPr>
            <w:r>
              <w:rPr>
                <w:rFonts w:cs="Arial"/>
              </w:rPr>
              <w:t>649</w:t>
            </w:r>
          </w:p>
        </w:tc>
        <w:tc>
          <w:tcPr>
            <w:tcW w:w="2002" w:type="dxa"/>
            <w:tcBorders>
              <w:top w:val="nil"/>
              <w:left w:val="nil"/>
              <w:bottom w:val="single" w:sz="4" w:space="0" w:color="auto"/>
              <w:right w:val="single" w:sz="4" w:space="0" w:color="auto"/>
            </w:tcBorders>
            <w:vAlign w:val="center"/>
            <w:hideMark/>
          </w:tcPr>
          <w:p w14:paraId="29DCF5D0" w14:textId="77777777" w:rsidR="006C3F51" w:rsidRDefault="006C3F51">
            <w:pPr>
              <w:rPr>
                <w:rFonts w:cs="Arial"/>
              </w:rPr>
            </w:pPr>
            <w:r>
              <w:rPr>
                <w:rFonts w:cs="Arial"/>
              </w:rPr>
              <w:t>(907) 835-8294</w:t>
            </w:r>
          </w:p>
        </w:tc>
      </w:tr>
      <w:tr w:rsidR="006C3F51" w14:paraId="0D32985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88F64A1"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40146003"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68B41FAA" w14:textId="77777777" w:rsidR="006C3F51" w:rsidRDefault="006C3F51">
            <w:pPr>
              <w:rPr>
                <w:rFonts w:cs="Arial"/>
              </w:rPr>
            </w:pPr>
            <w:r>
              <w:rPr>
                <w:rFonts w:cs="Arial"/>
              </w:rPr>
              <w:t>PPR Alaska</w:t>
            </w:r>
          </w:p>
        </w:tc>
        <w:tc>
          <w:tcPr>
            <w:tcW w:w="1101" w:type="dxa"/>
            <w:tcBorders>
              <w:top w:val="nil"/>
              <w:left w:val="nil"/>
              <w:bottom w:val="single" w:sz="4" w:space="0" w:color="auto"/>
              <w:right w:val="single" w:sz="4" w:space="0" w:color="auto"/>
            </w:tcBorders>
            <w:vAlign w:val="center"/>
            <w:hideMark/>
          </w:tcPr>
          <w:p w14:paraId="612FAF06" w14:textId="77777777" w:rsidR="006C3F51" w:rsidRDefault="006C3F51">
            <w:pPr>
              <w:jc w:val="center"/>
              <w:rPr>
                <w:rFonts w:cs="Arial"/>
              </w:rPr>
            </w:pPr>
            <w:r>
              <w:rPr>
                <w:rFonts w:cs="Arial"/>
              </w:rPr>
              <w:t>661</w:t>
            </w:r>
          </w:p>
        </w:tc>
        <w:tc>
          <w:tcPr>
            <w:tcW w:w="2002" w:type="dxa"/>
            <w:tcBorders>
              <w:top w:val="nil"/>
              <w:left w:val="nil"/>
              <w:bottom w:val="single" w:sz="4" w:space="0" w:color="auto"/>
              <w:right w:val="single" w:sz="4" w:space="0" w:color="auto"/>
            </w:tcBorders>
            <w:vAlign w:val="center"/>
            <w:hideMark/>
          </w:tcPr>
          <w:p w14:paraId="7D5A5317" w14:textId="77777777" w:rsidR="006C3F51" w:rsidRDefault="006C3F51">
            <w:pPr>
              <w:rPr>
                <w:rFonts w:cs="Arial"/>
              </w:rPr>
            </w:pPr>
            <w:r>
              <w:rPr>
                <w:rFonts w:cs="Arial"/>
              </w:rPr>
              <w:t>(907) 337-3949</w:t>
            </w:r>
          </w:p>
        </w:tc>
      </w:tr>
      <w:tr w:rsidR="006C3F51" w14:paraId="64ED77A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90BD6C3"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063AF2C6" w14:textId="77777777" w:rsidR="006C3F51" w:rsidRDefault="006C3F51">
            <w:pPr>
              <w:jc w:val="center"/>
              <w:rPr>
                <w:rFonts w:cs="Arial"/>
              </w:rPr>
            </w:pPr>
            <w:r>
              <w:rPr>
                <w:rFonts w:cs="Arial"/>
              </w:rPr>
              <w:t>Nikiski</w:t>
            </w:r>
          </w:p>
        </w:tc>
        <w:tc>
          <w:tcPr>
            <w:tcW w:w="3803" w:type="dxa"/>
            <w:tcBorders>
              <w:top w:val="nil"/>
              <w:left w:val="nil"/>
              <w:bottom w:val="single" w:sz="4" w:space="0" w:color="auto"/>
              <w:right w:val="single" w:sz="4" w:space="0" w:color="auto"/>
            </w:tcBorders>
            <w:vAlign w:val="center"/>
            <w:hideMark/>
          </w:tcPr>
          <w:p w14:paraId="1E805A0B" w14:textId="77777777" w:rsidR="006C3F51" w:rsidRDefault="006C3F51">
            <w:pPr>
              <w:rPr>
                <w:rFonts w:cs="Arial"/>
              </w:rPr>
            </w:pPr>
            <w:r>
              <w:rPr>
                <w:rFonts w:cs="Arial"/>
              </w:rPr>
              <w:t>Cook Inlet Spill Prevention &amp;Response Inc.</w:t>
            </w:r>
          </w:p>
        </w:tc>
        <w:tc>
          <w:tcPr>
            <w:tcW w:w="1101" w:type="dxa"/>
            <w:tcBorders>
              <w:top w:val="nil"/>
              <w:left w:val="nil"/>
              <w:bottom w:val="single" w:sz="4" w:space="0" w:color="auto"/>
              <w:right w:val="single" w:sz="4" w:space="0" w:color="auto"/>
            </w:tcBorders>
            <w:vAlign w:val="center"/>
            <w:hideMark/>
          </w:tcPr>
          <w:p w14:paraId="3D0B0FBE" w14:textId="77777777" w:rsidR="006C3F51" w:rsidRDefault="006C3F51">
            <w:pPr>
              <w:jc w:val="center"/>
              <w:rPr>
                <w:rFonts w:cs="Arial"/>
              </w:rPr>
            </w:pPr>
            <w:r>
              <w:rPr>
                <w:rFonts w:cs="Arial"/>
              </w:rPr>
              <w:t>662</w:t>
            </w:r>
          </w:p>
        </w:tc>
        <w:tc>
          <w:tcPr>
            <w:tcW w:w="2002" w:type="dxa"/>
            <w:tcBorders>
              <w:top w:val="nil"/>
              <w:left w:val="nil"/>
              <w:bottom w:val="single" w:sz="4" w:space="0" w:color="auto"/>
              <w:right w:val="single" w:sz="4" w:space="0" w:color="auto"/>
            </w:tcBorders>
            <w:vAlign w:val="center"/>
            <w:hideMark/>
          </w:tcPr>
          <w:p w14:paraId="6C67CB41" w14:textId="77777777" w:rsidR="006C3F51" w:rsidRDefault="006C3F51">
            <w:pPr>
              <w:rPr>
                <w:rFonts w:cs="Arial"/>
              </w:rPr>
            </w:pPr>
            <w:r>
              <w:rPr>
                <w:rFonts w:cs="Arial"/>
              </w:rPr>
              <w:t>(907) 776-5129</w:t>
            </w:r>
          </w:p>
        </w:tc>
      </w:tr>
      <w:tr w:rsidR="006C3F51" w14:paraId="4537C3E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513D8AD" w14:textId="77777777" w:rsidR="006C3F51" w:rsidRDefault="006C3F51">
            <w:pPr>
              <w:jc w:val="center"/>
              <w:rPr>
                <w:rFonts w:cs="Arial"/>
              </w:rPr>
            </w:pPr>
            <w:r>
              <w:rPr>
                <w:rFonts w:cs="Arial"/>
              </w:rPr>
              <w:t xml:space="preserve"> AK</w:t>
            </w:r>
          </w:p>
        </w:tc>
        <w:tc>
          <w:tcPr>
            <w:tcW w:w="1773" w:type="dxa"/>
            <w:tcBorders>
              <w:top w:val="nil"/>
              <w:left w:val="nil"/>
              <w:bottom w:val="single" w:sz="4" w:space="0" w:color="auto"/>
              <w:right w:val="single" w:sz="4" w:space="0" w:color="auto"/>
            </w:tcBorders>
            <w:vAlign w:val="center"/>
            <w:hideMark/>
          </w:tcPr>
          <w:p w14:paraId="656C0F41" w14:textId="77777777" w:rsidR="006C3F51" w:rsidRDefault="006C3F51">
            <w:pPr>
              <w:jc w:val="center"/>
              <w:rPr>
                <w:rFonts w:cs="Arial"/>
              </w:rPr>
            </w:pPr>
            <w:r>
              <w:rPr>
                <w:rFonts w:cs="Arial"/>
              </w:rPr>
              <w:t>Anchorage</w:t>
            </w:r>
          </w:p>
        </w:tc>
        <w:tc>
          <w:tcPr>
            <w:tcW w:w="3803" w:type="dxa"/>
            <w:tcBorders>
              <w:top w:val="nil"/>
              <w:left w:val="nil"/>
              <w:bottom w:val="single" w:sz="4" w:space="0" w:color="auto"/>
              <w:right w:val="single" w:sz="4" w:space="0" w:color="auto"/>
            </w:tcBorders>
            <w:vAlign w:val="center"/>
            <w:hideMark/>
          </w:tcPr>
          <w:p w14:paraId="7D922978" w14:textId="77777777" w:rsidR="006C3F51" w:rsidRDefault="006C3F51">
            <w:pPr>
              <w:rPr>
                <w:rFonts w:cs="Arial"/>
              </w:rPr>
            </w:pPr>
            <w:r>
              <w:rPr>
                <w:rFonts w:cs="Arial"/>
              </w:rPr>
              <w:t>PPR Alaska</w:t>
            </w:r>
          </w:p>
        </w:tc>
        <w:tc>
          <w:tcPr>
            <w:tcW w:w="1101" w:type="dxa"/>
            <w:tcBorders>
              <w:top w:val="nil"/>
              <w:left w:val="nil"/>
              <w:bottom w:val="single" w:sz="4" w:space="0" w:color="auto"/>
              <w:right w:val="single" w:sz="4" w:space="0" w:color="auto"/>
            </w:tcBorders>
            <w:vAlign w:val="center"/>
            <w:hideMark/>
          </w:tcPr>
          <w:p w14:paraId="6B4DE045" w14:textId="77777777" w:rsidR="006C3F51" w:rsidRDefault="006C3F51">
            <w:pPr>
              <w:jc w:val="center"/>
              <w:rPr>
                <w:rFonts w:cs="Arial"/>
              </w:rPr>
            </w:pPr>
            <w:r>
              <w:rPr>
                <w:rFonts w:cs="Arial"/>
              </w:rPr>
              <w:t>664</w:t>
            </w:r>
          </w:p>
        </w:tc>
        <w:tc>
          <w:tcPr>
            <w:tcW w:w="2002" w:type="dxa"/>
            <w:tcBorders>
              <w:top w:val="nil"/>
              <w:left w:val="nil"/>
              <w:bottom w:val="single" w:sz="4" w:space="0" w:color="auto"/>
              <w:right w:val="single" w:sz="4" w:space="0" w:color="auto"/>
            </w:tcBorders>
            <w:vAlign w:val="center"/>
            <w:hideMark/>
          </w:tcPr>
          <w:p w14:paraId="25A1A4B0" w14:textId="77777777" w:rsidR="006C3F51" w:rsidRDefault="006C3F51">
            <w:pPr>
              <w:rPr>
                <w:rFonts w:cs="Arial"/>
              </w:rPr>
            </w:pPr>
            <w:r>
              <w:rPr>
                <w:rFonts w:cs="Arial"/>
              </w:rPr>
              <w:t>(907) 868-3661</w:t>
            </w:r>
          </w:p>
        </w:tc>
      </w:tr>
      <w:tr w:rsidR="006C3F51" w14:paraId="4B27BC71" w14:textId="77777777" w:rsidTr="007A509C">
        <w:trPr>
          <w:trHeight w:val="288"/>
          <w:jc w:val="center"/>
        </w:trPr>
        <w:tc>
          <w:tcPr>
            <w:tcW w:w="768" w:type="dxa"/>
            <w:tcBorders>
              <w:top w:val="single" w:sz="4" w:space="0" w:color="auto"/>
              <w:left w:val="single" w:sz="4" w:space="0" w:color="auto"/>
              <w:bottom w:val="single" w:sz="4" w:space="0" w:color="auto"/>
              <w:right w:val="single" w:sz="4" w:space="0" w:color="auto"/>
            </w:tcBorders>
            <w:vAlign w:val="center"/>
            <w:hideMark/>
          </w:tcPr>
          <w:p w14:paraId="0762AE0A" w14:textId="77777777" w:rsidR="006C3F51" w:rsidRDefault="006C3F51">
            <w:pPr>
              <w:jc w:val="center"/>
              <w:rPr>
                <w:rFonts w:cs="Arial"/>
              </w:rPr>
            </w:pPr>
            <w:r>
              <w:rPr>
                <w:rFonts w:cs="Arial"/>
              </w:rPr>
              <w:t xml:space="preserve"> AK</w:t>
            </w:r>
          </w:p>
        </w:tc>
        <w:tc>
          <w:tcPr>
            <w:tcW w:w="1773" w:type="dxa"/>
            <w:tcBorders>
              <w:top w:val="single" w:sz="4" w:space="0" w:color="auto"/>
              <w:left w:val="nil"/>
              <w:bottom w:val="single" w:sz="4" w:space="0" w:color="auto"/>
              <w:right w:val="single" w:sz="4" w:space="0" w:color="auto"/>
            </w:tcBorders>
            <w:vAlign w:val="center"/>
            <w:hideMark/>
          </w:tcPr>
          <w:p w14:paraId="6FBB6F8D" w14:textId="77777777" w:rsidR="006C3F51" w:rsidRDefault="006C3F51">
            <w:pPr>
              <w:jc w:val="center"/>
              <w:rPr>
                <w:rFonts w:cs="Arial"/>
              </w:rPr>
            </w:pPr>
            <w:r>
              <w:rPr>
                <w:rFonts w:cs="Arial"/>
              </w:rPr>
              <w:t>Cordova</w:t>
            </w:r>
          </w:p>
        </w:tc>
        <w:tc>
          <w:tcPr>
            <w:tcW w:w="3803" w:type="dxa"/>
            <w:tcBorders>
              <w:top w:val="single" w:sz="4" w:space="0" w:color="auto"/>
              <w:left w:val="nil"/>
              <w:bottom w:val="single" w:sz="4" w:space="0" w:color="auto"/>
              <w:right w:val="single" w:sz="4" w:space="0" w:color="auto"/>
            </w:tcBorders>
            <w:vAlign w:val="center"/>
            <w:hideMark/>
          </w:tcPr>
          <w:p w14:paraId="04B35DBA" w14:textId="77777777" w:rsidR="006C3F51" w:rsidRDefault="006C3F51">
            <w:pPr>
              <w:rPr>
                <w:rFonts w:cs="Arial"/>
              </w:rPr>
            </w:pPr>
            <w:r>
              <w:rPr>
                <w:rFonts w:cs="Arial"/>
              </w:rPr>
              <w:t xml:space="preserve">Native Village of </w:t>
            </w:r>
            <w:proofErr w:type="spellStart"/>
            <w:r>
              <w:rPr>
                <w:rFonts w:cs="Arial"/>
              </w:rPr>
              <w:t>Eyak</w:t>
            </w:r>
            <w:proofErr w:type="spellEnd"/>
          </w:p>
        </w:tc>
        <w:tc>
          <w:tcPr>
            <w:tcW w:w="1101" w:type="dxa"/>
            <w:tcBorders>
              <w:top w:val="single" w:sz="4" w:space="0" w:color="auto"/>
              <w:left w:val="nil"/>
              <w:bottom w:val="single" w:sz="4" w:space="0" w:color="auto"/>
              <w:right w:val="single" w:sz="4" w:space="0" w:color="auto"/>
            </w:tcBorders>
            <w:vAlign w:val="center"/>
            <w:hideMark/>
          </w:tcPr>
          <w:p w14:paraId="701F5274" w14:textId="77777777" w:rsidR="006C3F51" w:rsidRDefault="006C3F51">
            <w:pPr>
              <w:jc w:val="center"/>
              <w:rPr>
                <w:rFonts w:cs="Arial"/>
              </w:rPr>
            </w:pPr>
            <w:r>
              <w:rPr>
                <w:rFonts w:cs="Arial"/>
              </w:rPr>
              <w:t>695</w:t>
            </w:r>
          </w:p>
        </w:tc>
        <w:tc>
          <w:tcPr>
            <w:tcW w:w="2002" w:type="dxa"/>
            <w:tcBorders>
              <w:top w:val="single" w:sz="4" w:space="0" w:color="auto"/>
              <w:left w:val="nil"/>
              <w:bottom w:val="single" w:sz="4" w:space="0" w:color="auto"/>
              <w:right w:val="single" w:sz="4" w:space="0" w:color="auto"/>
            </w:tcBorders>
            <w:vAlign w:val="center"/>
            <w:hideMark/>
          </w:tcPr>
          <w:p w14:paraId="7CAB1A95" w14:textId="77777777" w:rsidR="006C3F51" w:rsidRDefault="006C3F51">
            <w:pPr>
              <w:rPr>
                <w:rFonts w:cs="Arial"/>
              </w:rPr>
            </w:pPr>
            <w:r>
              <w:rPr>
                <w:rFonts w:cs="Arial"/>
              </w:rPr>
              <w:t>(907) 424-2231</w:t>
            </w:r>
          </w:p>
        </w:tc>
      </w:tr>
      <w:tr w:rsidR="006C3F51" w14:paraId="59FD0EF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E750DB2" w14:textId="77777777" w:rsidR="006C3F51" w:rsidRDefault="006C3F51">
            <w:pPr>
              <w:jc w:val="center"/>
              <w:rPr>
                <w:rFonts w:cs="Arial"/>
              </w:rPr>
            </w:pPr>
            <w:r>
              <w:rPr>
                <w:rFonts w:cs="Arial"/>
              </w:rPr>
              <w:t xml:space="preserve"> AK</w:t>
            </w:r>
          </w:p>
        </w:tc>
        <w:tc>
          <w:tcPr>
            <w:tcW w:w="1773" w:type="dxa"/>
            <w:tcBorders>
              <w:top w:val="single" w:sz="4" w:space="0" w:color="auto"/>
              <w:left w:val="nil"/>
              <w:bottom w:val="single" w:sz="18" w:space="0" w:color="auto"/>
              <w:right w:val="single" w:sz="4" w:space="0" w:color="auto"/>
            </w:tcBorders>
            <w:vAlign w:val="center"/>
            <w:hideMark/>
          </w:tcPr>
          <w:p w14:paraId="7B9B4CE9" w14:textId="77777777" w:rsidR="006C3F51" w:rsidRDefault="006C3F51">
            <w:pPr>
              <w:jc w:val="center"/>
              <w:rPr>
                <w:rFonts w:cs="Arial"/>
              </w:rPr>
            </w:pPr>
            <w:r>
              <w:rPr>
                <w:rFonts w:cs="Arial"/>
              </w:rPr>
              <w:t>Anchorage</w:t>
            </w:r>
          </w:p>
        </w:tc>
        <w:tc>
          <w:tcPr>
            <w:tcW w:w="3803" w:type="dxa"/>
            <w:tcBorders>
              <w:top w:val="single" w:sz="4" w:space="0" w:color="auto"/>
              <w:left w:val="nil"/>
              <w:bottom w:val="single" w:sz="18" w:space="0" w:color="auto"/>
              <w:right w:val="single" w:sz="4" w:space="0" w:color="auto"/>
            </w:tcBorders>
            <w:vAlign w:val="center"/>
            <w:hideMark/>
          </w:tcPr>
          <w:p w14:paraId="0FE29264" w14:textId="77777777" w:rsidR="006C3F51" w:rsidRDefault="006C3F51">
            <w:pPr>
              <w:rPr>
                <w:rFonts w:cs="Arial"/>
              </w:rPr>
            </w:pPr>
            <w:r>
              <w:rPr>
                <w:rFonts w:cs="Arial"/>
              </w:rPr>
              <w:t>Resolve Marine Services Alaska Inc</w:t>
            </w:r>
          </w:p>
        </w:tc>
        <w:tc>
          <w:tcPr>
            <w:tcW w:w="1101" w:type="dxa"/>
            <w:tcBorders>
              <w:top w:val="single" w:sz="4" w:space="0" w:color="auto"/>
              <w:left w:val="nil"/>
              <w:bottom w:val="single" w:sz="18" w:space="0" w:color="auto"/>
              <w:right w:val="single" w:sz="4" w:space="0" w:color="auto"/>
            </w:tcBorders>
            <w:vAlign w:val="center"/>
            <w:hideMark/>
          </w:tcPr>
          <w:p w14:paraId="0216B0AB" w14:textId="77777777" w:rsidR="006C3F51" w:rsidRDefault="006C3F51">
            <w:pPr>
              <w:jc w:val="center"/>
              <w:rPr>
                <w:rFonts w:cs="Arial"/>
              </w:rPr>
            </w:pPr>
            <w:r>
              <w:rPr>
                <w:rFonts w:cs="Arial"/>
              </w:rPr>
              <w:t>767</w:t>
            </w:r>
          </w:p>
        </w:tc>
        <w:tc>
          <w:tcPr>
            <w:tcW w:w="2002" w:type="dxa"/>
            <w:tcBorders>
              <w:top w:val="single" w:sz="4" w:space="0" w:color="auto"/>
              <w:left w:val="nil"/>
              <w:bottom w:val="single" w:sz="18" w:space="0" w:color="auto"/>
              <w:right w:val="single" w:sz="4" w:space="0" w:color="auto"/>
            </w:tcBorders>
            <w:vAlign w:val="center"/>
            <w:hideMark/>
          </w:tcPr>
          <w:p w14:paraId="3B843549" w14:textId="77777777" w:rsidR="006C3F51" w:rsidRDefault="006C3F51">
            <w:pPr>
              <w:rPr>
                <w:rFonts w:cs="Arial"/>
              </w:rPr>
            </w:pPr>
            <w:r>
              <w:rPr>
                <w:rFonts w:cs="Arial"/>
              </w:rPr>
              <w:t>(907) 243-0069</w:t>
            </w:r>
          </w:p>
        </w:tc>
      </w:tr>
      <w:tr w:rsidR="006C3F51" w14:paraId="2C1627EC"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5C33AAE3" w14:textId="77777777" w:rsidR="006C3F51" w:rsidRDefault="006C3F51">
            <w:pPr>
              <w:jc w:val="center"/>
              <w:rPr>
                <w:rFonts w:cs="Arial"/>
              </w:rPr>
            </w:pPr>
            <w:r>
              <w:rPr>
                <w:rFonts w:cs="Arial"/>
              </w:rPr>
              <w:t xml:space="preserve"> AL</w:t>
            </w:r>
          </w:p>
        </w:tc>
        <w:tc>
          <w:tcPr>
            <w:tcW w:w="1773" w:type="dxa"/>
            <w:tcBorders>
              <w:top w:val="single" w:sz="18" w:space="0" w:color="auto"/>
              <w:left w:val="nil"/>
              <w:bottom w:val="single" w:sz="4" w:space="0" w:color="auto"/>
              <w:right w:val="single" w:sz="4" w:space="0" w:color="auto"/>
            </w:tcBorders>
            <w:vAlign w:val="center"/>
            <w:hideMark/>
          </w:tcPr>
          <w:p w14:paraId="452FB728" w14:textId="77777777" w:rsidR="006C3F51" w:rsidRDefault="006C3F51">
            <w:pPr>
              <w:jc w:val="center"/>
              <w:rPr>
                <w:rFonts w:cs="Arial"/>
              </w:rPr>
            </w:pPr>
            <w:r>
              <w:rPr>
                <w:rFonts w:cs="Arial"/>
              </w:rPr>
              <w:t>Mobile</w:t>
            </w:r>
          </w:p>
        </w:tc>
        <w:tc>
          <w:tcPr>
            <w:tcW w:w="3803" w:type="dxa"/>
            <w:tcBorders>
              <w:top w:val="single" w:sz="18" w:space="0" w:color="auto"/>
              <w:left w:val="nil"/>
              <w:bottom w:val="single" w:sz="4" w:space="0" w:color="auto"/>
              <w:right w:val="single" w:sz="4" w:space="0" w:color="auto"/>
            </w:tcBorders>
            <w:vAlign w:val="center"/>
            <w:hideMark/>
          </w:tcPr>
          <w:p w14:paraId="52925A90" w14:textId="77777777" w:rsidR="006C3F51" w:rsidRDefault="006C3F51">
            <w:pPr>
              <w:rPr>
                <w:rFonts w:cs="Arial"/>
              </w:rPr>
            </w:pPr>
            <w:r>
              <w:rPr>
                <w:rFonts w:cs="Arial"/>
              </w:rPr>
              <w:t>Oil Recovery Company, Inc.</w:t>
            </w:r>
          </w:p>
        </w:tc>
        <w:tc>
          <w:tcPr>
            <w:tcW w:w="1101" w:type="dxa"/>
            <w:tcBorders>
              <w:top w:val="single" w:sz="18" w:space="0" w:color="auto"/>
              <w:left w:val="nil"/>
              <w:bottom w:val="single" w:sz="4" w:space="0" w:color="auto"/>
              <w:right w:val="single" w:sz="4" w:space="0" w:color="auto"/>
            </w:tcBorders>
            <w:vAlign w:val="center"/>
            <w:hideMark/>
          </w:tcPr>
          <w:p w14:paraId="53A928C4" w14:textId="77777777" w:rsidR="006C3F51" w:rsidRDefault="006C3F51">
            <w:pPr>
              <w:jc w:val="center"/>
              <w:rPr>
                <w:rFonts w:cs="Arial"/>
              </w:rPr>
            </w:pPr>
            <w:r>
              <w:rPr>
                <w:rFonts w:cs="Arial"/>
              </w:rPr>
              <w:t>73</w:t>
            </w:r>
          </w:p>
        </w:tc>
        <w:tc>
          <w:tcPr>
            <w:tcW w:w="2002" w:type="dxa"/>
            <w:tcBorders>
              <w:top w:val="single" w:sz="18" w:space="0" w:color="auto"/>
              <w:left w:val="nil"/>
              <w:bottom w:val="single" w:sz="4" w:space="0" w:color="auto"/>
              <w:right w:val="single" w:sz="4" w:space="0" w:color="auto"/>
            </w:tcBorders>
            <w:vAlign w:val="center"/>
            <w:hideMark/>
          </w:tcPr>
          <w:p w14:paraId="1B8DDAF8" w14:textId="77777777" w:rsidR="006C3F51" w:rsidRDefault="006C3F51">
            <w:pPr>
              <w:rPr>
                <w:rFonts w:cs="Arial"/>
              </w:rPr>
            </w:pPr>
            <w:r>
              <w:rPr>
                <w:rFonts w:cs="Arial"/>
              </w:rPr>
              <w:t>(800) 350-0443</w:t>
            </w:r>
          </w:p>
        </w:tc>
      </w:tr>
      <w:tr w:rsidR="006C3F51" w14:paraId="16D31FB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9065BAE"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33F7FEF9" w14:textId="77777777" w:rsidR="006C3F51" w:rsidRDefault="006C3F51">
            <w:pPr>
              <w:jc w:val="center"/>
              <w:rPr>
                <w:rFonts w:cs="Arial"/>
              </w:rPr>
            </w:pPr>
            <w:r>
              <w:rPr>
                <w:rFonts w:cs="Arial"/>
              </w:rPr>
              <w:t>Irvington</w:t>
            </w:r>
          </w:p>
        </w:tc>
        <w:tc>
          <w:tcPr>
            <w:tcW w:w="3803" w:type="dxa"/>
            <w:tcBorders>
              <w:top w:val="nil"/>
              <w:left w:val="nil"/>
              <w:bottom w:val="single" w:sz="4" w:space="0" w:color="auto"/>
              <w:right w:val="single" w:sz="4" w:space="0" w:color="auto"/>
            </w:tcBorders>
            <w:vAlign w:val="center"/>
            <w:hideMark/>
          </w:tcPr>
          <w:p w14:paraId="4BFD6B5A" w14:textId="77777777" w:rsidR="006C3F51" w:rsidRDefault="006C3F51">
            <w:pPr>
              <w:rPr>
                <w:rFonts w:cs="Arial"/>
              </w:rPr>
            </w:pPr>
            <w:r>
              <w:rPr>
                <w:rFonts w:cs="Arial"/>
              </w:rPr>
              <w:t>Wonderland Express</w:t>
            </w:r>
          </w:p>
        </w:tc>
        <w:tc>
          <w:tcPr>
            <w:tcW w:w="1101" w:type="dxa"/>
            <w:tcBorders>
              <w:top w:val="nil"/>
              <w:left w:val="nil"/>
              <w:bottom w:val="single" w:sz="4" w:space="0" w:color="auto"/>
              <w:right w:val="single" w:sz="4" w:space="0" w:color="auto"/>
            </w:tcBorders>
            <w:vAlign w:val="center"/>
            <w:hideMark/>
          </w:tcPr>
          <w:p w14:paraId="540C2DD1" w14:textId="77777777" w:rsidR="006C3F51" w:rsidRDefault="006C3F51">
            <w:pPr>
              <w:jc w:val="center"/>
              <w:rPr>
                <w:rFonts w:cs="Arial"/>
              </w:rPr>
            </w:pPr>
            <w:r>
              <w:rPr>
                <w:rFonts w:cs="Arial"/>
              </w:rPr>
              <w:t>337</w:t>
            </w:r>
          </w:p>
        </w:tc>
        <w:tc>
          <w:tcPr>
            <w:tcW w:w="2002" w:type="dxa"/>
            <w:tcBorders>
              <w:top w:val="nil"/>
              <w:left w:val="nil"/>
              <w:bottom w:val="single" w:sz="4" w:space="0" w:color="auto"/>
              <w:right w:val="single" w:sz="4" w:space="0" w:color="auto"/>
            </w:tcBorders>
            <w:vAlign w:val="center"/>
            <w:hideMark/>
          </w:tcPr>
          <w:p w14:paraId="724687C2" w14:textId="77777777" w:rsidR="006C3F51" w:rsidRDefault="006C3F51">
            <w:pPr>
              <w:rPr>
                <w:rFonts w:cs="Arial"/>
              </w:rPr>
            </w:pPr>
            <w:r>
              <w:rPr>
                <w:rFonts w:cs="Arial"/>
              </w:rPr>
              <w:t>(251) 653-7348</w:t>
            </w:r>
          </w:p>
        </w:tc>
      </w:tr>
      <w:tr w:rsidR="006C3F51" w14:paraId="0DF1183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C740A8B"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4AC53B48" w14:textId="77777777" w:rsidR="006C3F51" w:rsidRDefault="006C3F51">
            <w:pPr>
              <w:jc w:val="center"/>
              <w:rPr>
                <w:rFonts w:cs="Arial"/>
              </w:rPr>
            </w:pPr>
            <w:r>
              <w:rPr>
                <w:rFonts w:cs="Arial"/>
              </w:rPr>
              <w:t>Bay Minette</w:t>
            </w:r>
          </w:p>
        </w:tc>
        <w:tc>
          <w:tcPr>
            <w:tcW w:w="3803" w:type="dxa"/>
            <w:tcBorders>
              <w:top w:val="nil"/>
              <w:left w:val="nil"/>
              <w:bottom w:val="single" w:sz="4" w:space="0" w:color="auto"/>
              <w:right w:val="single" w:sz="4" w:space="0" w:color="auto"/>
            </w:tcBorders>
            <w:vAlign w:val="center"/>
            <w:hideMark/>
          </w:tcPr>
          <w:p w14:paraId="0B800942" w14:textId="77777777" w:rsidR="006C3F51" w:rsidRDefault="006C3F51">
            <w:pPr>
              <w:rPr>
                <w:rFonts w:cs="Arial"/>
              </w:rPr>
            </w:pPr>
            <w:r>
              <w:rPr>
                <w:rFonts w:cs="Arial"/>
              </w:rPr>
              <w:t>Complete Environmental</w:t>
            </w:r>
          </w:p>
        </w:tc>
        <w:tc>
          <w:tcPr>
            <w:tcW w:w="1101" w:type="dxa"/>
            <w:tcBorders>
              <w:top w:val="nil"/>
              <w:left w:val="nil"/>
              <w:bottom w:val="single" w:sz="4" w:space="0" w:color="auto"/>
              <w:right w:val="single" w:sz="4" w:space="0" w:color="auto"/>
            </w:tcBorders>
            <w:vAlign w:val="center"/>
            <w:hideMark/>
          </w:tcPr>
          <w:p w14:paraId="49EFE31F" w14:textId="77777777" w:rsidR="006C3F51" w:rsidRDefault="006C3F51">
            <w:pPr>
              <w:jc w:val="center"/>
              <w:rPr>
                <w:rFonts w:cs="Arial"/>
              </w:rPr>
            </w:pPr>
            <w:r>
              <w:rPr>
                <w:rFonts w:cs="Arial"/>
              </w:rPr>
              <w:t>343</w:t>
            </w:r>
          </w:p>
        </w:tc>
        <w:tc>
          <w:tcPr>
            <w:tcW w:w="2002" w:type="dxa"/>
            <w:tcBorders>
              <w:top w:val="nil"/>
              <w:left w:val="nil"/>
              <w:bottom w:val="single" w:sz="4" w:space="0" w:color="auto"/>
              <w:right w:val="single" w:sz="4" w:space="0" w:color="auto"/>
            </w:tcBorders>
            <w:vAlign w:val="center"/>
            <w:hideMark/>
          </w:tcPr>
          <w:p w14:paraId="12E8F44E" w14:textId="77777777" w:rsidR="006C3F51" w:rsidRDefault="006C3F51">
            <w:pPr>
              <w:rPr>
                <w:rFonts w:cs="Arial"/>
              </w:rPr>
            </w:pPr>
            <w:r>
              <w:rPr>
                <w:rFonts w:cs="Arial"/>
              </w:rPr>
              <w:t>(251) 580-9400</w:t>
            </w:r>
          </w:p>
        </w:tc>
      </w:tr>
      <w:tr w:rsidR="006C3F51" w14:paraId="66CF772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53B0BE9"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7544D53D" w14:textId="77777777" w:rsidR="006C3F51" w:rsidRDefault="006C3F51">
            <w:pPr>
              <w:jc w:val="center"/>
              <w:rPr>
                <w:rFonts w:cs="Arial"/>
              </w:rPr>
            </w:pPr>
            <w:r>
              <w:rPr>
                <w:rFonts w:cs="Arial"/>
              </w:rPr>
              <w:t>Daphne</w:t>
            </w:r>
          </w:p>
        </w:tc>
        <w:tc>
          <w:tcPr>
            <w:tcW w:w="3803" w:type="dxa"/>
            <w:tcBorders>
              <w:top w:val="nil"/>
              <w:left w:val="nil"/>
              <w:bottom w:val="single" w:sz="4" w:space="0" w:color="auto"/>
              <w:right w:val="single" w:sz="4" w:space="0" w:color="auto"/>
            </w:tcBorders>
            <w:vAlign w:val="center"/>
            <w:hideMark/>
          </w:tcPr>
          <w:p w14:paraId="6CB57F11" w14:textId="77777777" w:rsidR="006C3F51" w:rsidRDefault="006C3F51">
            <w:pPr>
              <w:rPr>
                <w:rFonts w:cs="Arial"/>
              </w:rPr>
            </w:pPr>
            <w:r>
              <w:rPr>
                <w:rFonts w:cs="Arial"/>
              </w:rPr>
              <w:t>Blake Marine Group</w:t>
            </w:r>
          </w:p>
        </w:tc>
        <w:tc>
          <w:tcPr>
            <w:tcW w:w="1101" w:type="dxa"/>
            <w:tcBorders>
              <w:top w:val="nil"/>
              <w:left w:val="nil"/>
              <w:bottom w:val="single" w:sz="4" w:space="0" w:color="auto"/>
              <w:right w:val="single" w:sz="4" w:space="0" w:color="auto"/>
            </w:tcBorders>
            <w:vAlign w:val="center"/>
            <w:hideMark/>
          </w:tcPr>
          <w:p w14:paraId="09D89D66" w14:textId="77777777" w:rsidR="006C3F51" w:rsidRDefault="006C3F51">
            <w:pPr>
              <w:jc w:val="center"/>
              <w:rPr>
                <w:rFonts w:cs="Arial"/>
              </w:rPr>
            </w:pPr>
            <w:r>
              <w:rPr>
                <w:rFonts w:cs="Arial"/>
              </w:rPr>
              <w:t>389</w:t>
            </w:r>
          </w:p>
        </w:tc>
        <w:tc>
          <w:tcPr>
            <w:tcW w:w="2002" w:type="dxa"/>
            <w:tcBorders>
              <w:top w:val="nil"/>
              <w:left w:val="nil"/>
              <w:bottom w:val="single" w:sz="4" w:space="0" w:color="auto"/>
              <w:right w:val="single" w:sz="4" w:space="0" w:color="auto"/>
            </w:tcBorders>
            <w:vAlign w:val="center"/>
            <w:hideMark/>
          </w:tcPr>
          <w:p w14:paraId="561B0D06" w14:textId="77777777" w:rsidR="006C3F51" w:rsidRDefault="006C3F51">
            <w:pPr>
              <w:rPr>
                <w:rFonts w:cs="Arial"/>
              </w:rPr>
            </w:pPr>
            <w:r>
              <w:rPr>
                <w:rFonts w:cs="Arial"/>
              </w:rPr>
              <w:t>(504) 343-6475</w:t>
            </w:r>
          </w:p>
        </w:tc>
      </w:tr>
      <w:tr w:rsidR="006C3F51" w14:paraId="1EFC25F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01AA9B9"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59EDEB88" w14:textId="77777777" w:rsidR="006C3F51" w:rsidRDefault="006C3F51">
            <w:pPr>
              <w:jc w:val="center"/>
              <w:rPr>
                <w:rFonts w:cs="Arial"/>
              </w:rPr>
            </w:pPr>
            <w:r>
              <w:rPr>
                <w:rFonts w:cs="Arial"/>
              </w:rPr>
              <w:t>Foley</w:t>
            </w:r>
          </w:p>
        </w:tc>
        <w:tc>
          <w:tcPr>
            <w:tcW w:w="3803" w:type="dxa"/>
            <w:tcBorders>
              <w:top w:val="nil"/>
              <w:left w:val="nil"/>
              <w:bottom w:val="single" w:sz="4" w:space="0" w:color="auto"/>
              <w:right w:val="single" w:sz="4" w:space="0" w:color="auto"/>
            </w:tcBorders>
            <w:vAlign w:val="center"/>
            <w:hideMark/>
          </w:tcPr>
          <w:p w14:paraId="1771ABA2" w14:textId="77777777" w:rsidR="006C3F51" w:rsidRDefault="006C3F51">
            <w:pPr>
              <w:rPr>
                <w:rFonts w:cs="Arial"/>
              </w:rPr>
            </w:pPr>
            <w:r>
              <w:rPr>
                <w:rFonts w:cs="Arial"/>
              </w:rPr>
              <w:t>GreenCo Services LLC</w:t>
            </w:r>
          </w:p>
        </w:tc>
        <w:tc>
          <w:tcPr>
            <w:tcW w:w="1101" w:type="dxa"/>
            <w:tcBorders>
              <w:top w:val="nil"/>
              <w:left w:val="nil"/>
              <w:bottom w:val="single" w:sz="4" w:space="0" w:color="auto"/>
              <w:right w:val="single" w:sz="4" w:space="0" w:color="auto"/>
            </w:tcBorders>
            <w:vAlign w:val="center"/>
            <w:hideMark/>
          </w:tcPr>
          <w:p w14:paraId="7ED2168D" w14:textId="77777777" w:rsidR="006C3F51" w:rsidRDefault="006C3F51">
            <w:pPr>
              <w:jc w:val="center"/>
              <w:rPr>
                <w:rFonts w:cs="Arial"/>
              </w:rPr>
            </w:pPr>
            <w:r>
              <w:rPr>
                <w:rFonts w:cs="Arial"/>
              </w:rPr>
              <w:t>398</w:t>
            </w:r>
          </w:p>
        </w:tc>
        <w:tc>
          <w:tcPr>
            <w:tcW w:w="2002" w:type="dxa"/>
            <w:tcBorders>
              <w:top w:val="nil"/>
              <w:left w:val="nil"/>
              <w:bottom w:val="single" w:sz="4" w:space="0" w:color="auto"/>
              <w:right w:val="single" w:sz="4" w:space="0" w:color="auto"/>
            </w:tcBorders>
            <w:vAlign w:val="center"/>
            <w:hideMark/>
          </w:tcPr>
          <w:p w14:paraId="5CB821F9" w14:textId="77777777" w:rsidR="006C3F51" w:rsidRDefault="006C3F51">
            <w:pPr>
              <w:rPr>
                <w:rFonts w:cs="Arial"/>
              </w:rPr>
            </w:pPr>
            <w:r>
              <w:rPr>
                <w:rFonts w:cs="Arial"/>
              </w:rPr>
              <w:t>(251) 971-2210</w:t>
            </w:r>
          </w:p>
        </w:tc>
      </w:tr>
      <w:tr w:rsidR="006C3F51" w14:paraId="65671BE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A48A29C"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5F931183" w14:textId="77777777" w:rsidR="006C3F51" w:rsidRDefault="006C3F51">
            <w:pPr>
              <w:jc w:val="center"/>
              <w:rPr>
                <w:rFonts w:cs="Arial"/>
              </w:rPr>
            </w:pPr>
            <w:r>
              <w:rPr>
                <w:rFonts w:cs="Arial"/>
              </w:rPr>
              <w:t>Gulf Shores</w:t>
            </w:r>
          </w:p>
        </w:tc>
        <w:tc>
          <w:tcPr>
            <w:tcW w:w="3803" w:type="dxa"/>
            <w:tcBorders>
              <w:top w:val="nil"/>
              <w:left w:val="nil"/>
              <w:bottom w:val="single" w:sz="4" w:space="0" w:color="auto"/>
              <w:right w:val="single" w:sz="4" w:space="0" w:color="auto"/>
            </w:tcBorders>
            <w:vAlign w:val="center"/>
            <w:hideMark/>
          </w:tcPr>
          <w:p w14:paraId="2813BC70" w14:textId="77777777" w:rsidR="006C3F51" w:rsidRDefault="006C3F51">
            <w:pPr>
              <w:rPr>
                <w:rFonts w:cs="Arial"/>
              </w:rPr>
            </w:pPr>
            <w:r>
              <w:rPr>
                <w:rFonts w:cs="Arial"/>
              </w:rPr>
              <w:t>Ike’s Beach Service</w:t>
            </w:r>
          </w:p>
        </w:tc>
        <w:tc>
          <w:tcPr>
            <w:tcW w:w="1101" w:type="dxa"/>
            <w:tcBorders>
              <w:top w:val="nil"/>
              <w:left w:val="nil"/>
              <w:bottom w:val="single" w:sz="4" w:space="0" w:color="auto"/>
              <w:right w:val="single" w:sz="4" w:space="0" w:color="auto"/>
            </w:tcBorders>
            <w:vAlign w:val="center"/>
            <w:hideMark/>
          </w:tcPr>
          <w:p w14:paraId="1830D31B" w14:textId="77777777" w:rsidR="006C3F51" w:rsidRDefault="006C3F51">
            <w:pPr>
              <w:jc w:val="center"/>
              <w:rPr>
                <w:rFonts w:cs="Arial"/>
              </w:rPr>
            </w:pPr>
            <w:r>
              <w:rPr>
                <w:rFonts w:cs="Arial"/>
              </w:rPr>
              <w:t>401</w:t>
            </w:r>
          </w:p>
        </w:tc>
        <w:tc>
          <w:tcPr>
            <w:tcW w:w="2002" w:type="dxa"/>
            <w:tcBorders>
              <w:top w:val="nil"/>
              <w:left w:val="nil"/>
              <w:bottom w:val="single" w:sz="4" w:space="0" w:color="auto"/>
              <w:right w:val="single" w:sz="4" w:space="0" w:color="auto"/>
            </w:tcBorders>
            <w:vAlign w:val="center"/>
            <w:hideMark/>
          </w:tcPr>
          <w:p w14:paraId="241F720D" w14:textId="77777777" w:rsidR="006C3F51" w:rsidRDefault="006C3F51">
            <w:pPr>
              <w:rPr>
                <w:rFonts w:cs="Arial"/>
              </w:rPr>
            </w:pPr>
            <w:r>
              <w:rPr>
                <w:rFonts w:cs="Arial"/>
              </w:rPr>
              <w:t>(251) 948-3757</w:t>
            </w:r>
          </w:p>
        </w:tc>
      </w:tr>
      <w:tr w:rsidR="006C3F51" w14:paraId="5F31255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FA5B206"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52AB72DC" w14:textId="77777777" w:rsidR="006C3F51" w:rsidRDefault="006C3F51">
            <w:pPr>
              <w:jc w:val="center"/>
              <w:rPr>
                <w:rFonts w:cs="Arial"/>
              </w:rPr>
            </w:pPr>
            <w:r>
              <w:rPr>
                <w:rFonts w:cs="Arial"/>
              </w:rPr>
              <w:t>Theodore</w:t>
            </w:r>
          </w:p>
        </w:tc>
        <w:tc>
          <w:tcPr>
            <w:tcW w:w="3803" w:type="dxa"/>
            <w:tcBorders>
              <w:top w:val="nil"/>
              <w:left w:val="nil"/>
              <w:bottom w:val="single" w:sz="4" w:space="0" w:color="auto"/>
              <w:right w:val="single" w:sz="4" w:space="0" w:color="auto"/>
            </w:tcBorders>
            <w:vAlign w:val="center"/>
            <w:hideMark/>
          </w:tcPr>
          <w:p w14:paraId="1662443B" w14:textId="77777777" w:rsidR="006C3F51" w:rsidRDefault="006C3F51">
            <w:pPr>
              <w:rPr>
                <w:rFonts w:cs="Arial"/>
              </w:rPr>
            </w:pPr>
            <w:r>
              <w:rPr>
                <w:rFonts w:cs="Arial"/>
              </w:rPr>
              <w:t>Crowder Gulf</w:t>
            </w:r>
          </w:p>
        </w:tc>
        <w:tc>
          <w:tcPr>
            <w:tcW w:w="1101" w:type="dxa"/>
            <w:tcBorders>
              <w:top w:val="nil"/>
              <w:left w:val="nil"/>
              <w:bottom w:val="single" w:sz="4" w:space="0" w:color="auto"/>
              <w:right w:val="single" w:sz="4" w:space="0" w:color="auto"/>
            </w:tcBorders>
            <w:vAlign w:val="center"/>
            <w:hideMark/>
          </w:tcPr>
          <w:p w14:paraId="52E04AE6" w14:textId="77777777" w:rsidR="006C3F51" w:rsidRDefault="006C3F51">
            <w:pPr>
              <w:jc w:val="center"/>
              <w:rPr>
                <w:rFonts w:cs="Arial"/>
              </w:rPr>
            </w:pPr>
            <w:r>
              <w:rPr>
                <w:rFonts w:cs="Arial"/>
              </w:rPr>
              <w:t>415</w:t>
            </w:r>
          </w:p>
        </w:tc>
        <w:tc>
          <w:tcPr>
            <w:tcW w:w="2002" w:type="dxa"/>
            <w:tcBorders>
              <w:top w:val="nil"/>
              <w:left w:val="nil"/>
              <w:bottom w:val="single" w:sz="4" w:space="0" w:color="auto"/>
              <w:right w:val="single" w:sz="4" w:space="0" w:color="auto"/>
            </w:tcBorders>
            <w:vAlign w:val="center"/>
            <w:hideMark/>
          </w:tcPr>
          <w:p w14:paraId="01A62DA1" w14:textId="77777777" w:rsidR="006C3F51" w:rsidRDefault="006C3F51">
            <w:pPr>
              <w:rPr>
                <w:rFonts w:cs="Arial"/>
              </w:rPr>
            </w:pPr>
            <w:r>
              <w:rPr>
                <w:rFonts w:cs="Arial"/>
              </w:rPr>
              <w:t>(678) 477-3755</w:t>
            </w:r>
          </w:p>
        </w:tc>
      </w:tr>
      <w:tr w:rsidR="006C3F51" w14:paraId="085E03D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B719E97" w14:textId="77777777" w:rsidR="006C3F51" w:rsidRDefault="006C3F51">
            <w:pPr>
              <w:jc w:val="center"/>
              <w:rPr>
                <w:rFonts w:cs="Arial"/>
              </w:rPr>
            </w:pPr>
            <w:r>
              <w:rPr>
                <w:rFonts w:cs="Arial"/>
              </w:rPr>
              <w:t xml:space="preserve"> AL</w:t>
            </w:r>
          </w:p>
        </w:tc>
        <w:tc>
          <w:tcPr>
            <w:tcW w:w="1773" w:type="dxa"/>
            <w:tcBorders>
              <w:top w:val="nil"/>
              <w:left w:val="nil"/>
              <w:bottom w:val="single" w:sz="4" w:space="0" w:color="auto"/>
              <w:right w:val="single" w:sz="4" w:space="0" w:color="auto"/>
            </w:tcBorders>
            <w:vAlign w:val="center"/>
            <w:hideMark/>
          </w:tcPr>
          <w:p w14:paraId="50DE106C" w14:textId="77777777" w:rsidR="006C3F51" w:rsidRDefault="006C3F51">
            <w:pPr>
              <w:jc w:val="center"/>
              <w:rPr>
                <w:rFonts w:cs="Arial"/>
              </w:rPr>
            </w:pPr>
            <w:r>
              <w:rPr>
                <w:rFonts w:cs="Arial"/>
              </w:rPr>
              <w:t>Mobile</w:t>
            </w:r>
          </w:p>
        </w:tc>
        <w:tc>
          <w:tcPr>
            <w:tcW w:w="3803" w:type="dxa"/>
            <w:tcBorders>
              <w:top w:val="nil"/>
              <w:left w:val="nil"/>
              <w:bottom w:val="single" w:sz="4" w:space="0" w:color="auto"/>
              <w:right w:val="single" w:sz="4" w:space="0" w:color="auto"/>
            </w:tcBorders>
            <w:vAlign w:val="center"/>
            <w:hideMark/>
          </w:tcPr>
          <w:p w14:paraId="7228EBF4" w14:textId="77777777" w:rsidR="006C3F51" w:rsidRDefault="006C3F51">
            <w:pPr>
              <w:rPr>
                <w:rFonts w:cs="Arial"/>
              </w:rPr>
            </w:pPr>
            <w:r>
              <w:rPr>
                <w:rFonts w:cs="Arial"/>
              </w:rPr>
              <w:t>Alabama State Port Authority</w:t>
            </w:r>
          </w:p>
        </w:tc>
        <w:tc>
          <w:tcPr>
            <w:tcW w:w="1101" w:type="dxa"/>
            <w:tcBorders>
              <w:top w:val="nil"/>
              <w:left w:val="nil"/>
              <w:bottom w:val="single" w:sz="4" w:space="0" w:color="auto"/>
              <w:right w:val="single" w:sz="4" w:space="0" w:color="auto"/>
            </w:tcBorders>
            <w:vAlign w:val="center"/>
            <w:hideMark/>
          </w:tcPr>
          <w:p w14:paraId="26F0DEFC" w14:textId="77777777" w:rsidR="006C3F51" w:rsidRDefault="006C3F51">
            <w:pPr>
              <w:jc w:val="center"/>
              <w:rPr>
                <w:rFonts w:cs="Arial"/>
              </w:rPr>
            </w:pPr>
            <w:r>
              <w:rPr>
                <w:rFonts w:cs="Arial"/>
              </w:rPr>
              <w:t>566</w:t>
            </w:r>
          </w:p>
        </w:tc>
        <w:tc>
          <w:tcPr>
            <w:tcW w:w="2002" w:type="dxa"/>
            <w:tcBorders>
              <w:top w:val="nil"/>
              <w:left w:val="nil"/>
              <w:bottom w:val="single" w:sz="4" w:space="0" w:color="auto"/>
              <w:right w:val="single" w:sz="4" w:space="0" w:color="auto"/>
            </w:tcBorders>
            <w:vAlign w:val="center"/>
            <w:hideMark/>
          </w:tcPr>
          <w:p w14:paraId="01A74065" w14:textId="77777777" w:rsidR="006C3F51" w:rsidRDefault="006C3F51">
            <w:pPr>
              <w:rPr>
                <w:rFonts w:cs="Arial"/>
              </w:rPr>
            </w:pPr>
            <w:r>
              <w:rPr>
                <w:rFonts w:cs="Arial"/>
              </w:rPr>
              <w:t>(251) 441-7074</w:t>
            </w:r>
          </w:p>
        </w:tc>
      </w:tr>
      <w:tr w:rsidR="006C3F51" w14:paraId="1D1594C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9C500FB" w14:textId="77777777" w:rsidR="006C3F51" w:rsidRDefault="006C3F51">
            <w:pPr>
              <w:jc w:val="center"/>
              <w:rPr>
                <w:rFonts w:cs="Arial"/>
              </w:rPr>
            </w:pPr>
            <w:r>
              <w:rPr>
                <w:rFonts w:cs="Arial"/>
              </w:rPr>
              <w:lastRenderedPageBreak/>
              <w:t xml:space="preserve"> AL</w:t>
            </w:r>
          </w:p>
        </w:tc>
        <w:tc>
          <w:tcPr>
            <w:tcW w:w="1773" w:type="dxa"/>
            <w:tcBorders>
              <w:top w:val="nil"/>
              <w:left w:val="nil"/>
              <w:bottom w:val="single" w:sz="4" w:space="0" w:color="auto"/>
              <w:right w:val="single" w:sz="4" w:space="0" w:color="auto"/>
            </w:tcBorders>
            <w:vAlign w:val="center"/>
            <w:hideMark/>
          </w:tcPr>
          <w:p w14:paraId="35C367ED" w14:textId="77777777" w:rsidR="006C3F51" w:rsidRDefault="006C3F51">
            <w:pPr>
              <w:jc w:val="center"/>
              <w:rPr>
                <w:rFonts w:cs="Arial"/>
              </w:rPr>
            </w:pPr>
            <w:r>
              <w:rPr>
                <w:rFonts w:cs="Arial"/>
              </w:rPr>
              <w:t>Creola</w:t>
            </w:r>
          </w:p>
        </w:tc>
        <w:tc>
          <w:tcPr>
            <w:tcW w:w="3803" w:type="dxa"/>
            <w:tcBorders>
              <w:top w:val="nil"/>
              <w:left w:val="nil"/>
              <w:bottom w:val="single" w:sz="4" w:space="0" w:color="auto"/>
              <w:right w:val="single" w:sz="4" w:space="0" w:color="auto"/>
            </w:tcBorders>
            <w:vAlign w:val="center"/>
            <w:hideMark/>
          </w:tcPr>
          <w:p w14:paraId="2476BCEA" w14:textId="77777777" w:rsidR="006C3F51" w:rsidRDefault="006C3F51">
            <w:pPr>
              <w:rPr>
                <w:rFonts w:cs="Arial"/>
              </w:rPr>
            </w:pPr>
            <w:r>
              <w:rPr>
                <w:rFonts w:cs="Arial"/>
              </w:rPr>
              <w:t>Ranger Environmental Services, LLC</w:t>
            </w:r>
          </w:p>
        </w:tc>
        <w:tc>
          <w:tcPr>
            <w:tcW w:w="1101" w:type="dxa"/>
            <w:tcBorders>
              <w:top w:val="nil"/>
              <w:left w:val="nil"/>
              <w:bottom w:val="single" w:sz="4" w:space="0" w:color="auto"/>
              <w:right w:val="single" w:sz="4" w:space="0" w:color="auto"/>
            </w:tcBorders>
            <w:vAlign w:val="center"/>
            <w:hideMark/>
          </w:tcPr>
          <w:p w14:paraId="7A3A15A6" w14:textId="77777777" w:rsidR="006C3F51" w:rsidRDefault="006C3F51">
            <w:pPr>
              <w:jc w:val="center"/>
              <w:rPr>
                <w:rFonts w:cs="Arial"/>
              </w:rPr>
            </w:pPr>
            <w:r>
              <w:rPr>
                <w:rFonts w:cs="Arial"/>
              </w:rPr>
              <w:t>603</w:t>
            </w:r>
          </w:p>
        </w:tc>
        <w:tc>
          <w:tcPr>
            <w:tcW w:w="2002" w:type="dxa"/>
            <w:tcBorders>
              <w:top w:val="nil"/>
              <w:left w:val="nil"/>
              <w:bottom w:val="single" w:sz="4" w:space="0" w:color="auto"/>
              <w:right w:val="single" w:sz="4" w:space="0" w:color="auto"/>
            </w:tcBorders>
            <w:vAlign w:val="center"/>
            <w:hideMark/>
          </w:tcPr>
          <w:p w14:paraId="215D8DCC" w14:textId="77777777" w:rsidR="006C3F51" w:rsidRDefault="006C3F51">
            <w:pPr>
              <w:rPr>
                <w:rFonts w:cs="Arial"/>
              </w:rPr>
            </w:pPr>
            <w:r>
              <w:rPr>
                <w:rFonts w:cs="Arial"/>
              </w:rPr>
              <w:t>(251) 679-8611</w:t>
            </w:r>
          </w:p>
        </w:tc>
      </w:tr>
      <w:tr w:rsidR="006C3F51" w14:paraId="15B2729E"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5FF8EBE2" w14:textId="77777777" w:rsidR="006C3F51" w:rsidRDefault="006C3F51">
            <w:pPr>
              <w:jc w:val="center"/>
              <w:rPr>
                <w:rFonts w:cs="Arial"/>
              </w:rPr>
            </w:pPr>
            <w:r>
              <w:rPr>
                <w:rFonts w:cs="Arial"/>
              </w:rPr>
              <w:t xml:space="preserve"> AL</w:t>
            </w:r>
          </w:p>
        </w:tc>
        <w:tc>
          <w:tcPr>
            <w:tcW w:w="1773" w:type="dxa"/>
            <w:tcBorders>
              <w:top w:val="single" w:sz="4" w:space="0" w:color="auto"/>
              <w:left w:val="nil"/>
              <w:bottom w:val="single" w:sz="18" w:space="0" w:color="auto"/>
              <w:right w:val="single" w:sz="4" w:space="0" w:color="auto"/>
            </w:tcBorders>
            <w:vAlign w:val="center"/>
            <w:hideMark/>
          </w:tcPr>
          <w:p w14:paraId="6B7E1E48" w14:textId="77777777" w:rsidR="006C3F51" w:rsidRDefault="006C3F51">
            <w:pPr>
              <w:jc w:val="center"/>
              <w:rPr>
                <w:rFonts w:cs="Arial"/>
              </w:rPr>
            </w:pPr>
            <w:r>
              <w:rPr>
                <w:rFonts w:cs="Arial"/>
              </w:rPr>
              <w:t>Mobile</w:t>
            </w:r>
          </w:p>
        </w:tc>
        <w:tc>
          <w:tcPr>
            <w:tcW w:w="3803" w:type="dxa"/>
            <w:tcBorders>
              <w:top w:val="single" w:sz="4" w:space="0" w:color="auto"/>
              <w:left w:val="nil"/>
              <w:bottom w:val="single" w:sz="18" w:space="0" w:color="auto"/>
              <w:right w:val="single" w:sz="4" w:space="0" w:color="auto"/>
            </w:tcBorders>
            <w:vAlign w:val="center"/>
            <w:hideMark/>
          </w:tcPr>
          <w:p w14:paraId="605CA08C" w14:textId="77777777" w:rsidR="006C3F51" w:rsidRDefault="006C3F51">
            <w:pPr>
              <w:rPr>
                <w:rFonts w:cs="Arial"/>
              </w:rPr>
            </w:pPr>
            <w:r>
              <w:rPr>
                <w:rFonts w:cs="Arial"/>
              </w:rPr>
              <w:t>United States Environmental Services</w:t>
            </w:r>
          </w:p>
        </w:tc>
        <w:tc>
          <w:tcPr>
            <w:tcW w:w="1101" w:type="dxa"/>
            <w:tcBorders>
              <w:top w:val="single" w:sz="4" w:space="0" w:color="auto"/>
              <w:left w:val="nil"/>
              <w:bottom w:val="single" w:sz="18" w:space="0" w:color="auto"/>
              <w:right w:val="single" w:sz="4" w:space="0" w:color="auto"/>
            </w:tcBorders>
            <w:vAlign w:val="center"/>
            <w:hideMark/>
          </w:tcPr>
          <w:p w14:paraId="5C880661" w14:textId="77777777" w:rsidR="006C3F51" w:rsidRDefault="006C3F51">
            <w:pPr>
              <w:jc w:val="center"/>
              <w:rPr>
                <w:rFonts w:cs="Arial"/>
              </w:rPr>
            </w:pPr>
            <w:r>
              <w:rPr>
                <w:rFonts w:cs="Arial"/>
              </w:rPr>
              <w:t>761</w:t>
            </w:r>
          </w:p>
        </w:tc>
        <w:tc>
          <w:tcPr>
            <w:tcW w:w="2002" w:type="dxa"/>
            <w:tcBorders>
              <w:top w:val="single" w:sz="4" w:space="0" w:color="auto"/>
              <w:left w:val="nil"/>
              <w:bottom w:val="single" w:sz="18" w:space="0" w:color="auto"/>
              <w:right w:val="single" w:sz="4" w:space="0" w:color="auto"/>
            </w:tcBorders>
            <w:vAlign w:val="center"/>
            <w:hideMark/>
          </w:tcPr>
          <w:p w14:paraId="6969AA2D" w14:textId="77777777" w:rsidR="006C3F51" w:rsidRDefault="006C3F51">
            <w:pPr>
              <w:rPr>
                <w:rFonts w:cs="Arial"/>
              </w:rPr>
            </w:pPr>
            <w:r>
              <w:rPr>
                <w:rFonts w:cs="Arial"/>
              </w:rPr>
              <w:t>(228) 234-4447</w:t>
            </w:r>
          </w:p>
        </w:tc>
      </w:tr>
      <w:tr w:rsidR="006C3F51" w14:paraId="0E2DD97E"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79E3CAF2" w14:textId="77777777" w:rsidR="006C3F51" w:rsidRDefault="006C3F51">
            <w:pPr>
              <w:jc w:val="center"/>
              <w:rPr>
                <w:rFonts w:cs="Arial"/>
              </w:rPr>
            </w:pPr>
            <w:r>
              <w:rPr>
                <w:rFonts w:cs="Arial"/>
              </w:rPr>
              <w:t xml:space="preserve"> AR</w:t>
            </w:r>
          </w:p>
        </w:tc>
        <w:tc>
          <w:tcPr>
            <w:tcW w:w="1773" w:type="dxa"/>
            <w:tcBorders>
              <w:top w:val="single" w:sz="18" w:space="0" w:color="auto"/>
              <w:left w:val="nil"/>
              <w:bottom w:val="single" w:sz="4" w:space="0" w:color="auto"/>
              <w:right w:val="single" w:sz="4" w:space="0" w:color="auto"/>
            </w:tcBorders>
            <w:vAlign w:val="center"/>
            <w:hideMark/>
          </w:tcPr>
          <w:p w14:paraId="32EDA4EB" w14:textId="77777777" w:rsidR="006C3F51" w:rsidRDefault="006C3F51">
            <w:pPr>
              <w:jc w:val="center"/>
              <w:rPr>
                <w:rFonts w:cs="Arial"/>
              </w:rPr>
            </w:pPr>
            <w:r>
              <w:rPr>
                <w:rFonts w:cs="Arial"/>
              </w:rPr>
              <w:t>Texarkana</w:t>
            </w:r>
          </w:p>
        </w:tc>
        <w:tc>
          <w:tcPr>
            <w:tcW w:w="3803" w:type="dxa"/>
            <w:tcBorders>
              <w:top w:val="single" w:sz="18" w:space="0" w:color="auto"/>
              <w:left w:val="nil"/>
              <w:bottom w:val="single" w:sz="4" w:space="0" w:color="auto"/>
              <w:right w:val="single" w:sz="4" w:space="0" w:color="auto"/>
            </w:tcBorders>
            <w:vAlign w:val="center"/>
            <w:hideMark/>
          </w:tcPr>
          <w:p w14:paraId="61DCA0B6" w14:textId="77777777" w:rsidR="006C3F51" w:rsidRDefault="006C3F51">
            <w:pPr>
              <w:rPr>
                <w:rFonts w:cs="Arial"/>
              </w:rPr>
            </w:pPr>
            <w:r>
              <w:rPr>
                <w:rFonts w:cs="Arial"/>
              </w:rPr>
              <w:t>Hazmat Services Inc</w:t>
            </w:r>
          </w:p>
        </w:tc>
        <w:tc>
          <w:tcPr>
            <w:tcW w:w="1101" w:type="dxa"/>
            <w:tcBorders>
              <w:top w:val="single" w:sz="18" w:space="0" w:color="auto"/>
              <w:left w:val="nil"/>
              <w:bottom w:val="single" w:sz="4" w:space="0" w:color="auto"/>
              <w:right w:val="single" w:sz="4" w:space="0" w:color="auto"/>
            </w:tcBorders>
            <w:vAlign w:val="center"/>
            <w:hideMark/>
          </w:tcPr>
          <w:p w14:paraId="680E620C" w14:textId="77777777" w:rsidR="006C3F51" w:rsidRDefault="006C3F51">
            <w:pPr>
              <w:jc w:val="center"/>
              <w:rPr>
                <w:rFonts w:cs="Arial"/>
              </w:rPr>
            </w:pPr>
            <w:r>
              <w:rPr>
                <w:rFonts w:cs="Arial"/>
              </w:rPr>
              <w:t>525</w:t>
            </w:r>
          </w:p>
        </w:tc>
        <w:tc>
          <w:tcPr>
            <w:tcW w:w="2002" w:type="dxa"/>
            <w:tcBorders>
              <w:top w:val="single" w:sz="18" w:space="0" w:color="auto"/>
              <w:left w:val="nil"/>
              <w:bottom w:val="single" w:sz="4" w:space="0" w:color="auto"/>
              <w:right w:val="single" w:sz="4" w:space="0" w:color="auto"/>
            </w:tcBorders>
            <w:vAlign w:val="center"/>
            <w:hideMark/>
          </w:tcPr>
          <w:p w14:paraId="0AD450D6" w14:textId="77777777" w:rsidR="006C3F51" w:rsidRDefault="006C3F51">
            <w:pPr>
              <w:rPr>
                <w:rFonts w:cs="Arial"/>
              </w:rPr>
            </w:pPr>
            <w:r>
              <w:rPr>
                <w:rFonts w:cs="Arial"/>
              </w:rPr>
              <w:t>(870) 330-4535</w:t>
            </w:r>
          </w:p>
        </w:tc>
      </w:tr>
      <w:tr w:rsidR="006C3F51" w14:paraId="1941238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FFD6FA6" w14:textId="77777777" w:rsidR="006C3F51" w:rsidRDefault="006C3F51">
            <w:pPr>
              <w:jc w:val="center"/>
              <w:rPr>
                <w:rFonts w:cs="Arial"/>
              </w:rPr>
            </w:pPr>
            <w:r>
              <w:rPr>
                <w:rFonts w:cs="Arial"/>
              </w:rPr>
              <w:t xml:space="preserve"> AR</w:t>
            </w:r>
          </w:p>
        </w:tc>
        <w:tc>
          <w:tcPr>
            <w:tcW w:w="1773" w:type="dxa"/>
            <w:tcBorders>
              <w:top w:val="nil"/>
              <w:left w:val="nil"/>
              <w:bottom w:val="single" w:sz="4" w:space="0" w:color="auto"/>
              <w:right w:val="single" w:sz="4" w:space="0" w:color="auto"/>
            </w:tcBorders>
            <w:vAlign w:val="center"/>
            <w:hideMark/>
          </w:tcPr>
          <w:p w14:paraId="08B0E19D" w14:textId="77777777" w:rsidR="006C3F51" w:rsidRDefault="006C3F51">
            <w:pPr>
              <w:jc w:val="center"/>
              <w:rPr>
                <w:rFonts w:cs="Arial"/>
              </w:rPr>
            </w:pPr>
            <w:r>
              <w:rPr>
                <w:rFonts w:cs="Arial"/>
              </w:rPr>
              <w:t xml:space="preserve">El Dorado </w:t>
            </w:r>
          </w:p>
        </w:tc>
        <w:tc>
          <w:tcPr>
            <w:tcW w:w="3803" w:type="dxa"/>
            <w:tcBorders>
              <w:top w:val="nil"/>
              <w:left w:val="nil"/>
              <w:bottom w:val="single" w:sz="4" w:space="0" w:color="auto"/>
              <w:right w:val="single" w:sz="4" w:space="0" w:color="auto"/>
            </w:tcBorders>
            <w:vAlign w:val="center"/>
            <w:hideMark/>
          </w:tcPr>
          <w:p w14:paraId="04CC0141" w14:textId="77777777" w:rsidR="006C3F51" w:rsidRDefault="006C3F51">
            <w:pPr>
              <w:rPr>
                <w:rFonts w:cs="Arial"/>
              </w:rPr>
            </w:pPr>
            <w:r>
              <w:rPr>
                <w:rFonts w:cs="Arial"/>
              </w:rPr>
              <w:t>Code 3 Services, LLC</w:t>
            </w:r>
          </w:p>
        </w:tc>
        <w:tc>
          <w:tcPr>
            <w:tcW w:w="1101" w:type="dxa"/>
            <w:tcBorders>
              <w:top w:val="nil"/>
              <w:left w:val="nil"/>
              <w:bottom w:val="single" w:sz="4" w:space="0" w:color="auto"/>
              <w:right w:val="single" w:sz="4" w:space="0" w:color="auto"/>
            </w:tcBorders>
            <w:vAlign w:val="center"/>
            <w:hideMark/>
          </w:tcPr>
          <w:p w14:paraId="2158DD74" w14:textId="77777777" w:rsidR="006C3F51" w:rsidRDefault="006C3F51">
            <w:pPr>
              <w:jc w:val="center"/>
              <w:rPr>
                <w:rFonts w:cs="Arial"/>
              </w:rPr>
            </w:pPr>
            <w:r>
              <w:rPr>
                <w:rFonts w:cs="Arial"/>
              </w:rPr>
              <w:t>642</w:t>
            </w:r>
          </w:p>
        </w:tc>
        <w:tc>
          <w:tcPr>
            <w:tcW w:w="2002" w:type="dxa"/>
            <w:tcBorders>
              <w:top w:val="nil"/>
              <w:left w:val="nil"/>
              <w:bottom w:val="single" w:sz="4" w:space="0" w:color="auto"/>
              <w:right w:val="single" w:sz="4" w:space="0" w:color="auto"/>
            </w:tcBorders>
            <w:vAlign w:val="center"/>
            <w:hideMark/>
          </w:tcPr>
          <w:p w14:paraId="69345F83" w14:textId="77777777" w:rsidR="006C3F51" w:rsidRDefault="006C3F51">
            <w:pPr>
              <w:rPr>
                <w:rFonts w:cs="Arial"/>
              </w:rPr>
            </w:pPr>
            <w:r>
              <w:rPr>
                <w:rFonts w:cs="Arial"/>
              </w:rPr>
              <w:t>(870) 875-1521</w:t>
            </w:r>
          </w:p>
        </w:tc>
      </w:tr>
      <w:tr w:rsidR="006C3F51" w14:paraId="462ACD7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2FC739D" w14:textId="77777777" w:rsidR="006C3F51" w:rsidRDefault="006C3F51">
            <w:pPr>
              <w:jc w:val="center"/>
              <w:rPr>
                <w:rFonts w:cs="Arial"/>
              </w:rPr>
            </w:pPr>
            <w:r>
              <w:rPr>
                <w:rFonts w:cs="Arial"/>
              </w:rPr>
              <w:t xml:space="preserve"> AR</w:t>
            </w:r>
          </w:p>
        </w:tc>
        <w:tc>
          <w:tcPr>
            <w:tcW w:w="1773" w:type="dxa"/>
            <w:tcBorders>
              <w:top w:val="nil"/>
              <w:left w:val="nil"/>
              <w:bottom w:val="single" w:sz="4" w:space="0" w:color="auto"/>
              <w:right w:val="single" w:sz="4" w:space="0" w:color="auto"/>
            </w:tcBorders>
            <w:vAlign w:val="center"/>
            <w:hideMark/>
          </w:tcPr>
          <w:p w14:paraId="59EC471E" w14:textId="77777777" w:rsidR="006C3F51" w:rsidRDefault="006C3F51">
            <w:pPr>
              <w:jc w:val="center"/>
              <w:rPr>
                <w:rFonts w:cs="Arial"/>
              </w:rPr>
            </w:pPr>
            <w:proofErr w:type="spellStart"/>
            <w:r>
              <w:rPr>
                <w:rFonts w:cs="Arial"/>
              </w:rPr>
              <w:t>Leachville</w:t>
            </w:r>
            <w:proofErr w:type="spellEnd"/>
          </w:p>
        </w:tc>
        <w:tc>
          <w:tcPr>
            <w:tcW w:w="3803" w:type="dxa"/>
            <w:tcBorders>
              <w:top w:val="nil"/>
              <w:left w:val="nil"/>
              <w:bottom w:val="single" w:sz="4" w:space="0" w:color="auto"/>
              <w:right w:val="single" w:sz="4" w:space="0" w:color="auto"/>
            </w:tcBorders>
            <w:vAlign w:val="center"/>
            <w:hideMark/>
          </w:tcPr>
          <w:p w14:paraId="5871381E" w14:textId="77777777" w:rsidR="006C3F51" w:rsidRDefault="006C3F51">
            <w:pPr>
              <w:rPr>
                <w:rFonts w:cs="Arial"/>
              </w:rPr>
            </w:pPr>
            <w:r>
              <w:rPr>
                <w:rFonts w:cs="Arial"/>
              </w:rPr>
              <w:t>RPW</w:t>
            </w:r>
          </w:p>
        </w:tc>
        <w:tc>
          <w:tcPr>
            <w:tcW w:w="1101" w:type="dxa"/>
            <w:tcBorders>
              <w:top w:val="nil"/>
              <w:left w:val="nil"/>
              <w:bottom w:val="single" w:sz="4" w:space="0" w:color="auto"/>
              <w:right w:val="single" w:sz="4" w:space="0" w:color="auto"/>
            </w:tcBorders>
            <w:vAlign w:val="center"/>
            <w:hideMark/>
          </w:tcPr>
          <w:p w14:paraId="0A82B829" w14:textId="77777777" w:rsidR="006C3F51" w:rsidRDefault="006C3F51">
            <w:pPr>
              <w:jc w:val="center"/>
              <w:rPr>
                <w:rFonts w:cs="Arial"/>
              </w:rPr>
            </w:pPr>
            <w:r>
              <w:rPr>
                <w:rFonts w:cs="Arial"/>
              </w:rPr>
              <w:t>679</w:t>
            </w:r>
          </w:p>
        </w:tc>
        <w:tc>
          <w:tcPr>
            <w:tcW w:w="2002" w:type="dxa"/>
            <w:tcBorders>
              <w:top w:val="nil"/>
              <w:left w:val="nil"/>
              <w:bottom w:val="single" w:sz="4" w:space="0" w:color="auto"/>
              <w:right w:val="single" w:sz="4" w:space="0" w:color="auto"/>
            </w:tcBorders>
            <w:vAlign w:val="center"/>
            <w:hideMark/>
          </w:tcPr>
          <w:p w14:paraId="53DFA787" w14:textId="77777777" w:rsidR="006C3F51" w:rsidRDefault="006C3F51">
            <w:pPr>
              <w:rPr>
                <w:rFonts w:cs="Arial"/>
              </w:rPr>
            </w:pPr>
            <w:r>
              <w:rPr>
                <w:rFonts w:cs="Arial"/>
              </w:rPr>
              <w:t>(870) 450-8430</w:t>
            </w:r>
          </w:p>
        </w:tc>
      </w:tr>
      <w:tr w:rsidR="006C3F51" w14:paraId="1695E1A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3185B5D" w14:textId="77777777" w:rsidR="006C3F51" w:rsidRDefault="006C3F51">
            <w:pPr>
              <w:jc w:val="center"/>
              <w:rPr>
                <w:rFonts w:cs="Arial"/>
              </w:rPr>
            </w:pPr>
            <w:r>
              <w:rPr>
                <w:rFonts w:cs="Arial"/>
              </w:rPr>
              <w:t xml:space="preserve"> AR</w:t>
            </w:r>
          </w:p>
        </w:tc>
        <w:tc>
          <w:tcPr>
            <w:tcW w:w="1773" w:type="dxa"/>
            <w:tcBorders>
              <w:top w:val="nil"/>
              <w:left w:val="nil"/>
              <w:bottom w:val="single" w:sz="4" w:space="0" w:color="auto"/>
              <w:right w:val="single" w:sz="4" w:space="0" w:color="auto"/>
            </w:tcBorders>
            <w:vAlign w:val="center"/>
            <w:hideMark/>
          </w:tcPr>
          <w:p w14:paraId="0875ED88" w14:textId="77777777" w:rsidR="006C3F51" w:rsidRDefault="006C3F51">
            <w:pPr>
              <w:jc w:val="center"/>
              <w:rPr>
                <w:rFonts w:cs="Arial"/>
              </w:rPr>
            </w:pPr>
            <w:r>
              <w:rPr>
                <w:rFonts w:cs="Arial"/>
              </w:rPr>
              <w:t>Marion</w:t>
            </w:r>
          </w:p>
        </w:tc>
        <w:tc>
          <w:tcPr>
            <w:tcW w:w="3803" w:type="dxa"/>
            <w:tcBorders>
              <w:top w:val="nil"/>
              <w:left w:val="nil"/>
              <w:bottom w:val="single" w:sz="4" w:space="0" w:color="auto"/>
              <w:right w:val="single" w:sz="4" w:space="0" w:color="auto"/>
            </w:tcBorders>
            <w:vAlign w:val="center"/>
            <w:hideMark/>
          </w:tcPr>
          <w:p w14:paraId="2F263FDE" w14:textId="77777777" w:rsidR="006C3F51" w:rsidRDefault="006C3F51">
            <w:pPr>
              <w:rPr>
                <w:rFonts w:cs="Arial"/>
              </w:rPr>
            </w:pPr>
            <w:proofErr w:type="spellStart"/>
            <w:r>
              <w:rPr>
                <w:rFonts w:cs="Arial"/>
              </w:rPr>
              <w:t>Loenbro</w:t>
            </w:r>
            <w:proofErr w:type="spellEnd"/>
            <w:r>
              <w:rPr>
                <w:rFonts w:cs="Arial"/>
              </w:rPr>
              <w:t xml:space="preserve"> Environmental Services LLC</w:t>
            </w:r>
          </w:p>
        </w:tc>
        <w:tc>
          <w:tcPr>
            <w:tcW w:w="1101" w:type="dxa"/>
            <w:tcBorders>
              <w:top w:val="nil"/>
              <w:left w:val="nil"/>
              <w:bottom w:val="single" w:sz="4" w:space="0" w:color="auto"/>
              <w:right w:val="single" w:sz="4" w:space="0" w:color="auto"/>
            </w:tcBorders>
            <w:vAlign w:val="center"/>
            <w:hideMark/>
          </w:tcPr>
          <w:p w14:paraId="696CE9BC" w14:textId="77777777" w:rsidR="006C3F51" w:rsidRDefault="006C3F51">
            <w:pPr>
              <w:jc w:val="center"/>
              <w:rPr>
                <w:rFonts w:cs="Arial"/>
              </w:rPr>
            </w:pPr>
            <w:r>
              <w:rPr>
                <w:rFonts w:cs="Arial"/>
              </w:rPr>
              <w:t>738</w:t>
            </w:r>
          </w:p>
        </w:tc>
        <w:tc>
          <w:tcPr>
            <w:tcW w:w="2002" w:type="dxa"/>
            <w:tcBorders>
              <w:top w:val="nil"/>
              <w:left w:val="nil"/>
              <w:bottom w:val="single" w:sz="4" w:space="0" w:color="auto"/>
              <w:right w:val="single" w:sz="4" w:space="0" w:color="auto"/>
            </w:tcBorders>
            <w:vAlign w:val="center"/>
            <w:hideMark/>
          </w:tcPr>
          <w:p w14:paraId="124FB315" w14:textId="77777777" w:rsidR="006C3F51" w:rsidRDefault="006C3F51">
            <w:pPr>
              <w:rPr>
                <w:rFonts w:cs="Arial"/>
              </w:rPr>
            </w:pPr>
            <w:r>
              <w:rPr>
                <w:rFonts w:cs="Arial"/>
              </w:rPr>
              <w:t>(901) 502-4109</w:t>
            </w:r>
          </w:p>
        </w:tc>
      </w:tr>
      <w:tr w:rsidR="006C3F51" w14:paraId="1F8D080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0EFF9AC5" w14:textId="77777777" w:rsidR="006C3F51" w:rsidRDefault="006C3F51">
            <w:pPr>
              <w:jc w:val="center"/>
              <w:rPr>
                <w:rFonts w:cs="Arial"/>
              </w:rPr>
            </w:pPr>
            <w:r>
              <w:rPr>
                <w:rFonts w:cs="Arial"/>
              </w:rPr>
              <w:t xml:space="preserve"> AR</w:t>
            </w:r>
          </w:p>
        </w:tc>
        <w:tc>
          <w:tcPr>
            <w:tcW w:w="1773" w:type="dxa"/>
            <w:tcBorders>
              <w:top w:val="single" w:sz="4" w:space="0" w:color="auto"/>
              <w:left w:val="nil"/>
              <w:bottom w:val="single" w:sz="18" w:space="0" w:color="auto"/>
              <w:right w:val="single" w:sz="4" w:space="0" w:color="auto"/>
            </w:tcBorders>
            <w:vAlign w:val="center"/>
            <w:hideMark/>
          </w:tcPr>
          <w:p w14:paraId="7EE120C6" w14:textId="77777777" w:rsidR="006C3F51" w:rsidRDefault="006C3F51">
            <w:pPr>
              <w:jc w:val="center"/>
              <w:rPr>
                <w:rFonts w:cs="Arial"/>
              </w:rPr>
            </w:pPr>
            <w:r>
              <w:rPr>
                <w:rFonts w:cs="Arial"/>
              </w:rPr>
              <w:t>Blytheville</w:t>
            </w:r>
          </w:p>
        </w:tc>
        <w:tc>
          <w:tcPr>
            <w:tcW w:w="3803" w:type="dxa"/>
            <w:tcBorders>
              <w:top w:val="single" w:sz="4" w:space="0" w:color="auto"/>
              <w:left w:val="nil"/>
              <w:bottom w:val="single" w:sz="18" w:space="0" w:color="auto"/>
              <w:right w:val="single" w:sz="4" w:space="0" w:color="auto"/>
            </w:tcBorders>
            <w:vAlign w:val="center"/>
            <w:hideMark/>
          </w:tcPr>
          <w:p w14:paraId="1DB34863" w14:textId="77777777" w:rsidR="006C3F51" w:rsidRDefault="006C3F51">
            <w:pPr>
              <w:rPr>
                <w:rFonts w:cs="Arial"/>
              </w:rPr>
            </w:pPr>
            <w:r>
              <w:rPr>
                <w:rFonts w:cs="Arial"/>
              </w:rPr>
              <w:t>Boomer Environmental</w:t>
            </w:r>
          </w:p>
        </w:tc>
        <w:tc>
          <w:tcPr>
            <w:tcW w:w="1101" w:type="dxa"/>
            <w:tcBorders>
              <w:top w:val="single" w:sz="4" w:space="0" w:color="auto"/>
              <w:left w:val="nil"/>
              <w:bottom w:val="single" w:sz="18" w:space="0" w:color="auto"/>
              <w:right w:val="single" w:sz="4" w:space="0" w:color="auto"/>
            </w:tcBorders>
            <w:vAlign w:val="center"/>
            <w:hideMark/>
          </w:tcPr>
          <w:p w14:paraId="01ECCC92" w14:textId="77777777" w:rsidR="006C3F51" w:rsidRDefault="006C3F51">
            <w:pPr>
              <w:jc w:val="center"/>
              <w:rPr>
                <w:rFonts w:cs="Arial"/>
              </w:rPr>
            </w:pPr>
            <w:r>
              <w:rPr>
                <w:rFonts w:cs="Arial"/>
              </w:rPr>
              <w:t>787</w:t>
            </w:r>
          </w:p>
        </w:tc>
        <w:tc>
          <w:tcPr>
            <w:tcW w:w="2002" w:type="dxa"/>
            <w:tcBorders>
              <w:top w:val="single" w:sz="4" w:space="0" w:color="auto"/>
              <w:left w:val="nil"/>
              <w:bottom w:val="single" w:sz="18" w:space="0" w:color="auto"/>
              <w:right w:val="single" w:sz="4" w:space="0" w:color="auto"/>
            </w:tcBorders>
            <w:vAlign w:val="center"/>
            <w:hideMark/>
          </w:tcPr>
          <w:p w14:paraId="74709EE7" w14:textId="77777777" w:rsidR="006C3F51" w:rsidRDefault="006C3F51">
            <w:pPr>
              <w:rPr>
                <w:rFonts w:cs="Arial"/>
              </w:rPr>
            </w:pPr>
            <w:r>
              <w:rPr>
                <w:rFonts w:cs="Arial"/>
              </w:rPr>
              <w:t>(580) 327-7500</w:t>
            </w:r>
          </w:p>
        </w:tc>
      </w:tr>
      <w:tr w:rsidR="006C3F51" w14:paraId="66FB2CDA"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00797B37" w14:textId="77777777" w:rsidR="006C3F51" w:rsidRDefault="006C3F51">
            <w:pPr>
              <w:jc w:val="center"/>
              <w:rPr>
                <w:rFonts w:cs="Arial"/>
              </w:rPr>
            </w:pPr>
            <w:r>
              <w:rPr>
                <w:rFonts w:cs="Arial"/>
              </w:rPr>
              <w:t xml:space="preserve"> AZ</w:t>
            </w:r>
          </w:p>
        </w:tc>
        <w:tc>
          <w:tcPr>
            <w:tcW w:w="1773" w:type="dxa"/>
            <w:tcBorders>
              <w:top w:val="single" w:sz="18" w:space="0" w:color="auto"/>
              <w:left w:val="nil"/>
              <w:bottom w:val="single" w:sz="4" w:space="0" w:color="auto"/>
              <w:right w:val="single" w:sz="4" w:space="0" w:color="auto"/>
            </w:tcBorders>
            <w:vAlign w:val="center"/>
            <w:hideMark/>
          </w:tcPr>
          <w:p w14:paraId="4F78A6D3" w14:textId="77777777" w:rsidR="006C3F51" w:rsidRDefault="006C3F51">
            <w:pPr>
              <w:jc w:val="center"/>
              <w:rPr>
                <w:rFonts w:cs="Arial"/>
              </w:rPr>
            </w:pPr>
            <w:r>
              <w:rPr>
                <w:rFonts w:cs="Arial"/>
              </w:rPr>
              <w:t>Mohave Valley</w:t>
            </w:r>
          </w:p>
        </w:tc>
        <w:tc>
          <w:tcPr>
            <w:tcW w:w="3803" w:type="dxa"/>
            <w:tcBorders>
              <w:top w:val="single" w:sz="18" w:space="0" w:color="auto"/>
              <w:left w:val="nil"/>
              <w:bottom w:val="single" w:sz="4" w:space="0" w:color="auto"/>
              <w:right w:val="single" w:sz="4" w:space="0" w:color="auto"/>
            </w:tcBorders>
            <w:vAlign w:val="center"/>
            <w:hideMark/>
          </w:tcPr>
          <w:p w14:paraId="62A4CF2F" w14:textId="77777777" w:rsidR="006C3F51" w:rsidRDefault="006C3F51">
            <w:pPr>
              <w:rPr>
                <w:rFonts w:cs="Arial"/>
              </w:rPr>
            </w:pPr>
            <w:r>
              <w:rPr>
                <w:rFonts w:cs="Arial"/>
              </w:rPr>
              <w:t>Metropolitan Marine Solutions</w:t>
            </w:r>
          </w:p>
        </w:tc>
        <w:tc>
          <w:tcPr>
            <w:tcW w:w="1101" w:type="dxa"/>
            <w:tcBorders>
              <w:top w:val="single" w:sz="18" w:space="0" w:color="auto"/>
              <w:left w:val="nil"/>
              <w:bottom w:val="single" w:sz="4" w:space="0" w:color="auto"/>
              <w:right w:val="single" w:sz="4" w:space="0" w:color="auto"/>
            </w:tcBorders>
            <w:vAlign w:val="center"/>
            <w:hideMark/>
          </w:tcPr>
          <w:p w14:paraId="67AD1DE8" w14:textId="77777777" w:rsidR="006C3F51" w:rsidRDefault="006C3F51">
            <w:pPr>
              <w:jc w:val="center"/>
              <w:rPr>
                <w:rFonts w:cs="Arial"/>
              </w:rPr>
            </w:pPr>
            <w:r>
              <w:rPr>
                <w:rFonts w:cs="Arial"/>
              </w:rPr>
              <w:t>287</w:t>
            </w:r>
          </w:p>
        </w:tc>
        <w:tc>
          <w:tcPr>
            <w:tcW w:w="2002" w:type="dxa"/>
            <w:tcBorders>
              <w:top w:val="single" w:sz="18" w:space="0" w:color="auto"/>
              <w:left w:val="nil"/>
              <w:bottom w:val="single" w:sz="4" w:space="0" w:color="auto"/>
              <w:right w:val="single" w:sz="4" w:space="0" w:color="auto"/>
            </w:tcBorders>
            <w:vAlign w:val="center"/>
            <w:hideMark/>
          </w:tcPr>
          <w:p w14:paraId="77613355" w14:textId="77777777" w:rsidR="006C3F51" w:rsidRDefault="006C3F51">
            <w:pPr>
              <w:rPr>
                <w:rFonts w:cs="Arial"/>
              </w:rPr>
            </w:pPr>
            <w:r>
              <w:rPr>
                <w:rFonts w:cs="Arial"/>
              </w:rPr>
              <w:t>(818) 398-6635</w:t>
            </w:r>
          </w:p>
        </w:tc>
      </w:tr>
      <w:tr w:rsidR="006C3F51" w14:paraId="39DC5152"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CF49377" w14:textId="77777777" w:rsidR="006C3F51" w:rsidRDefault="006C3F51">
            <w:pPr>
              <w:jc w:val="center"/>
              <w:rPr>
                <w:rFonts w:cs="Arial"/>
              </w:rPr>
            </w:pPr>
            <w:r>
              <w:rPr>
                <w:rFonts w:cs="Arial"/>
              </w:rPr>
              <w:t xml:space="preserve"> AZ</w:t>
            </w:r>
          </w:p>
        </w:tc>
        <w:tc>
          <w:tcPr>
            <w:tcW w:w="1773" w:type="dxa"/>
            <w:tcBorders>
              <w:top w:val="single" w:sz="4" w:space="0" w:color="auto"/>
              <w:left w:val="nil"/>
              <w:bottom w:val="single" w:sz="18" w:space="0" w:color="auto"/>
              <w:right w:val="single" w:sz="4" w:space="0" w:color="auto"/>
            </w:tcBorders>
            <w:vAlign w:val="center"/>
            <w:hideMark/>
          </w:tcPr>
          <w:p w14:paraId="5DCA2820" w14:textId="77777777" w:rsidR="006C3F51" w:rsidRDefault="006C3F51">
            <w:pPr>
              <w:jc w:val="center"/>
              <w:rPr>
                <w:rFonts w:cs="Arial"/>
              </w:rPr>
            </w:pPr>
            <w:r>
              <w:rPr>
                <w:rFonts w:cs="Arial"/>
              </w:rPr>
              <w:t>Tempe</w:t>
            </w:r>
          </w:p>
        </w:tc>
        <w:tc>
          <w:tcPr>
            <w:tcW w:w="3803" w:type="dxa"/>
            <w:tcBorders>
              <w:top w:val="single" w:sz="4" w:space="0" w:color="auto"/>
              <w:left w:val="nil"/>
              <w:bottom w:val="single" w:sz="18" w:space="0" w:color="auto"/>
              <w:right w:val="single" w:sz="4" w:space="0" w:color="auto"/>
            </w:tcBorders>
            <w:vAlign w:val="center"/>
            <w:hideMark/>
          </w:tcPr>
          <w:p w14:paraId="2F72430B" w14:textId="77777777" w:rsidR="006C3F51" w:rsidRDefault="006C3F51">
            <w:pPr>
              <w:rPr>
                <w:rFonts w:cs="Arial"/>
              </w:rPr>
            </w:pPr>
            <w:r>
              <w:rPr>
                <w:rFonts w:cs="Arial"/>
              </w:rPr>
              <w:t>Environmental Response, Inc.</w:t>
            </w:r>
          </w:p>
        </w:tc>
        <w:tc>
          <w:tcPr>
            <w:tcW w:w="1101" w:type="dxa"/>
            <w:tcBorders>
              <w:top w:val="single" w:sz="4" w:space="0" w:color="auto"/>
              <w:left w:val="nil"/>
              <w:bottom w:val="single" w:sz="18" w:space="0" w:color="auto"/>
              <w:right w:val="single" w:sz="4" w:space="0" w:color="auto"/>
            </w:tcBorders>
            <w:vAlign w:val="center"/>
            <w:hideMark/>
          </w:tcPr>
          <w:p w14:paraId="4D82DAA8" w14:textId="77777777" w:rsidR="006C3F51" w:rsidRDefault="006C3F51">
            <w:pPr>
              <w:jc w:val="center"/>
              <w:rPr>
                <w:rFonts w:cs="Arial"/>
              </w:rPr>
            </w:pPr>
            <w:r>
              <w:rPr>
                <w:rFonts w:cs="Arial"/>
              </w:rPr>
              <w:t>317</w:t>
            </w:r>
          </w:p>
        </w:tc>
        <w:tc>
          <w:tcPr>
            <w:tcW w:w="2002" w:type="dxa"/>
            <w:tcBorders>
              <w:top w:val="single" w:sz="4" w:space="0" w:color="auto"/>
              <w:left w:val="nil"/>
              <w:bottom w:val="single" w:sz="18" w:space="0" w:color="auto"/>
              <w:right w:val="single" w:sz="4" w:space="0" w:color="auto"/>
            </w:tcBorders>
            <w:vAlign w:val="center"/>
            <w:hideMark/>
          </w:tcPr>
          <w:p w14:paraId="300B3AD2" w14:textId="77777777" w:rsidR="006C3F51" w:rsidRDefault="006C3F51">
            <w:pPr>
              <w:rPr>
                <w:rFonts w:cs="Arial"/>
              </w:rPr>
            </w:pPr>
            <w:r>
              <w:rPr>
                <w:rFonts w:cs="Arial"/>
              </w:rPr>
              <w:t>(480) 967-2802</w:t>
            </w:r>
          </w:p>
        </w:tc>
      </w:tr>
      <w:tr w:rsidR="006C3F51" w14:paraId="078038B4"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5428981F" w14:textId="77777777" w:rsidR="006C3F51" w:rsidRDefault="006C3F51">
            <w:pPr>
              <w:jc w:val="center"/>
              <w:rPr>
                <w:rFonts w:cs="Arial"/>
              </w:rPr>
            </w:pPr>
            <w:r>
              <w:rPr>
                <w:rFonts w:cs="Arial"/>
              </w:rPr>
              <w:t xml:space="preserve"> CA</w:t>
            </w:r>
          </w:p>
        </w:tc>
        <w:tc>
          <w:tcPr>
            <w:tcW w:w="1773" w:type="dxa"/>
            <w:tcBorders>
              <w:top w:val="single" w:sz="18" w:space="0" w:color="auto"/>
              <w:left w:val="nil"/>
              <w:bottom w:val="single" w:sz="4" w:space="0" w:color="auto"/>
              <w:right w:val="single" w:sz="4" w:space="0" w:color="auto"/>
            </w:tcBorders>
            <w:vAlign w:val="center"/>
            <w:hideMark/>
          </w:tcPr>
          <w:p w14:paraId="3460B53B" w14:textId="77777777" w:rsidR="006C3F51" w:rsidRDefault="006C3F51">
            <w:pPr>
              <w:jc w:val="center"/>
              <w:rPr>
                <w:rFonts w:cs="Arial"/>
              </w:rPr>
            </w:pPr>
            <w:r>
              <w:rPr>
                <w:rFonts w:cs="Arial"/>
              </w:rPr>
              <w:t>Carpinteria</w:t>
            </w:r>
          </w:p>
        </w:tc>
        <w:tc>
          <w:tcPr>
            <w:tcW w:w="3803" w:type="dxa"/>
            <w:tcBorders>
              <w:top w:val="single" w:sz="18" w:space="0" w:color="auto"/>
              <w:left w:val="nil"/>
              <w:bottom w:val="single" w:sz="4" w:space="0" w:color="auto"/>
              <w:right w:val="single" w:sz="4" w:space="0" w:color="auto"/>
            </w:tcBorders>
            <w:vAlign w:val="center"/>
            <w:hideMark/>
          </w:tcPr>
          <w:p w14:paraId="7D155559" w14:textId="77777777" w:rsidR="006C3F51" w:rsidRDefault="006C3F51">
            <w:pPr>
              <w:rPr>
                <w:rFonts w:cs="Arial"/>
              </w:rPr>
            </w:pPr>
            <w:r>
              <w:rPr>
                <w:rFonts w:cs="Arial"/>
              </w:rPr>
              <w:t>Clean Seas, LLC</w:t>
            </w:r>
          </w:p>
        </w:tc>
        <w:tc>
          <w:tcPr>
            <w:tcW w:w="1101" w:type="dxa"/>
            <w:tcBorders>
              <w:top w:val="single" w:sz="18" w:space="0" w:color="auto"/>
              <w:left w:val="nil"/>
              <w:bottom w:val="single" w:sz="4" w:space="0" w:color="auto"/>
              <w:right w:val="single" w:sz="4" w:space="0" w:color="auto"/>
            </w:tcBorders>
            <w:vAlign w:val="center"/>
            <w:hideMark/>
          </w:tcPr>
          <w:p w14:paraId="36782B06" w14:textId="77777777" w:rsidR="006C3F51" w:rsidRDefault="006C3F51">
            <w:pPr>
              <w:jc w:val="center"/>
              <w:rPr>
                <w:rFonts w:cs="Arial"/>
              </w:rPr>
            </w:pPr>
            <w:r>
              <w:rPr>
                <w:rFonts w:cs="Arial"/>
              </w:rPr>
              <w:t>44</w:t>
            </w:r>
          </w:p>
        </w:tc>
        <w:tc>
          <w:tcPr>
            <w:tcW w:w="2002" w:type="dxa"/>
            <w:tcBorders>
              <w:top w:val="single" w:sz="18" w:space="0" w:color="auto"/>
              <w:left w:val="nil"/>
              <w:bottom w:val="single" w:sz="4" w:space="0" w:color="auto"/>
              <w:right w:val="single" w:sz="4" w:space="0" w:color="auto"/>
            </w:tcBorders>
            <w:vAlign w:val="center"/>
            <w:hideMark/>
          </w:tcPr>
          <w:p w14:paraId="3B174A0A" w14:textId="77777777" w:rsidR="006C3F51" w:rsidRDefault="006C3F51">
            <w:pPr>
              <w:rPr>
                <w:rFonts w:cs="Arial"/>
              </w:rPr>
            </w:pPr>
            <w:r>
              <w:rPr>
                <w:rFonts w:cs="Arial"/>
              </w:rPr>
              <w:t>(805) 684-3838</w:t>
            </w:r>
          </w:p>
        </w:tc>
      </w:tr>
      <w:tr w:rsidR="006C3F51" w14:paraId="1F88615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D0C076A"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318545ED" w14:textId="77777777" w:rsidR="006C3F51" w:rsidRDefault="006C3F51">
            <w:pPr>
              <w:jc w:val="center"/>
              <w:rPr>
                <w:rFonts w:cs="Arial"/>
              </w:rPr>
            </w:pPr>
            <w:r>
              <w:rPr>
                <w:rFonts w:cs="Arial"/>
              </w:rPr>
              <w:t>Terminal Island</w:t>
            </w:r>
          </w:p>
        </w:tc>
        <w:tc>
          <w:tcPr>
            <w:tcW w:w="3803" w:type="dxa"/>
            <w:tcBorders>
              <w:top w:val="nil"/>
              <w:left w:val="nil"/>
              <w:bottom w:val="single" w:sz="4" w:space="0" w:color="auto"/>
              <w:right w:val="single" w:sz="4" w:space="0" w:color="auto"/>
            </w:tcBorders>
            <w:vAlign w:val="center"/>
            <w:hideMark/>
          </w:tcPr>
          <w:p w14:paraId="60D85576" w14:textId="77777777" w:rsidR="006C3F51" w:rsidRDefault="006C3F51">
            <w:pPr>
              <w:rPr>
                <w:rFonts w:cs="Arial"/>
              </w:rPr>
            </w:pPr>
            <w:r>
              <w:rPr>
                <w:rFonts w:cs="Arial"/>
              </w:rPr>
              <w:t>SoCal Ship Services</w:t>
            </w:r>
          </w:p>
        </w:tc>
        <w:tc>
          <w:tcPr>
            <w:tcW w:w="1101" w:type="dxa"/>
            <w:tcBorders>
              <w:top w:val="nil"/>
              <w:left w:val="nil"/>
              <w:bottom w:val="single" w:sz="4" w:space="0" w:color="auto"/>
              <w:right w:val="single" w:sz="4" w:space="0" w:color="auto"/>
            </w:tcBorders>
            <w:vAlign w:val="center"/>
            <w:hideMark/>
          </w:tcPr>
          <w:p w14:paraId="66536AD4" w14:textId="77777777" w:rsidR="006C3F51" w:rsidRDefault="006C3F51">
            <w:pPr>
              <w:jc w:val="center"/>
              <w:rPr>
                <w:rFonts w:cs="Arial"/>
              </w:rPr>
            </w:pPr>
            <w:r>
              <w:rPr>
                <w:rFonts w:cs="Arial"/>
              </w:rPr>
              <w:t>63</w:t>
            </w:r>
          </w:p>
        </w:tc>
        <w:tc>
          <w:tcPr>
            <w:tcW w:w="2002" w:type="dxa"/>
            <w:tcBorders>
              <w:top w:val="nil"/>
              <w:left w:val="nil"/>
              <w:bottom w:val="single" w:sz="4" w:space="0" w:color="auto"/>
              <w:right w:val="single" w:sz="4" w:space="0" w:color="auto"/>
            </w:tcBorders>
            <w:vAlign w:val="center"/>
            <w:hideMark/>
          </w:tcPr>
          <w:p w14:paraId="2936347D" w14:textId="77777777" w:rsidR="006C3F51" w:rsidRDefault="006C3F51">
            <w:pPr>
              <w:rPr>
                <w:rFonts w:cs="Arial"/>
              </w:rPr>
            </w:pPr>
            <w:r>
              <w:rPr>
                <w:rFonts w:cs="Arial"/>
              </w:rPr>
              <w:t>(310) 519-8411</w:t>
            </w:r>
          </w:p>
        </w:tc>
      </w:tr>
      <w:tr w:rsidR="006C3F51" w14:paraId="420F6E3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E0B672D"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26820D01" w14:textId="77777777" w:rsidR="006C3F51" w:rsidRDefault="006C3F51">
            <w:pPr>
              <w:jc w:val="center"/>
              <w:rPr>
                <w:rFonts w:cs="Arial"/>
              </w:rPr>
            </w:pPr>
            <w:r>
              <w:rPr>
                <w:rFonts w:cs="Arial"/>
              </w:rPr>
              <w:t>PORT HUENEME</w:t>
            </w:r>
          </w:p>
        </w:tc>
        <w:tc>
          <w:tcPr>
            <w:tcW w:w="3803" w:type="dxa"/>
            <w:tcBorders>
              <w:top w:val="nil"/>
              <w:left w:val="nil"/>
              <w:bottom w:val="single" w:sz="4" w:space="0" w:color="auto"/>
              <w:right w:val="single" w:sz="4" w:space="0" w:color="auto"/>
            </w:tcBorders>
            <w:vAlign w:val="center"/>
            <w:hideMark/>
          </w:tcPr>
          <w:p w14:paraId="6639A92A" w14:textId="77777777" w:rsidR="006C3F51" w:rsidRDefault="006C3F51">
            <w:pPr>
              <w:rPr>
                <w:rFonts w:cs="Arial"/>
              </w:rPr>
            </w:pPr>
            <w:proofErr w:type="spellStart"/>
            <w:r>
              <w:rPr>
                <w:rFonts w:cs="Arial"/>
              </w:rPr>
              <w:t>Tractide</w:t>
            </w:r>
            <w:proofErr w:type="spellEnd"/>
            <w:r>
              <w:rPr>
                <w:rFonts w:cs="Arial"/>
              </w:rPr>
              <w:t xml:space="preserve"> Marine Corporation</w:t>
            </w:r>
          </w:p>
        </w:tc>
        <w:tc>
          <w:tcPr>
            <w:tcW w:w="1101" w:type="dxa"/>
            <w:tcBorders>
              <w:top w:val="nil"/>
              <w:left w:val="nil"/>
              <w:bottom w:val="single" w:sz="4" w:space="0" w:color="auto"/>
              <w:right w:val="single" w:sz="4" w:space="0" w:color="auto"/>
            </w:tcBorders>
            <w:vAlign w:val="center"/>
            <w:hideMark/>
          </w:tcPr>
          <w:p w14:paraId="4D1BAD3D" w14:textId="77777777" w:rsidR="006C3F51" w:rsidRDefault="006C3F51">
            <w:pPr>
              <w:jc w:val="center"/>
              <w:rPr>
                <w:rFonts w:cs="Arial"/>
              </w:rPr>
            </w:pPr>
            <w:r>
              <w:rPr>
                <w:rFonts w:cs="Arial"/>
              </w:rPr>
              <w:t>70</w:t>
            </w:r>
          </w:p>
        </w:tc>
        <w:tc>
          <w:tcPr>
            <w:tcW w:w="2002" w:type="dxa"/>
            <w:tcBorders>
              <w:top w:val="nil"/>
              <w:left w:val="nil"/>
              <w:bottom w:val="single" w:sz="4" w:space="0" w:color="auto"/>
              <w:right w:val="single" w:sz="4" w:space="0" w:color="auto"/>
            </w:tcBorders>
            <w:vAlign w:val="center"/>
            <w:hideMark/>
          </w:tcPr>
          <w:p w14:paraId="39D1D61A" w14:textId="77777777" w:rsidR="006C3F51" w:rsidRDefault="006C3F51">
            <w:pPr>
              <w:rPr>
                <w:rFonts w:cs="Arial"/>
              </w:rPr>
            </w:pPr>
            <w:r>
              <w:rPr>
                <w:rFonts w:cs="Arial"/>
              </w:rPr>
              <w:t>(805) 488-8788</w:t>
            </w:r>
          </w:p>
        </w:tc>
      </w:tr>
      <w:tr w:rsidR="006C3F51" w14:paraId="430A1F3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504652F"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74AAAC2A" w14:textId="77777777" w:rsidR="006C3F51" w:rsidRDefault="006C3F51">
            <w:pPr>
              <w:jc w:val="center"/>
              <w:rPr>
                <w:rFonts w:cs="Arial"/>
              </w:rPr>
            </w:pPr>
            <w:r>
              <w:rPr>
                <w:rFonts w:cs="Arial"/>
              </w:rPr>
              <w:t>Carson</w:t>
            </w:r>
          </w:p>
        </w:tc>
        <w:tc>
          <w:tcPr>
            <w:tcW w:w="3803" w:type="dxa"/>
            <w:tcBorders>
              <w:top w:val="nil"/>
              <w:left w:val="nil"/>
              <w:bottom w:val="single" w:sz="4" w:space="0" w:color="auto"/>
              <w:right w:val="single" w:sz="4" w:space="0" w:color="auto"/>
            </w:tcBorders>
            <w:vAlign w:val="center"/>
            <w:hideMark/>
          </w:tcPr>
          <w:p w14:paraId="529BBD45" w14:textId="77777777" w:rsidR="006C3F51" w:rsidRDefault="006C3F51">
            <w:pPr>
              <w:rPr>
                <w:rFonts w:cs="Arial"/>
              </w:rPr>
            </w:pPr>
            <w:r>
              <w:rPr>
                <w:rFonts w:cs="Arial"/>
              </w:rPr>
              <w:t>Ancon Marine, Inc.</w:t>
            </w:r>
          </w:p>
        </w:tc>
        <w:tc>
          <w:tcPr>
            <w:tcW w:w="1101" w:type="dxa"/>
            <w:tcBorders>
              <w:top w:val="nil"/>
              <w:left w:val="nil"/>
              <w:bottom w:val="single" w:sz="4" w:space="0" w:color="auto"/>
              <w:right w:val="single" w:sz="4" w:space="0" w:color="auto"/>
            </w:tcBorders>
            <w:vAlign w:val="center"/>
            <w:hideMark/>
          </w:tcPr>
          <w:p w14:paraId="3BB8DD34" w14:textId="77777777" w:rsidR="006C3F51" w:rsidRDefault="006C3F51">
            <w:pPr>
              <w:jc w:val="center"/>
              <w:rPr>
                <w:rFonts w:cs="Arial"/>
              </w:rPr>
            </w:pPr>
            <w:r>
              <w:rPr>
                <w:rFonts w:cs="Arial"/>
              </w:rPr>
              <w:t>97</w:t>
            </w:r>
          </w:p>
        </w:tc>
        <w:tc>
          <w:tcPr>
            <w:tcW w:w="2002" w:type="dxa"/>
            <w:tcBorders>
              <w:top w:val="nil"/>
              <w:left w:val="nil"/>
              <w:bottom w:val="single" w:sz="4" w:space="0" w:color="auto"/>
              <w:right w:val="single" w:sz="4" w:space="0" w:color="auto"/>
            </w:tcBorders>
            <w:vAlign w:val="center"/>
            <w:hideMark/>
          </w:tcPr>
          <w:p w14:paraId="3E0AE543" w14:textId="77777777" w:rsidR="006C3F51" w:rsidRDefault="006C3F51">
            <w:pPr>
              <w:rPr>
                <w:rFonts w:cs="Arial"/>
              </w:rPr>
            </w:pPr>
            <w:r>
              <w:rPr>
                <w:rFonts w:cs="Arial"/>
              </w:rPr>
              <w:t>(310) 522-5110</w:t>
            </w:r>
          </w:p>
        </w:tc>
      </w:tr>
      <w:tr w:rsidR="006C3F51" w14:paraId="02135EB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65C860D"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568F9157" w14:textId="77777777" w:rsidR="006C3F51" w:rsidRDefault="006C3F51">
            <w:pPr>
              <w:jc w:val="center"/>
              <w:rPr>
                <w:rFonts w:cs="Arial"/>
              </w:rPr>
            </w:pPr>
            <w:r>
              <w:rPr>
                <w:rFonts w:cs="Arial"/>
              </w:rPr>
              <w:t>Wilmington</w:t>
            </w:r>
          </w:p>
        </w:tc>
        <w:tc>
          <w:tcPr>
            <w:tcW w:w="3803" w:type="dxa"/>
            <w:tcBorders>
              <w:top w:val="nil"/>
              <w:left w:val="nil"/>
              <w:bottom w:val="single" w:sz="4" w:space="0" w:color="auto"/>
              <w:right w:val="single" w:sz="4" w:space="0" w:color="auto"/>
            </w:tcBorders>
            <w:vAlign w:val="center"/>
            <w:hideMark/>
          </w:tcPr>
          <w:p w14:paraId="5CC790BE" w14:textId="77777777" w:rsidR="006C3F51" w:rsidRDefault="006C3F51">
            <w:pPr>
              <w:rPr>
                <w:rFonts w:cs="Arial"/>
              </w:rPr>
            </w:pPr>
            <w:r>
              <w:rPr>
                <w:rFonts w:cs="Arial"/>
              </w:rPr>
              <w:t>Patriot Environmental Services</w:t>
            </w:r>
          </w:p>
        </w:tc>
        <w:tc>
          <w:tcPr>
            <w:tcW w:w="1101" w:type="dxa"/>
            <w:tcBorders>
              <w:top w:val="nil"/>
              <w:left w:val="nil"/>
              <w:bottom w:val="single" w:sz="4" w:space="0" w:color="auto"/>
              <w:right w:val="single" w:sz="4" w:space="0" w:color="auto"/>
            </w:tcBorders>
            <w:vAlign w:val="center"/>
            <w:hideMark/>
          </w:tcPr>
          <w:p w14:paraId="6F08B691" w14:textId="77777777" w:rsidR="006C3F51" w:rsidRDefault="006C3F51">
            <w:pPr>
              <w:jc w:val="center"/>
              <w:rPr>
                <w:rFonts w:cs="Arial"/>
              </w:rPr>
            </w:pPr>
            <w:r>
              <w:rPr>
                <w:rFonts w:cs="Arial"/>
              </w:rPr>
              <w:t>146</w:t>
            </w:r>
          </w:p>
        </w:tc>
        <w:tc>
          <w:tcPr>
            <w:tcW w:w="2002" w:type="dxa"/>
            <w:tcBorders>
              <w:top w:val="nil"/>
              <w:left w:val="nil"/>
              <w:bottom w:val="single" w:sz="4" w:space="0" w:color="auto"/>
              <w:right w:val="single" w:sz="4" w:space="0" w:color="auto"/>
            </w:tcBorders>
            <w:vAlign w:val="center"/>
            <w:hideMark/>
          </w:tcPr>
          <w:p w14:paraId="3C50C7F2" w14:textId="77777777" w:rsidR="006C3F51" w:rsidRDefault="006C3F51">
            <w:pPr>
              <w:rPr>
                <w:rFonts w:cs="Arial"/>
              </w:rPr>
            </w:pPr>
            <w:r>
              <w:rPr>
                <w:rFonts w:cs="Arial"/>
              </w:rPr>
              <w:t>(800) 624-9136</w:t>
            </w:r>
          </w:p>
        </w:tc>
      </w:tr>
      <w:tr w:rsidR="006C3F51" w14:paraId="5308168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C25571E"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7F8BDC0F" w14:textId="77777777" w:rsidR="006C3F51" w:rsidRDefault="006C3F51">
            <w:pPr>
              <w:jc w:val="center"/>
              <w:rPr>
                <w:rFonts w:cs="Arial"/>
              </w:rPr>
            </w:pPr>
            <w:r>
              <w:rPr>
                <w:rFonts w:cs="Arial"/>
              </w:rPr>
              <w:t>Rancho Dominguez</w:t>
            </w:r>
          </w:p>
        </w:tc>
        <w:tc>
          <w:tcPr>
            <w:tcW w:w="3803" w:type="dxa"/>
            <w:tcBorders>
              <w:top w:val="nil"/>
              <w:left w:val="nil"/>
              <w:bottom w:val="single" w:sz="4" w:space="0" w:color="auto"/>
              <w:right w:val="single" w:sz="4" w:space="0" w:color="auto"/>
            </w:tcBorders>
            <w:vAlign w:val="center"/>
            <w:hideMark/>
          </w:tcPr>
          <w:p w14:paraId="33862B34" w14:textId="77777777" w:rsidR="006C3F51" w:rsidRDefault="006C3F51">
            <w:pPr>
              <w:rPr>
                <w:rFonts w:cs="Arial"/>
              </w:rPr>
            </w:pPr>
            <w:r>
              <w:rPr>
                <w:rFonts w:cs="Arial"/>
              </w:rPr>
              <w:t>Advanced Cleanup Technologies</w:t>
            </w:r>
          </w:p>
        </w:tc>
        <w:tc>
          <w:tcPr>
            <w:tcW w:w="1101" w:type="dxa"/>
            <w:tcBorders>
              <w:top w:val="nil"/>
              <w:left w:val="nil"/>
              <w:bottom w:val="single" w:sz="4" w:space="0" w:color="auto"/>
              <w:right w:val="single" w:sz="4" w:space="0" w:color="auto"/>
            </w:tcBorders>
            <w:vAlign w:val="center"/>
            <w:hideMark/>
          </w:tcPr>
          <w:p w14:paraId="3D343831" w14:textId="77777777" w:rsidR="006C3F51" w:rsidRDefault="006C3F51">
            <w:pPr>
              <w:jc w:val="center"/>
              <w:rPr>
                <w:rFonts w:cs="Arial"/>
              </w:rPr>
            </w:pPr>
            <w:r>
              <w:rPr>
                <w:rFonts w:cs="Arial"/>
              </w:rPr>
              <w:t>152</w:t>
            </w:r>
          </w:p>
        </w:tc>
        <w:tc>
          <w:tcPr>
            <w:tcW w:w="2002" w:type="dxa"/>
            <w:tcBorders>
              <w:top w:val="nil"/>
              <w:left w:val="nil"/>
              <w:bottom w:val="single" w:sz="4" w:space="0" w:color="auto"/>
              <w:right w:val="single" w:sz="4" w:space="0" w:color="auto"/>
            </w:tcBorders>
            <w:vAlign w:val="center"/>
            <w:hideMark/>
          </w:tcPr>
          <w:p w14:paraId="175C8286" w14:textId="77777777" w:rsidR="006C3F51" w:rsidRDefault="006C3F51">
            <w:pPr>
              <w:rPr>
                <w:rFonts w:cs="Arial"/>
              </w:rPr>
            </w:pPr>
            <w:r>
              <w:rPr>
                <w:rFonts w:cs="Arial"/>
              </w:rPr>
              <w:t>(800) 334-2284</w:t>
            </w:r>
          </w:p>
        </w:tc>
      </w:tr>
      <w:tr w:rsidR="006C3F51" w14:paraId="7FC2A24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8556706"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7F5E4889" w14:textId="77777777" w:rsidR="006C3F51" w:rsidRDefault="006C3F51">
            <w:pPr>
              <w:jc w:val="center"/>
              <w:rPr>
                <w:rFonts w:cs="Arial"/>
              </w:rPr>
            </w:pPr>
            <w:r>
              <w:rPr>
                <w:rFonts w:cs="Arial"/>
              </w:rPr>
              <w:t>San Diego</w:t>
            </w:r>
          </w:p>
        </w:tc>
        <w:tc>
          <w:tcPr>
            <w:tcW w:w="3803" w:type="dxa"/>
            <w:tcBorders>
              <w:top w:val="nil"/>
              <w:left w:val="nil"/>
              <w:bottom w:val="single" w:sz="4" w:space="0" w:color="auto"/>
              <w:right w:val="single" w:sz="4" w:space="0" w:color="auto"/>
            </w:tcBorders>
            <w:vAlign w:val="center"/>
            <w:hideMark/>
          </w:tcPr>
          <w:p w14:paraId="5F11BD9B" w14:textId="77777777" w:rsidR="006C3F51" w:rsidRDefault="006C3F51">
            <w:pPr>
              <w:rPr>
                <w:rFonts w:cs="Arial"/>
              </w:rPr>
            </w:pPr>
            <w:r>
              <w:rPr>
                <w:rFonts w:cs="Arial"/>
              </w:rPr>
              <w:t>NRC Environmental Services Inc</w:t>
            </w:r>
          </w:p>
        </w:tc>
        <w:tc>
          <w:tcPr>
            <w:tcW w:w="1101" w:type="dxa"/>
            <w:tcBorders>
              <w:top w:val="nil"/>
              <w:left w:val="nil"/>
              <w:bottom w:val="single" w:sz="4" w:space="0" w:color="auto"/>
              <w:right w:val="single" w:sz="4" w:space="0" w:color="auto"/>
            </w:tcBorders>
            <w:vAlign w:val="center"/>
            <w:hideMark/>
          </w:tcPr>
          <w:p w14:paraId="46A3DDAB" w14:textId="77777777" w:rsidR="006C3F51" w:rsidRDefault="006C3F51">
            <w:pPr>
              <w:jc w:val="center"/>
              <w:rPr>
                <w:rFonts w:cs="Arial"/>
              </w:rPr>
            </w:pPr>
            <w:r>
              <w:rPr>
                <w:rFonts w:cs="Arial"/>
              </w:rPr>
              <w:t>197</w:t>
            </w:r>
          </w:p>
        </w:tc>
        <w:tc>
          <w:tcPr>
            <w:tcW w:w="2002" w:type="dxa"/>
            <w:tcBorders>
              <w:top w:val="nil"/>
              <w:left w:val="nil"/>
              <w:bottom w:val="single" w:sz="4" w:space="0" w:color="auto"/>
              <w:right w:val="single" w:sz="4" w:space="0" w:color="auto"/>
            </w:tcBorders>
            <w:vAlign w:val="center"/>
            <w:hideMark/>
          </w:tcPr>
          <w:p w14:paraId="177BB45A" w14:textId="77777777" w:rsidR="006C3F51" w:rsidRDefault="006C3F51">
            <w:pPr>
              <w:rPr>
                <w:rFonts w:cs="Arial"/>
              </w:rPr>
            </w:pPr>
            <w:r>
              <w:rPr>
                <w:rFonts w:cs="Arial"/>
              </w:rPr>
              <w:t>(619) 235-3328</w:t>
            </w:r>
          </w:p>
        </w:tc>
      </w:tr>
      <w:tr w:rsidR="006C3F51" w14:paraId="3994EC3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8D79557"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31892304" w14:textId="77777777" w:rsidR="006C3F51" w:rsidRDefault="006C3F51">
            <w:pPr>
              <w:jc w:val="center"/>
              <w:rPr>
                <w:rFonts w:cs="Arial"/>
              </w:rPr>
            </w:pPr>
            <w:r>
              <w:rPr>
                <w:rFonts w:cs="Arial"/>
              </w:rPr>
              <w:t>Long Beach</w:t>
            </w:r>
          </w:p>
        </w:tc>
        <w:tc>
          <w:tcPr>
            <w:tcW w:w="3803" w:type="dxa"/>
            <w:tcBorders>
              <w:top w:val="nil"/>
              <w:left w:val="nil"/>
              <w:bottom w:val="single" w:sz="4" w:space="0" w:color="auto"/>
              <w:right w:val="single" w:sz="4" w:space="0" w:color="auto"/>
            </w:tcBorders>
            <w:vAlign w:val="center"/>
            <w:hideMark/>
          </w:tcPr>
          <w:p w14:paraId="75112651" w14:textId="77777777" w:rsidR="006C3F51" w:rsidRDefault="006C3F51">
            <w:pPr>
              <w:rPr>
                <w:rFonts w:cs="Arial"/>
              </w:rPr>
            </w:pPr>
            <w:r>
              <w:rPr>
                <w:rFonts w:cs="Arial"/>
              </w:rPr>
              <w:t>Ocean Blue Environmental Services, Inc.</w:t>
            </w:r>
          </w:p>
        </w:tc>
        <w:tc>
          <w:tcPr>
            <w:tcW w:w="1101" w:type="dxa"/>
            <w:tcBorders>
              <w:top w:val="nil"/>
              <w:left w:val="nil"/>
              <w:bottom w:val="single" w:sz="4" w:space="0" w:color="auto"/>
              <w:right w:val="single" w:sz="4" w:space="0" w:color="auto"/>
            </w:tcBorders>
            <w:vAlign w:val="center"/>
            <w:hideMark/>
          </w:tcPr>
          <w:p w14:paraId="2DF7F7C6" w14:textId="77777777" w:rsidR="006C3F51" w:rsidRDefault="006C3F51">
            <w:pPr>
              <w:jc w:val="center"/>
              <w:rPr>
                <w:rFonts w:cs="Arial"/>
              </w:rPr>
            </w:pPr>
            <w:r>
              <w:rPr>
                <w:rFonts w:cs="Arial"/>
              </w:rPr>
              <w:t>240</w:t>
            </w:r>
          </w:p>
        </w:tc>
        <w:tc>
          <w:tcPr>
            <w:tcW w:w="2002" w:type="dxa"/>
            <w:tcBorders>
              <w:top w:val="nil"/>
              <w:left w:val="nil"/>
              <w:bottom w:val="single" w:sz="4" w:space="0" w:color="auto"/>
              <w:right w:val="single" w:sz="4" w:space="0" w:color="auto"/>
            </w:tcBorders>
            <w:vAlign w:val="center"/>
            <w:hideMark/>
          </w:tcPr>
          <w:p w14:paraId="1CE934A2" w14:textId="77777777" w:rsidR="006C3F51" w:rsidRDefault="006C3F51">
            <w:pPr>
              <w:rPr>
                <w:rFonts w:cs="Arial"/>
              </w:rPr>
            </w:pPr>
            <w:r>
              <w:rPr>
                <w:rFonts w:cs="Arial"/>
              </w:rPr>
              <w:t>(562) 624-4120</w:t>
            </w:r>
          </w:p>
        </w:tc>
      </w:tr>
      <w:tr w:rsidR="006C3F51" w14:paraId="23A3DB0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135D644"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2969A69A" w14:textId="77777777" w:rsidR="006C3F51" w:rsidRDefault="006C3F51">
            <w:pPr>
              <w:jc w:val="center"/>
              <w:rPr>
                <w:rFonts w:cs="Arial"/>
              </w:rPr>
            </w:pPr>
            <w:r>
              <w:rPr>
                <w:rFonts w:cs="Arial"/>
              </w:rPr>
              <w:t>Rancho Dominguez</w:t>
            </w:r>
          </w:p>
        </w:tc>
        <w:tc>
          <w:tcPr>
            <w:tcW w:w="3803" w:type="dxa"/>
            <w:tcBorders>
              <w:top w:val="nil"/>
              <w:left w:val="nil"/>
              <w:bottom w:val="single" w:sz="4" w:space="0" w:color="auto"/>
              <w:right w:val="single" w:sz="4" w:space="0" w:color="auto"/>
            </w:tcBorders>
            <w:vAlign w:val="center"/>
            <w:hideMark/>
          </w:tcPr>
          <w:p w14:paraId="552928C0" w14:textId="77777777" w:rsidR="006C3F51" w:rsidRDefault="006C3F51">
            <w:pPr>
              <w:rPr>
                <w:rFonts w:cs="Arial"/>
              </w:rPr>
            </w:pPr>
            <w:r>
              <w:rPr>
                <w:rFonts w:cs="Arial"/>
              </w:rPr>
              <w:t>Double Barrel Environmental Services</w:t>
            </w:r>
          </w:p>
        </w:tc>
        <w:tc>
          <w:tcPr>
            <w:tcW w:w="1101" w:type="dxa"/>
            <w:tcBorders>
              <w:top w:val="nil"/>
              <w:left w:val="nil"/>
              <w:bottom w:val="single" w:sz="4" w:space="0" w:color="auto"/>
              <w:right w:val="single" w:sz="4" w:space="0" w:color="auto"/>
            </w:tcBorders>
            <w:vAlign w:val="center"/>
            <w:hideMark/>
          </w:tcPr>
          <w:p w14:paraId="270D408B" w14:textId="77777777" w:rsidR="006C3F51" w:rsidRDefault="006C3F51">
            <w:pPr>
              <w:jc w:val="center"/>
              <w:rPr>
                <w:rFonts w:cs="Arial"/>
              </w:rPr>
            </w:pPr>
            <w:r>
              <w:rPr>
                <w:rFonts w:cs="Arial"/>
              </w:rPr>
              <w:t>320</w:t>
            </w:r>
          </w:p>
        </w:tc>
        <w:tc>
          <w:tcPr>
            <w:tcW w:w="2002" w:type="dxa"/>
            <w:tcBorders>
              <w:top w:val="nil"/>
              <w:left w:val="nil"/>
              <w:bottom w:val="single" w:sz="4" w:space="0" w:color="auto"/>
              <w:right w:val="single" w:sz="4" w:space="0" w:color="auto"/>
            </w:tcBorders>
            <w:vAlign w:val="center"/>
            <w:hideMark/>
          </w:tcPr>
          <w:p w14:paraId="4271D276" w14:textId="77777777" w:rsidR="006C3F51" w:rsidRDefault="006C3F51">
            <w:pPr>
              <w:rPr>
                <w:rFonts w:cs="Arial"/>
              </w:rPr>
            </w:pPr>
            <w:r>
              <w:rPr>
                <w:rFonts w:cs="Arial"/>
              </w:rPr>
              <w:t>(424) 344-0060</w:t>
            </w:r>
          </w:p>
        </w:tc>
      </w:tr>
      <w:tr w:rsidR="006C3F51" w14:paraId="540DFD1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0164D12"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529787DA" w14:textId="77777777" w:rsidR="006C3F51" w:rsidRDefault="006C3F51">
            <w:pPr>
              <w:jc w:val="center"/>
              <w:rPr>
                <w:rFonts w:cs="Arial"/>
              </w:rPr>
            </w:pPr>
            <w:r>
              <w:rPr>
                <w:rFonts w:cs="Arial"/>
              </w:rPr>
              <w:t>San Diego</w:t>
            </w:r>
          </w:p>
        </w:tc>
        <w:tc>
          <w:tcPr>
            <w:tcW w:w="3803" w:type="dxa"/>
            <w:tcBorders>
              <w:top w:val="nil"/>
              <w:left w:val="nil"/>
              <w:bottom w:val="single" w:sz="4" w:space="0" w:color="auto"/>
              <w:right w:val="single" w:sz="4" w:space="0" w:color="auto"/>
            </w:tcBorders>
            <w:vAlign w:val="center"/>
            <w:hideMark/>
          </w:tcPr>
          <w:p w14:paraId="1A4387A5" w14:textId="77777777" w:rsidR="006C3F51" w:rsidRDefault="006C3F51">
            <w:pPr>
              <w:rPr>
                <w:rFonts w:cs="Arial"/>
              </w:rPr>
            </w:pPr>
            <w:r>
              <w:rPr>
                <w:rFonts w:cs="Arial"/>
              </w:rPr>
              <w:t>Action Cleaning Corp</w:t>
            </w:r>
          </w:p>
        </w:tc>
        <w:tc>
          <w:tcPr>
            <w:tcW w:w="1101" w:type="dxa"/>
            <w:tcBorders>
              <w:top w:val="nil"/>
              <w:left w:val="nil"/>
              <w:bottom w:val="single" w:sz="4" w:space="0" w:color="auto"/>
              <w:right w:val="single" w:sz="4" w:space="0" w:color="auto"/>
            </w:tcBorders>
            <w:vAlign w:val="center"/>
            <w:hideMark/>
          </w:tcPr>
          <w:p w14:paraId="2BB7896D" w14:textId="77777777" w:rsidR="006C3F51" w:rsidRDefault="006C3F51">
            <w:pPr>
              <w:jc w:val="center"/>
              <w:rPr>
                <w:rFonts w:cs="Arial"/>
              </w:rPr>
            </w:pPr>
            <w:r>
              <w:rPr>
                <w:rFonts w:cs="Arial"/>
              </w:rPr>
              <w:t>342</w:t>
            </w:r>
          </w:p>
        </w:tc>
        <w:tc>
          <w:tcPr>
            <w:tcW w:w="2002" w:type="dxa"/>
            <w:tcBorders>
              <w:top w:val="nil"/>
              <w:left w:val="nil"/>
              <w:bottom w:val="single" w:sz="4" w:space="0" w:color="auto"/>
              <w:right w:val="single" w:sz="4" w:space="0" w:color="auto"/>
            </w:tcBorders>
            <w:vAlign w:val="center"/>
            <w:hideMark/>
          </w:tcPr>
          <w:p w14:paraId="3B1FF530" w14:textId="77777777" w:rsidR="006C3F51" w:rsidRDefault="006C3F51">
            <w:pPr>
              <w:rPr>
                <w:rFonts w:cs="Arial"/>
              </w:rPr>
            </w:pPr>
            <w:r>
              <w:rPr>
                <w:rFonts w:cs="Arial"/>
              </w:rPr>
              <w:t>(619) 233-1881</w:t>
            </w:r>
          </w:p>
        </w:tc>
      </w:tr>
      <w:tr w:rsidR="006C3F51" w14:paraId="269A8BE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7B24BB8"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4E0FA3D1" w14:textId="77777777" w:rsidR="006C3F51" w:rsidRDefault="006C3F51">
            <w:pPr>
              <w:jc w:val="center"/>
              <w:rPr>
                <w:rFonts w:cs="Arial"/>
              </w:rPr>
            </w:pPr>
            <w:r>
              <w:rPr>
                <w:rFonts w:cs="Arial"/>
              </w:rPr>
              <w:t>Long Beach</w:t>
            </w:r>
          </w:p>
        </w:tc>
        <w:tc>
          <w:tcPr>
            <w:tcW w:w="3803" w:type="dxa"/>
            <w:tcBorders>
              <w:top w:val="nil"/>
              <w:left w:val="nil"/>
              <w:bottom w:val="single" w:sz="4" w:space="0" w:color="auto"/>
              <w:right w:val="single" w:sz="4" w:space="0" w:color="auto"/>
            </w:tcBorders>
            <w:vAlign w:val="center"/>
            <w:hideMark/>
          </w:tcPr>
          <w:p w14:paraId="490C57D3" w14:textId="77777777" w:rsidR="006C3F51" w:rsidRDefault="006C3F51">
            <w:pPr>
              <w:rPr>
                <w:rFonts w:cs="Arial"/>
              </w:rPr>
            </w:pPr>
            <w:r>
              <w:rPr>
                <w:rFonts w:cs="Arial"/>
              </w:rPr>
              <w:t>O.C. Vacuum, Inc.</w:t>
            </w:r>
          </w:p>
        </w:tc>
        <w:tc>
          <w:tcPr>
            <w:tcW w:w="1101" w:type="dxa"/>
            <w:tcBorders>
              <w:top w:val="nil"/>
              <w:left w:val="nil"/>
              <w:bottom w:val="single" w:sz="4" w:space="0" w:color="auto"/>
              <w:right w:val="single" w:sz="4" w:space="0" w:color="auto"/>
            </w:tcBorders>
            <w:vAlign w:val="center"/>
            <w:hideMark/>
          </w:tcPr>
          <w:p w14:paraId="79921DC1" w14:textId="77777777" w:rsidR="006C3F51" w:rsidRDefault="006C3F51">
            <w:pPr>
              <w:jc w:val="center"/>
              <w:rPr>
                <w:rFonts w:cs="Arial"/>
              </w:rPr>
            </w:pPr>
            <w:r>
              <w:rPr>
                <w:rFonts w:cs="Arial"/>
              </w:rPr>
              <w:t>345</w:t>
            </w:r>
          </w:p>
        </w:tc>
        <w:tc>
          <w:tcPr>
            <w:tcW w:w="2002" w:type="dxa"/>
            <w:tcBorders>
              <w:top w:val="nil"/>
              <w:left w:val="nil"/>
              <w:bottom w:val="single" w:sz="4" w:space="0" w:color="auto"/>
              <w:right w:val="single" w:sz="4" w:space="0" w:color="auto"/>
            </w:tcBorders>
            <w:vAlign w:val="center"/>
            <w:hideMark/>
          </w:tcPr>
          <w:p w14:paraId="758C68BA" w14:textId="77777777" w:rsidR="006C3F51" w:rsidRDefault="006C3F51">
            <w:pPr>
              <w:rPr>
                <w:rFonts w:cs="Arial"/>
              </w:rPr>
            </w:pPr>
            <w:r>
              <w:rPr>
                <w:rFonts w:cs="Arial"/>
              </w:rPr>
              <w:t>(562) 984-8178</w:t>
            </w:r>
          </w:p>
        </w:tc>
      </w:tr>
      <w:tr w:rsidR="006C3F51" w14:paraId="795B540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1F5D8CA"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1F8A75E2" w14:textId="77777777" w:rsidR="006C3F51" w:rsidRDefault="006C3F51">
            <w:pPr>
              <w:jc w:val="center"/>
              <w:rPr>
                <w:rFonts w:cs="Arial"/>
              </w:rPr>
            </w:pPr>
            <w:r>
              <w:rPr>
                <w:rFonts w:cs="Arial"/>
              </w:rPr>
              <w:t>Oxnard</w:t>
            </w:r>
          </w:p>
        </w:tc>
        <w:tc>
          <w:tcPr>
            <w:tcW w:w="3803" w:type="dxa"/>
            <w:tcBorders>
              <w:top w:val="nil"/>
              <w:left w:val="nil"/>
              <w:bottom w:val="single" w:sz="4" w:space="0" w:color="auto"/>
              <w:right w:val="single" w:sz="4" w:space="0" w:color="auto"/>
            </w:tcBorders>
            <w:vAlign w:val="center"/>
            <w:hideMark/>
          </w:tcPr>
          <w:p w14:paraId="1DD910EE" w14:textId="77777777" w:rsidR="006C3F51" w:rsidRDefault="006C3F51">
            <w:pPr>
              <w:rPr>
                <w:rFonts w:cs="Arial"/>
              </w:rPr>
            </w:pPr>
            <w:r>
              <w:rPr>
                <w:rFonts w:cs="Arial"/>
              </w:rPr>
              <w:t>Black Gold Industries</w:t>
            </w:r>
          </w:p>
        </w:tc>
        <w:tc>
          <w:tcPr>
            <w:tcW w:w="1101" w:type="dxa"/>
            <w:tcBorders>
              <w:top w:val="nil"/>
              <w:left w:val="nil"/>
              <w:bottom w:val="single" w:sz="4" w:space="0" w:color="auto"/>
              <w:right w:val="single" w:sz="4" w:space="0" w:color="auto"/>
            </w:tcBorders>
            <w:vAlign w:val="center"/>
            <w:hideMark/>
          </w:tcPr>
          <w:p w14:paraId="2B6B4C49" w14:textId="77777777" w:rsidR="006C3F51" w:rsidRDefault="006C3F51">
            <w:pPr>
              <w:jc w:val="center"/>
              <w:rPr>
                <w:rFonts w:cs="Arial"/>
              </w:rPr>
            </w:pPr>
            <w:r>
              <w:rPr>
                <w:rFonts w:cs="Arial"/>
              </w:rPr>
              <w:t>380</w:t>
            </w:r>
          </w:p>
        </w:tc>
        <w:tc>
          <w:tcPr>
            <w:tcW w:w="2002" w:type="dxa"/>
            <w:tcBorders>
              <w:top w:val="nil"/>
              <w:left w:val="nil"/>
              <w:bottom w:val="single" w:sz="4" w:space="0" w:color="auto"/>
              <w:right w:val="single" w:sz="4" w:space="0" w:color="auto"/>
            </w:tcBorders>
            <w:vAlign w:val="center"/>
            <w:hideMark/>
          </w:tcPr>
          <w:p w14:paraId="4E5A4D7B" w14:textId="77777777" w:rsidR="006C3F51" w:rsidRDefault="006C3F51">
            <w:pPr>
              <w:rPr>
                <w:rFonts w:cs="Arial"/>
              </w:rPr>
            </w:pPr>
            <w:r>
              <w:rPr>
                <w:rFonts w:cs="Arial"/>
              </w:rPr>
              <w:t>(805) 981-4616</w:t>
            </w:r>
          </w:p>
        </w:tc>
      </w:tr>
      <w:tr w:rsidR="006C3F51" w14:paraId="45406BB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FB38369"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64C51827" w14:textId="77777777" w:rsidR="006C3F51" w:rsidRDefault="006C3F51">
            <w:pPr>
              <w:jc w:val="center"/>
              <w:rPr>
                <w:rFonts w:cs="Arial"/>
              </w:rPr>
            </w:pPr>
            <w:r>
              <w:rPr>
                <w:rFonts w:cs="Arial"/>
              </w:rPr>
              <w:t>Benicia</w:t>
            </w:r>
          </w:p>
        </w:tc>
        <w:tc>
          <w:tcPr>
            <w:tcW w:w="3803" w:type="dxa"/>
            <w:tcBorders>
              <w:top w:val="nil"/>
              <w:left w:val="nil"/>
              <w:bottom w:val="single" w:sz="4" w:space="0" w:color="auto"/>
              <w:right w:val="single" w:sz="4" w:space="0" w:color="auto"/>
            </w:tcBorders>
            <w:vAlign w:val="center"/>
            <w:hideMark/>
          </w:tcPr>
          <w:p w14:paraId="783C752B" w14:textId="77777777" w:rsidR="006C3F51" w:rsidRDefault="006C3F51">
            <w:pPr>
              <w:rPr>
                <w:rFonts w:cs="Arial"/>
              </w:rPr>
            </w:pPr>
            <w:r>
              <w:rPr>
                <w:rFonts w:cs="Arial"/>
              </w:rPr>
              <w:t>Clean Harbors Environmental</w:t>
            </w:r>
          </w:p>
        </w:tc>
        <w:tc>
          <w:tcPr>
            <w:tcW w:w="1101" w:type="dxa"/>
            <w:tcBorders>
              <w:top w:val="nil"/>
              <w:left w:val="nil"/>
              <w:bottom w:val="single" w:sz="4" w:space="0" w:color="auto"/>
              <w:right w:val="single" w:sz="4" w:space="0" w:color="auto"/>
            </w:tcBorders>
            <w:vAlign w:val="center"/>
            <w:hideMark/>
          </w:tcPr>
          <w:p w14:paraId="4267ED21" w14:textId="77777777" w:rsidR="006C3F51" w:rsidRDefault="006C3F51">
            <w:pPr>
              <w:jc w:val="center"/>
              <w:rPr>
                <w:rFonts w:cs="Arial"/>
              </w:rPr>
            </w:pPr>
            <w:r>
              <w:rPr>
                <w:rFonts w:cs="Arial"/>
              </w:rPr>
              <w:t>396</w:t>
            </w:r>
          </w:p>
        </w:tc>
        <w:tc>
          <w:tcPr>
            <w:tcW w:w="2002" w:type="dxa"/>
            <w:tcBorders>
              <w:top w:val="nil"/>
              <w:left w:val="nil"/>
              <w:bottom w:val="single" w:sz="4" w:space="0" w:color="auto"/>
              <w:right w:val="single" w:sz="4" w:space="0" w:color="auto"/>
            </w:tcBorders>
            <w:vAlign w:val="center"/>
            <w:hideMark/>
          </w:tcPr>
          <w:p w14:paraId="2800E43B" w14:textId="77777777" w:rsidR="006C3F51" w:rsidRDefault="006C3F51">
            <w:pPr>
              <w:rPr>
                <w:rFonts w:cs="Arial"/>
              </w:rPr>
            </w:pPr>
            <w:r>
              <w:rPr>
                <w:rFonts w:cs="Arial"/>
              </w:rPr>
              <w:t>(707) 758-3188</w:t>
            </w:r>
          </w:p>
        </w:tc>
      </w:tr>
      <w:tr w:rsidR="006C3F51" w14:paraId="6E22F76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3716C33"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4150D21E" w14:textId="77777777" w:rsidR="006C3F51" w:rsidRDefault="006C3F51">
            <w:pPr>
              <w:jc w:val="center"/>
              <w:rPr>
                <w:rFonts w:cs="Arial"/>
              </w:rPr>
            </w:pPr>
            <w:r>
              <w:rPr>
                <w:rFonts w:cs="Arial"/>
              </w:rPr>
              <w:t>Nevada City</w:t>
            </w:r>
          </w:p>
        </w:tc>
        <w:tc>
          <w:tcPr>
            <w:tcW w:w="3803" w:type="dxa"/>
            <w:tcBorders>
              <w:top w:val="nil"/>
              <w:left w:val="nil"/>
              <w:bottom w:val="single" w:sz="4" w:space="0" w:color="auto"/>
              <w:right w:val="single" w:sz="4" w:space="0" w:color="auto"/>
            </w:tcBorders>
            <w:vAlign w:val="center"/>
            <w:hideMark/>
          </w:tcPr>
          <w:p w14:paraId="5499B0D3" w14:textId="77777777" w:rsidR="006C3F51" w:rsidRDefault="006C3F51">
            <w:pPr>
              <w:rPr>
                <w:rFonts w:cs="Arial"/>
              </w:rPr>
            </w:pPr>
            <w:r>
              <w:rPr>
                <w:rFonts w:cs="Arial"/>
              </w:rPr>
              <w:t>Lukins &amp; Associates</w:t>
            </w:r>
          </w:p>
        </w:tc>
        <w:tc>
          <w:tcPr>
            <w:tcW w:w="1101" w:type="dxa"/>
            <w:tcBorders>
              <w:top w:val="nil"/>
              <w:left w:val="nil"/>
              <w:bottom w:val="single" w:sz="4" w:space="0" w:color="auto"/>
              <w:right w:val="single" w:sz="4" w:space="0" w:color="auto"/>
            </w:tcBorders>
            <w:vAlign w:val="center"/>
            <w:hideMark/>
          </w:tcPr>
          <w:p w14:paraId="27216605" w14:textId="77777777" w:rsidR="006C3F51" w:rsidRDefault="006C3F51">
            <w:pPr>
              <w:jc w:val="center"/>
              <w:rPr>
                <w:rFonts w:cs="Arial"/>
              </w:rPr>
            </w:pPr>
            <w:r>
              <w:rPr>
                <w:rFonts w:cs="Arial"/>
              </w:rPr>
              <w:t>481</w:t>
            </w:r>
          </w:p>
        </w:tc>
        <w:tc>
          <w:tcPr>
            <w:tcW w:w="2002" w:type="dxa"/>
            <w:tcBorders>
              <w:top w:val="nil"/>
              <w:left w:val="nil"/>
              <w:bottom w:val="single" w:sz="4" w:space="0" w:color="auto"/>
              <w:right w:val="single" w:sz="4" w:space="0" w:color="auto"/>
            </w:tcBorders>
            <w:vAlign w:val="center"/>
            <w:hideMark/>
          </w:tcPr>
          <w:p w14:paraId="47539FB7" w14:textId="77777777" w:rsidR="006C3F51" w:rsidRDefault="006C3F51">
            <w:pPr>
              <w:rPr>
                <w:rFonts w:cs="Arial"/>
              </w:rPr>
            </w:pPr>
            <w:r>
              <w:rPr>
                <w:rFonts w:cs="Arial"/>
              </w:rPr>
              <w:t>(530) 402-5093</w:t>
            </w:r>
          </w:p>
        </w:tc>
      </w:tr>
      <w:tr w:rsidR="006C3F51" w14:paraId="32AD03B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E7A5F5F" w14:textId="77777777" w:rsidR="006C3F51" w:rsidRDefault="006C3F51">
            <w:pPr>
              <w:jc w:val="center"/>
              <w:rPr>
                <w:rFonts w:cs="Arial"/>
              </w:rPr>
            </w:pPr>
            <w:r>
              <w:rPr>
                <w:rFonts w:cs="Arial"/>
              </w:rPr>
              <w:t xml:space="preserve"> CA</w:t>
            </w:r>
          </w:p>
        </w:tc>
        <w:tc>
          <w:tcPr>
            <w:tcW w:w="1773" w:type="dxa"/>
            <w:tcBorders>
              <w:top w:val="nil"/>
              <w:left w:val="nil"/>
              <w:bottom w:val="single" w:sz="4" w:space="0" w:color="auto"/>
              <w:right w:val="single" w:sz="4" w:space="0" w:color="auto"/>
            </w:tcBorders>
            <w:vAlign w:val="center"/>
            <w:hideMark/>
          </w:tcPr>
          <w:p w14:paraId="47A98C77" w14:textId="77777777" w:rsidR="006C3F51" w:rsidRDefault="006C3F51">
            <w:pPr>
              <w:jc w:val="center"/>
              <w:rPr>
                <w:rFonts w:cs="Arial"/>
              </w:rPr>
            </w:pPr>
            <w:r>
              <w:rPr>
                <w:rFonts w:cs="Arial"/>
              </w:rPr>
              <w:t>Discovery Bay</w:t>
            </w:r>
          </w:p>
        </w:tc>
        <w:tc>
          <w:tcPr>
            <w:tcW w:w="3803" w:type="dxa"/>
            <w:tcBorders>
              <w:top w:val="nil"/>
              <w:left w:val="nil"/>
              <w:bottom w:val="single" w:sz="4" w:space="0" w:color="auto"/>
              <w:right w:val="single" w:sz="4" w:space="0" w:color="auto"/>
            </w:tcBorders>
            <w:vAlign w:val="center"/>
            <w:hideMark/>
          </w:tcPr>
          <w:p w14:paraId="4E7E799C" w14:textId="77777777" w:rsidR="006C3F51" w:rsidRDefault="006C3F51">
            <w:pPr>
              <w:rPr>
                <w:rFonts w:cs="Arial"/>
              </w:rPr>
            </w:pPr>
            <w:r>
              <w:rPr>
                <w:rFonts w:cs="Arial"/>
              </w:rPr>
              <w:t>Sean Alexander Marine Services, Inc.</w:t>
            </w:r>
          </w:p>
        </w:tc>
        <w:tc>
          <w:tcPr>
            <w:tcW w:w="1101" w:type="dxa"/>
            <w:tcBorders>
              <w:top w:val="nil"/>
              <w:left w:val="nil"/>
              <w:bottom w:val="single" w:sz="4" w:space="0" w:color="auto"/>
              <w:right w:val="single" w:sz="4" w:space="0" w:color="auto"/>
            </w:tcBorders>
            <w:vAlign w:val="center"/>
            <w:hideMark/>
          </w:tcPr>
          <w:p w14:paraId="650C4158" w14:textId="77777777" w:rsidR="006C3F51" w:rsidRDefault="006C3F51">
            <w:pPr>
              <w:jc w:val="center"/>
              <w:rPr>
                <w:rFonts w:cs="Arial"/>
              </w:rPr>
            </w:pPr>
            <w:r>
              <w:rPr>
                <w:rFonts w:cs="Arial"/>
              </w:rPr>
              <w:t>553</w:t>
            </w:r>
          </w:p>
        </w:tc>
        <w:tc>
          <w:tcPr>
            <w:tcW w:w="2002" w:type="dxa"/>
            <w:tcBorders>
              <w:top w:val="nil"/>
              <w:left w:val="nil"/>
              <w:bottom w:val="single" w:sz="4" w:space="0" w:color="auto"/>
              <w:right w:val="single" w:sz="4" w:space="0" w:color="auto"/>
            </w:tcBorders>
            <w:vAlign w:val="center"/>
            <w:hideMark/>
          </w:tcPr>
          <w:p w14:paraId="2233A77C" w14:textId="77777777" w:rsidR="006C3F51" w:rsidRDefault="006C3F51">
            <w:pPr>
              <w:rPr>
                <w:rFonts w:cs="Arial"/>
              </w:rPr>
            </w:pPr>
            <w:r>
              <w:rPr>
                <w:rFonts w:cs="Arial"/>
              </w:rPr>
              <w:t>(925) 634-8744</w:t>
            </w:r>
          </w:p>
        </w:tc>
      </w:tr>
      <w:tr w:rsidR="006C3F51" w14:paraId="4AB3D1D8"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274116B" w14:textId="77777777" w:rsidR="006C3F51" w:rsidRDefault="006C3F51">
            <w:pPr>
              <w:jc w:val="center"/>
              <w:rPr>
                <w:rFonts w:cs="Arial"/>
              </w:rPr>
            </w:pPr>
            <w:r>
              <w:rPr>
                <w:rFonts w:cs="Arial"/>
              </w:rPr>
              <w:t xml:space="preserve"> CA</w:t>
            </w:r>
          </w:p>
        </w:tc>
        <w:tc>
          <w:tcPr>
            <w:tcW w:w="1773" w:type="dxa"/>
            <w:tcBorders>
              <w:top w:val="single" w:sz="4" w:space="0" w:color="auto"/>
              <w:left w:val="nil"/>
              <w:bottom w:val="single" w:sz="18" w:space="0" w:color="auto"/>
              <w:right w:val="single" w:sz="4" w:space="0" w:color="auto"/>
            </w:tcBorders>
            <w:vAlign w:val="center"/>
            <w:hideMark/>
          </w:tcPr>
          <w:p w14:paraId="29CD0778" w14:textId="77777777" w:rsidR="006C3F51" w:rsidRDefault="006C3F51">
            <w:pPr>
              <w:jc w:val="center"/>
              <w:rPr>
                <w:rFonts w:cs="Arial"/>
              </w:rPr>
            </w:pPr>
            <w:r>
              <w:rPr>
                <w:rFonts w:cs="Arial"/>
              </w:rPr>
              <w:t>Long Beach</w:t>
            </w:r>
          </w:p>
        </w:tc>
        <w:tc>
          <w:tcPr>
            <w:tcW w:w="3803" w:type="dxa"/>
            <w:tcBorders>
              <w:top w:val="single" w:sz="4" w:space="0" w:color="auto"/>
              <w:left w:val="nil"/>
              <w:bottom w:val="single" w:sz="18" w:space="0" w:color="auto"/>
              <w:right w:val="single" w:sz="4" w:space="0" w:color="auto"/>
            </w:tcBorders>
            <w:vAlign w:val="center"/>
            <w:hideMark/>
          </w:tcPr>
          <w:p w14:paraId="39A45904" w14:textId="77777777" w:rsidR="006C3F51" w:rsidRDefault="006C3F51">
            <w:pPr>
              <w:rPr>
                <w:rFonts w:cs="Arial"/>
              </w:rPr>
            </w:pPr>
            <w:r>
              <w:rPr>
                <w:rFonts w:cs="Arial"/>
              </w:rPr>
              <w:t>Ocean Blue Environmental Services</w:t>
            </w:r>
          </w:p>
        </w:tc>
        <w:tc>
          <w:tcPr>
            <w:tcW w:w="1101" w:type="dxa"/>
            <w:tcBorders>
              <w:top w:val="single" w:sz="4" w:space="0" w:color="auto"/>
              <w:left w:val="nil"/>
              <w:bottom w:val="single" w:sz="18" w:space="0" w:color="auto"/>
              <w:right w:val="single" w:sz="4" w:space="0" w:color="auto"/>
            </w:tcBorders>
            <w:vAlign w:val="center"/>
            <w:hideMark/>
          </w:tcPr>
          <w:p w14:paraId="70F7C0CC" w14:textId="77777777" w:rsidR="006C3F51" w:rsidRDefault="006C3F51">
            <w:pPr>
              <w:jc w:val="center"/>
              <w:rPr>
                <w:rFonts w:cs="Arial"/>
              </w:rPr>
            </w:pPr>
            <w:r>
              <w:rPr>
                <w:rFonts w:cs="Arial"/>
              </w:rPr>
              <w:t>676</w:t>
            </w:r>
          </w:p>
        </w:tc>
        <w:tc>
          <w:tcPr>
            <w:tcW w:w="2002" w:type="dxa"/>
            <w:tcBorders>
              <w:top w:val="single" w:sz="4" w:space="0" w:color="auto"/>
              <w:left w:val="nil"/>
              <w:bottom w:val="single" w:sz="18" w:space="0" w:color="auto"/>
              <w:right w:val="single" w:sz="4" w:space="0" w:color="auto"/>
            </w:tcBorders>
            <w:vAlign w:val="center"/>
            <w:hideMark/>
          </w:tcPr>
          <w:p w14:paraId="6BAC43D9" w14:textId="77777777" w:rsidR="006C3F51" w:rsidRDefault="006C3F51">
            <w:pPr>
              <w:rPr>
                <w:rFonts w:cs="Arial"/>
              </w:rPr>
            </w:pPr>
            <w:r>
              <w:rPr>
                <w:rFonts w:cs="Arial"/>
              </w:rPr>
              <w:t>(562) 624-4120</w:t>
            </w:r>
          </w:p>
        </w:tc>
      </w:tr>
      <w:tr w:rsidR="006C3F51" w14:paraId="02D0A36F"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6F86289A" w14:textId="77777777" w:rsidR="006C3F51" w:rsidRDefault="006C3F51">
            <w:pPr>
              <w:jc w:val="center"/>
              <w:rPr>
                <w:rFonts w:cs="Arial"/>
              </w:rPr>
            </w:pPr>
            <w:r>
              <w:rPr>
                <w:rFonts w:cs="Arial"/>
              </w:rPr>
              <w:lastRenderedPageBreak/>
              <w:t xml:space="preserve"> CO</w:t>
            </w:r>
          </w:p>
        </w:tc>
        <w:tc>
          <w:tcPr>
            <w:tcW w:w="1773" w:type="dxa"/>
            <w:tcBorders>
              <w:top w:val="single" w:sz="18" w:space="0" w:color="auto"/>
              <w:left w:val="nil"/>
              <w:bottom w:val="single" w:sz="4" w:space="0" w:color="auto"/>
              <w:right w:val="single" w:sz="4" w:space="0" w:color="auto"/>
            </w:tcBorders>
            <w:vAlign w:val="center"/>
            <w:hideMark/>
          </w:tcPr>
          <w:p w14:paraId="08D093AF" w14:textId="77777777" w:rsidR="006C3F51" w:rsidRDefault="006C3F51">
            <w:pPr>
              <w:jc w:val="center"/>
              <w:rPr>
                <w:rFonts w:cs="Arial"/>
              </w:rPr>
            </w:pPr>
            <w:r>
              <w:rPr>
                <w:rFonts w:cs="Arial"/>
              </w:rPr>
              <w:t>Denver</w:t>
            </w:r>
          </w:p>
        </w:tc>
        <w:tc>
          <w:tcPr>
            <w:tcW w:w="3803" w:type="dxa"/>
            <w:tcBorders>
              <w:top w:val="single" w:sz="18" w:space="0" w:color="auto"/>
              <w:left w:val="nil"/>
              <w:bottom w:val="single" w:sz="4" w:space="0" w:color="auto"/>
              <w:right w:val="single" w:sz="4" w:space="0" w:color="auto"/>
            </w:tcBorders>
            <w:vAlign w:val="center"/>
            <w:hideMark/>
          </w:tcPr>
          <w:p w14:paraId="44BE5E3E" w14:textId="77777777" w:rsidR="006C3F51" w:rsidRDefault="006C3F51">
            <w:pPr>
              <w:rPr>
                <w:rFonts w:cs="Arial"/>
              </w:rPr>
            </w:pPr>
            <w:r>
              <w:rPr>
                <w:rFonts w:cs="Arial"/>
              </w:rPr>
              <w:t>Strad Energy Services USA, LTD</w:t>
            </w:r>
          </w:p>
        </w:tc>
        <w:tc>
          <w:tcPr>
            <w:tcW w:w="1101" w:type="dxa"/>
            <w:tcBorders>
              <w:top w:val="single" w:sz="18" w:space="0" w:color="auto"/>
              <w:left w:val="nil"/>
              <w:bottom w:val="single" w:sz="4" w:space="0" w:color="auto"/>
              <w:right w:val="single" w:sz="4" w:space="0" w:color="auto"/>
            </w:tcBorders>
            <w:vAlign w:val="center"/>
            <w:hideMark/>
          </w:tcPr>
          <w:p w14:paraId="563236CE" w14:textId="77777777" w:rsidR="006C3F51" w:rsidRDefault="006C3F51">
            <w:pPr>
              <w:jc w:val="center"/>
              <w:rPr>
                <w:rFonts w:cs="Arial"/>
              </w:rPr>
            </w:pPr>
            <w:r>
              <w:rPr>
                <w:rFonts w:cs="Arial"/>
              </w:rPr>
              <w:t>325</w:t>
            </w:r>
          </w:p>
        </w:tc>
        <w:tc>
          <w:tcPr>
            <w:tcW w:w="2002" w:type="dxa"/>
            <w:tcBorders>
              <w:top w:val="single" w:sz="18" w:space="0" w:color="auto"/>
              <w:left w:val="nil"/>
              <w:bottom w:val="single" w:sz="4" w:space="0" w:color="auto"/>
              <w:right w:val="single" w:sz="4" w:space="0" w:color="auto"/>
            </w:tcBorders>
            <w:vAlign w:val="center"/>
            <w:hideMark/>
          </w:tcPr>
          <w:p w14:paraId="5F6D6536" w14:textId="77777777" w:rsidR="006C3F51" w:rsidRDefault="006C3F51">
            <w:pPr>
              <w:rPr>
                <w:rFonts w:cs="Arial"/>
              </w:rPr>
            </w:pPr>
            <w:r>
              <w:rPr>
                <w:rFonts w:cs="Arial"/>
              </w:rPr>
              <w:t>(720) 292-2204</w:t>
            </w:r>
          </w:p>
        </w:tc>
      </w:tr>
      <w:tr w:rsidR="006C3F51" w14:paraId="4D8FC5CC"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191A927F" w14:textId="77777777" w:rsidR="006C3F51" w:rsidRDefault="006C3F51">
            <w:pPr>
              <w:jc w:val="center"/>
              <w:rPr>
                <w:rFonts w:cs="Arial"/>
              </w:rPr>
            </w:pPr>
            <w:r>
              <w:rPr>
                <w:rFonts w:cs="Arial"/>
              </w:rPr>
              <w:t xml:space="preserve"> CO</w:t>
            </w:r>
          </w:p>
        </w:tc>
        <w:tc>
          <w:tcPr>
            <w:tcW w:w="1773" w:type="dxa"/>
            <w:tcBorders>
              <w:top w:val="single" w:sz="4" w:space="0" w:color="auto"/>
              <w:left w:val="nil"/>
              <w:bottom w:val="single" w:sz="18" w:space="0" w:color="auto"/>
              <w:right w:val="single" w:sz="4" w:space="0" w:color="auto"/>
            </w:tcBorders>
            <w:vAlign w:val="center"/>
            <w:hideMark/>
          </w:tcPr>
          <w:p w14:paraId="2B72DC52" w14:textId="77777777" w:rsidR="006C3F51" w:rsidRDefault="006C3F51">
            <w:pPr>
              <w:jc w:val="center"/>
              <w:rPr>
                <w:rFonts w:cs="Arial"/>
              </w:rPr>
            </w:pPr>
            <w:r>
              <w:rPr>
                <w:rFonts w:cs="Arial"/>
              </w:rPr>
              <w:t>Arvada</w:t>
            </w:r>
          </w:p>
        </w:tc>
        <w:tc>
          <w:tcPr>
            <w:tcW w:w="3803" w:type="dxa"/>
            <w:tcBorders>
              <w:top w:val="single" w:sz="4" w:space="0" w:color="auto"/>
              <w:left w:val="nil"/>
              <w:bottom w:val="single" w:sz="18" w:space="0" w:color="auto"/>
              <w:right w:val="single" w:sz="4" w:space="0" w:color="auto"/>
            </w:tcBorders>
            <w:vAlign w:val="center"/>
            <w:hideMark/>
          </w:tcPr>
          <w:p w14:paraId="707AF986" w14:textId="77777777" w:rsidR="006C3F51" w:rsidRDefault="006C3F51">
            <w:pPr>
              <w:rPr>
                <w:rFonts w:cs="Arial"/>
              </w:rPr>
            </w:pPr>
            <w:r>
              <w:rPr>
                <w:rFonts w:cs="Arial"/>
              </w:rPr>
              <w:t>Custom Environmental Services, Inc.</w:t>
            </w:r>
          </w:p>
        </w:tc>
        <w:tc>
          <w:tcPr>
            <w:tcW w:w="1101" w:type="dxa"/>
            <w:tcBorders>
              <w:top w:val="single" w:sz="4" w:space="0" w:color="auto"/>
              <w:left w:val="nil"/>
              <w:bottom w:val="single" w:sz="18" w:space="0" w:color="auto"/>
              <w:right w:val="single" w:sz="4" w:space="0" w:color="auto"/>
            </w:tcBorders>
            <w:vAlign w:val="center"/>
            <w:hideMark/>
          </w:tcPr>
          <w:p w14:paraId="38C36B50" w14:textId="77777777" w:rsidR="006C3F51" w:rsidRDefault="006C3F51">
            <w:pPr>
              <w:jc w:val="center"/>
              <w:rPr>
                <w:rFonts w:cs="Arial"/>
              </w:rPr>
            </w:pPr>
            <w:r>
              <w:rPr>
                <w:rFonts w:cs="Arial"/>
              </w:rPr>
              <w:t>663</w:t>
            </w:r>
          </w:p>
        </w:tc>
        <w:tc>
          <w:tcPr>
            <w:tcW w:w="2002" w:type="dxa"/>
            <w:tcBorders>
              <w:top w:val="single" w:sz="4" w:space="0" w:color="auto"/>
              <w:left w:val="nil"/>
              <w:bottom w:val="single" w:sz="18" w:space="0" w:color="auto"/>
              <w:right w:val="single" w:sz="4" w:space="0" w:color="auto"/>
            </w:tcBorders>
            <w:vAlign w:val="center"/>
            <w:hideMark/>
          </w:tcPr>
          <w:p w14:paraId="3BF8A99D" w14:textId="77777777" w:rsidR="006C3F51" w:rsidRDefault="006C3F51">
            <w:pPr>
              <w:rPr>
                <w:rFonts w:cs="Arial"/>
              </w:rPr>
            </w:pPr>
            <w:r>
              <w:rPr>
                <w:rFonts w:cs="Arial"/>
              </w:rPr>
              <w:t>(303) 423-9949</w:t>
            </w:r>
          </w:p>
        </w:tc>
      </w:tr>
      <w:tr w:rsidR="006C3F51" w14:paraId="50350502"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1FA4142E" w14:textId="77777777" w:rsidR="006C3F51" w:rsidRDefault="006C3F51">
            <w:pPr>
              <w:jc w:val="center"/>
              <w:rPr>
                <w:rFonts w:cs="Arial"/>
              </w:rPr>
            </w:pPr>
            <w:r>
              <w:rPr>
                <w:rFonts w:cs="Arial"/>
              </w:rPr>
              <w:t xml:space="preserve"> CT</w:t>
            </w:r>
          </w:p>
        </w:tc>
        <w:tc>
          <w:tcPr>
            <w:tcW w:w="1773" w:type="dxa"/>
            <w:tcBorders>
              <w:top w:val="single" w:sz="18" w:space="0" w:color="auto"/>
              <w:left w:val="nil"/>
              <w:bottom w:val="single" w:sz="4" w:space="0" w:color="auto"/>
              <w:right w:val="single" w:sz="4" w:space="0" w:color="auto"/>
            </w:tcBorders>
            <w:vAlign w:val="center"/>
            <w:hideMark/>
          </w:tcPr>
          <w:p w14:paraId="74A6DFDB" w14:textId="77777777" w:rsidR="006C3F51" w:rsidRDefault="006C3F51">
            <w:pPr>
              <w:jc w:val="center"/>
              <w:rPr>
                <w:rFonts w:cs="Arial"/>
              </w:rPr>
            </w:pPr>
            <w:r>
              <w:rPr>
                <w:rFonts w:cs="Arial"/>
              </w:rPr>
              <w:t>Durham</w:t>
            </w:r>
          </w:p>
        </w:tc>
        <w:tc>
          <w:tcPr>
            <w:tcW w:w="3803" w:type="dxa"/>
            <w:tcBorders>
              <w:top w:val="single" w:sz="18" w:space="0" w:color="auto"/>
              <w:left w:val="nil"/>
              <w:bottom w:val="single" w:sz="4" w:space="0" w:color="auto"/>
              <w:right w:val="single" w:sz="4" w:space="0" w:color="auto"/>
            </w:tcBorders>
            <w:vAlign w:val="center"/>
            <w:hideMark/>
          </w:tcPr>
          <w:p w14:paraId="40E6C8C6" w14:textId="77777777" w:rsidR="006C3F51" w:rsidRDefault="006C3F51">
            <w:pPr>
              <w:rPr>
                <w:rFonts w:cs="Arial"/>
              </w:rPr>
            </w:pPr>
            <w:r>
              <w:rPr>
                <w:rFonts w:cs="Arial"/>
              </w:rPr>
              <w:t>Alpine Environmental Services LLC</w:t>
            </w:r>
          </w:p>
        </w:tc>
        <w:tc>
          <w:tcPr>
            <w:tcW w:w="1101" w:type="dxa"/>
            <w:tcBorders>
              <w:top w:val="single" w:sz="18" w:space="0" w:color="auto"/>
              <w:left w:val="nil"/>
              <w:bottom w:val="single" w:sz="4" w:space="0" w:color="auto"/>
              <w:right w:val="single" w:sz="4" w:space="0" w:color="auto"/>
            </w:tcBorders>
            <w:vAlign w:val="center"/>
            <w:hideMark/>
          </w:tcPr>
          <w:p w14:paraId="70B12347" w14:textId="77777777" w:rsidR="006C3F51" w:rsidRDefault="006C3F51">
            <w:pPr>
              <w:jc w:val="center"/>
              <w:rPr>
                <w:rFonts w:cs="Arial"/>
              </w:rPr>
            </w:pPr>
            <w:r>
              <w:rPr>
                <w:rFonts w:cs="Arial"/>
              </w:rPr>
              <w:t>177</w:t>
            </w:r>
          </w:p>
        </w:tc>
        <w:tc>
          <w:tcPr>
            <w:tcW w:w="2002" w:type="dxa"/>
            <w:tcBorders>
              <w:top w:val="single" w:sz="18" w:space="0" w:color="auto"/>
              <w:left w:val="nil"/>
              <w:bottom w:val="single" w:sz="4" w:space="0" w:color="auto"/>
              <w:right w:val="single" w:sz="4" w:space="0" w:color="auto"/>
            </w:tcBorders>
            <w:vAlign w:val="center"/>
            <w:hideMark/>
          </w:tcPr>
          <w:p w14:paraId="56A34258" w14:textId="77777777" w:rsidR="006C3F51" w:rsidRDefault="006C3F51">
            <w:pPr>
              <w:rPr>
                <w:rFonts w:cs="Arial"/>
              </w:rPr>
            </w:pPr>
            <w:r>
              <w:rPr>
                <w:rFonts w:cs="Arial"/>
              </w:rPr>
              <w:t>(860) 346-0027</w:t>
            </w:r>
          </w:p>
        </w:tc>
      </w:tr>
      <w:tr w:rsidR="006C3F51" w14:paraId="33EF99E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D0DEBCE" w14:textId="77777777" w:rsidR="006C3F51" w:rsidRDefault="006C3F51">
            <w:pPr>
              <w:jc w:val="center"/>
              <w:rPr>
                <w:rFonts w:cs="Arial"/>
              </w:rPr>
            </w:pPr>
            <w:r>
              <w:rPr>
                <w:rFonts w:cs="Arial"/>
              </w:rPr>
              <w:t xml:space="preserve"> CT</w:t>
            </w:r>
          </w:p>
        </w:tc>
        <w:tc>
          <w:tcPr>
            <w:tcW w:w="1773" w:type="dxa"/>
            <w:tcBorders>
              <w:top w:val="nil"/>
              <w:left w:val="nil"/>
              <w:bottom w:val="single" w:sz="4" w:space="0" w:color="auto"/>
              <w:right w:val="single" w:sz="4" w:space="0" w:color="auto"/>
            </w:tcBorders>
            <w:vAlign w:val="center"/>
            <w:hideMark/>
          </w:tcPr>
          <w:p w14:paraId="3A1BFBA7" w14:textId="77777777" w:rsidR="006C3F51" w:rsidRDefault="006C3F51">
            <w:pPr>
              <w:jc w:val="center"/>
              <w:rPr>
                <w:rFonts w:cs="Arial"/>
              </w:rPr>
            </w:pPr>
            <w:r>
              <w:rPr>
                <w:rFonts w:cs="Arial"/>
              </w:rPr>
              <w:t>South Windsor</w:t>
            </w:r>
          </w:p>
        </w:tc>
        <w:tc>
          <w:tcPr>
            <w:tcW w:w="3803" w:type="dxa"/>
            <w:tcBorders>
              <w:top w:val="nil"/>
              <w:left w:val="nil"/>
              <w:bottom w:val="single" w:sz="4" w:space="0" w:color="auto"/>
              <w:right w:val="single" w:sz="4" w:space="0" w:color="auto"/>
            </w:tcBorders>
            <w:vAlign w:val="center"/>
            <w:hideMark/>
          </w:tcPr>
          <w:p w14:paraId="5E9209E3" w14:textId="77777777" w:rsidR="006C3F51" w:rsidRDefault="006C3F51">
            <w:pPr>
              <w:rPr>
                <w:rFonts w:cs="Arial"/>
              </w:rPr>
            </w:pPr>
            <w:r>
              <w:rPr>
                <w:rFonts w:cs="Arial"/>
              </w:rPr>
              <w:t>Environmental Services, Inc.</w:t>
            </w:r>
          </w:p>
        </w:tc>
        <w:tc>
          <w:tcPr>
            <w:tcW w:w="1101" w:type="dxa"/>
            <w:tcBorders>
              <w:top w:val="nil"/>
              <w:left w:val="nil"/>
              <w:bottom w:val="single" w:sz="4" w:space="0" w:color="auto"/>
              <w:right w:val="single" w:sz="4" w:space="0" w:color="auto"/>
            </w:tcBorders>
            <w:vAlign w:val="center"/>
            <w:hideMark/>
          </w:tcPr>
          <w:p w14:paraId="2392299A" w14:textId="77777777" w:rsidR="006C3F51" w:rsidRDefault="006C3F51">
            <w:pPr>
              <w:jc w:val="center"/>
              <w:rPr>
                <w:rFonts w:cs="Arial"/>
              </w:rPr>
            </w:pPr>
            <w:r>
              <w:rPr>
                <w:rFonts w:cs="Arial"/>
              </w:rPr>
              <w:t>312</w:t>
            </w:r>
          </w:p>
        </w:tc>
        <w:tc>
          <w:tcPr>
            <w:tcW w:w="2002" w:type="dxa"/>
            <w:tcBorders>
              <w:top w:val="nil"/>
              <w:left w:val="nil"/>
              <w:bottom w:val="single" w:sz="4" w:space="0" w:color="auto"/>
              <w:right w:val="single" w:sz="4" w:space="0" w:color="auto"/>
            </w:tcBorders>
            <w:vAlign w:val="center"/>
            <w:hideMark/>
          </w:tcPr>
          <w:p w14:paraId="3952AE25" w14:textId="77777777" w:rsidR="006C3F51" w:rsidRDefault="006C3F51">
            <w:pPr>
              <w:rPr>
                <w:rFonts w:cs="Arial"/>
              </w:rPr>
            </w:pPr>
            <w:r>
              <w:rPr>
                <w:rFonts w:cs="Arial"/>
              </w:rPr>
              <w:t>(860) 528-9500</w:t>
            </w:r>
          </w:p>
        </w:tc>
      </w:tr>
      <w:tr w:rsidR="006C3F51" w14:paraId="51562F7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9F12D29" w14:textId="77777777" w:rsidR="006C3F51" w:rsidRDefault="006C3F51">
            <w:pPr>
              <w:jc w:val="center"/>
              <w:rPr>
                <w:rFonts w:cs="Arial"/>
              </w:rPr>
            </w:pPr>
            <w:r>
              <w:rPr>
                <w:rFonts w:cs="Arial"/>
              </w:rPr>
              <w:t xml:space="preserve"> CT</w:t>
            </w:r>
          </w:p>
        </w:tc>
        <w:tc>
          <w:tcPr>
            <w:tcW w:w="1773" w:type="dxa"/>
            <w:tcBorders>
              <w:top w:val="nil"/>
              <w:left w:val="nil"/>
              <w:bottom w:val="single" w:sz="4" w:space="0" w:color="auto"/>
              <w:right w:val="single" w:sz="4" w:space="0" w:color="auto"/>
            </w:tcBorders>
            <w:vAlign w:val="center"/>
            <w:hideMark/>
          </w:tcPr>
          <w:p w14:paraId="045E2E61" w14:textId="77777777" w:rsidR="006C3F51" w:rsidRDefault="006C3F51">
            <w:pPr>
              <w:jc w:val="center"/>
              <w:rPr>
                <w:rFonts w:cs="Arial"/>
              </w:rPr>
            </w:pPr>
            <w:r>
              <w:rPr>
                <w:rFonts w:cs="Arial"/>
              </w:rPr>
              <w:t>Bridgeport</w:t>
            </w:r>
          </w:p>
        </w:tc>
        <w:tc>
          <w:tcPr>
            <w:tcW w:w="3803" w:type="dxa"/>
            <w:tcBorders>
              <w:top w:val="nil"/>
              <w:left w:val="nil"/>
              <w:bottom w:val="single" w:sz="4" w:space="0" w:color="auto"/>
              <w:right w:val="single" w:sz="4" w:space="0" w:color="auto"/>
            </w:tcBorders>
            <w:vAlign w:val="center"/>
            <w:hideMark/>
          </w:tcPr>
          <w:p w14:paraId="2C25E05C" w14:textId="77777777" w:rsidR="006C3F51" w:rsidRDefault="006C3F51">
            <w:pPr>
              <w:rPr>
                <w:rFonts w:cs="Arial"/>
              </w:rPr>
            </w:pPr>
            <w:r>
              <w:rPr>
                <w:rFonts w:cs="Arial"/>
              </w:rPr>
              <w:t>Connecticut Tank Removal, Inc.</w:t>
            </w:r>
          </w:p>
        </w:tc>
        <w:tc>
          <w:tcPr>
            <w:tcW w:w="1101" w:type="dxa"/>
            <w:tcBorders>
              <w:top w:val="nil"/>
              <w:left w:val="nil"/>
              <w:bottom w:val="single" w:sz="4" w:space="0" w:color="auto"/>
              <w:right w:val="single" w:sz="4" w:space="0" w:color="auto"/>
            </w:tcBorders>
            <w:vAlign w:val="center"/>
            <w:hideMark/>
          </w:tcPr>
          <w:p w14:paraId="441CE7D6" w14:textId="77777777" w:rsidR="006C3F51" w:rsidRDefault="006C3F51">
            <w:pPr>
              <w:jc w:val="center"/>
              <w:rPr>
                <w:rFonts w:cs="Arial"/>
              </w:rPr>
            </w:pPr>
            <w:r>
              <w:rPr>
                <w:rFonts w:cs="Arial"/>
              </w:rPr>
              <w:t>353</w:t>
            </w:r>
          </w:p>
        </w:tc>
        <w:tc>
          <w:tcPr>
            <w:tcW w:w="2002" w:type="dxa"/>
            <w:tcBorders>
              <w:top w:val="nil"/>
              <w:left w:val="nil"/>
              <w:bottom w:val="single" w:sz="4" w:space="0" w:color="auto"/>
              <w:right w:val="single" w:sz="4" w:space="0" w:color="auto"/>
            </w:tcBorders>
            <w:vAlign w:val="center"/>
            <w:hideMark/>
          </w:tcPr>
          <w:p w14:paraId="23F6E259" w14:textId="77777777" w:rsidR="006C3F51" w:rsidRDefault="006C3F51">
            <w:pPr>
              <w:rPr>
                <w:rFonts w:cs="Arial"/>
              </w:rPr>
            </w:pPr>
            <w:r>
              <w:rPr>
                <w:rFonts w:cs="Arial"/>
              </w:rPr>
              <w:t>(203) 384-6020</w:t>
            </w:r>
          </w:p>
        </w:tc>
      </w:tr>
      <w:tr w:rsidR="006C3F51" w14:paraId="2CD11FC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268F9B2" w14:textId="77777777" w:rsidR="006C3F51" w:rsidRDefault="006C3F51">
            <w:pPr>
              <w:jc w:val="center"/>
              <w:rPr>
                <w:rFonts w:cs="Arial"/>
              </w:rPr>
            </w:pPr>
            <w:r>
              <w:rPr>
                <w:rFonts w:cs="Arial"/>
              </w:rPr>
              <w:t xml:space="preserve"> CT</w:t>
            </w:r>
          </w:p>
        </w:tc>
        <w:tc>
          <w:tcPr>
            <w:tcW w:w="1773" w:type="dxa"/>
            <w:tcBorders>
              <w:top w:val="nil"/>
              <w:left w:val="nil"/>
              <w:bottom w:val="single" w:sz="4" w:space="0" w:color="auto"/>
              <w:right w:val="single" w:sz="4" w:space="0" w:color="auto"/>
            </w:tcBorders>
            <w:vAlign w:val="center"/>
            <w:hideMark/>
          </w:tcPr>
          <w:p w14:paraId="40400458" w14:textId="77777777" w:rsidR="006C3F51" w:rsidRDefault="006C3F51">
            <w:pPr>
              <w:jc w:val="center"/>
              <w:rPr>
                <w:rFonts w:cs="Arial"/>
              </w:rPr>
            </w:pPr>
            <w:r>
              <w:rPr>
                <w:rFonts w:cs="Arial"/>
              </w:rPr>
              <w:t xml:space="preserve">New London </w:t>
            </w:r>
          </w:p>
        </w:tc>
        <w:tc>
          <w:tcPr>
            <w:tcW w:w="3803" w:type="dxa"/>
            <w:tcBorders>
              <w:top w:val="nil"/>
              <w:left w:val="nil"/>
              <w:bottom w:val="single" w:sz="4" w:space="0" w:color="auto"/>
              <w:right w:val="single" w:sz="4" w:space="0" w:color="auto"/>
            </w:tcBorders>
            <w:vAlign w:val="center"/>
            <w:hideMark/>
          </w:tcPr>
          <w:p w14:paraId="72F38659" w14:textId="77777777" w:rsidR="006C3F51" w:rsidRDefault="006C3F51">
            <w:pPr>
              <w:rPr>
                <w:rFonts w:cs="Arial"/>
              </w:rPr>
            </w:pPr>
            <w:r>
              <w:rPr>
                <w:rFonts w:cs="Arial"/>
              </w:rPr>
              <w:t>Kennedy Marine, Inc</w:t>
            </w:r>
          </w:p>
        </w:tc>
        <w:tc>
          <w:tcPr>
            <w:tcW w:w="1101" w:type="dxa"/>
            <w:tcBorders>
              <w:top w:val="nil"/>
              <w:left w:val="nil"/>
              <w:bottom w:val="single" w:sz="4" w:space="0" w:color="auto"/>
              <w:right w:val="single" w:sz="4" w:space="0" w:color="auto"/>
            </w:tcBorders>
            <w:vAlign w:val="center"/>
            <w:hideMark/>
          </w:tcPr>
          <w:p w14:paraId="0375F122" w14:textId="77777777" w:rsidR="006C3F51" w:rsidRDefault="006C3F51">
            <w:pPr>
              <w:jc w:val="center"/>
              <w:rPr>
                <w:rFonts w:cs="Arial"/>
              </w:rPr>
            </w:pPr>
            <w:r>
              <w:rPr>
                <w:rFonts w:cs="Arial"/>
              </w:rPr>
              <w:t>435</w:t>
            </w:r>
          </w:p>
        </w:tc>
        <w:tc>
          <w:tcPr>
            <w:tcW w:w="2002" w:type="dxa"/>
            <w:tcBorders>
              <w:top w:val="nil"/>
              <w:left w:val="nil"/>
              <w:bottom w:val="single" w:sz="4" w:space="0" w:color="auto"/>
              <w:right w:val="single" w:sz="4" w:space="0" w:color="auto"/>
            </w:tcBorders>
            <w:vAlign w:val="center"/>
            <w:hideMark/>
          </w:tcPr>
          <w:p w14:paraId="5EB04EEF" w14:textId="77777777" w:rsidR="006C3F51" w:rsidRDefault="006C3F51">
            <w:pPr>
              <w:rPr>
                <w:rFonts w:cs="Arial"/>
              </w:rPr>
            </w:pPr>
            <w:r>
              <w:rPr>
                <w:rFonts w:cs="Arial"/>
              </w:rPr>
              <w:t>(860) 442-6000</w:t>
            </w:r>
          </w:p>
        </w:tc>
      </w:tr>
      <w:tr w:rsidR="006C3F51" w14:paraId="33BBB8F3"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6DBC35C2" w14:textId="77777777" w:rsidR="006C3F51" w:rsidRDefault="006C3F51">
            <w:pPr>
              <w:jc w:val="center"/>
              <w:rPr>
                <w:rFonts w:cs="Arial"/>
              </w:rPr>
            </w:pPr>
            <w:r>
              <w:rPr>
                <w:rFonts w:cs="Arial"/>
              </w:rPr>
              <w:t xml:space="preserve"> CT</w:t>
            </w:r>
          </w:p>
        </w:tc>
        <w:tc>
          <w:tcPr>
            <w:tcW w:w="1773" w:type="dxa"/>
            <w:tcBorders>
              <w:top w:val="single" w:sz="4" w:space="0" w:color="auto"/>
              <w:left w:val="nil"/>
              <w:bottom w:val="single" w:sz="18" w:space="0" w:color="auto"/>
              <w:right w:val="single" w:sz="4" w:space="0" w:color="auto"/>
            </w:tcBorders>
            <w:vAlign w:val="center"/>
            <w:hideMark/>
          </w:tcPr>
          <w:p w14:paraId="68673CF9" w14:textId="77777777" w:rsidR="006C3F51" w:rsidRDefault="006C3F51">
            <w:pPr>
              <w:jc w:val="center"/>
              <w:rPr>
                <w:rFonts w:cs="Arial"/>
              </w:rPr>
            </w:pPr>
            <w:r>
              <w:rPr>
                <w:rFonts w:cs="Arial"/>
              </w:rPr>
              <w:t>Woodbury</w:t>
            </w:r>
          </w:p>
        </w:tc>
        <w:tc>
          <w:tcPr>
            <w:tcW w:w="3803" w:type="dxa"/>
            <w:tcBorders>
              <w:top w:val="single" w:sz="4" w:space="0" w:color="auto"/>
              <w:left w:val="nil"/>
              <w:bottom w:val="single" w:sz="18" w:space="0" w:color="auto"/>
              <w:right w:val="single" w:sz="4" w:space="0" w:color="auto"/>
            </w:tcBorders>
            <w:vAlign w:val="center"/>
            <w:hideMark/>
          </w:tcPr>
          <w:p w14:paraId="5B9B1311" w14:textId="77777777" w:rsidR="006C3F51" w:rsidRDefault="006C3F51">
            <w:pPr>
              <w:rPr>
                <w:rFonts w:cs="Arial"/>
              </w:rPr>
            </w:pPr>
            <w:r>
              <w:rPr>
                <w:rFonts w:cs="Arial"/>
              </w:rPr>
              <w:t>Tom Ashmore Enterprises Inc</w:t>
            </w:r>
          </w:p>
        </w:tc>
        <w:tc>
          <w:tcPr>
            <w:tcW w:w="1101" w:type="dxa"/>
            <w:tcBorders>
              <w:top w:val="single" w:sz="4" w:space="0" w:color="auto"/>
              <w:left w:val="nil"/>
              <w:bottom w:val="single" w:sz="18" w:space="0" w:color="auto"/>
              <w:right w:val="single" w:sz="4" w:space="0" w:color="auto"/>
            </w:tcBorders>
            <w:vAlign w:val="center"/>
            <w:hideMark/>
          </w:tcPr>
          <w:p w14:paraId="6737619E" w14:textId="77777777" w:rsidR="006C3F51" w:rsidRDefault="006C3F51">
            <w:pPr>
              <w:jc w:val="center"/>
              <w:rPr>
                <w:rFonts w:cs="Arial"/>
              </w:rPr>
            </w:pPr>
            <w:r>
              <w:rPr>
                <w:rFonts w:cs="Arial"/>
              </w:rPr>
              <w:t>606</w:t>
            </w:r>
          </w:p>
        </w:tc>
        <w:tc>
          <w:tcPr>
            <w:tcW w:w="2002" w:type="dxa"/>
            <w:tcBorders>
              <w:top w:val="single" w:sz="4" w:space="0" w:color="auto"/>
              <w:left w:val="nil"/>
              <w:bottom w:val="single" w:sz="18" w:space="0" w:color="auto"/>
              <w:right w:val="single" w:sz="4" w:space="0" w:color="auto"/>
            </w:tcBorders>
            <w:vAlign w:val="center"/>
            <w:hideMark/>
          </w:tcPr>
          <w:p w14:paraId="52A8E08F" w14:textId="77777777" w:rsidR="006C3F51" w:rsidRDefault="006C3F51">
            <w:pPr>
              <w:rPr>
                <w:rFonts w:cs="Arial"/>
              </w:rPr>
            </w:pPr>
            <w:r>
              <w:rPr>
                <w:rFonts w:cs="Arial"/>
              </w:rPr>
              <w:t>(609) 332-1108</w:t>
            </w:r>
          </w:p>
        </w:tc>
      </w:tr>
      <w:tr w:rsidR="006C3F51" w14:paraId="6EFC6E57"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3B30470" w14:textId="77777777" w:rsidR="006C3F51" w:rsidRDefault="006C3F51">
            <w:pPr>
              <w:jc w:val="center"/>
              <w:rPr>
                <w:rFonts w:cs="Arial"/>
              </w:rPr>
            </w:pPr>
            <w:r>
              <w:rPr>
                <w:rFonts w:cs="Arial"/>
              </w:rPr>
              <w:t xml:space="preserve"> FL</w:t>
            </w:r>
          </w:p>
        </w:tc>
        <w:tc>
          <w:tcPr>
            <w:tcW w:w="1773" w:type="dxa"/>
            <w:tcBorders>
              <w:top w:val="single" w:sz="18" w:space="0" w:color="auto"/>
              <w:left w:val="nil"/>
              <w:bottom w:val="single" w:sz="4" w:space="0" w:color="auto"/>
              <w:right w:val="single" w:sz="4" w:space="0" w:color="auto"/>
            </w:tcBorders>
            <w:vAlign w:val="center"/>
            <w:hideMark/>
          </w:tcPr>
          <w:p w14:paraId="45BE2570" w14:textId="77777777" w:rsidR="006C3F51" w:rsidRDefault="006C3F51">
            <w:pPr>
              <w:jc w:val="center"/>
              <w:rPr>
                <w:rFonts w:cs="Arial"/>
              </w:rPr>
            </w:pPr>
            <w:r>
              <w:rPr>
                <w:rFonts w:cs="Arial"/>
              </w:rPr>
              <w:t>Jacksonville</w:t>
            </w:r>
          </w:p>
        </w:tc>
        <w:tc>
          <w:tcPr>
            <w:tcW w:w="3803" w:type="dxa"/>
            <w:tcBorders>
              <w:top w:val="single" w:sz="18" w:space="0" w:color="auto"/>
              <w:left w:val="nil"/>
              <w:bottom w:val="single" w:sz="4" w:space="0" w:color="auto"/>
              <w:right w:val="single" w:sz="4" w:space="0" w:color="auto"/>
            </w:tcBorders>
            <w:vAlign w:val="center"/>
            <w:hideMark/>
          </w:tcPr>
          <w:p w14:paraId="2AAF10FB" w14:textId="77777777" w:rsidR="006C3F51" w:rsidRDefault="006C3F51">
            <w:pPr>
              <w:rPr>
                <w:rFonts w:cs="Arial"/>
              </w:rPr>
            </w:pPr>
            <w:r>
              <w:rPr>
                <w:rFonts w:cs="Arial"/>
              </w:rPr>
              <w:t>Jacksonville Pollution Control, Inc.</w:t>
            </w:r>
          </w:p>
        </w:tc>
        <w:tc>
          <w:tcPr>
            <w:tcW w:w="1101" w:type="dxa"/>
            <w:tcBorders>
              <w:top w:val="single" w:sz="18" w:space="0" w:color="auto"/>
              <w:left w:val="nil"/>
              <w:bottom w:val="single" w:sz="4" w:space="0" w:color="auto"/>
              <w:right w:val="single" w:sz="4" w:space="0" w:color="auto"/>
            </w:tcBorders>
            <w:vAlign w:val="center"/>
            <w:hideMark/>
          </w:tcPr>
          <w:p w14:paraId="192B381D" w14:textId="77777777" w:rsidR="006C3F51" w:rsidRDefault="006C3F51">
            <w:pPr>
              <w:jc w:val="center"/>
              <w:rPr>
                <w:rFonts w:cs="Arial"/>
              </w:rPr>
            </w:pPr>
            <w:r>
              <w:rPr>
                <w:rFonts w:cs="Arial"/>
              </w:rPr>
              <w:t>6</w:t>
            </w:r>
          </w:p>
        </w:tc>
        <w:tc>
          <w:tcPr>
            <w:tcW w:w="2002" w:type="dxa"/>
            <w:tcBorders>
              <w:top w:val="single" w:sz="18" w:space="0" w:color="auto"/>
              <w:left w:val="nil"/>
              <w:bottom w:val="single" w:sz="4" w:space="0" w:color="auto"/>
              <w:right w:val="single" w:sz="4" w:space="0" w:color="auto"/>
            </w:tcBorders>
            <w:vAlign w:val="center"/>
            <w:hideMark/>
          </w:tcPr>
          <w:p w14:paraId="2A147C97" w14:textId="77777777" w:rsidR="006C3F51" w:rsidRDefault="006C3F51">
            <w:pPr>
              <w:rPr>
                <w:rFonts w:cs="Arial"/>
              </w:rPr>
            </w:pPr>
            <w:r>
              <w:rPr>
                <w:rFonts w:cs="Arial"/>
              </w:rPr>
              <w:t>(904) 355-4164</w:t>
            </w:r>
          </w:p>
        </w:tc>
      </w:tr>
      <w:tr w:rsidR="006C3F51" w14:paraId="47B294A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521F65D"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62F54A3D" w14:textId="77777777" w:rsidR="006C3F51" w:rsidRDefault="006C3F51">
            <w:pPr>
              <w:jc w:val="center"/>
              <w:rPr>
                <w:rFonts w:cs="Arial"/>
              </w:rPr>
            </w:pPr>
            <w:r>
              <w:rPr>
                <w:rFonts w:cs="Arial"/>
              </w:rPr>
              <w:t>Tampa</w:t>
            </w:r>
          </w:p>
        </w:tc>
        <w:tc>
          <w:tcPr>
            <w:tcW w:w="3803" w:type="dxa"/>
            <w:tcBorders>
              <w:top w:val="nil"/>
              <w:left w:val="nil"/>
              <w:bottom w:val="single" w:sz="4" w:space="0" w:color="auto"/>
              <w:right w:val="single" w:sz="4" w:space="0" w:color="auto"/>
            </w:tcBorders>
            <w:vAlign w:val="center"/>
            <w:hideMark/>
          </w:tcPr>
          <w:p w14:paraId="772DFB0C" w14:textId="77777777" w:rsidR="006C3F51" w:rsidRDefault="006C3F51">
            <w:pPr>
              <w:rPr>
                <w:rFonts w:cs="Arial"/>
              </w:rPr>
            </w:pPr>
            <w:r>
              <w:rPr>
                <w:rFonts w:cs="Arial"/>
              </w:rPr>
              <w:t>Diversified Environmental Services, Inc.</w:t>
            </w:r>
          </w:p>
        </w:tc>
        <w:tc>
          <w:tcPr>
            <w:tcW w:w="1101" w:type="dxa"/>
            <w:tcBorders>
              <w:top w:val="nil"/>
              <w:left w:val="nil"/>
              <w:bottom w:val="single" w:sz="4" w:space="0" w:color="auto"/>
              <w:right w:val="single" w:sz="4" w:space="0" w:color="auto"/>
            </w:tcBorders>
            <w:vAlign w:val="center"/>
            <w:hideMark/>
          </w:tcPr>
          <w:p w14:paraId="3A04E2FC" w14:textId="77777777" w:rsidR="006C3F51" w:rsidRDefault="006C3F51">
            <w:pPr>
              <w:jc w:val="center"/>
              <w:rPr>
                <w:rFonts w:cs="Arial"/>
              </w:rPr>
            </w:pPr>
            <w:r>
              <w:rPr>
                <w:rFonts w:cs="Arial"/>
              </w:rPr>
              <w:t>37</w:t>
            </w:r>
          </w:p>
        </w:tc>
        <w:tc>
          <w:tcPr>
            <w:tcW w:w="2002" w:type="dxa"/>
            <w:tcBorders>
              <w:top w:val="nil"/>
              <w:left w:val="nil"/>
              <w:bottom w:val="single" w:sz="4" w:space="0" w:color="auto"/>
              <w:right w:val="single" w:sz="4" w:space="0" w:color="auto"/>
            </w:tcBorders>
            <w:vAlign w:val="center"/>
            <w:hideMark/>
          </w:tcPr>
          <w:p w14:paraId="6884BF7A" w14:textId="77777777" w:rsidR="006C3F51" w:rsidRDefault="006C3F51">
            <w:pPr>
              <w:rPr>
                <w:rFonts w:cs="Arial"/>
              </w:rPr>
            </w:pPr>
            <w:r>
              <w:rPr>
                <w:rFonts w:cs="Arial"/>
              </w:rPr>
              <w:t>(813) 248-3256</w:t>
            </w:r>
          </w:p>
        </w:tc>
      </w:tr>
      <w:tr w:rsidR="006C3F51" w14:paraId="1887B93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8FE4CCC"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3ED4FE6F" w14:textId="77777777" w:rsidR="006C3F51" w:rsidRDefault="006C3F51">
            <w:pPr>
              <w:jc w:val="center"/>
              <w:rPr>
                <w:rFonts w:cs="Arial"/>
              </w:rPr>
            </w:pPr>
            <w:r>
              <w:rPr>
                <w:rFonts w:cs="Arial"/>
              </w:rPr>
              <w:t>Fort Lauderdale</w:t>
            </w:r>
          </w:p>
        </w:tc>
        <w:tc>
          <w:tcPr>
            <w:tcW w:w="3803" w:type="dxa"/>
            <w:tcBorders>
              <w:top w:val="nil"/>
              <w:left w:val="nil"/>
              <w:bottom w:val="single" w:sz="4" w:space="0" w:color="auto"/>
              <w:right w:val="single" w:sz="4" w:space="0" w:color="auto"/>
            </w:tcBorders>
            <w:vAlign w:val="center"/>
            <w:hideMark/>
          </w:tcPr>
          <w:p w14:paraId="0C31B761" w14:textId="77777777" w:rsidR="006C3F51" w:rsidRDefault="006C3F51">
            <w:pPr>
              <w:rPr>
                <w:rFonts w:cs="Arial"/>
              </w:rPr>
            </w:pPr>
            <w:r>
              <w:rPr>
                <w:rFonts w:cs="Arial"/>
              </w:rPr>
              <w:t>Cliff Berry, Inc.</w:t>
            </w:r>
          </w:p>
        </w:tc>
        <w:tc>
          <w:tcPr>
            <w:tcW w:w="1101" w:type="dxa"/>
            <w:tcBorders>
              <w:top w:val="nil"/>
              <w:left w:val="nil"/>
              <w:bottom w:val="single" w:sz="4" w:space="0" w:color="auto"/>
              <w:right w:val="single" w:sz="4" w:space="0" w:color="auto"/>
            </w:tcBorders>
            <w:vAlign w:val="center"/>
            <w:hideMark/>
          </w:tcPr>
          <w:p w14:paraId="6A54A98D" w14:textId="77777777" w:rsidR="006C3F51" w:rsidRDefault="006C3F51">
            <w:pPr>
              <w:jc w:val="center"/>
              <w:rPr>
                <w:rFonts w:cs="Arial"/>
              </w:rPr>
            </w:pPr>
            <w:r>
              <w:rPr>
                <w:rFonts w:cs="Arial"/>
              </w:rPr>
              <w:t>48</w:t>
            </w:r>
          </w:p>
        </w:tc>
        <w:tc>
          <w:tcPr>
            <w:tcW w:w="2002" w:type="dxa"/>
            <w:tcBorders>
              <w:top w:val="nil"/>
              <w:left w:val="nil"/>
              <w:bottom w:val="single" w:sz="4" w:space="0" w:color="auto"/>
              <w:right w:val="single" w:sz="4" w:space="0" w:color="auto"/>
            </w:tcBorders>
            <w:vAlign w:val="center"/>
            <w:hideMark/>
          </w:tcPr>
          <w:p w14:paraId="4CF97198" w14:textId="77777777" w:rsidR="006C3F51" w:rsidRDefault="006C3F51">
            <w:pPr>
              <w:rPr>
                <w:rFonts w:cs="Arial"/>
              </w:rPr>
            </w:pPr>
            <w:r>
              <w:rPr>
                <w:rFonts w:cs="Arial"/>
              </w:rPr>
              <w:t>(954) 763-3390</w:t>
            </w:r>
          </w:p>
        </w:tc>
      </w:tr>
      <w:tr w:rsidR="006C3F51" w14:paraId="535E0EB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9D993DA"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1B09EB5D" w14:textId="77777777" w:rsidR="006C3F51" w:rsidRDefault="006C3F51">
            <w:pPr>
              <w:jc w:val="center"/>
              <w:rPr>
                <w:rFonts w:cs="Arial"/>
              </w:rPr>
            </w:pPr>
            <w:r>
              <w:rPr>
                <w:rFonts w:cs="Arial"/>
              </w:rPr>
              <w:t>Pompano Beach</w:t>
            </w:r>
          </w:p>
        </w:tc>
        <w:tc>
          <w:tcPr>
            <w:tcW w:w="3803" w:type="dxa"/>
            <w:tcBorders>
              <w:top w:val="nil"/>
              <w:left w:val="nil"/>
              <w:bottom w:val="single" w:sz="4" w:space="0" w:color="auto"/>
              <w:right w:val="single" w:sz="4" w:space="0" w:color="auto"/>
            </w:tcBorders>
            <w:vAlign w:val="center"/>
            <w:hideMark/>
          </w:tcPr>
          <w:p w14:paraId="6697081A" w14:textId="77777777" w:rsidR="006C3F51" w:rsidRDefault="006C3F51">
            <w:pPr>
              <w:rPr>
                <w:rFonts w:cs="Arial"/>
              </w:rPr>
            </w:pPr>
            <w:r>
              <w:rPr>
                <w:rFonts w:cs="Arial"/>
              </w:rPr>
              <w:t>Offshore Marine Towing Inc.</w:t>
            </w:r>
          </w:p>
        </w:tc>
        <w:tc>
          <w:tcPr>
            <w:tcW w:w="1101" w:type="dxa"/>
            <w:tcBorders>
              <w:top w:val="nil"/>
              <w:left w:val="nil"/>
              <w:bottom w:val="single" w:sz="4" w:space="0" w:color="auto"/>
              <w:right w:val="single" w:sz="4" w:space="0" w:color="auto"/>
            </w:tcBorders>
            <w:vAlign w:val="center"/>
            <w:hideMark/>
          </w:tcPr>
          <w:p w14:paraId="4B1ECBED" w14:textId="77777777" w:rsidR="006C3F51" w:rsidRDefault="006C3F51">
            <w:pPr>
              <w:jc w:val="center"/>
              <w:rPr>
                <w:rFonts w:cs="Arial"/>
              </w:rPr>
            </w:pPr>
            <w:r>
              <w:rPr>
                <w:rFonts w:cs="Arial"/>
              </w:rPr>
              <w:t>198</w:t>
            </w:r>
          </w:p>
        </w:tc>
        <w:tc>
          <w:tcPr>
            <w:tcW w:w="2002" w:type="dxa"/>
            <w:tcBorders>
              <w:top w:val="nil"/>
              <w:left w:val="nil"/>
              <w:bottom w:val="single" w:sz="4" w:space="0" w:color="auto"/>
              <w:right w:val="single" w:sz="4" w:space="0" w:color="auto"/>
            </w:tcBorders>
            <w:vAlign w:val="center"/>
            <w:hideMark/>
          </w:tcPr>
          <w:p w14:paraId="77820DF3" w14:textId="77777777" w:rsidR="006C3F51" w:rsidRDefault="006C3F51">
            <w:pPr>
              <w:rPr>
                <w:rFonts w:cs="Arial"/>
              </w:rPr>
            </w:pPr>
            <w:r>
              <w:rPr>
                <w:rFonts w:cs="Arial"/>
              </w:rPr>
              <w:t>(954) 783-7821</w:t>
            </w:r>
          </w:p>
        </w:tc>
      </w:tr>
      <w:tr w:rsidR="006C3F51" w14:paraId="23180A4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A67BB54"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588A6379" w14:textId="77777777" w:rsidR="006C3F51" w:rsidRDefault="006C3F51">
            <w:pPr>
              <w:jc w:val="center"/>
              <w:rPr>
                <w:rFonts w:cs="Arial"/>
              </w:rPr>
            </w:pPr>
            <w:r>
              <w:rPr>
                <w:rFonts w:cs="Arial"/>
              </w:rPr>
              <w:t>Panama City Beach</w:t>
            </w:r>
          </w:p>
        </w:tc>
        <w:tc>
          <w:tcPr>
            <w:tcW w:w="3803" w:type="dxa"/>
            <w:tcBorders>
              <w:top w:val="nil"/>
              <w:left w:val="nil"/>
              <w:bottom w:val="single" w:sz="4" w:space="0" w:color="auto"/>
              <w:right w:val="single" w:sz="4" w:space="0" w:color="auto"/>
            </w:tcBorders>
            <w:vAlign w:val="center"/>
            <w:hideMark/>
          </w:tcPr>
          <w:p w14:paraId="5017109E" w14:textId="77777777" w:rsidR="006C3F51" w:rsidRDefault="006C3F51">
            <w:pPr>
              <w:rPr>
                <w:rFonts w:cs="Arial"/>
              </w:rPr>
            </w:pPr>
            <w:r>
              <w:rPr>
                <w:rFonts w:cs="Arial"/>
              </w:rPr>
              <w:t>SWS Environmental Services</w:t>
            </w:r>
          </w:p>
        </w:tc>
        <w:tc>
          <w:tcPr>
            <w:tcW w:w="1101" w:type="dxa"/>
            <w:tcBorders>
              <w:top w:val="nil"/>
              <w:left w:val="nil"/>
              <w:bottom w:val="single" w:sz="4" w:space="0" w:color="auto"/>
              <w:right w:val="single" w:sz="4" w:space="0" w:color="auto"/>
            </w:tcBorders>
            <w:vAlign w:val="center"/>
            <w:hideMark/>
          </w:tcPr>
          <w:p w14:paraId="1FE55A50" w14:textId="77777777" w:rsidR="006C3F51" w:rsidRDefault="006C3F51">
            <w:pPr>
              <w:jc w:val="center"/>
              <w:rPr>
                <w:rFonts w:cs="Arial"/>
              </w:rPr>
            </w:pPr>
            <w:r>
              <w:rPr>
                <w:rFonts w:cs="Arial"/>
              </w:rPr>
              <w:t>247</w:t>
            </w:r>
          </w:p>
        </w:tc>
        <w:tc>
          <w:tcPr>
            <w:tcW w:w="2002" w:type="dxa"/>
            <w:tcBorders>
              <w:top w:val="nil"/>
              <w:left w:val="nil"/>
              <w:bottom w:val="single" w:sz="4" w:space="0" w:color="auto"/>
              <w:right w:val="single" w:sz="4" w:space="0" w:color="auto"/>
            </w:tcBorders>
            <w:vAlign w:val="center"/>
            <w:hideMark/>
          </w:tcPr>
          <w:p w14:paraId="3CC66B88" w14:textId="77777777" w:rsidR="006C3F51" w:rsidRDefault="006C3F51">
            <w:pPr>
              <w:rPr>
                <w:rFonts w:cs="Arial"/>
              </w:rPr>
            </w:pPr>
            <w:r>
              <w:rPr>
                <w:rFonts w:cs="Arial"/>
              </w:rPr>
              <w:t>(800) 852-8878</w:t>
            </w:r>
          </w:p>
        </w:tc>
      </w:tr>
      <w:tr w:rsidR="006C3F51" w14:paraId="1CF7E78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C4F701A"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3E8C90A1" w14:textId="77777777" w:rsidR="006C3F51" w:rsidRDefault="006C3F51">
            <w:pPr>
              <w:jc w:val="center"/>
              <w:rPr>
                <w:rFonts w:cs="Arial"/>
              </w:rPr>
            </w:pPr>
            <w:r>
              <w:rPr>
                <w:rFonts w:cs="Arial"/>
              </w:rPr>
              <w:t>Fort Lauderdale</w:t>
            </w:r>
          </w:p>
        </w:tc>
        <w:tc>
          <w:tcPr>
            <w:tcW w:w="3803" w:type="dxa"/>
            <w:tcBorders>
              <w:top w:val="nil"/>
              <w:left w:val="nil"/>
              <w:bottom w:val="single" w:sz="4" w:space="0" w:color="auto"/>
              <w:right w:val="single" w:sz="4" w:space="0" w:color="auto"/>
            </w:tcBorders>
            <w:vAlign w:val="center"/>
            <w:hideMark/>
          </w:tcPr>
          <w:p w14:paraId="31953BA4" w14:textId="77777777" w:rsidR="006C3F51" w:rsidRDefault="006C3F51">
            <w:pPr>
              <w:rPr>
                <w:rFonts w:cs="Arial"/>
              </w:rPr>
            </w:pPr>
            <w:r>
              <w:rPr>
                <w:rFonts w:cs="Arial"/>
              </w:rPr>
              <w:t>Resolve Marine</w:t>
            </w:r>
          </w:p>
        </w:tc>
        <w:tc>
          <w:tcPr>
            <w:tcW w:w="1101" w:type="dxa"/>
            <w:tcBorders>
              <w:top w:val="nil"/>
              <w:left w:val="nil"/>
              <w:bottom w:val="single" w:sz="4" w:space="0" w:color="auto"/>
              <w:right w:val="single" w:sz="4" w:space="0" w:color="auto"/>
            </w:tcBorders>
            <w:vAlign w:val="center"/>
            <w:hideMark/>
          </w:tcPr>
          <w:p w14:paraId="451DE389" w14:textId="77777777" w:rsidR="006C3F51" w:rsidRDefault="006C3F51">
            <w:pPr>
              <w:jc w:val="center"/>
              <w:rPr>
                <w:rFonts w:cs="Arial"/>
              </w:rPr>
            </w:pPr>
            <w:r>
              <w:rPr>
                <w:rFonts w:cs="Arial"/>
              </w:rPr>
              <w:t>250</w:t>
            </w:r>
          </w:p>
        </w:tc>
        <w:tc>
          <w:tcPr>
            <w:tcW w:w="2002" w:type="dxa"/>
            <w:tcBorders>
              <w:top w:val="nil"/>
              <w:left w:val="nil"/>
              <w:bottom w:val="single" w:sz="4" w:space="0" w:color="auto"/>
              <w:right w:val="single" w:sz="4" w:space="0" w:color="auto"/>
            </w:tcBorders>
            <w:vAlign w:val="center"/>
            <w:hideMark/>
          </w:tcPr>
          <w:p w14:paraId="26AEDA42" w14:textId="77777777" w:rsidR="006C3F51" w:rsidRDefault="006C3F51">
            <w:pPr>
              <w:rPr>
                <w:rFonts w:cs="Arial"/>
              </w:rPr>
            </w:pPr>
            <w:r>
              <w:rPr>
                <w:rFonts w:cs="Arial"/>
              </w:rPr>
              <w:t>(954) 764-8700</w:t>
            </w:r>
          </w:p>
        </w:tc>
      </w:tr>
      <w:tr w:rsidR="006C3F51" w14:paraId="3F1192E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D78E4F3"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51F43B1B" w14:textId="77777777" w:rsidR="006C3F51" w:rsidRDefault="006C3F51">
            <w:pPr>
              <w:jc w:val="center"/>
              <w:rPr>
                <w:rFonts w:cs="Arial"/>
              </w:rPr>
            </w:pPr>
            <w:r>
              <w:rPr>
                <w:rFonts w:cs="Arial"/>
              </w:rPr>
              <w:t>Key West</w:t>
            </w:r>
          </w:p>
        </w:tc>
        <w:tc>
          <w:tcPr>
            <w:tcW w:w="3803" w:type="dxa"/>
            <w:tcBorders>
              <w:top w:val="nil"/>
              <w:left w:val="nil"/>
              <w:bottom w:val="single" w:sz="4" w:space="0" w:color="auto"/>
              <w:right w:val="single" w:sz="4" w:space="0" w:color="auto"/>
            </w:tcBorders>
            <w:vAlign w:val="center"/>
            <w:hideMark/>
          </w:tcPr>
          <w:p w14:paraId="218C6C54" w14:textId="77777777" w:rsidR="006C3F51" w:rsidRDefault="006C3F51">
            <w:pPr>
              <w:rPr>
                <w:rFonts w:cs="Arial"/>
              </w:rPr>
            </w:pPr>
            <w:r>
              <w:rPr>
                <w:rFonts w:cs="Arial"/>
              </w:rPr>
              <w:t>AIM Companies, LLC</w:t>
            </w:r>
          </w:p>
        </w:tc>
        <w:tc>
          <w:tcPr>
            <w:tcW w:w="1101" w:type="dxa"/>
            <w:tcBorders>
              <w:top w:val="nil"/>
              <w:left w:val="nil"/>
              <w:bottom w:val="single" w:sz="4" w:space="0" w:color="auto"/>
              <w:right w:val="single" w:sz="4" w:space="0" w:color="auto"/>
            </w:tcBorders>
            <w:vAlign w:val="center"/>
            <w:hideMark/>
          </w:tcPr>
          <w:p w14:paraId="23248D1D" w14:textId="77777777" w:rsidR="006C3F51" w:rsidRDefault="006C3F51">
            <w:pPr>
              <w:jc w:val="center"/>
              <w:rPr>
                <w:rFonts w:cs="Arial"/>
              </w:rPr>
            </w:pPr>
            <w:r>
              <w:rPr>
                <w:rFonts w:cs="Arial"/>
              </w:rPr>
              <w:t>251</w:t>
            </w:r>
          </w:p>
        </w:tc>
        <w:tc>
          <w:tcPr>
            <w:tcW w:w="2002" w:type="dxa"/>
            <w:tcBorders>
              <w:top w:val="nil"/>
              <w:left w:val="nil"/>
              <w:bottom w:val="single" w:sz="4" w:space="0" w:color="auto"/>
              <w:right w:val="single" w:sz="4" w:space="0" w:color="auto"/>
            </w:tcBorders>
            <w:vAlign w:val="center"/>
            <w:hideMark/>
          </w:tcPr>
          <w:p w14:paraId="4C4646A9" w14:textId="77777777" w:rsidR="006C3F51" w:rsidRDefault="006C3F51">
            <w:pPr>
              <w:rPr>
                <w:rFonts w:cs="Arial"/>
              </w:rPr>
            </w:pPr>
            <w:r>
              <w:rPr>
                <w:rFonts w:cs="Arial"/>
              </w:rPr>
              <w:t>(305) 294-1124</w:t>
            </w:r>
          </w:p>
        </w:tc>
      </w:tr>
      <w:tr w:rsidR="006C3F51" w14:paraId="3AD8A00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03E0CD3"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077ED120" w14:textId="77777777" w:rsidR="006C3F51" w:rsidRDefault="006C3F51">
            <w:pPr>
              <w:jc w:val="center"/>
              <w:rPr>
                <w:rFonts w:cs="Arial"/>
              </w:rPr>
            </w:pPr>
            <w:r>
              <w:rPr>
                <w:rFonts w:cs="Arial"/>
              </w:rPr>
              <w:t>Tampa</w:t>
            </w:r>
          </w:p>
        </w:tc>
        <w:tc>
          <w:tcPr>
            <w:tcW w:w="3803" w:type="dxa"/>
            <w:tcBorders>
              <w:top w:val="nil"/>
              <w:left w:val="nil"/>
              <w:bottom w:val="single" w:sz="4" w:space="0" w:color="auto"/>
              <w:right w:val="single" w:sz="4" w:space="0" w:color="auto"/>
            </w:tcBorders>
            <w:vAlign w:val="center"/>
            <w:hideMark/>
          </w:tcPr>
          <w:p w14:paraId="27295D44" w14:textId="77777777" w:rsidR="006C3F51" w:rsidRDefault="006C3F51">
            <w:pPr>
              <w:rPr>
                <w:rFonts w:cs="Arial"/>
              </w:rPr>
            </w:pPr>
            <w:r>
              <w:rPr>
                <w:rFonts w:cs="Arial"/>
              </w:rPr>
              <w:t>USF Coastal Research Lab</w:t>
            </w:r>
          </w:p>
        </w:tc>
        <w:tc>
          <w:tcPr>
            <w:tcW w:w="1101" w:type="dxa"/>
            <w:tcBorders>
              <w:top w:val="nil"/>
              <w:left w:val="nil"/>
              <w:bottom w:val="single" w:sz="4" w:space="0" w:color="auto"/>
              <w:right w:val="single" w:sz="4" w:space="0" w:color="auto"/>
            </w:tcBorders>
            <w:vAlign w:val="center"/>
            <w:hideMark/>
          </w:tcPr>
          <w:p w14:paraId="78EBCCB8" w14:textId="77777777" w:rsidR="006C3F51" w:rsidRDefault="006C3F51">
            <w:pPr>
              <w:jc w:val="center"/>
              <w:rPr>
                <w:rFonts w:cs="Arial"/>
              </w:rPr>
            </w:pPr>
            <w:r>
              <w:rPr>
                <w:rFonts w:cs="Arial"/>
              </w:rPr>
              <w:t>294</w:t>
            </w:r>
          </w:p>
        </w:tc>
        <w:tc>
          <w:tcPr>
            <w:tcW w:w="2002" w:type="dxa"/>
            <w:tcBorders>
              <w:top w:val="nil"/>
              <w:left w:val="nil"/>
              <w:bottom w:val="single" w:sz="4" w:space="0" w:color="auto"/>
              <w:right w:val="single" w:sz="4" w:space="0" w:color="auto"/>
            </w:tcBorders>
            <w:vAlign w:val="center"/>
            <w:hideMark/>
          </w:tcPr>
          <w:p w14:paraId="0919B8F1" w14:textId="77777777" w:rsidR="006C3F51" w:rsidRDefault="006C3F51">
            <w:pPr>
              <w:rPr>
                <w:rFonts w:cs="Arial"/>
              </w:rPr>
            </w:pPr>
            <w:r>
              <w:rPr>
                <w:rFonts w:cs="Arial"/>
              </w:rPr>
              <w:t>(850) 862-7134</w:t>
            </w:r>
          </w:p>
        </w:tc>
      </w:tr>
      <w:tr w:rsidR="006C3F51" w14:paraId="273A276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38052BC"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0CF2CB7E" w14:textId="77777777" w:rsidR="006C3F51" w:rsidRDefault="006C3F51">
            <w:pPr>
              <w:jc w:val="center"/>
              <w:rPr>
                <w:rFonts w:cs="Arial"/>
              </w:rPr>
            </w:pPr>
            <w:r>
              <w:rPr>
                <w:rFonts w:cs="Arial"/>
              </w:rPr>
              <w:t>Orlando</w:t>
            </w:r>
          </w:p>
        </w:tc>
        <w:tc>
          <w:tcPr>
            <w:tcW w:w="3803" w:type="dxa"/>
            <w:tcBorders>
              <w:top w:val="nil"/>
              <w:left w:val="nil"/>
              <w:bottom w:val="single" w:sz="4" w:space="0" w:color="auto"/>
              <w:right w:val="single" w:sz="4" w:space="0" w:color="auto"/>
            </w:tcBorders>
            <w:vAlign w:val="center"/>
            <w:hideMark/>
          </w:tcPr>
          <w:p w14:paraId="59756867" w14:textId="77777777" w:rsidR="006C3F51" w:rsidRDefault="006C3F51">
            <w:pPr>
              <w:rPr>
                <w:rFonts w:cs="Arial"/>
              </w:rPr>
            </w:pPr>
            <w:r>
              <w:rPr>
                <w:rFonts w:cs="Arial"/>
              </w:rPr>
              <w:t>Best Environmental</w:t>
            </w:r>
          </w:p>
        </w:tc>
        <w:tc>
          <w:tcPr>
            <w:tcW w:w="1101" w:type="dxa"/>
            <w:tcBorders>
              <w:top w:val="nil"/>
              <w:left w:val="nil"/>
              <w:bottom w:val="single" w:sz="4" w:space="0" w:color="auto"/>
              <w:right w:val="single" w:sz="4" w:space="0" w:color="auto"/>
            </w:tcBorders>
            <w:vAlign w:val="center"/>
            <w:hideMark/>
          </w:tcPr>
          <w:p w14:paraId="08332A23" w14:textId="77777777" w:rsidR="006C3F51" w:rsidRDefault="006C3F51">
            <w:pPr>
              <w:jc w:val="center"/>
              <w:rPr>
                <w:rFonts w:cs="Arial"/>
              </w:rPr>
            </w:pPr>
            <w:r>
              <w:rPr>
                <w:rFonts w:cs="Arial"/>
              </w:rPr>
              <w:t>324</w:t>
            </w:r>
          </w:p>
        </w:tc>
        <w:tc>
          <w:tcPr>
            <w:tcW w:w="2002" w:type="dxa"/>
            <w:tcBorders>
              <w:top w:val="nil"/>
              <w:left w:val="nil"/>
              <w:bottom w:val="single" w:sz="4" w:space="0" w:color="auto"/>
              <w:right w:val="single" w:sz="4" w:space="0" w:color="auto"/>
            </w:tcBorders>
            <w:vAlign w:val="center"/>
            <w:hideMark/>
          </w:tcPr>
          <w:p w14:paraId="2DE437B7" w14:textId="77777777" w:rsidR="006C3F51" w:rsidRDefault="006C3F51">
            <w:pPr>
              <w:rPr>
                <w:rFonts w:cs="Arial"/>
              </w:rPr>
            </w:pPr>
            <w:r>
              <w:rPr>
                <w:rFonts w:cs="Arial"/>
              </w:rPr>
              <w:t>(407) 380-2000</w:t>
            </w:r>
          </w:p>
        </w:tc>
      </w:tr>
      <w:tr w:rsidR="006C3F51" w14:paraId="34B70DE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D062534"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6FCE4216" w14:textId="77777777" w:rsidR="006C3F51" w:rsidRDefault="006C3F51">
            <w:pPr>
              <w:jc w:val="center"/>
              <w:rPr>
                <w:rFonts w:cs="Arial"/>
              </w:rPr>
            </w:pPr>
            <w:r>
              <w:rPr>
                <w:rFonts w:cs="Arial"/>
              </w:rPr>
              <w:t>Atlantic Beach</w:t>
            </w:r>
          </w:p>
        </w:tc>
        <w:tc>
          <w:tcPr>
            <w:tcW w:w="3803" w:type="dxa"/>
            <w:tcBorders>
              <w:top w:val="nil"/>
              <w:left w:val="nil"/>
              <w:bottom w:val="single" w:sz="4" w:space="0" w:color="auto"/>
              <w:right w:val="single" w:sz="4" w:space="0" w:color="auto"/>
            </w:tcBorders>
            <w:vAlign w:val="center"/>
            <w:hideMark/>
          </w:tcPr>
          <w:p w14:paraId="56CA2C1E" w14:textId="77777777" w:rsidR="006C3F51" w:rsidRDefault="006C3F51">
            <w:pPr>
              <w:rPr>
                <w:rFonts w:cs="Arial"/>
              </w:rPr>
            </w:pPr>
            <w:r>
              <w:rPr>
                <w:rFonts w:cs="Arial"/>
              </w:rPr>
              <w:t>Intra Coastal Environmental</w:t>
            </w:r>
          </w:p>
        </w:tc>
        <w:tc>
          <w:tcPr>
            <w:tcW w:w="1101" w:type="dxa"/>
            <w:tcBorders>
              <w:top w:val="nil"/>
              <w:left w:val="nil"/>
              <w:bottom w:val="single" w:sz="4" w:space="0" w:color="auto"/>
              <w:right w:val="single" w:sz="4" w:space="0" w:color="auto"/>
            </w:tcBorders>
            <w:vAlign w:val="center"/>
            <w:hideMark/>
          </w:tcPr>
          <w:p w14:paraId="250B6AEB" w14:textId="77777777" w:rsidR="006C3F51" w:rsidRDefault="006C3F51">
            <w:pPr>
              <w:jc w:val="center"/>
              <w:rPr>
                <w:rFonts w:cs="Arial"/>
              </w:rPr>
            </w:pPr>
            <w:r>
              <w:rPr>
                <w:rFonts w:cs="Arial"/>
              </w:rPr>
              <w:t>326</w:t>
            </w:r>
          </w:p>
        </w:tc>
        <w:tc>
          <w:tcPr>
            <w:tcW w:w="2002" w:type="dxa"/>
            <w:tcBorders>
              <w:top w:val="nil"/>
              <w:left w:val="nil"/>
              <w:bottom w:val="single" w:sz="4" w:space="0" w:color="auto"/>
              <w:right w:val="single" w:sz="4" w:space="0" w:color="auto"/>
            </w:tcBorders>
            <w:vAlign w:val="center"/>
            <w:hideMark/>
          </w:tcPr>
          <w:p w14:paraId="4211820D" w14:textId="77777777" w:rsidR="006C3F51" w:rsidRDefault="006C3F51">
            <w:pPr>
              <w:rPr>
                <w:rFonts w:cs="Arial"/>
              </w:rPr>
            </w:pPr>
            <w:r>
              <w:rPr>
                <w:rFonts w:cs="Arial"/>
              </w:rPr>
              <w:t>(904) 553-0266</w:t>
            </w:r>
          </w:p>
        </w:tc>
      </w:tr>
      <w:tr w:rsidR="006C3F51" w14:paraId="51158BB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D9D474F"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45C58D39" w14:textId="77777777" w:rsidR="006C3F51" w:rsidRDefault="006C3F51">
            <w:pPr>
              <w:jc w:val="center"/>
              <w:rPr>
                <w:rFonts w:cs="Arial"/>
              </w:rPr>
            </w:pPr>
            <w:r>
              <w:rPr>
                <w:rFonts w:cs="Arial"/>
              </w:rPr>
              <w:t>Jacksonville</w:t>
            </w:r>
          </w:p>
        </w:tc>
        <w:tc>
          <w:tcPr>
            <w:tcW w:w="3803" w:type="dxa"/>
            <w:tcBorders>
              <w:top w:val="nil"/>
              <w:left w:val="nil"/>
              <w:bottom w:val="single" w:sz="4" w:space="0" w:color="auto"/>
              <w:right w:val="single" w:sz="4" w:space="0" w:color="auto"/>
            </w:tcBorders>
            <w:vAlign w:val="center"/>
            <w:hideMark/>
          </w:tcPr>
          <w:p w14:paraId="46C7905C" w14:textId="77777777" w:rsidR="006C3F51" w:rsidRDefault="006C3F51">
            <w:pPr>
              <w:rPr>
                <w:rFonts w:cs="Arial"/>
              </w:rPr>
            </w:pPr>
            <w:proofErr w:type="spellStart"/>
            <w:r>
              <w:rPr>
                <w:rFonts w:cs="Arial"/>
              </w:rPr>
              <w:t>Aquilex</w:t>
            </w:r>
            <w:proofErr w:type="spellEnd"/>
            <w:r>
              <w:rPr>
                <w:rFonts w:cs="Arial"/>
              </w:rPr>
              <w:t xml:space="preserve"> - </w:t>
            </w:r>
            <w:proofErr w:type="spellStart"/>
            <w:r>
              <w:rPr>
                <w:rFonts w:cs="Arial"/>
              </w:rPr>
              <w:t>Hydrochem</w:t>
            </w:r>
            <w:proofErr w:type="spellEnd"/>
          </w:p>
        </w:tc>
        <w:tc>
          <w:tcPr>
            <w:tcW w:w="1101" w:type="dxa"/>
            <w:tcBorders>
              <w:top w:val="nil"/>
              <w:left w:val="nil"/>
              <w:bottom w:val="single" w:sz="4" w:space="0" w:color="auto"/>
              <w:right w:val="single" w:sz="4" w:space="0" w:color="auto"/>
            </w:tcBorders>
            <w:vAlign w:val="center"/>
            <w:hideMark/>
          </w:tcPr>
          <w:p w14:paraId="70F9EC4A" w14:textId="77777777" w:rsidR="006C3F51" w:rsidRDefault="006C3F51">
            <w:pPr>
              <w:jc w:val="center"/>
              <w:rPr>
                <w:rFonts w:cs="Arial"/>
              </w:rPr>
            </w:pPr>
            <w:r>
              <w:rPr>
                <w:rFonts w:cs="Arial"/>
              </w:rPr>
              <w:t>388</w:t>
            </w:r>
          </w:p>
        </w:tc>
        <w:tc>
          <w:tcPr>
            <w:tcW w:w="2002" w:type="dxa"/>
            <w:tcBorders>
              <w:top w:val="nil"/>
              <w:left w:val="nil"/>
              <w:bottom w:val="single" w:sz="4" w:space="0" w:color="auto"/>
              <w:right w:val="single" w:sz="4" w:space="0" w:color="auto"/>
            </w:tcBorders>
            <w:vAlign w:val="center"/>
            <w:hideMark/>
          </w:tcPr>
          <w:p w14:paraId="3EEACF0A" w14:textId="77777777" w:rsidR="006C3F51" w:rsidRDefault="006C3F51">
            <w:pPr>
              <w:rPr>
                <w:rFonts w:cs="Arial"/>
              </w:rPr>
            </w:pPr>
            <w:r>
              <w:rPr>
                <w:rFonts w:cs="Arial"/>
              </w:rPr>
              <w:t>(904) 781-7913</w:t>
            </w:r>
          </w:p>
        </w:tc>
      </w:tr>
      <w:tr w:rsidR="006C3F51" w14:paraId="311D8E8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29E10EC"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44FC09F9" w14:textId="77777777" w:rsidR="006C3F51" w:rsidRDefault="006C3F51">
            <w:pPr>
              <w:jc w:val="center"/>
              <w:rPr>
                <w:rFonts w:cs="Arial"/>
              </w:rPr>
            </w:pPr>
            <w:r>
              <w:rPr>
                <w:rFonts w:cs="Arial"/>
              </w:rPr>
              <w:t>North Bay Village</w:t>
            </w:r>
          </w:p>
        </w:tc>
        <w:tc>
          <w:tcPr>
            <w:tcW w:w="3803" w:type="dxa"/>
            <w:tcBorders>
              <w:top w:val="nil"/>
              <w:left w:val="nil"/>
              <w:bottom w:val="single" w:sz="4" w:space="0" w:color="auto"/>
              <w:right w:val="single" w:sz="4" w:space="0" w:color="auto"/>
            </w:tcBorders>
            <w:vAlign w:val="center"/>
            <w:hideMark/>
          </w:tcPr>
          <w:p w14:paraId="14175FF0" w14:textId="77777777" w:rsidR="006C3F51" w:rsidRDefault="006C3F51">
            <w:pPr>
              <w:rPr>
                <w:rFonts w:cs="Arial"/>
              </w:rPr>
            </w:pPr>
            <w:r>
              <w:rPr>
                <w:rFonts w:cs="Arial"/>
              </w:rPr>
              <w:t>Sea Tow Miami</w:t>
            </w:r>
          </w:p>
        </w:tc>
        <w:tc>
          <w:tcPr>
            <w:tcW w:w="1101" w:type="dxa"/>
            <w:tcBorders>
              <w:top w:val="nil"/>
              <w:left w:val="nil"/>
              <w:bottom w:val="single" w:sz="4" w:space="0" w:color="auto"/>
              <w:right w:val="single" w:sz="4" w:space="0" w:color="auto"/>
            </w:tcBorders>
            <w:vAlign w:val="center"/>
            <w:hideMark/>
          </w:tcPr>
          <w:p w14:paraId="5FC842CB" w14:textId="77777777" w:rsidR="006C3F51" w:rsidRDefault="006C3F51">
            <w:pPr>
              <w:jc w:val="center"/>
              <w:rPr>
                <w:rFonts w:cs="Arial"/>
              </w:rPr>
            </w:pPr>
            <w:r>
              <w:rPr>
                <w:rFonts w:cs="Arial"/>
              </w:rPr>
              <w:t>433</w:t>
            </w:r>
          </w:p>
        </w:tc>
        <w:tc>
          <w:tcPr>
            <w:tcW w:w="2002" w:type="dxa"/>
            <w:tcBorders>
              <w:top w:val="nil"/>
              <w:left w:val="nil"/>
              <w:bottom w:val="single" w:sz="4" w:space="0" w:color="auto"/>
              <w:right w:val="single" w:sz="4" w:space="0" w:color="auto"/>
            </w:tcBorders>
            <w:vAlign w:val="center"/>
            <w:hideMark/>
          </w:tcPr>
          <w:p w14:paraId="20B73FF6" w14:textId="77777777" w:rsidR="006C3F51" w:rsidRDefault="006C3F51">
            <w:pPr>
              <w:rPr>
                <w:rFonts w:cs="Arial"/>
              </w:rPr>
            </w:pPr>
            <w:r>
              <w:rPr>
                <w:rFonts w:cs="Arial"/>
              </w:rPr>
              <w:t>(305) 673-2869</w:t>
            </w:r>
          </w:p>
        </w:tc>
      </w:tr>
      <w:tr w:rsidR="006C3F51" w14:paraId="5DE8EF4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5F14919"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248E3A8C" w14:textId="77777777" w:rsidR="006C3F51" w:rsidRDefault="006C3F51">
            <w:pPr>
              <w:jc w:val="center"/>
              <w:rPr>
                <w:rFonts w:cs="Arial"/>
              </w:rPr>
            </w:pPr>
            <w:r>
              <w:rPr>
                <w:rFonts w:cs="Arial"/>
              </w:rPr>
              <w:t>Miami</w:t>
            </w:r>
          </w:p>
        </w:tc>
        <w:tc>
          <w:tcPr>
            <w:tcW w:w="3803" w:type="dxa"/>
            <w:tcBorders>
              <w:top w:val="nil"/>
              <w:left w:val="nil"/>
              <w:bottom w:val="single" w:sz="4" w:space="0" w:color="auto"/>
              <w:right w:val="single" w:sz="4" w:space="0" w:color="auto"/>
            </w:tcBorders>
            <w:vAlign w:val="center"/>
            <w:hideMark/>
          </w:tcPr>
          <w:p w14:paraId="7F68C700" w14:textId="77777777" w:rsidR="006C3F51" w:rsidRDefault="006C3F51">
            <w:pPr>
              <w:rPr>
                <w:rFonts w:cs="Arial"/>
              </w:rPr>
            </w:pPr>
            <w:r>
              <w:rPr>
                <w:rFonts w:cs="Arial"/>
              </w:rPr>
              <w:t>Adventure Environmental, Inc.</w:t>
            </w:r>
          </w:p>
        </w:tc>
        <w:tc>
          <w:tcPr>
            <w:tcW w:w="1101" w:type="dxa"/>
            <w:tcBorders>
              <w:top w:val="nil"/>
              <w:left w:val="nil"/>
              <w:bottom w:val="single" w:sz="4" w:space="0" w:color="auto"/>
              <w:right w:val="single" w:sz="4" w:space="0" w:color="auto"/>
            </w:tcBorders>
            <w:vAlign w:val="center"/>
            <w:hideMark/>
          </w:tcPr>
          <w:p w14:paraId="71A74967" w14:textId="77777777" w:rsidR="006C3F51" w:rsidRDefault="006C3F51">
            <w:pPr>
              <w:jc w:val="center"/>
              <w:rPr>
                <w:rFonts w:cs="Arial"/>
              </w:rPr>
            </w:pPr>
            <w:r>
              <w:rPr>
                <w:rFonts w:cs="Arial"/>
              </w:rPr>
              <w:t>442</w:t>
            </w:r>
          </w:p>
        </w:tc>
        <w:tc>
          <w:tcPr>
            <w:tcW w:w="2002" w:type="dxa"/>
            <w:tcBorders>
              <w:top w:val="nil"/>
              <w:left w:val="nil"/>
              <w:bottom w:val="single" w:sz="4" w:space="0" w:color="auto"/>
              <w:right w:val="single" w:sz="4" w:space="0" w:color="auto"/>
            </w:tcBorders>
            <w:vAlign w:val="center"/>
            <w:hideMark/>
          </w:tcPr>
          <w:p w14:paraId="39B7DEBE" w14:textId="77777777" w:rsidR="006C3F51" w:rsidRDefault="006C3F51">
            <w:pPr>
              <w:rPr>
                <w:rFonts w:cs="Arial"/>
              </w:rPr>
            </w:pPr>
            <w:r>
              <w:rPr>
                <w:rFonts w:cs="Arial"/>
              </w:rPr>
              <w:t>(305) 254-8887</w:t>
            </w:r>
          </w:p>
        </w:tc>
      </w:tr>
      <w:tr w:rsidR="006C3F51" w14:paraId="7E37E92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C301883"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6C292963" w14:textId="77777777" w:rsidR="006C3F51" w:rsidRDefault="006C3F51">
            <w:pPr>
              <w:jc w:val="center"/>
              <w:rPr>
                <w:rFonts w:cs="Arial"/>
              </w:rPr>
            </w:pPr>
            <w:r>
              <w:rPr>
                <w:rFonts w:cs="Arial"/>
              </w:rPr>
              <w:t>Big Pine Key</w:t>
            </w:r>
          </w:p>
        </w:tc>
        <w:tc>
          <w:tcPr>
            <w:tcW w:w="3803" w:type="dxa"/>
            <w:tcBorders>
              <w:top w:val="nil"/>
              <w:left w:val="nil"/>
              <w:bottom w:val="single" w:sz="4" w:space="0" w:color="auto"/>
              <w:right w:val="single" w:sz="4" w:space="0" w:color="auto"/>
            </w:tcBorders>
            <w:vAlign w:val="center"/>
            <w:hideMark/>
          </w:tcPr>
          <w:p w14:paraId="0225A5F7" w14:textId="77777777" w:rsidR="006C3F51" w:rsidRDefault="006C3F51">
            <w:pPr>
              <w:rPr>
                <w:rFonts w:cs="Arial"/>
              </w:rPr>
            </w:pPr>
            <w:r>
              <w:rPr>
                <w:rFonts w:cs="Arial"/>
              </w:rPr>
              <w:t>Coffin Marine Services Inc</w:t>
            </w:r>
          </w:p>
        </w:tc>
        <w:tc>
          <w:tcPr>
            <w:tcW w:w="1101" w:type="dxa"/>
            <w:tcBorders>
              <w:top w:val="nil"/>
              <w:left w:val="nil"/>
              <w:bottom w:val="single" w:sz="4" w:space="0" w:color="auto"/>
              <w:right w:val="single" w:sz="4" w:space="0" w:color="auto"/>
            </w:tcBorders>
            <w:vAlign w:val="center"/>
            <w:hideMark/>
          </w:tcPr>
          <w:p w14:paraId="795CB6E4" w14:textId="77777777" w:rsidR="006C3F51" w:rsidRDefault="006C3F51">
            <w:pPr>
              <w:jc w:val="center"/>
              <w:rPr>
                <w:rFonts w:cs="Arial"/>
              </w:rPr>
            </w:pPr>
            <w:r>
              <w:rPr>
                <w:rFonts w:cs="Arial"/>
              </w:rPr>
              <w:t>443</w:t>
            </w:r>
          </w:p>
        </w:tc>
        <w:tc>
          <w:tcPr>
            <w:tcW w:w="2002" w:type="dxa"/>
            <w:tcBorders>
              <w:top w:val="nil"/>
              <w:left w:val="nil"/>
              <w:bottom w:val="single" w:sz="4" w:space="0" w:color="auto"/>
              <w:right w:val="single" w:sz="4" w:space="0" w:color="auto"/>
            </w:tcBorders>
            <w:vAlign w:val="center"/>
            <w:hideMark/>
          </w:tcPr>
          <w:p w14:paraId="74E13194" w14:textId="77777777" w:rsidR="006C3F51" w:rsidRDefault="006C3F51">
            <w:pPr>
              <w:rPr>
                <w:rFonts w:cs="Arial"/>
              </w:rPr>
            </w:pPr>
            <w:r>
              <w:rPr>
                <w:rFonts w:cs="Arial"/>
              </w:rPr>
              <w:t>(305) 872-8863</w:t>
            </w:r>
          </w:p>
        </w:tc>
      </w:tr>
      <w:tr w:rsidR="006C3F51" w14:paraId="5FC87FF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1F7AC9F"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55A61F8F" w14:textId="77777777" w:rsidR="006C3F51" w:rsidRDefault="006C3F51">
            <w:pPr>
              <w:jc w:val="center"/>
              <w:rPr>
                <w:rFonts w:cs="Arial"/>
              </w:rPr>
            </w:pPr>
            <w:r>
              <w:rPr>
                <w:rFonts w:cs="Arial"/>
              </w:rPr>
              <w:t>Sarasota</w:t>
            </w:r>
          </w:p>
        </w:tc>
        <w:tc>
          <w:tcPr>
            <w:tcW w:w="3803" w:type="dxa"/>
            <w:tcBorders>
              <w:top w:val="nil"/>
              <w:left w:val="nil"/>
              <w:bottom w:val="single" w:sz="4" w:space="0" w:color="auto"/>
              <w:right w:val="single" w:sz="4" w:space="0" w:color="auto"/>
            </w:tcBorders>
            <w:vAlign w:val="center"/>
            <w:hideMark/>
          </w:tcPr>
          <w:p w14:paraId="61159BF2" w14:textId="77777777" w:rsidR="006C3F51" w:rsidRDefault="006C3F51">
            <w:pPr>
              <w:rPr>
                <w:rFonts w:cs="Arial"/>
              </w:rPr>
            </w:pPr>
            <w:r>
              <w:rPr>
                <w:rFonts w:cs="Arial"/>
              </w:rPr>
              <w:t>Ceres Environmental</w:t>
            </w:r>
          </w:p>
        </w:tc>
        <w:tc>
          <w:tcPr>
            <w:tcW w:w="1101" w:type="dxa"/>
            <w:tcBorders>
              <w:top w:val="nil"/>
              <w:left w:val="nil"/>
              <w:bottom w:val="single" w:sz="4" w:space="0" w:color="auto"/>
              <w:right w:val="single" w:sz="4" w:space="0" w:color="auto"/>
            </w:tcBorders>
            <w:vAlign w:val="center"/>
            <w:hideMark/>
          </w:tcPr>
          <w:p w14:paraId="150C7B71" w14:textId="77777777" w:rsidR="006C3F51" w:rsidRDefault="006C3F51">
            <w:pPr>
              <w:jc w:val="center"/>
              <w:rPr>
                <w:rFonts w:cs="Arial"/>
              </w:rPr>
            </w:pPr>
            <w:r>
              <w:rPr>
                <w:rFonts w:cs="Arial"/>
              </w:rPr>
              <w:t>464</w:t>
            </w:r>
          </w:p>
        </w:tc>
        <w:tc>
          <w:tcPr>
            <w:tcW w:w="2002" w:type="dxa"/>
            <w:tcBorders>
              <w:top w:val="nil"/>
              <w:left w:val="nil"/>
              <w:bottom w:val="single" w:sz="4" w:space="0" w:color="auto"/>
              <w:right w:val="single" w:sz="4" w:space="0" w:color="auto"/>
            </w:tcBorders>
            <w:vAlign w:val="center"/>
            <w:hideMark/>
          </w:tcPr>
          <w:p w14:paraId="1AE86071" w14:textId="77777777" w:rsidR="006C3F51" w:rsidRDefault="006C3F51">
            <w:pPr>
              <w:rPr>
                <w:rFonts w:cs="Arial"/>
              </w:rPr>
            </w:pPr>
            <w:r>
              <w:rPr>
                <w:rFonts w:cs="Arial"/>
              </w:rPr>
              <w:t>(800) 218-4424</w:t>
            </w:r>
          </w:p>
        </w:tc>
      </w:tr>
      <w:tr w:rsidR="006C3F51" w14:paraId="5863C5F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9E28B1D"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72FFA396" w14:textId="77777777" w:rsidR="006C3F51" w:rsidRDefault="006C3F51">
            <w:pPr>
              <w:jc w:val="center"/>
              <w:rPr>
                <w:rFonts w:cs="Arial"/>
              </w:rPr>
            </w:pPr>
            <w:r>
              <w:rPr>
                <w:rFonts w:cs="Arial"/>
              </w:rPr>
              <w:t>Fort Lauderdale</w:t>
            </w:r>
          </w:p>
        </w:tc>
        <w:tc>
          <w:tcPr>
            <w:tcW w:w="3803" w:type="dxa"/>
            <w:tcBorders>
              <w:top w:val="nil"/>
              <w:left w:val="nil"/>
              <w:bottom w:val="single" w:sz="4" w:space="0" w:color="auto"/>
              <w:right w:val="single" w:sz="4" w:space="0" w:color="auto"/>
            </w:tcBorders>
            <w:vAlign w:val="center"/>
            <w:hideMark/>
          </w:tcPr>
          <w:p w14:paraId="54339958" w14:textId="77777777" w:rsidR="006C3F51" w:rsidRDefault="006C3F51">
            <w:pPr>
              <w:rPr>
                <w:rFonts w:cs="Arial"/>
              </w:rPr>
            </w:pPr>
            <w:r>
              <w:rPr>
                <w:rFonts w:cs="Arial"/>
              </w:rPr>
              <w:t>RESOLVE SALVAGE &amp; FIRE (Americas), INC.</w:t>
            </w:r>
          </w:p>
        </w:tc>
        <w:tc>
          <w:tcPr>
            <w:tcW w:w="1101" w:type="dxa"/>
            <w:tcBorders>
              <w:top w:val="nil"/>
              <w:left w:val="nil"/>
              <w:bottom w:val="single" w:sz="4" w:space="0" w:color="auto"/>
              <w:right w:val="single" w:sz="4" w:space="0" w:color="auto"/>
            </w:tcBorders>
            <w:vAlign w:val="center"/>
            <w:hideMark/>
          </w:tcPr>
          <w:p w14:paraId="5A8E9584" w14:textId="77777777" w:rsidR="006C3F51" w:rsidRDefault="006C3F51">
            <w:pPr>
              <w:jc w:val="center"/>
              <w:rPr>
                <w:rFonts w:cs="Arial"/>
              </w:rPr>
            </w:pPr>
            <w:r>
              <w:rPr>
                <w:rFonts w:cs="Arial"/>
              </w:rPr>
              <w:t>466</w:t>
            </w:r>
          </w:p>
        </w:tc>
        <w:tc>
          <w:tcPr>
            <w:tcW w:w="2002" w:type="dxa"/>
            <w:tcBorders>
              <w:top w:val="nil"/>
              <w:left w:val="nil"/>
              <w:bottom w:val="single" w:sz="4" w:space="0" w:color="auto"/>
              <w:right w:val="single" w:sz="4" w:space="0" w:color="auto"/>
            </w:tcBorders>
            <w:vAlign w:val="center"/>
            <w:hideMark/>
          </w:tcPr>
          <w:p w14:paraId="2B0ACCE9" w14:textId="77777777" w:rsidR="006C3F51" w:rsidRDefault="006C3F51">
            <w:pPr>
              <w:rPr>
                <w:rFonts w:cs="Arial"/>
              </w:rPr>
            </w:pPr>
            <w:r>
              <w:rPr>
                <w:rFonts w:cs="Arial"/>
              </w:rPr>
              <w:t>(954) 764-8700</w:t>
            </w:r>
          </w:p>
        </w:tc>
      </w:tr>
      <w:tr w:rsidR="006C3F51" w14:paraId="31B2FDA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6AE3481"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6420ECF0" w14:textId="77777777" w:rsidR="006C3F51" w:rsidRDefault="006C3F51">
            <w:pPr>
              <w:jc w:val="center"/>
              <w:rPr>
                <w:rFonts w:cs="Arial"/>
              </w:rPr>
            </w:pPr>
            <w:r>
              <w:rPr>
                <w:rFonts w:cs="Arial"/>
              </w:rPr>
              <w:t>Orlando</w:t>
            </w:r>
          </w:p>
        </w:tc>
        <w:tc>
          <w:tcPr>
            <w:tcW w:w="3803" w:type="dxa"/>
            <w:tcBorders>
              <w:top w:val="nil"/>
              <w:left w:val="nil"/>
              <w:bottom w:val="single" w:sz="4" w:space="0" w:color="auto"/>
              <w:right w:val="single" w:sz="4" w:space="0" w:color="auto"/>
            </w:tcBorders>
            <w:vAlign w:val="center"/>
            <w:hideMark/>
          </w:tcPr>
          <w:p w14:paraId="5E2E963E" w14:textId="77777777" w:rsidR="006C3F51" w:rsidRDefault="006C3F51">
            <w:pPr>
              <w:rPr>
                <w:rFonts w:cs="Arial"/>
              </w:rPr>
            </w:pPr>
            <w:r>
              <w:rPr>
                <w:rFonts w:cs="Arial"/>
              </w:rPr>
              <w:t>FCC Environmental, LLC</w:t>
            </w:r>
          </w:p>
        </w:tc>
        <w:tc>
          <w:tcPr>
            <w:tcW w:w="1101" w:type="dxa"/>
            <w:tcBorders>
              <w:top w:val="nil"/>
              <w:left w:val="nil"/>
              <w:bottom w:val="single" w:sz="4" w:space="0" w:color="auto"/>
              <w:right w:val="single" w:sz="4" w:space="0" w:color="auto"/>
            </w:tcBorders>
            <w:vAlign w:val="center"/>
            <w:hideMark/>
          </w:tcPr>
          <w:p w14:paraId="3C46A74F" w14:textId="77777777" w:rsidR="006C3F51" w:rsidRDefault="006C3F51">
            <w:pPr>
              <w:jc w:val="center"/>
              <w:rPr>
                <w:rFonts w:cs="Arial"/>
              </w:rPr>
            </w:pPr>
            <w:r>
              <w:rPr>
                <w:rFonts w:cs="Arial"/>
              </w:rPr>
              <w:t>503</w:t>
            </w:r>
          </w:p>
        </w:tc>
        <w:tc>
          <w:tcPr>
            <w:tcW w:w="2002" w:type="dxa"/>
            <w:tcBorders>
              <w:top w:val="nil"/>
              <w:left w:val="nil"/>
              <w:bottom w:val="single" w:sz="4" w:space="0" w:color="auto"/>
              <w:right w:val="single" w:sz="4" w:space="0" w:color="auto"/>
            </w:tcBorders>
            <w:vAlign w:val="center"/>
            <w:hideMark/>
          </w:tcPr>
          <w:p w14:paraId="7D8D52EB" w14:textId="77777777" w:rsidR="006C3F51" w:rsidRDefault="006C3F51">
            <w:pPr>
              <w:rPr>
                <w:rFonts w:cs="Arial"/>
              </w:rPr>
            </w:pPr>
            <w:r>
              <w:rPr>
                <w:rFonts w:cs="Arial"/>
              </w:rPr>
              <w:t>(407) 466-4085</w:t>
            </w:r>
          </w:p>
        </w:tc>
      </w:tr>
      <w:tr w:rsidR="006C3F51" w14:paraId="3523DA7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ABABCE0"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28ECADDA" w14:textId="77777777" w:rsidR="006C3F51" w:rsidRDefault="006C3F51">
            <w:pPr>
              <w:jc w:val="center"/>
              <w:rPr>
                <w:rFonts w:cs="Arial"/>
              </w:rPr>
            </w:pPr>
            <w:r>
              <w:rPr>
                <w:rFonts w:cs="Arial"/>
              </w:rPr>
              <w:t>Fort Lauderdale</w:t>
            </w:r>
          </w:p>
        </w:tc>
        <w:tc>
          <w:tcPr>
            <w:tcW w:w="3803" w:type="dxa"/>
            <w:tcBorders>
              <w:top w:val="nil"/>
              <w:left w:val="nil"/>
              <w:bottom w:val="single" w:sz="4" w:space="0" w:color="auto"/>
              <w:right w:val="single" w:sz="4" w:space="0" w:color="auto"/>
            </w:tcBorders>
            <w:vAlign w:val="center"/>
            <w:hideMark/>
          </w:tcPr>
          <w:p w14:paraId="1AD63AD2" w14:textId="77777777" w:rsidR="006C3F51" w:rsidRDefault="006C3F51">
            <w:pPr>
              <w:rPr>
                <w:rFonts w:cs="Arial"/>
              </w:rPr>
            </w:pPr>
            <w:r>
              <w:rPr>
                <w:rFonts w:cs="Arial"/>
              </w:rPr>
              <w:t>Drew Fuel Services</w:t>
            </w:r>
          </w:p>
        </w:tc>
        <w:tc>
          <w:tcPr>
            <w:tcW w:w="1101" w:type="dxa"/>
            <w:tcBorders>
              <w:top w:val="nil"/>
              <w:left w:val="nil"/>
              <w:bottom w:val="single" w:sz="4" w:space="0" w:color="auto"/>
              <w:right w:val="single" w:sz="4" w:space="0" w:color="auto"/>
            </w:tcBorders>
            <w:vAlign w:val="center"/>
            <w:hideMark/>
          </w:tcPr>
          <w:p w14:paraId="279B4DBA" w14:textId="77777777" w:rsidR="006C3F51" w:rsidRDefault="006C3F51">
            <w:pPr>
              <w:jc w:val="center"/>
              <w:rPr>
                <w:rFonts w:cs="Arial"/>
              </w:rPr>
            </w:pPr>
            <w:r>
              <w:rPr>
                <w:rFonts w:cs="Arial"/>
              </w:rPr>
              <w:t>545</w:t>
            </w:r>
          </w:p>
        </w:tc>
        <w:tc>
          <w:tcPr>
            <w:tcW w:w="2002" w:type="dxa"/>
            <w:tcBorders>
              <w:top w:val="nil"/>
              <w:left w:val="nil"/>
              <w:bottom w:val="single" w:sz="4" w:space="0" w:color="auto"/>
              <w:right w:val="single" w:sz="4" w:space="0" w:color="auto"/>
            </w:tcBorders>
            <w:vAlign w:val="center"/>
            <w:hideMark/>
          </w:tcPr>
          <w:p w14:paraId="0C019E55" w14:textId="77777777" w:rsidR="006C3F51" w:rsidRDefault="006C3F51">
            <w:pPr>
              <w:rPr>
                <w:rFonts w:cs="Arial"/>
              </w:rPr>
            </w:pPr>
            <w:r>
              <w:rPr>
                <w:rFonts w:cs="Arial"/>
              </w:rPr>
              <w:t>(888) 620-6807</w:t>
            </w:r>
          </w:p>
        </w:tc>
      </w:tr>
      <w:tr w:rsidR="006C3F51" w14:paraId="4D392FA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B814B9E" w14:textId="77777777" w:rsidR="006C3F51" w:rsidRDefault="006C3F51">
            <w:pPr>
              <w:jc w:val="center"/>
              <w:rPr>
                <w:rFonts w:cs="Arial"/>
              </w:rPr>
            </w:pPr>
            <w:r>
              <w:rPr>
                <w:rFonts w:cs="Arial"/>
              </w:rPr>
              <w:lastRenderedPageBreak/>
              <w:t xml:space="preserve"> FL</w:t>
            </w:r>
          </w:p>
        </w:tc>
        <w:tc>
          <w:tcPr>
            <w:tcW w:w="1773" w:type="dxa"/>
            <w:tcBorders>
              <w:top w:val="nil"/>
              <w:left w:val="nil"/>
              <w:bottom w:val="single" w:sz="4" w:space="0" w:color="auto"/>
              <w:right w:val="single" w:sz="4" w:space="0" w:color="auto"/>
            </w:tcBorders>
            <w:vAlign w:val="center"/>
            <w:hideMark/>
          </w:tcPr>
          <w:p w14:paraId="6A3EC94F" w14:textId="77777777" w:rsidR="006C3F51" w:rsidRDefault="006C3F51">
            <w:pPr>
              <w:jc w:val="center"/>
              <w:rPr>
                <w:rFonts w:cs="Arial"/>
              </w:rPr>
            </w:pPr>
            <w:r>
              <w:rPr>
                <w:rFonts w:cs="Arial"/>
              </w:rPr>
              <w:t>Minneola</w:t>
            </w:r>
          </w:p>
        </w:tc>
        <w:tc>
          <w:tcPr>
            <w:tcW w:w="3803" w:type="dxa"/>
            <w:tcBorders>
              <w:top w:val="nil"/>
              <w:left w:val="nil"/>
              <w:bottom w:val="single" w:sz="4" w:space="0" w:color="auto"/>
              <w:right w:val="single" w:sz="4" w:space="0" w:color="auto"/>
            </w:tcBorders>
            <w:vAlign w:val="center"/>
            <w:hideMark/>
          </w:tcPr>
          <w:p w14:paraId="05BDBE89" w14:textId="77777777" w:rsidR="006C3F51" w:rsidRDefault="006C3F51">
            <w:pPr>
              <w:rPr>
                <w:rFonts w:cs="Arial"/>
              </w:rPr>
            </w:pPr>
            <w:r>
              <w:rPr>
                <w:rFonts w:cs="Arial"/>
              </w:rPr>
              <w:t>Incident Management Solutions</w:t>
            </w:r>
          </w:p>
        </w:tc>
        <w:tc>
          <w:tcPr>
            <w:tcW w:w="1101" w:type="dxa"/>
            <w:tcBorders>
              <w:top w:val="nil"/>
              <w:left w:val="nil"/>
              <w:bottom w:val="single" w:sz="4" w:space="0" w:color="auto"/>
              <w:right w:val="single" w:sz="4" w:space="0" w:color="auto"/>
            </w:tcBorders>
            <w:vAlign w:val="center"/>
            <w:hideMark/>
          </w:tcPr>
          <w:p w14:paraId="5B433149" w14:textId="77777777" w:rsidR="006C3F51" w:rsidRDefault="006C3F51">
            <w:pPr>
              <w:jc w:val="center"/>
              <w:rPr>
                <w:rFonts w:cs="Arial"/>
              </w:rPr>
            </w:pPr>
            <w:r>
              <w:rPr>
                <w:rFonts w:cs="Arial"/>
              </w:rPr>
              <w:t>585</w:t>
            </w:r>
          </w:p>
        </w:tc>
        <w:tc>
          <w:tcPr>
            <w:tcW w:w="2002" w:type="dxa"/>
            <w:tcBorders>
              <w:top w:val="nil"/>
              <w:left w:val="nil"/>
              <w:bottom w:val="single" w:sz="4" w:space="0" w:color="auto"/>
              <w:right w:val="single" w:sz="4" w:space="0" w:color="auto"/>
            </w:tcBorders>
            <w:vAlign w:val="center"/>
            <w:hideMark/>
          </w:tcPr>
          <w:p w14:paraId="3BC69B1B" w14:textId="77777777" w:rsidR="006C3F51" w:rsidRDefault="006C3F51">
            <w:pPr>
              <w:rPr>
                <w:rFonts w:cs="Arial"/>
              </w:rPr>
            </w:pPr>
            <w:r>
              <w:rPr>
                <w:rFonts w:cs="Arial"/>
              </w:rPr>
              <w:t>(352) 242-9621</w:t>
            </w:r>
          </w:p>
        </w:tc>
      </w:tr>
      <w:tr w:rsidR="006C3F51" w14:paraId="1CFFC22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5E4FEA5"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5D09BA89" w14:textId="77777777" w:rsidR="006C3F51" w:rsidRDefault="006C3F51">
            <w:pPr>
              <w:jc w:val="center"/>
              <w:rPr>
                <w:rFonts w:cs="Arial"/>
              </w:rPr>
            </w:pPr>
            <w:r>
              <w:rPr>
                <w:rFonts w:cs="Arial"/>
              </w:rPr>
              <w:t>Cocoa</w:t>
            </w:r>
          </w:p>
        </w:tc>
        <w:tc>
          <w:tcPr>
            <w:tcW w:w="3803" w:type="dxa"/>
            <w:tcBorders>
              <w:top w:val="nil"/>
              <w:left w:val="nil"/>
              <w:bottom w:val="single" w:sz="4" w:space="0" w:color="auto"/>
              <w:right w:val="single" w:sz="4" w:space="0" w:color="auto"/>
            </w:tcBorders>
            <w:vAlign w:val="center"/>
            <w:hideMark/>
          </w:tcPr>
          <w:p w14:paraId="5945F541" w14:textId="77777777" w:rsidR="006C3F51" w:rsidRDefault="006C3F51">
            <w:pPr>
              <w:rPr>
                <w:rFonts w:cs="Arial"/>
              </w:rPr>
            </w:pPr>
            <w:r>
              <w:rPr>
                <w:rFonts w:cs="Arial"/>
              </w:rPr>
              <w:t>Alpha-Omega Training &amp; Compliance, Inc.</w:t>
            </w:r>
          </w:p>
        </w:tc>
        <w:tc>
          <w:tcPr>
            <w:tcW w:w="1101" w:type="dxa"/>
            <w:tcBorders>
              <w:top w:val="nil"/>
              <w:left w:val="nil"/>
              <w:bottom w:val="single" w:sz="4" w:space="0" w:color="auto"/>
              <w:right w:val="single" w:sz="4" w:space="0" w:color="auto"/>
            </w:tcBorders>
            <w:vAlign w:val="center"/>
            <w:hideMark/>
          </w:tcPr>
          <w:p w14:paraId="6BDEB67F" w14:textId="77777777" w:rsidR="006C3F51" w:rsidRDefault="006C3F51">
            <w:pPr>
              <w:jc w:val="center"/>
              <w:rPr>
                <w:rFonts w:cs="Arial"/>
              </w:rPr>
            </w:pPr>
            <w:r>
              <w:rPr>
                <w:rFonts w:cs="Arial"/>
              </w:rPr>
              <w:t>599</w:t>
            </w:r>
          </w:p>
        </w:tc>
        <w:tc>
          <w:tcPr>
            <w:tcW w:w="2002" w:type="dxa"/>
            <w:tcBorders>
              <w:top w:val="nil"/>
              <w:left w:val="nil"/>
              <w:bottom w:val="single" w:sz="4" w:space="0" w:color="auto"/>
              <w:right w:val="single" w:sz="4" w:space="0" w:color="auto"/>
            </w:tcBorders>
            <w:vAlign w:val="center"/>
            <w:hideMark/>
          </w:tcPr>
          <w:p w14:paraId="5A0C17F4" w14:textId="77777777" w:rsidR="006C3F51" w:rsidRDefault="006C3F51">
            <w:pPr>
              <w:rPr>
                <w:rFonts w:cs="Arial"/>
              </w:rPr>
            </w:pPr>
            <w:r>
              <w:rPr>
                <w:rFonts w:cs="Arial"/>
              </w:rPr>
              <w:t>(321) 445-9845</w:t>
            </w:r>
          </w:p>
        </w:tc>
      </w:tr>
      <w:tr w:rsidR="006C3F51" w14:paraId="46973A7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AC9570C"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391D3642" w14:textId="77777777" w:rsidR="006C3F51" w:rsidRDefault="006C3F51">
            <w:pPr>
              <w:jc w:val="center"/>
              <w:rPr>
                <w:rFonts w:cs="Arial"/>
              </w:rPr>
            </w:pPr>
            <w:r>
              <w:rPr>
                <w:rFonts w:cs="Arial"/>
              </w:rPr>
              <w:t>Fort Lauderdale</w:t>
            </w:r>
          </w:p>
        </w:tc>
        <w:tc>
          <w:tcPr>
            <w:tcW w:w="3803" w:type="dxa"/>
            <w:tcBorders>
              <w:top w:val="nil"/>
              <w:left w:val="nil"/>
              <w:bottom w:val="single" w:sz="4" w:space="0" w:color="auto"/>
              <w:right w:val="single" w:sz="4" w:space="0" w:color="auto"/>
            </w:tcBorders>
            <w:vAlign w:val="center"/>
            <w:hideMark/>
          </w:tcPr>
          <w:p w14:paraId="30B76615" w14:textId="77777777" w:rsidR="006C3F51" w:rsidRDefault="006C3F51">
            <w:pPr>
              <w:rPr>
                <w:rFonts w:cs="Arial"/>
              </w:rPr>
            </w:pPr>
            <w:r>
              <w:rPr>
                <w:rFonts w:cs="Arial"/>
              </w:rPr>
              <w:t>Oil Spill Response Limited</w:t>
            </w:r>
          </w:p>
        </w:tc>
        <w:tc>
          <w:tcPr>
            <w:tcW w:w="1101" w:type="dxa"/>
            <w:tcBorders>
              <w:top w:val="nil"/>
              <w:left w:val="nil"/>
              <w:bottom w:val="single" w:sz="4" w:space="0" w:color="auto"/>
              <w:right w:val="single" w:sz="4" w:space="0" w:color="auto"/>
            </w:tcBorders>
            <w:vAlign w:val="center"/>
            <w:hideMark/>
          </w:tcPr>
          <w:p w14:paraId="06D400E2" w14:textId="77777777" w:rsidR="006C3F51" w:rsidRDefault="006C3F51">
            <w:pPr>
              <w:jc w:val="center"/>
              <w:rPr>
                <w:rFonts w:cs="Arial"/>
              </w:rPr>
            </w:pPr>
            <w:r>
              <w:rPr>
                <w:rFonts w:cs="Arial"/>
              </w:rPr>
              <w:t>620</w:t>
            </w:r>
          </w:p>
        </w:tc>
        <w:tc>
          <w:tcPr>
            <w:tcW w:w="2002" w:type="dxa"/>
            <w:tcBorders>
              <w:top w:val="nil"/>
              <w:left w:val="nil"/>
              <w:bottom w:val="single" w:sz="4" w:space="0" w:color="auto"/>
              <w:right w:val="single" w:sz="4" w:space="0" w:color="auto"/>
            </w:tcBorders>
            <w:vAlign w:val="center"/>
            <w:hideMark/>
          </w:tcPr>
          <w:p w14:paraId="0E329BFF" w14:textId="77777777" w:rsidR="006C3F51" w:rsidRDefault="006C3F51">
            <w:pPr>
              <w:rPr>
                <w:rFonts w:cs="Arial"/>
              </w:rPr>
            </w:pPr>
            <w:r>
              <w:rPr>
                <w:rFonts w:cs="Arial"/>
              </w:rPr>
              <w:t>(954) 983-9220</w:t>
            </w:r>
          </w:p>
        </w:tc>
      </w:tr>
      <w:tr w:rsidR="006C3F51" w14:paraId="5E85AED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2AA9CE1"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56513FAD" w14:textId="77777777" w:rsidR="006C3F51" w:rsidRDefault="006C3F51">
            <w:pPr>
              <w:jc w:val="center"/>
              <w:rPr>
                <w:rFonts w:cs="Arial"/>
              </w:rPr>
            </w:pPr>
            <w:r>
              <w:rPr>
                <w:rFonts w:cs="Arial"/>
              </w:rPr>
              <w:t>Saint Petersburg</w:t>
            </w:r>
          </w:p>
        </w:tc>
        <w:tc>
          <w:tcPr>
            <w:tcW w:w="3803" w:type="dxa"/>
            <w:tcBorders>
              <w:top w:val="nil"/>
              <w:left w:val="nil"/>
              <w:bottom w:val="single" w:sz="4" w:space="0" w:color="auto"/>
              <w:right w:val="single" w:sz="4" w:space="0" w:color="auto"/>
            </w:tcBorders>
            <w:vAlign w:val="center"/>
            <w:hideMark/>
          </w:tcPr>
          <w:p w14:paraId="0604A4D2" w14:textId="77777777" w:rsidR="006C3F51" w:rsidRDefault="006C3F51">
            <w:pPr>
              <w:rPr>
                <w:rFonts w:cs="Arial"/>
              </w:rPr>
            </w:pPr>
            <w:proofErr w:type="spellStart"/>
            <w:r>
              <w:rPr>
                <w:rFonts w:cs="Arial"/>
              </w:rPr>
              <w:t>Metanomy</w:t>
            </w:r>
            <w:proofErr w:type="spellEnd"/>
            <w:r>
              <w:rPr>
                <w:rFonts w:cs="Arial"/>
              </w:rPr>
              <w:t xml:space="preserve">, </w:t>
            </w:r>
            <w:proofErr w:type="spellStart"/>
            <w:r>
              <w:rPr>
                <w:rFonts w:cs="Arial"/>
              </w:rPr>
              <w:t>Inc</w:t>
            </w:r>
            <w:proofErr w:type="spellEnd"/>
          </w:p>
        </w:tc>
        <w:tc>
          <w:tcPr>
            <w:tcW w:w="1101" w:type="dxa"/>
            <w:tcBorders>
              <w:top w:val="nil"/>
              <w:left w:val="nil"/>
              <w:bottom w:val="single" w:sz="4" w:space="0" w:color="auto"/>
              <w:right w:val="single" w:sz="4" w:space="0" w:color="auto"/>
            </w:tcBorders>
            <w:vAlign w:val="center"/>
            <w:hideMark/>
          </w:tcPr>
          <w:p w14:paraId="7B33BF03" w14:textId="77777777" w:rsidR="006C3F51" w:rsidRDefault="006C3F51">
            <w:pPr>
              <w:jc w:val="center"/>
              <w:rPr>
                <w:rFonts w:cs="Arial"/>
              </w:rPr>
            </w:pPr>
            <w:r>
              <w:rPr>
                <w:rFonts w:cs="Arial"/>
              </w:rPr>
              <w:t>629</w:t>
            </w:r>
          </w:p>
        </w:tc>
        <w:tc>
          <w:tcPr>
            <w:tcW w:w="2002" w:type="dxa"/>
            <w:tcBorders>
              <w:top w:val="nil"/>
              <w:left w:val="nil"/>
              <w:bottom w:val="single" w:sz="4" w:space="0" w:color="auto"/>
              <w:right w:val="single" w:sz="4" w:space="0" w:color="auto"/>
            </w:tcBorders>
            <w:vAlign w:val="center"/>
            <w:hideMark/>
          </w:tcPr>
          <w:p w14:paraId="0B33D52C" w14:textId="77777777" w:rsidR="006C3F51" w:rsidRDefault="006C3F51">
            <w:pPr>
              <w:rPr>
                <w:rFonts w:cs="Arial"/>
              </w:rPr>
            </w:pPr>
            <w:r>
              <w:rPr>
                <w:rFonts w:cs="Arial"/>
              </w:rPr>
              <w:t>(184) 365-4708</w:t>
            </w:r>
          </w:p>
        </w:tc>
      </w:tr>
      <w:tr w:rsidR="006C3F51" w14:paraId="06E6C4B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991F866"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7FF35005" w14:textId="77777777" w:rsidR="006C3F51" w:rsidRDefault="006C3F51">
            <w:pPr>
              <w:jc w:val="center"/>
              <w:rPr>
                <w:rFonts w:cs="Arial"/>
              </w:rPr>
            </w:pPr>
            <w:r>
              <w:rPr>
                <w:rFonts w:cs="Arial"/>
              </w:rPr>
              <w:t>Jupiter</w:t>
            </w:r>
          </w:p>
        </w:tc>
        <w:tc>
          <w:tcPr>
            <w:tcW w:w="3803" w:type="dxa"/>
            <w:tcBorders>
              <w:top w:val="nil"/>
              <w:left w:val="nil"/>
              <w:bottom w:val="single" w:sz="4" w:space="0" w:color="auto"/>
              <w:right w:val="single" w:sz="4" w:space="0" w:color="auto"/>
            </w:tcBorders>
            <w:vAlign w:val="center"/>
            <w:hideMark/>
          </w:tcPr>
          <w:p w14:paraId="3451D065" w14:textId="77777777" w:rsidR="006C3F51" w:rsidRDefault="006C3F51">
            <w:pPr>
              <w:rPr>
                <w:rFonts w:cs="Arial"/>
              </w:rPr>
            </w:pPr>
            <w:r>
              <w:rPr>
                <w:rFonts w:cs="Arial"/>
              </w:rPr>
              <w:t>Advanced Fuel Technologies</w:t>
            </w:r>
          </w:p>
        </w:tc>
        <w:tc>
          <w:tcPr>
            <w:tcW w:w="1101" w:type="dxa"/>
            <w:tcBorders>
              <w:top w:val="nil"/>
              <w:left w:val="nil"/>
              <w:bottom w:val="single" w:sz="4" w:space="0" w:color="auto"/>
              <w:right w:val="single" w:sz="4" w:space="0" w:color="auto"/>
            </w:tcBorders>
            <w:vAlign w:val="center"/>
            <w:hideMark/>
          </w:tcPr>
          <w:p w14:paraId="41B480D8" w14:textId="77777777" w:rsidR="006C3F51" w:rsidRDefault="006C3F51">
            <w:pPr>
              <w:jc w:val="center"/>
              <w:rPr>
                <w:rFonts w:cs="Arial"/>
              </w:rPr>
            </w:pPr>
            <w:r>
              <w:rPr>
                <w:rFonts w:cs="Arial"/>
              </w:rPr>
              <w:t>636</w:t>
            </w:r>
          </w:p>
        </w:tc>
        <w:tc>
          <w:tcPr>
            <w:tcW w:w="2002" w:type="dxa"/>
            <w:tcBorders>
              <w:top w:val="nil"/>
              <w:left w:val="nil"/>
              <w:bottom w:val="single" w:sz="4" w:space="0" w:color="auto"/>
              <w:right w:val="single" w:sz="4" w:space="0" w:color="auto"/>
            </w:tcBorders>
            <w:vAlign w:val="center"/>
            <w:hideMark/>
          </w:tcPr>
          <w:p w14:paraId="44BFA341" w14:textId="77777777" w:rsidR="006C3F51" w:rsidRDefault="006C3F51">
            <w:pPr>
              <w:rPr>
                <w:rFonts w:cs="Arial"/>
              </w:rPr>
            </w:pPr>
            <w:r>
              <w:rPr>
                <w:rFonts w:cs="Arial"/>
              </w:rPr>
              <w:t>(844) 238-3835</w:t>
            </w:r>
          </w:p>
        </w:tc>
      </w:tr>
      <w:tr w:rsidR="006C3F51" w14:paraId="6E62B14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E155AA0"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7442842A" w14:textId="77777777" w:rsidR="006C3F51" w:rsidRDefault="006C3F51">
            <w:pPr>
              <w:jc w:val="center"/>
              <w:rPr>
                <w:rFonts w:cs="Arial"/>
              </w:rPr>
            </w:pPr>
            <w:r>
              <w:rPr>
                <w:rFonts w:cs="Arial"/>
              </w:rPr>
              <w:t>Fort Lauderdale</w:t>
            </w:r>
          </w:p>
        </w:tc>
        <w:tc>
          <w:tcPr>
            <w:tcW w:w="3803" w:type="dxa"/>
            <w:tcBorders>
              <w:top w:val="nil"/>
              <w:left w:val="nil"/>
              <w:bottom w:val="single" w:sz="4" w:space="0" w:color="auto"/>
              <w:right w:val="single" w:sz="4" w:space="0" w:color="auto"/>
            </w:tcBorders>
            <w:vAlign w:val="center"/>
            <w:hideMark/>
          </w:tcPr>
          <w:p w14:paraId="36D52982" w14:textId="77777777" w:rsidR="006C3F51" w:rsidRDefault="006C3F51">
            <w:pPr>
              <w:rPr>
                <w:rFonts w:cs="Arial"/>
              </w:rPr>
            </w:pPr>
            <w:r>
              <w:rPr>
                <w:rFonts w:cs="Arial"/>
              </w:rPr>
              <w:t>Oil Spill Response Limited</w:t>
            </w:r>
          </w:p>
        </w:tc>
        <w:tc>
          <w:tcPr>
            <w:tcW w:w="1101" w:type="dxa"/>
            <w:tcBorders>
              <w:top w:val="nil"/>
              <w:left w:val="nil"/>
              <w:bottom w:val="single" w:sz="4" w:space="0" w:color="auto"/>
              <w:right w:val="single" w:sz="4" w:space="0" w:color="auto"/>
            </w:tcBorders>
            <w:vAlign w:val="center"/>
            <w:hideMark/>
          </w:tcPr>
          <w:p w14:paraId="2AA62995" w14:textId="77777777" w:rsidR="006C3F51" w:rsidRDefault="006C3F51">
            <w:pPr>
              <w:jc w:val="center"/>
              <w:rPr>
                <w:rFonts w:cs="Arial"/>
              </w:rPr>
            </w:pPr>
            <w:r>
              <w:rPr>
                <w:rFonts w:cs="Arial"/>
              </w:rPr>
              <w:t>645</w:t>
            </w:r>
          </w:p>
        </w:tc>
        <w:tc>
          <w:tcPr>
            <w:tcW w:w="2002" w:type="dxa"/>
            <w:tcBorders>
              <w:top w:val="nil"/>
              <w:left w:val="nil"/>
              <w:bottom w:val="single" w:sz="4" w:space="0" w:color="auto"/>
              <w:right w:val="single" w:sz="4" w:space="0" w:color="auto"/>
            </w:tcBorders>
            <w:vAlign w:val="center"/>
            <w:hideMark/>
          </w:tcPr>
          <w:p w14:paraId="43960C4D" w14:textId="77777777" w:rsidR="006C3F51" w:rsidRDefault="006C3F51">
            <w:pPr>
              <w:rPr>
                <w:rFonts w:cs="Arial"/>
              </w:rPr>
            </w:pPr>
            <w:r>
              <w:rPr>
                <w:rFonts w:cs="Arial"/>
              </w:rPr>
              <w:t>(954) 983-9880</w:t>
            </w:r>
          </w:p>
        </w:tc>
      </w:tr>
      <w:tr w:rsidR="006C3F51" w14:paraId="50AA057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B37B952"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03CD7867" w14:textId="77777777" w:rsidR="006C3F51" w:rsidRDefault="006C3F51">
            <w:pPr>
              <w:jc w:val="center"/>
              <w:rPr>
                <w:rFonts w:cs="Arial"/>
              </w:rPr>
            </w:pPr>
            <w:r>
              <w:rPr>
                <w:rFonts w:cs="Arial"/>
              </w:rPr>
              <w:t>Bartow</w:t>
            </w:r>
          </w:p>
        </w:tc>
        <w:tc>
          <w:tcPr>
            <w:tcW w:w="3803" w:type="dxa"/>
            <w:tcBorders>
              <w:top w:val="nil"/>
              <w:left w:val="nil"/>
              <w:bottom w:val="single" w:sz="4" w:space="0" w:color="auto"/>
              <w:right w:val="single" w:sz="4" w:space="0" w:color="auto"/>
            </w:tcBorders>
            <w:vAlign w:val="center"/>
            <w:hideMark/>
          </w:tcPr>
          <w:p w14:paraId="7C90B353" w14:textId="77777777" w:rsidR="006C3F51" w:rsidRDefault="006C3F51">
            <w:pPr>
              <w:rPr>
                <w:rFonts w:cs="Arial"/>
              </w:rPr>
            </w:pPr>
            <w:r>
              <w:rPr>
                <w:rFonts w:cs="Arial"/>
              </w:rPr>
              <w:t>American Compliance Technologies</w:t>
            </w:r>
          </w:p>
        </w:tc>
        <w:tc>
          <w:tcPr>
            <w:tcW w:w="1101" w:type="dxa"/>
            <w:tcBorders>
              <w:top w:val="nil"/>
              <w:left w:val="nil"/>
              <w:bottom w:val="single" w:sz="4" w:space="0" w:color="auto"/>
              <w:right w:val="single" w:sz="4" w:space="0" w:color="auto"/>
            </w:tcBorders>
            <w:vAlign w:val="center"/>
            <w:hideMark/>
          </w:tcPr>
          <w:p w14:paraId="563C61ED" w14:textId="77777777" w:rsidR="006C3F51" w:rsidRDefault="006C3F51">
            <w:pPr>
              <w:jc w:val="center"/>
              <w:rPr>
                <w:rFonts w:cs="Arial"/>
              </w:rPr>
            </w:pPr>
            <w:r>
              <w:rPr>
                <w:rFonts w:cs="Arial"/>
              </w:rPr>
              <w:t>650</w:t>
            </w:r>
          </w:p>
        </w:tc>
        <w:tc>
          <w:tcPr>
            <w:tcW w:w="2002" w:type="dxa"/>
            <w:tcBorders>
              <w:top w:val="nil"/>
              <w:left w:val="nil"/>
              <w:bottom w:val="single" w:sz="4" w:space="0" w:color="auto"/>
              <w:right w:val="single" w:sz="4" w:space="0" w:color="auto"/>
            </w:tcBorders>
            <w:vAlign w:val="center"/>
            <w:hideMark/>
          </w:tcPr>
          <w:p w14:paraId="658594CA" w14:textId="77777777" w:rsidR="006C3F51" w:rsidRDefault="006C3F51">
            <w:pPr>
              <w:rPr>
                <w:rFonts w:cs="Arial"/>
              </w:rPr>
            </w:pPr>
            <w:r>
              <w:rPr>
                <w:rFonts w:cs="Arial"/>
              </w:rPr>
              <w:t>(800) 226-0911</w:t>
            </w:r>
          </w:p>
        </w:tc>
      </w:tr>
      <w:tr w:rsidR="006C3F51" w14:paraId="45B08F6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5A07847"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183311AA" w14:textId="77777777" w:rsidR="006C3F51" w:rsidRDefault="006C3F51">
            <w:pPr>
              <w:jc w:val="center"/>
              <w:rPr>
                <w:rFonts w:cs="Arial"/>
              </w:rPr>
            </w:pPr>
            <w:r>
              <w:rPr>
                <w:rFonts w:cs="Arial"/>
              </w:rPr>
              <w:t>Port Orange</w:t>
            </w:r>
          </w:p>
        </w:tc>
        <w:tc>
          <w:tcPr>
            <w:tcW w:w="3803" w:type="dxa"/>
            <w:tcBorders>
              <w:top w:val="nil"/>
              <w:left w:val="nil"/>
              <w:bottom w:val="single" w:sz="4" w:space="0" w:color="auto"/>
              <w:right w:val="single" w:sz="4" w:space="0" w:color="auto"/>
            </w:tcBorders>
            <w:vAlign w:val="center"/>
            <w:hideMark/>
          </w:tcPr>
          <w:p w14:paraId="7A396060" w14:textId="77777777" w:rsidR="006C3F51" w:rsidRDefault="006C3F51">
            <w:pPr>
              <w:rPr>
                <w:rFonts w:cs="Arial"/>
              </w:rPr>
            </w:pPr>
            <w:r>
              <w:rPr>
                <w:rFonts w:cs="Arial"/>
              </w:rPr>
              <w:t>Salty Marine Services, Inc.</w:t>
            </w:r>
          </w:p>
        </w:tc>
        <w:tc>
          <w:tcPr>
            <w:tcW w:w="1101" w:type="dxa"/>
            <w:tcBorders>
              <w:top w:val="nil"/>
              <w:left w:val="nil"/>
              <w:bottom w:val="single" w:sz="4" w:space="0" w:color="auto"/>
              <w:right w:val="single" w:sz="4" w:space="0" w:color="auto"/>
            </w:tcBorders>
            <w:vAlign w:val="center"/>
            <w:hideMark/>
          </w:tcPr>
          <w:p w14:paraId="063336DE" w14:textId="77777777" w:rsidR="006C3F51" w:rsidRDefault="006C3F51">
            <w:pPr>
              <w:jc w:val="center"/>
              <w:rPr>
                <w:rFonts w:cs="Arial"/>
              </w:rPr>
            </w:pPr>
            <w:r>
              <w:rPr>
                <w:rFonts w:cs="Arial"/>
              </w:rPr>
              <w:t>657</w:t>
            </w:r>
          </w:p>
        </w:tc>
        <w:tc>
          <w:tcPr>
            <w:tcW w:w="2002" w:type="dxa"/>
            <w:tcBorders>
              <w:top w:val="nil"/>
              <w:left w:val="nil"/>
              <w:bottom w:val="single" w:sz="4" w:space="0" w:color="auto"/>
              <w:right w:val="single" w:sz="4" w:space="0" w:color="auto"/>
            </w:tcBorders>
            <w:vAlign w:val="center"/>
            <w:hideMark/>
          </w:tcPr>
          <w:p w14:paraId="75CC9D04" w14:textId="77777777" w:rsidR="006C3F51" w:rsidRDefault="006C3F51">
            <w:pPr>
              <w:rPr>
                <w:rFonts w:cs="Arial"/>
              </w:rPr>
            </w:pPr>
            <w:r>
              <w:rPr>
                <w:rFonts w:cs="Arial"/>
              </w:rPr>
              <w:t>(386) 547-3965</w:t>
            </w:r>
          </w:p>
        </w:tc>
      </w:tr>
      <w:tr w:rsidR="006C3F51" w14:paraId="607B08C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17A1A18"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6447BC9E" w14:textId="77777777" w:rsidR="006C3F51" w:rsidRDefault="006C3F51">
            <w:pPr>
              <w:jc w:val="center"/>
              <w:rPr>
                <w:rFonts w:cs="Arial"/>
              </w:rPr>
            </w:pPr>
            <w:r>
              <w:rPr>
                <w:rFonts w:cs="Arial"/>
              </w:rPr>
              <w:t>Miami</w:t>
            </w:r>
          </w:p>
        </w:tc>
        <w:tc>
          <w:tcPr>
            <w:tcW w:w="3803" w:type="dxa"/>
            <w:tcBorders>
              <w:top w:val="nil"/>
              <w:left w:val="nil"/>
              <w:bottom w:val="single" w:sz="4" w:space="0" w:color="auto"/>
              <w:right w:val="single" w:sz="4" w:space="0" w:color="auto"/>
            </w:tcBorders>
            <w:vAlign w:val="center"/>
            <w:hideMark/>
          </w:tcPr>
          <w:p w14:paraId="2F1BF88E" w14:textId="77777777" w:rsidR="006C3F51" w:rsidRDefault="006C3F51">
            <w:pPr>
              <w:rPr>
                <w:rFonts w:cs="Arial"/>
              </w:rPr>
            </w:pPr>
            <w:r>
              <w:rPr>
                <w:rFonts w:cs="Arial"/>
              </w:rPr>
              <w:t>E.M.C. Oil Corp</w:t>
            </w:r>
          </w:p>
        </w:tc>
        <w:tc>
          <w:tcPr>
            <w:tcW w:w="1101" w:type="dxa"/>
            <w:tcBorders>
              <w:top w:val="nil"/>
              <w:left w:val="nil"/>
              <w:bottom w:val="single" w:sz="4" w:space="0" w:color="auto"/>
              <w:right w:val="single" w:sz="4" w:space="0" w:color="auto"/>
            </w:tcBorders>
            <w:vAlign w:val="center"/>
            <w:hideMark/>
          </w:tcPr>
          <w:p w14:paraId="5F1B1C6D" w14:textId="77777777" w:rsidR="006C3F51" w:rsidRDefault="006C3F51">
            <w:pPr>
              <w:jc w:val="center"/>
              <w:rPr>
                <w:rFonts w:cs="Arial"/>
              </w:rPr>
            </w:pPr>
            <w:r>
              <w:rPr>
                <w:rFonts w:cs="Arial"/>
              </w:rPr>
              <w:t>658</w:t>
            </w:r>
          </w:p>
        </w:tc>
        <w:tc>
          <w:tcPr>
            <w:tcW w:w="2002" w:type="dxa"/>
            <w:tcBorders>
              <w:top w:val="nil"/>
              <w:left w:val="nil"/>
              <w:bottom w:val="single" w:sz="4" w:space="0" w:color="auto"/>
              <w:right w:val="single" w:sz="4" w:space="0" w:color="auto"/>
            </w:tcBorders>
            <w:vAlign w:val="center"/>
            <w:hideMark/>
          </w:tcPr>
          <w:p w14:paraId="2E1E6E52" w14:textId="77777777" w:rsidR="006C3F51" w:rsidRDefault="006C3F51">
            <w:pPr>
              <w:rPr>
                <w:rFonts w:cs="Arial"/>
              </w:rPr>
            </w:pPr>
            <w:r>
              <w:rPr>
                <w:rFonts w:cs="Arial"/>
              </w:rPr>
              <w:t>(305) 477-7497</w:t>
            </w:r>
          </w:p>
        </w:tc>
      </w:tr>
      <w:tr w:rsidR="006C3F51" w14:paraId="0C13763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B0C4442"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50A377E2" w14:textId="77777777" w:rsidR="006C3F51" w:rsidRDefault="006C3F51">
            <w:pPr>
              <w:jc w:val="center"/>
              <w:rPr>
                <w:rFonts w:cs="Arial"/>
              </w:rPr>
            </w:pPr>
            <w:r>
              <w:rPr>
                <w:rFonts w:cs="Arial"/>
              </w:rPr>
              <w:t>Tampa</w:t>
            </w:r>
          </w:p>
        </w:tc>
        <w:tc>
          <w:tcPr>
            <w:tcW w:w="3803" w:type="dxa"/>
            <w:tcBorders>
              <w:top w:val="nil"/>
              <w:left w:val="nil"/>
              <w:bottom w:val="single" w:sz="4" w:space="0" w:color="auto"/>
              <w:right w:val="single" w:sz="4" w:space="0" w:color="auto"/>
            </w:tcBorders>
            <w:vAlign w:val="center"/>
            <w:hideMark/>
          </w:tcPr>
          <w:p w14:paraId="2A3B0620" w14:textId="77777777" w:rsidR="006C3F51" w:rsidRDefault="006C3F51">
            <w:pPr>
              <w:rPr>
                <w:rFonts w:cs="Arial"/>
              </w:rPr>
            </w:pPr>
            <w:r>
              <w:rPr>
                <w:rFonts w:cs="Arial"/>
              </w:rPr>
              <w:t>Citgo Tampa</w:t>
            </w:r>
          </w:p>
        </w:tc>
        <w:tc>
          <w:tcPr>
            <w:tcW w:w="1101" w:type="dxa"/>
            <w:tcBorders>
              <w:top w:val="nil"/>
              <w:left w:val="nil"/>
              <w:bottom w:val="single" w:sz="4" w:space="0" w:color="auto"/>
              <w:right w:val="single" w:sz="4" w:space="0" w:color="auto"/>
            </w:tcBorders>
            <w:vAlign w:val="center"/>
            <w:hideMark/>
          </w:tcPr>
          <w:p w14:paraId="3566B81E" w14:textId="77777777" w:rsidR="006C3F51" w:rsidRDefault="006C3F51">
            <w:pPr>
              <w:jc w:val="center"/>
              <w:rPr>
                <w:rFonts w:cs="Arial"/>
              </w:rPr>
            </w:pPr>
            <w:r>
              <w:rPr>
                <w:rFonts w:cs="Arial"/>
              </w:rPr>
              <w:t>672</w:t>
            </w:r>
          </w:p>
        </w:tc>
        <w:tc>
          <w:tcPr>
            <w:tcW w:w="2002" w:type="dxa"/>
            <w:tcBorders>
              <w:top w:val="nil"/>
              <w:left w:val="nil"/>
              <w:bottom w:val="single" w:sz="4" w:space="0" w:color="auto"/>
              <w:right w:val="single" w:sz="4" w:space="0" w:color="auto"/>
            </w:tcBorders>
            <w:vAlign w:val="center"/>
            <w:hideMark/>
          </w:tcPr>
          <w:p w14:paraId="40B21D1B" w14:textId="77777777" w:rsidR="006C3F51" w:rsidRDefault="006C3F51">
            <w:pPr>
              <w:rPr>
                <w:rFonts w:cs="Arial"/>
              </w:rPr>
            </w:pPr>
            <w:r>
              <w:rPr>
                <w:rFonts w:cs="Arial"/>
              </w:rPr>
              <w:t>(813) 247-3429</w:t>
            </w:r>
          </w:p>
        </w:tc>
      </w:tr>
      <w:tr w:rsidR="006C3F51" w14:paraId="6553EFF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1AAFAEA"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7768C22A" w14:textId="77777777" w:rsidR="006C3F51" w:rsidRDefault="006C3F51">
            <w:pPr>
              <w:jc w:val="center"/>
              <w:rPr>
                <w:rFonts w:cs="Arial"/>
              </w:rPr>
            </w:pPr>
            <w:r>
              <w:rPr>
                <w:rFonts w:cs="Arial"/>
              </w:rPr>
              <w:t>Orlando</w:t>
            </w:r>
          </w:p>
        </w:tc>
        <w:tc>
          <w:tcPr>
            <w:tcW w:w="3803" w:type="dxa"/>
            <w:tcBorders>
              <w:top w:val="nil"/>
              <w:left w:val="nil"/>
              <w:bottom w:val="single" w:sz="4" w:space="0" w:color="auto"/>
              <w:right w:val="single" w:sz="4" w:space="0" w:color="auto"/>
            </w:tcBorders>
            <w:vAlign w:val="center"/>
            <w:hideMark/>
          </w:tcPr>
          <w:p w14:paraId="08EDB953" w14:textId="77777777" w:rsidR="006C3F51" w:rsidRDefault="006C3F51">
            <w:pPr>
              <w:rPr>
                <w:rFonts w:cs="Arial"/>
              </w:rPr>
            </w:pPr>
            <w:r>
              <w:rPr>
                <w:rFonts w:cs="Arial"/>
              </w:rPr>
              <w:t>FECC, INC.</w:t>
            </w:r>
          </w:p>
        </w:tc>
        <w:tc>
          <w:tcPr>
            <w:tcW w:w="1101" w:type="dxa"/>
            <w:tcBorders>
              <w:top w:val="nil"/>
              <w:left w:val="nil"/>
              <w:bottom w:val="single" w:sz="4" w:space="0" w:color="auto"/>
              <w:right w:val="single" w:sz="4" w:space="0" w:color="auto"/>
            </w:tcBorders>
            <w:vAlign w:val="center"/>
            <w:hideMark/>
          </w:tcPr>
          <w:p w14:paraId="22EB6691" w14:textId="77777777" w:rsidR="006C3F51" w:rsidRDefault="006C3F51">
            <w:pPr>
              <w:jc w:val="center"/>
              <w:rPr>
                <w:rFonts w:cs="Arial"/>
              </w:rPr>
            </w:pPr>
            <w:r>
              <w:rPr>
                <w:rFonts w:cs="Arial"/>
              </w:rPr>
              <w:t>745</w:t>
            </w:r>
          </w:p>
        </w:tc>
        <w:tc>
          <w:tcPr>
            <w:tcW w:w="2002" w:type="dxa"/>
            <w:tcBorders>
              <w:top w:val="nil"/>
              <w:left w:val="nil"/>
              <w:bottom w:val="single" w:sz="4" w:space="0" w:color="auto"/>
              <w:right w:val="single" w:sz="4" w:space="0" w:color="auto"/>
            </w:tcBorders>
            <w:vAlign w:val="center"/>
            <w:hideMark/>
          </w:tcPr>
          <w:p w14:paraId="3BCA921B" w14:textId="77777777" w:rsidR="006C3F51" w:rsidRDefault="006C3F51">
            <w:pPr>
              <w:rPr>
                <w:rFonts w:cs="Arial"/>
              </w:rPr>
            </w:pPr>
            <w:r>
              <w:rPr>
                <w:rFonts w:cs="Arial"/>
              </w:rPr>
              <w:t>(813) 842-5520</w:t>
            </w:r>
          </w:p>
        </w:tc>
      </w:tr>
      <w:tr w:rsidR="006C3F51" w14:paraId="794D501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0290475"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209CEBC6" w14:textId="77777777" w:rsidR="006C3F51" w:rsidRDefault="006C3F51">
            <w:pPr>
              <w:jc w:val="center"/>
              <w:rPr>
                <w:rFonts w:cs="Arial"/>
              </w:rPr>
            </w:pPr>
            <w:r>
              <w:rPr>
                <w:rFonts w:cs="Arial"/>
              </w:rPr>
              <w:t>Miami</w:t>
            </w:r>
          </w:p>
        </w:tc>
        <w:tc>
          <w:tcPr>
            <w:tcW w:w="3803" w:type="dxa"/>
            <w:tcBorders>
              <w:top w:val="nil"/>
              <w:left w:val="nil"/>
              <w:bottom w:val="single" w:sz="4" w:space="0" w:color="auto"/>
              <w:right w:val="single" w:sz="4" w:space="0" w:color="auto"/>
            </w:tcBorders>
            <w:vAlign w:val="center"/>
            <w:hideMark/>
          </w:tcPr>
          <w:p w14:paraId="3F0DDAA7" w14:textId="77777777" w:rsidR="006C3F51" w:rsidRDefault="006C3F51">
            <w:pPr>
              <w:rPr>
                <w:rFonts w:cs="Arial"/>
              </w:rPr>
            </w:pPr>
            <w:r>
              <w:rPr>
                <w:rFonts w:cs="Arial"/>
              </w:rPr>
              <w:t>Kearns Construction Company</w:t>
            </w:r>
          </w:p>
        </w:tc>
        <w:tc>
          <w:tcPr>
            <w:tcW w:w="1101" w:type="dxa"/>
            <w:tcBorders>
              <w:top w:val="nil"/>
              <w:left w:val="nil"/>
              <w:bottom w:val="single" w:sz="4" w:space="0" w:color="auto"/>
              <w:right w:val="single" w:sz="4" w:space="0" w:color="auto"/>
            </w:tcBorders>
            <w:vAlign w:val="center"/>
            <w:hideMark/>
          </w:tcPr>
          <w:p w14:paraId="118A1CB3" w14:textId="77777777" w:rsidR="006C3F51" w:rsidRDefault="006C3F51">
            <w:pPr>
              <w:jc w:val="center"/>
              <w:rPr>
                <w:rFonts w:cs="Arial"/>
              </w:rPr>
            </w:pPr>
            <w:r>
              <w:rPr>
                <w:rFonts w:cs="Arial"/>
              </w:rPr>
              <w:t>773</w:t>
            </w:r>
          </w:p>
        </w:tc>
        <w:tc>
          <w:tcPr>
            <w:tcW w:w="2002" w:type="dxa"/>
            <w:tcBorders>
              <w:top w:val="nil"/>
              <w:left w:val="nil"/>
              <w:bottom w:val="single" w:sz="4" w:space="0" w:color="auto"/>
              <w:right w:val="single" w:sz="4" w:space="0" w:color="auto"/>
            </w:tcBorders>
            <w:vAlign w:val="center"/>
            <w:hideMark/>
          </w:tcPr>
          <w:p w14:paraId="7A7BC54F" w14:textId="77777777" w:rsidR="006C3F51" w:rsidRDefault="006C3F51">
            <w:pPr>
              <w:rPr>
                <w:rFonts w:cs="Arial"/>
              </w:rPr>
            </w:pPr>
            <w:r>
              <w:rPr>
                <w:rFonts w:cs="Arial"/>
              </w:rPr>
              <w:t>(305) 461-0310</w:t>
            </w:r>
          </w:p>
        </w:tc>
      </w:tr>
      <w:tr w:rsidR="006C3F51" w14:paraId="631426D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605C3CB"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463502F6" w14:textId="77777777" w:rsidR="006C3F51" w:rsidRDefault="006C3F51">
            <w:pPr>
              <w:jc w:val="center"/>
              <w:rPr>
                <w:rFonts w:cs="Arial"/>
              </w:rPr>
            </w:pPr>
            <w:r>
              <w:rPr>
                <w:rFonts w:cs="Arial"/>
              </w:rPr>
              <w:t>Bartow</w:t>
            </w:r>
          </w:p>
        </w:tc>
        <w:tc>
          <w:tcPr>
            <w:tcW w:w="3803" w:type="dxa"/>
            <w:tcBorders>
              <w:top w:val="nil"/>
              <w:left w:val="nil"/>
              <w:bottom w:val="single" w:sz="4" w:space="0" w:color="auto"/>
              <w:right w:val="single" w:sz="4" w:space="0" w:color="auto"/>
            </w:tcBorders>
            <w:vAlign w:val="center"/>
            <w:hideMark/>
          </w:tcPr>
          <w:p w14:paraId="7ABF6464" w14:textId="77777777" w:rsidR="006C3F51" w:rsidRDefault="006C3F51">
            <w:pPr>
              <w:rPr>
                <w:rFonts w:cs="Arial"/>
              </w:rPr>
            </w:pPr>
            <w:r>
              <w:rPr>
                <w:rFonts w:cs="Arial"/>
              </w:rPr>
              <w:t>American Compliance Technologies, Inc.</w:t>
            </w:r>
          </w:p>
        </w:tc>
        <w:tc>
          <w:tcPr>
            <w:tcW w:w="1101" w:type="dxa"/>
            <w:tcBorders>
              <w:top w:val="nil"/>
              <w:left w:val="nil"/>
              <w:bottom w:val="single" w:sz="4" w:space="0" w:color="auto"/>
              <w:right w:val="single" w:sz="4" w:space="0" w:color="auto"/>
            </w:tcBorders>
            <w:vAlign w:val="center"/>
            <w:hideMark/>
          </w:tcPr>
          <w:p w14:paraId="1B7B460B" w14:textId="77777777" w:rsidR="006C3F51" w:rsidRDefault="006C3F51">
            <w:pPr>
              <w:jc w:val="center"/>
              <w:rPr>
                <w:rFonts w:cs="Arial"/>
              </w:rPr>
            </w:pPr>
            <w:r>
              <w:rPr>
                <w:rFonts w:cs="Arial"/>
              </w:rPr>
              <w:t>774</w:t>
            </w:r>
          </w:p>
        </w:tc>
        <w:tc>
          <w:tcPr>
            <w:tcW w:w="2002" w:type="dxa"/>
            <w:tcBorders>
              <w:top w:val="nil"/>
              <w:left w:val="nil"/>
              <w:bottom w:val="single" w:sz="4" w:space="0" w:color="auto"/>
              <w:right w:val="single" w:sz="4" w:space="0" w:color="auto"/>
            </w:tcBorders>
            <w:vAlign w:val="center"/>
            <w:hideMark/>
          </w:tcPr>
          <w:p w14:paraId="633AD542" w14:textId="77777777" w:rsidR="006C3F51" w:rsidRDefault="006C3F51">
            <w:pPr>
              <w:rPr>
                <w:rFonts w:cs="Arial"/>
              </w:rPr>
            </w:pPr>
            <w:r>
              <w:rPr>
                <w:rFonts w:cs="Arial"/>
              </w:rPr>
              <w:t>(863) 533-2000</w:t>
            </w:r>
          </w:p>
        </w:tc>
      </w:tr>
      <w:tr w:rsidR="006C3F51" w14:paraId="32152B2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7229BC3" w14:textId="77777777" w:rsidR="006C3F51" w:rsidRDefault="006C3F51">
            <w:pPr>
              <w:jc w:val="center"/>
              <w:rPr>
                <w:rFonts w:cs="Arial"/>
              </w:rPr>
            </w:pPr>
            <w:r>
              <w:rPr>
                <w:rFonts w:cs="Arial"/>
              </w:rPr>
              <w:t xml:space="preserve"> FL</w:t>
            </w:r>
          </w:p>
        </w:tc>
        <w:tc>
          <w:tcPr>
            <w:tcW w:w="1773" w:type="dxa"/>
            <w:tcBorders>
              <w:top w:val="nil"/>
              <w:left w:val="nil"/>
              <w:bottom w:val="single" w:sz="4" w:space="0" w:color="auto"/>
              <w:right w:val="single" w:sz="4" w:space="0" w:color="auto"/>
            </w:tcBorders>
            <w:vAlign w:val="center"/>
            <w:hideMark/>
          </w:tcPr>
          <w:p w14:paraId="25BE4E46" w14:textId="77777777" w:rsidR="006C3F51" w:rsidRDefault="006C3F51">
            <w:pPr>
              <w:jc w:val="center"/>
              <w:rPr>
                <w:rFonts w:cs="Arial"/>
              </w:rPr>
            </w:pPr>
            <w:r>
              <w:rPr>
                <w:rFonts w:cs="Arial"/>
              </w:rPr>
              <w:t>Pensacola</w:t>
            </w:r>
          </w:p>
        </w:tc>
        <w:tc>
          <w:tcPr>
            <w:tcW w:w="3803" w:type="dxa"/>
            <w:tcBorders>
              <w:top w:val="nil"/>
              <w:left w:val="nil"/>
              <w:bottom w:val="single" w:sz="4" w:space="0" w:color="auto"/>
              <w:right w:val="single" w:sz="4" w:space="0" w:color="auto"/>
            </w:tcBorders>
            <w:vAlign w:val="center"/>
            <w:hideMark/>
          </w:tcPr>
          <w:p w14:paraId="10CDA362" w14:textId="77777777" w:rsidR="006C3F51" w:rsidRDefault="006C3F51">
            <w:pPr>
              <w:rPr>
                <w:rFonts w:cs="Arial"/>
              </w:rPr>
            </w:pPr>
            <w:r>
              <w:rPr>
                <w:rFonts w:cs="Arial"/>
              </w:rPr>
              <w:t>Aquanaut Towing &amp; Salvage</w:t>
            </w:r>
          </w:p>
        </w:tc>
        <w:tc>
          <w:tcPr>
            <w:tcW w:w="1101" w:type="dxa"/>
            <w:tcBorders>
              <w:top w:val="nil"/>
              <w:left w:val="nil"/>
              <w:bottom w:val="single" w:sz="4" w:space="0" w:color="auto"/>
              <w:right w:val="single" w:sz="4" w:space="0" w:color="auto"/>
            </w:tcBorders>
            <w:vAlign w:val="center"/>
            <w:hideMark/>
          </w:tcPr>
          <w:p w14:paraId="3C0192CF" w14:textId="77777777" w:rsidR="006C3F51" w:rsidRDefault="006C3F51">
            <w:pPr>
              <w:jc w:val="center"/>
              <w:rPr>
                <w:rFonts w:cs="Arial"/>
              </w:rPr>
            </w:pPr>
            <w:r>
              <w:rPr>
                <w:rFonts w:cs="Arial"/>
              </w:rPr>
              <w:t>782</w:t>
            </w:r>
          </w:p>
        </w:tc>
        <w:tc>
          <w:tcPr>
            <w:tcW w:w="2002" w:type="dxa"/>
            <w:tcBorders>
              <w:top w:val="nil"/>
              <w:left w:val="nil"/>
              <w:bottom w:val="single" w:sz="4" w:space="0" w:color="auto"/>
              <w:right w:val="single" w:sz="4" w:space="0" w:color="auto"/>
            </w:tcBorders>
            <w:vAlign w:val="center"/>
            <w:hideMark/>
          </w:tcPr>
          <w:p w14:paraId="2369EF7C" w14:textId="77777777" w:rsidR="006C3F51" w:rsidRDefault="006C3F51">
            <w:pPr>
              <w:rPr>
                <w:rFonts w:cs="Arial"/>
              </w:rPr>
            </w:pPr>
            <w:r>
              <w:rPr>
                <w:rFonts w:cs="Arial"/>
              </w:rPr>
              <w:t>(850) 492-5070</w:t>
            </w:r>
          </w:p>
        </w:tc>
      </w:tr>
      <w:tr w:rsidR="006C3F51" w14:paraId="3BB062C8"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71267A52" w14:textId="77777777" w:rsidR="006C3F51" w:rsidRDefault="006C3F51">
            <w:pPr>
              <w:jc w:val="center"/>
              <w:rPr>
                <w:rFonts w:cs="Arial"/>
              </w:rPr>
            </w:pPr>
            <w:r>
              <w:rPr>
                <w:rFonts w:cs="Arial"/>
              </w:rPr>
              <w:t xml:space="preserve"> FL</w:t>
            </w:r>
          </w:p>
        </w:tc>
        <w:tc>
          <w:tcPr>
            <w:tcW w:w="1773" w:type="dxa"/>
            <w:tcBorders>
              <w:top w:val="single" w:sz="4" w:space="0" w:color="auto"/>
              <w:left w:val="nil"/>
              <w:bottom w:val="single" w:sz="18" w:space="0" w:color="auto"/>
              <w:right w:val="single" w:sz="4" w:space="0" w:color="auto"/>
            </w:tcBorders>
            <w:vAlign w:val="center"/>
            <w:hideMark/>
          </w:tcPr>
          <w:p w14:paraId="6C2F8A3B" w14:textId="77777777" w:rsidR="006C3F51" w:rsidRDefault="006C3F51">
            <w:pPr>
              <w:jc w:val="center"/>
              <w:rPr>
                <w:rFonts w:cs="Arial"/>
              </w:rPr>
            </w:pPr>
            <w:r>
              <w:rPr>
                <w:rFonts w:cs="Arial"/>
              </w:rPr>
              <w:t>Pensacola</w:t>
            </w:r>
          </w:p>
        </w:tc>
        <w:tc>
          <w:tcPr>
            <w:tcW w:w="3803" w:type="dxa"/>
            <w:tcBorders>
              <w:top w:val="single" w:sz="4" w:space="0" w:color="auto"/>
              <w:left w:val="nil"/>
              <w:bottom w:val="single" w:sz="18" w:space="0" w:color="auto"/>
              <w:right w:val="single" w:sz="4" w:space="0" w:color="auto"/>
            </w:tcBorders>
            <w:vAlign w:val="center"/>
            <w:hideMark/>
          </w:tcPr>
          <w:p w14:paraId="76D6EFBE" w14:textId="77777777" w:rsidR="006C3F51" w:rsidRDefault="006C3F51">
            <w:pPr>
              <w:rPr>
                <w:rFonts w:cs="Arial"/>
              </w:rPr>
            </w:pPr>
            <w:r>
              <w:rPr>
                <w:rFonts w:cs="Arial"/>
              </w:rPr>
              <w:t>Aquanaut Towing &amp;Salvage Inc.</w:t>
            </w:r>
          </w:p>
        </w:tc>
        <w:tc>
          <w:tcPr>
            <w:tcW w:w="1101" w:type="dxa"/>
            <w:tcBorders>
              <w:top w:val="single" w:sz="4" w:space="0" w:color="auto"/>
              <w:left w:val="nil"/>
              <w:bottom w:val="single" w:sz="18" w:space="0" w:color="auto"/>
              <w:right w:val="single" w:sz="4" w:space="0" w:color="auto"/>
            </w:tcBorders>
            <w:vAlign w:val="center"/>
            <w:hideMark/>
          </w:tcPr>
          <w:p w14:paraId="2EB84509" w14:textId="77777777" w:rsidR="006C3F51" w:rsidRDefault="006C3F51">
            <w:pPr>
              <w:jc w:val="center"/>
              <w:rPr>
                <w:rFonts w:cs="Arial"/>
              </w:rPr>
            </w:pPr>
            <w:r>
              <w:rPr>
                <w:rFonts w:cs="Arial"/>
              </w:rPr>
              <w:t>792</w:t>
            </w:r>
          </w:p>
        </w:tc>
        <w:tc>
          <w:tcPr>
            <w:tcW w:w="2002" w:type="dxa"/>
            <w:tcBorders>
              <w:top w:val="single" w:sz="4" w:space="0" w:color="auto"/>
              <w:left w:val="nil"/>
              <w:bottom w:val="single" w:sz="18" w:space="0" w:color="auto"/>
              <w:right w:val="single" w:sz="4" w:space="0" w:color="auto"/>
            </w:tcBorders>
            <w:vAlign w:val="center"/>
            <w:hideMark/>
          </w:tcPr>
          <w:p w14:paraId="6E3D2B3B" w14:textId="77777777" w:rsidR="006C3F51" w:rsidRDefault="006C3F51">
            <w:pPr>
              <w:rPr>
                <w:rFonts w:cs="Arial"/>
              </w:rPr>
            </w:pPr>
            <w:r>
              <w:rPr>
                <w:rFonts w:cs="Arial"/>
              </w:rPr>
              <w:t>(850) 492-5070</w:t>
            </w:r>
          </w:p>
        </w:tc>
      </w:tr>
      <w:tr w:rsidR="006C3F51" w14:paraId="160C4B87"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78CA5F4E" w14:textId="77777777" w:rsidR="006C3F51" w:rsidRDefault="006C3F51">
            <w:pPr>
              <w:jc w:val="center"/>
              <w:rPr>
                <w:rFonts w:cs="Arial"/>
              </w:rPr>
            </w:pPr>
            <w:r>
              <w:rPr>
                <w:rFonts w:cs="Arial"/>
              </w:rPr>
              <w:t xml:space="preserve"> GA</w:t>
            </w:r>
          </w:p>
        </w:tc>
        <w:tc>
          <w:tcPr>
            <w:tcW w:w="1773" w:type="dxa"/>
            <w:tcBorders>
              <w:top w:val="single" w:sz="18" w:space="0" w:color="auto"/>
              <w:left w:val="nil"/>
              <w:bottom w:val="single" w:sz="4" w:space="0" w:color="auto"/>
              <w:right w:val="single" w:sz="4" w:space="0" w:color="auto"/>
            </w:tcBorders>
            <w:vAlign w:val="center"/>
            <w:hideMark/>
          </w:tcPr>
          <w:p w14:paraId="06B72C93" w14:textId="77777777" w:rsidR="006C3F51" w:rsidRDefault="006C3F51">
            <w:pPr>
              <w:jc w:val="center"/>
              <w:rPr>
                <w:rFonts w:cs="Arial"/>
              </w:rPr>
            </w:pPr>
            <w:r>
              <w:rPr>
                <w:rFonts w:cs="Arial"/>
              </w:rPr>
              <w:t>Savannah</w:t>
            </w:r>
          </w:p>
        </w:tc>
        <w:tc>
          <w:tcPr>
            <w:tcW w:w="3803" w:type="dxa"/>
            <w:tcBorders>
              <w:top w:val="single" w:sz="18" w:space="0" w:color="auto"/>
              <w:left w:val="nil"/>
              <w:bottom w:val="single" w:sz="4" w:space="0" w:color="auto"/>
              <w:right w:val="single" w:sz="4" w:space="0" w:color="auto"/>
            </w:tcBorders>
            <w:vAlign w:val="center"/>
            <w:hideMark/>
          </w:tcPr>
          <w:p w14:paraId="3C35B2FB" w14:textId="77777777" w:rsidR="006C3F51" w:rsidRDefault="006C3F51">
            <w:pPr>
              <w:rPr>
                <w:rFonts w:cs="Arial"/>
              </w:rPr>
            </w:pPr>
            <w:proofErr w:type="spellStart"/>
            <w:r>
              <w:rPr>
                <w:rFonts w:cs="Arial"/>
              </w:rPr>
              <w:t>EnviroVac</w:t>
            </w:r>
            <w:proofErr w:type="spellEnd"/>
            <w:r>
              <w:rPr>
                <w:rFonts w:cs="Arial"/>
              </w:rPr>
              <w:t xml:space="preserve"> Holdings, LLC.</w:t>
            </w:r>
          </w:p>
        </w:tc>
        <w:tc>
          <w:tcPr>
            <w:tcW w:w="1101" w:type="dxa"/>
            <w:tcBorders>
              <w:top w:val="single" w:sz="18" w:space="0" w:color="auto"/>
              <w:left w:val="nil"/>
              <w:bottom w:val="single" w:sz="4" w:space="0" w:color="auto"/>
              <w:right w:val="single" w:sz="4" w:space="0" w:color="auto"/>
            </w:tcBorders>
            <w:vAlign w:val="center"/>
            <w:hideMark/>
          </w:tcPr>
          <w:p w14:paraId="73202E22" w14:textId="77777777" w:rsidR="006C3F51" w:rsidRDefault="006C3F51">
            <w:pPr>
              <w:jc w:val="center"/>
              <w:rPr>
                <w:rFonts w:cs="Arial"/>
              </w:rPr>
            </w:pPr>
            <w:r>
              <w:rPr>
                <w:rFonts w:cs="Arial"/>
              </w:rPr>
              <w:t>252</w:t>
            </w:r>
          </w:p>
        </w:tc>
        <w:tc>
          <w:tcPr>
            <w:tcW w:w="2002" w:type="dxa"/>
            <w:tcBorders>
              <w:top w:val="single" w:sz="18" w:space="0" w:color="auto"/>
              <w:left w:val="nil"/>
              <w:bottom w:val="single" w:sz="4" w:space="0" w:color="auto"/>
              <w:right w:val="single" w:sz="4" w:space="0" w:color="auto"/>
            </w:tcBorders>
            <w:vAlign w:val="center"/>
            <w:hideMark/>
          </w:tcPr>
          <w:p w14:paraId="3496BE38" w14:textId="77777777" w:rsidR="006C3F51" w:rsidRDefault="006C3F51">
            <w:pPr>
              <w:rPr>
                <w:rFonts w:cs="Arial"/>
              </w:rPr>
            </w:pPr>
            <w:r>
              <w:rPr>
                <w:rFonts w:cs="Arial"/>
              </w:rPr>
              <w:t>(800) 822-3044</w:t>
            </w:r>
          </w:p>
        </w:tc>
      </w:tr>
      <w:tr w:rsidR="006C3F51" w14:paraId="4C14C02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0BA4412"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34D25210" w14:textId="77777777" w:rsidR="006C3F51" w:rsidRDefault="006C3F51">
            <w:pPr>
              <w:jc w:val="center"/>
              <w:rPr>
                <w:rFonts w:cs="Arial"/>
              </w:rPr>
            </w:pPr>
            <w:r>
              <w:rPr>
                <w:rFonts w:cs="Arial"/>
              </w:rPr>
              <w:t>Brunswick</w:t>
            </w:r>
          </w:p>
        </w:tc>
        <w:tc>
          <w:tcPr>
            <w:tcW w:w="3803" w:type="dxa"/>
            <w:tcBorders>
              <w:top w:val="nil"/>
              <w:left w:val="nil"/>
              <w:bottom w:val="single" w:sz="4" w:space="0" w:color="auto"/>
              <w:right w:val="single" w:sz="4" w:space="0" w:color="auto"/>
            </w:tcBorders>
            <w:vAlign w:val="center"/>
            <w:hideMark/>
          </w:tcPr>
          <w:p w14:paraId="03A2FC78" w14:textId="77777777" w:rsidR="006C3F51" w:rsidRDefault="006C3F51">
            <w:pPr>
              <w:rPr>
                <w:rFonts w:cs="Arial"/>
              </w:rPr>
            </w:pPr>
            <w:proofErr w:type="spellStart"/>
            <w:r>
              <w:rPr>
                <w:rFonts w:cs="Arial"/>
              </w:rPr>
              <w:t>LobePro</w:t>
            </w:r>
            <w:proofErr w:type="spellEnd"/>
            <w:r>
              <w:rPr>
                <w:rFonts w:cs="Arial"/>
              </w:rPr>
              <w:t xml:space="preserve"> Rotary Lobe Pumps</w:t>
            </w:r>
          </w:p>
        </w:tc>
        <w:tc>
          <w:tcPr>
            <w:tcW w:w="1101" w:type="dxa"/>
            <w:tcBorders>
              <w:top w:val="nil"/>
              <w:left w:val="nil"/>
              <w:bottom w:val="single" w:sz="4" w:space="0" w:color="auto"/>
              <w:right w:val="single" w:sz="4" w:space="0" w:color="auto"/>
            </w:tcBorders>
            <w:vAlign w:val="center"/>
            <w:hideMark/>
          </w:tcPr>
          <w:p w14:paraId="1EBC341B" w14:textId="77777777" w:rsidR="006C3F51" w:rsidRDefault="006C3F51">
            <w:pPr>
              <w:jc w:val="center"/>
              <w:rPr>
                <w:rFonts w:cs="Arial"/>
              </w:rPr>
            </w:pPr>
            <w:r>
              <w:rPr>
                <w:rFonts w:cs="Arial"/>
              </w:rPr>
              <w:t>293</w:t>
            </w:r>
          </w:p>
        </w:tc>
        <w:tc>
          <w:tcPr>
            <w:tcW w:w="2002" w:type="dxa"/>
            <w:tcBorders>
              <w:top w:val="nil"/>
              <w:left w:val="nil"/>
              <w:bottom w:val="single" w:sz="4" w:space="0" w:color="auto"/>
              <w:right w:val="single" w:sz="4" w:space="0" w:color="auto"/>
            </w:tcBorders>
            <w:vAlign w:val="center"/>
            <w:hideMark/>
          </w:tcPr>
          <w:p w14:paraId="35279F3D" w14:textId="77777777" w:rsidR="006C3F51" w:rsidRDefault="006C3F51">
            <w:pPr>
              <w:rPr>
                <w:rFonts w:cs="Arial"/>
              </w:rPr>
            </w:pPr>
            <w:r>
              <w:rPr>
                <w:rFonts w:cs="Arial"/>
              </w:rPr>
              <w:t>(912) 466-0304</w:t>
            </w:r>
          </w:p>
        </w:tc>
      </w:tr>
      <w:tr w:rsidR="006C3F51" w14:paraId="71C59F9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31D5018"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26968914" w14:textId="77777777" w:rsidR="006C3F51" w:rsidRDefault="006C3F51">
            <w:pPr>
              <w:jc w:val="center"/>
              <w:rPr>
                <w:rFonts w:cs="Arial"/>
              </w:rPr>
            </w:pPr>
            <w:r>
              <w:rPr>
                <w:rFonts w:cs="Arial"/>
              </w:rPr>
              <w:t>Roswell</w:t>
            </w:r>
          </w:p>
        </w:tc>
        <w:tc>
          <w:tcPr>
            <w:tcW w:w="3803" w:type="dxa"/>
            <w:tcBorders>
              <w:top w:val="nil"/>
              <w:left w:val="nil"/>
              <w:bottom w:val="single" w:sz="4" w:space="0" w:color="auto"/>
              <w:right w:val="single" w:sz="4" w:space="0" w:color="auto"/>
            </w:tcBorders>
            <w:vAlign w:val="center"/>
            <w:hideMark/>
          </w:tcPr>
          <w:p w14:paraId="78158E5E" w14:textId="77777777" w:rsidR="006C3F51" w:rsidRDefault="006C3F51">
            <w:pPr>
              <w:rPr>
                <w:rFonts w:cs="Arial"/>
              </w:rPr>
            </w:pPr>
            <w:r>
              <w:rPr>
                <w:rFonts w:cs="Arial"/>
              </w:rPr>
              <w:t>TransMontaigne</w:t>
            </w:r>
          </w:p>
        </w:tc>
        <w:tc>
          <w:tcPr>
            <w:tcW w:w="1101" w:type="dxa"/>
            <w:tcBorders>
              <w:top w:val="nil"/>
              <w:left w:val="nil"/>
              <w:bottom w:val="single" w:sz="4" w:space="0" w:color="auto"/>
              <w:right w:val="single" w:sz="4" w:space="0" w:color="auto"/>
            </w:tcBorders>
            <w:vAlign w:val="center"/>
            <w:hideMark/>
          </w:tcPr>
          <w:p w14:paraId="6E039EA3" w14:textId="77777777" w:rsidR="006C3F51" w:rsidRDefault="006C3F51">
            <w:pPr>
              <w:jc w:val="center"/>
              <w:rPr>
                <w:rFonts w:cs="Arial"/>
              </w:rPr>
            </w:pPr>
            <w:r>
              <w:rPr>
                <w:rFonts w:cs="Arial"/>
              </w:rPr>
              <w:t>360</w:t>
            </w:r>
          </w:p>
        </w:tc>
        <w:tc>
          <w:tcPr>
            <w:tcW w:w="2002" w:type="dxa"/>
            <w:tcBorders>
              <w:top w:val="nil"/>
              <w:left w:val="nil"/>
              <w:bottom w:val="single" w:sz="4" w:space="0" w:color="auto"/>
              <w:right w:val="single" w:sz="4" w:space="0" w:color="auto"/>
            </w:tcBorders>
            <w:vAlign w:val="center"/>
            <w:hideMark/>
          </w:tcPr>
          <w:p w14:paraId="1BE9C209" w14:textId="77777777" w:rsidR="006C3F51" w:rsidRDefault="006C3F51">
            <w:pPr>
              <w:rPr>
                <w:rFonts w:cs="Arial"/>
              </w:rPr>
            </w:pPr>
            <w:r>
              <w:rPr>
                <w:rFonts w:cs="Arial"/>
              </w:rPr>
              <w:t>(770) 518-3701</w:t>
            </w:r>
          </w:p>
        </w:tc>
      </w:tr>
      <w:tr w:rsidR="006C3F51" w14:paraId="26FE42E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589741F"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4538AFB0" w14:textId="77777777" w:rsidR="006C3F51" w:rsidRDefault="006C3F51">
            <w:pPr>
              <w:jc w:val="center"/>
              <w:rPr>
                <w:rFonts w:cs="Arial"/>
              </w:rPr>
            </w:pPr>
            <w:r>
              <w:rPr>
                <w:rFonts w:cs="Arial"/>
              </w:rPr>
              <w:t>Marietta</w:t>
            </w:r>
          </w:p>
        </w:tc>
        <w:tc>
          <w:tcPr>
            <w:tcW w:w="3803" w:type="dxa"/>
            <w:tcBorders>
              <w:top w:val="nil"/>
              <w:left w:val="nil"/>
              <w:bottom w:val="single" w:sz="4" w:space="0" w:color="auto"/>
              <w:right w:val="single" w:sz="4" w:space="0" w:color="auto"/>
            </w:tcBorders>
            <w:vAlign w:val="center"/>
            <w:hideMark/>
          </w:tcPr>
          <w:p w14:paraId="2AB8D864" w14:textId="77777777" w:rsidR="006C3F51" w:rsidRDefault="006C3F51">
            <w:pPr>
              <w:rPr>
                <w:rFonts w:cs="Arial"/>
              </w:rPr>
            </w:pPr>
            <w:proofErr w:type="spellStart"/>
            <w:r>
              <w:rPr>
                <w:rFonts w:cs="Arial"/>
              </w:rPr>
              <w:t>Remtech</w:t>
            </w:r>
            <w:proofErr w:type="spellEnd"/>
            <w:r>
              <w:rPr>
                <w:rFonts w:cs="Arial"/>
              </w:rPr>
              <w:t xml:space="preserve"> Engineers</w:t>
            </w:r>
          </w:p>
        </w:tc>
        <w:tc>
          <w:tcPr>
            <w:tcW w:w="1101" w:type="dxa"/>
            <w:tcBorders>
              <w:top w:val="nil"/>
              <w:left w:val="nil"/>
              <w:bottom w:val="single" w:sz="4" w:space="0" w:color="auto"/>
              <w:right w:val="single" w:sz="4" w:space="0" w:color="auto"/>
            </w:tcBorders>
            <w:vAlign w:val="center"/>
            <w:hideMark/>
          </w:tcPr>
          <w:p w14:paraId="10524BEC" w14:textId="77777777" w:rsidR="006C3F51" w:rsidRDefault="006C3F51">
            <w:pPr>
              <w:jc w:val="center"/>
              <w:rPr>
                <w:rFonts w:cs="Arial"/>
              </w:rPr>
            </w:pPr>
            <w:r>
              <w:rPr>
                <w:rFonts w:cs="Arial"/>
              </w:rPr>
              <w:t>382</w:t>
            </w:r>
          </w:p>
        </w:tc>
        <w:tc>
          <w:tcPr>
            <w:tcW w:w="2002" w:type="dxa"/>
            <w:tcBorders>
              <w:top w:val="nil"/>
              <w:left w:val="nil"/>
              <w:bottom w:val="single" w:sz="4" w:space="0" w:color="auto"/>
              <w:right w:val="single" w:sz="4" w:space="0" w:color="auto"/>
            </w:tcBorders>
            <w:vAlign w:val="center"/>
            <w:hideMark/>
          </w:tcPr>
          <w:p w14:paraId="40375D2C" w14:textId="77777777" w:rsidR="006C3F51" w:rsidRDefault="006C3F51">
            <w:pPr>
              <w:rPr>
                <w:rFonts w:cs="Arial"/>
              </w:rPr>
            </w:pPr>
            <w:r>
              <w:rPr>
                <w:rFonts w:cs="Arial"/>
              </w:rPr>
              <w:t>(770) 427-7766</w:t>
            </w:r>
          </w:p>
        </w:tc>
      </w:tr>
      <w:tr w:rsidR="006C3F51" w14:paraId="2AD5276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359F45C"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2D002FBC" w14:textId="77777777" w:rsidR="006C3F51" w:rsidRDefault="006C3F51">
            <w:pPr>
              <w:jc w:val="center"/>
              <w:rPr>
                <w:rFonts w:cs="Arial"/>
              </w:rPr>
            </w:pPr>
            <w:r>
              <w:rPr>
                <w:rFonts w:cs="Arial"/>
              </w:rPr>
              <w:t>Snellville</w:t>
            </w:r>
          </w:p>
        </w:tc>
        <w:tc>
          <w:tcPr>
            <w:tcW w:w="3803" w:type="dxa"/>
            <w:tcBorders>
              <w:top w:val="nil"/>
              <w:left w:val="nil"/>
              <w:bottom w:val="single" w:sz="4" w:space="0" w:color="auto"/>
              <w:right w:val="single" w:sz="4" w:space="0" w:color="auto"/>
            </w:tcBorders>
            <w:vAlign w:val="center"/>
            <w:hideMark/>
          </w:tcPr>
          <w:p w14:paraId="7B340F9E" w14:textId="77777777" w:rsidR="006C3F51" w:rsidRDefault="006C3F51">
            <w:pPr>
              <w:rPr>
                <w:rFonts w:cs="Arial"/>
              </w:rPr>
            </w:pPr>
            <w:r>
              <w:rPr>
                <w:rFonts w:cs="Arial"/>
              </w:rPr>
              <w:t>Basha Services, LLC</w:t>
            </w:r>
          </w:p>
        </w:tc>
        <w:tc>
          <w:tcPr>
            <w:tcW w:w="1101" w:type="dxa"/>
            <w:tcBorders>
              <w:top w:val="nil"/>
              <w:left w:val="nil"/>
              <w:bottom w:val="single" w:sz="4" w:space="0" w:color="auto"/>
              <w:right w:val="single" w:sz="4" w:space="0" w:color="auto"/>
            </w:tcBorders>
            <w:vAlign w:val="center"/>
            <w:hideMark/>
          </w:tcPr>
          <w:p w14:paraId="174815D0" w14:textId="77777777" w:rsidR="006C3F51" w:rsidRDefault="006C3F51">
            <w:pPr>
              <w:jc w:val="center"/>
              <w:rPr>
                <w:rFonts w:cs="Arial"/>
              </w:rPr>
            </w:pPr>
            <w:r>
              <w:rPr>
                <w:rFonts w:cs="Arial"/>
              </w:rPr>
              <w:t>383</w:t>
            </w:r>
          </w:p>
        </w:tc>
        <w:tc>
          <w:tcPr>
            <w:tcW w:w="2002" w:type="dxa"/>
            <w:tcBorders>
              <w:top w:val="nil"/>
              <w:left w:val="nil"/>
              <w:bottom w:val="single" w:sz="4" w:space="0" w:color="auto"/>
              <w:right w:val="single" w:sz="4" w:space="0" w:color="auto"/>
            </w:tcBorders>
            <w:vAlign w:val="center"/>
            <w:hideMark/>
          </w:tcPr>
          <w:p w14:paraId="43799851" w14:textId="77777777" w:rsidR="006C3F51" w:rsidRDefault="006C3F51">
            <w:pPr>
              <w:rPr>
                <w:rFonts w:cs="Arial"/>
              </w:rPr>
            </w:pPr>
            <w:r>
              <w:rPr>
                <w:rFonts w:cs="Arial"/>
              </w:rPr>
              <w:t>(678) 344-1161</w:t>
            </w:r>
          </w:p>
        </w:tc>
      </w:tr>
      <w:tr w:rsidR="006C3F51" w14:paraId="00475F0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E557B4D"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40680D7E" w14:textId="77777777" w:rsidR="006C3F51" w:rsidRDefault="006C3F51">
            <w:pPr>
              <w:jc w:val="center"/>
              <w:rPr>
                <w:rFonts w:cs="Arial"/>
              </w:rPr>
            </w:pPr>
            <w:r>
              <w:rPr>
                <w:rFonts w:cs="Arial"/>
              </w:rPr>
              <w:t>Palmetto</w:t>
            </w:r>
          </w:p>
        </w:tc>
        <w:tc>
          <w:tcPr>
            <w:tcW w:w="3803" w:type="dxa"/>
            <w:tcBorders>
              <w:top w:val="nil"/>
              <w:left w:val="nil"/>
              <w:bottom w:val="single" w:sz="4" w:space="0" w:color="auto"/>
              <w:right w:val="single" w:sz="4" w:space="0" w:color="auto"/>
            </w:tcBorders>
            <w:vAlign w:val="center"/>
            <w:hideMark/>
          </w:tcPr>
          <w:p w14:paraId="72DA706A" w14:textId="77777777" w:rsidR="006C3F51" w:rsidRDefault="006C3F51">
            <w:pPr>
              <w:rPr>
                <w:rFonts w:cs="Arial"/>
              </w:rPr>
            </w:pPr>
            <w:r>
              <w:rPr>
                <w:rFonts w:cs="Arial"/>
              </w:rPr>
              <w:t>Rhino Services, LLC</w:t>
            </w:r>
          </w:p>
        </w:tc>
        <w:tc>
          <w:tcPr>
            <w:tcW w:w="1101" w:type="dxa"/>
            <w:tcBorders>
              <w:top w:val="nil"/>
              <w:left w:val="nil"/>
              <w:bottom w:val="single" w:sz="4" w:space="0" w:color="auto"/>
              <w:right w:val="single" w:sz="4" w:space="0" w:color="auto"/>
            </w:tcBorders>
            <w:vAlign w:val="center"/>
            <w:hideMark/>
          </w:tcPr>
          <w:p w14:paraId="411783F3" w14:textId="77777777" w:rsidR="006C3F51" w:rsidRDefault="006C3F51">
            <w:pPr>
              <w:jc w:val="center"/>
              <w:rPr>
                <w:rFonts w:cs="Arial"/>
              </w:rPr>
            </w:pPr>
            <w:r>
              <w:rPr>
                <w:rFonts w:cs="Arial"/>
              </w:rPr>
              <w:t>384</w:t>
            </w:r>
          </w:p>
        </w:tc>
        <w:tc>
          <w:tcPr>
            <w:tcW w:w="2002" w:type="dxa"/>
            <w:tcBorders>
              <w:top w:val="nil"/>
              <w:left w:val="nil"/>
              <w:bottom w:val="single" w:sz="4" w:space="0" w:color="auto"/>
              <w:right w:val="single" w:sz="4" w:space="0" w:color="auto"/>
            </w:tcBorders>
            <w:vAlign w:val="center"/>
            <w:hideMark/>
          </w:tcPr>
          <w:p w14:paraId="3E2DDB6B" w14:textId="77777777" w:rsidR="006C3F51" w:rsidRDefault="006C3F51">
            <w:pPr>
              <w:rPr>
                <w:rFonts w:cs="Arial"/>
              </w:rPr>
            </w:pPr>
            <w:r>
              <w:rPr>
                <w:rFonts w:cs="Arial"/>
              </w:rPr>
              <w:t>(770) 317-4649</w:t>
            </w:r>
          </w:p>
        </w:tc>
      </w:tr>
      <w:tr w:rsidR="006C3F51" w14:paraId="0B12AD6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D1664FE"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6F2D33FF" w14:textId="77777777" w:rsidR="006C3F51" w:rsidRDefault="006C3F51">
            <w:pPr>
              <w:jc w:val="center"/>
              <w:rPr>
                <w:rFonts w:cs="Arial"/>
              </w:rPr>
            </w:pPr>
            <w:r>
              <w:rPr>
                <w:rFonts w:cs="Arial"/>
              </w:rPr>
              <w:t>Atlanta</w:t>
            </w:r>
          </w:p>
        </w:tc>
        <w:tc>
          <w:tcPr>
            <w:tcW w:w="3803" w:type="dxa"/>
            <w:tcBorders>
              <w:top w:val="nil"/>
              <w:left w:val="nil"/>
              <w:bottom w:val="single" w:sz="4" w:space="0" w:color="auto"/>
              <w:right w:val="single" w:sz="4" w:space="0" w:color="auto"/>
            </w:tcBorders>
            <w:vAlign w:val="center"/>
            <w:hideMark/>
          </w:tcPr>
          <w:p w14:paraId="3430B00E" w14:textId="77777777" w:rsidR="006C3F51" w:rsidRDefault="006C3F51">
            <w:pPr>
              <w:rPr>
                <w:rFonts w:cs="Arial"/>
              </w:rPr>
            </w:pPr>
            <w:proofErr w:type="spellStart"/>
            <w:r>
              <w:rPr>
                <w:rFonts w:cs="Arial"/>
              </w:rPr>
              <w:t>Kemron</w:t>
            </w:r>
            <w:proofErr w:type="spellEnd"/>
            <w:r>
              <w:rPr>
                <w:rFonts w:cs="Arial"/>
              </w:rPr>
              <w:t>/CMC Environmental Services</w:t>
            </w:r>
          </w:p>
        </w:tc>
        <w:tc>
          <w:tcPr>
            <w:tcW w:w="1101" w:type="dxa"/>
            <w:tcBorders>
              <w:top w:val="nil"/>
              <w:left w:val="nil"/>
              <w:bottom w:val="single" w:sz="4" w:space="0" w:color="auto"/>
              <w:right w:val="single" w:sz="4" w:space="0" w:color="auto"/>
            </w:tcBorders>
            <w:vAlign w:val="center"/>
            <w:hideMark/>
          </w:tcPr>
          <w:p w14:paraId="4ADECAA6" w14:textId="77777777" w:rsidR="006C3F51" w:rsidRDefault="006C3F51">
            <w:pPr>
              <w:jc w:val="center"/>
              <w:rPr>
                <w:rFonts w:cs="Arial"/>
              </w:rPr>
            </w:pPr>
            <w:r>
              <w:rPr>
                <w:rFonts w:cs="Arial"/>
              </w:rPr>
              <w:t>437</w:t>
            </w:r>
          </w:p>
        </w:tc>
        <w:tc>
          <w:tcPr>
            <w:tcW w:w="2002" w:type="dxa"/>
            <w:tcBorders>
              <w:top w:val="nil"/>
              <w:left w:val="nil"/>
              <w:bottom w:val="single" w:sz="4" w:space="0" w:color="auto"/>
              <w:right w:val="single" w:sz="4" w:space="0" w:color="auto"/>
            </w:tcBorders>
            <w:vAlign w:val="center"/>
            <w:hideMark/>
          </w:tcPr>
          <w:p w14:paraId="601119AB" w14:textId="77777777" w:rsidR="006C3F51" w:rsidRDefault="006C3F51">
            <w:pPr>
              <w:rPr>
                <w:rFonts w:cs="Arial"/>
              </w:rPr>
            </w:pPr>
            <w:r>
              <w:rPr>
                <w:rFonts w:cs="Arial"/>
              </w:rPr>
              <w:t>(404) 601-6926</w:t>
            </w:r>
          </w:p>
        </w:tc>
      </w:tr>
      <w:tr w:rsidR="006C3F51" w14:paraId="55819CF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6925088" w14:textId="77777777" w:rsidR="006C3F51" w:rsidRDefault="006C3F51">
            <w:pPr>
              <w:jc w:val="center"/>
              <w:rPr>
                <w:rFonts w:cs="Arial"/>
              </w:rPr>
            </w:pPr>
            <w:r>
              <w:rPr>
                <w:rFonts w:cs="Arial"/>
              </w:rPr>
              <w:t xml:space="preserve"> GA</w:t>
            </w:r>
          </w:p>
        </w:tc>
        <w:tc>
          <w:tcPr>
            <w:tcW w:w="1773" w:type="dxa"/>
            <w:tcBorders>
              <w:top w:val="nil"/>
              <w:left w:val="nil"/>
              <w:bottom w:val="single" w:sz="4" w:space="0" w:color="auto"/>
              <w:right w:val="single" w:sz="4" w:space="0" w:color="auto"/>
            </w:tcBorders>
            <w:vAlign w:val="center"/>
            <w:hideMark/>
          </w:tcPr>
          <w:p w14:paraId="162859A2" w14:textId="77777777" w:rsidR="006C3F51" w:rsidRDefault="006C3F51">
            <w:pPr>
              <w:jc w:val="center"/>
              <w:rPr>
                <w:rFonts w:cs="Arial"/>
              </w:rPr>
            </w:pPr>
            <w:r>
              <w:rPr>
                <w:rFonts w:cs="Arial"/>
              </w:rPr>
              <w:t>Savannah</w:t>
            </w:r>
          </w:p>
        </w:tc>
        <w:tc>
          <w:tcPr>
            <w:tcW w:w="3803" w:type="dxa"/>
            <w:tcBorders>
              <w:top w:val="nil"/>
              <w:left w:val="nil"/>
              <w:bottom w:val="single" w:sz="4" w:space="0" w:color="auto"/>
              <w:right w:val="single" w:sz="4" w:space="0" w:color="auto"/>
            </w:tcBorders>
            <w:vAlign w:val="center"/>
            <w:hideMark/>
          </w:tcPr>
          <w:p w14:paraId="250368BB" w14:textId="77777777" w:rsidR="006C3F51" w:rsidRDefault="006C3F51">
            <w:pPr>
              <w:rPr>
                <w:rFonts w:cs="Arial"/>
              </w:rPr>
            </w:pPr>
            <w:proofErr w:type="spellStart"/>
            <w:r>
              <w:rPr>
                <w:rFonts w:cs="Arial"/>
              </w:rPr>
              <w:t>EnviroVac</w:t>
            </w:r>
            <w:proofErr w:type="spellEnd"/>
            <w:r>
              <w:rPr>
                <w:rFonts w:cs="Arial"/>
              </w:rPr>
              <w:t xml:space="preserve"> Holdings LLC</w:t>
            </w:r>
          </w:p>
        </w:tc>
        <w:tc>
          <w:tcPr>
            <w:tcW w:w="1101" w:type="dxa"/>
            <w:tcBorders>
              <w:top w:val="nil"/>
              <w:left w:val="nil"/>
              <w:bottom w:val="single" w:sz="4" w:space="0" w:color="auto"/>
              <w:right w:val="single" w:sz="4" w:space="0" w:color="auto"/>
            </w:tcBorders>
            <w:vAlign w:val="center"/>
            <w:hideMark/>
          </w:tcPr>
          <w:p w14:paraId="0ED58F59" w14:textId="77777777" w:rsidR="006C3F51" w:rsidRDefault="006C3F51">
            <w:pPr>
              <w:jc w:val="center"/>
              <w:rPr>
                <w:rFonts w:cs="Arial"/>
              </w:rPr>
            </w:pPr>
            <w:r>
              <w:rPr>
                <w:rFonts w:cs="Arial"/>
              </w:rPr>
              <w:t>673</w:t>
            </w:r>
          </w:p>
        </w:tc>
        <w:tc>
          <w:tcPr>
            <w:tcW w:w="2002" w:type="dxa"/>
            <w:tcBorders>
              <w:top w:val="nil"/>
              <w:left w:val="nil"/>
              <w:bottom w:val="single" w:sz="4" w:space="0" w:color="auto"/>
              <w:right w:val="single" w:sz="4" w:space="0" w:color="auto"/>
            </w:tcBorders>
            <w:vAlign w:val="center"/>
            <w:hideMark/>
          </w:tcPr>
          <w:p w14:paraId="31E912C3" w14:textId="77777777" w:rsidR="006C3F51" w:rsidRDefault="006C3F51">
            <w:pPr>
              <w:rPr>
                <w:rFonts w:cs="Arial"/>
              </w:rPr>
            </w:pPr>
            <w:r>
              <w:rPr>
                <w:rFonts w:cs="Arial"/>
              </w:rPr>
              <w:t>(800) 822-3044</w:t>
            </w:r>
          </w:p>
        </w:tc>
      </w:tr>
      <w:tr w:rsidR="006C3F51" w14:paraId="4F81B601"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6870105D" w14:textId="77777777" w:rsidR="006C3F51" w:rsidRDefault="006C3F51">
            <w:pPr>
              <w:jc w:val="center"/>
              <w:rPr>
                <w:rFonts w:cs="Arial"/>
              </w:rPr>
            </w:pPr>
            <w:r>
              <w:rPr>
                <w:rFonts w:cs="Arial"/>
              </w:rPr>
              <w:t xml:space="preserve"> GA</w:t>
            </w:r>
          </w:p>
        </w:tc>
        <w:tc>
          <w:tcPr>
            <w:tcW w:w="1773" w:type="dxa"/>
            <w:tcBorders>
              <w:top w:val="single" w:sz="4" w:space="0" w:color="auto"/>
              <w:left w:val="nil"/>
              <w:bottom w:val="single" w:sz="18" w:space="0" w:color="auto"/>
              <w:right w:val="single" w:sz="4" w:space="0" w:color="auto"/>
            </w:tcBorders>
            <w:vAlign w:val="center"/>
            <w:hideMark/>
          </w:tcPr>
          <w:p w14:paraId="2E30AF0E" w14:textId="77777777" w:rsidR="006C3F51" w:rsidRDefault="006C3F51">
            <w:pPr>
              <w:jc w:val="center"/>
              <w:rPr>
                <w:rFonts w:cs="Arial"/>
              </w:rPr>
            </w:pPr>
            <w:r>
              <w:rPr>
                <w:rFonts w:cs="Arial"/>
              </w:rPr>
              <w:t>Savannah</w:t>
            </w:r>
          </w:p>
        </w:tc>
        <w:tc>
          <w:tcPr>
            <w:tcW w:w="3803" w:type="dxa"/>
            <w:tcBorders>
              <w:top w:val="single" w:sz="4" w:space="0" w:color="auto"/>
              <w:left w:val="nil"/>
              <w:bottom w:val="single" w:sz="18" w:space="0" w:color="auto"/>
              <w:right w:val="single" w:sz="4" w:space="0" w:color="auto"/>
            </w:tcBorders>
            <w:vAlign w:val="center"/>
            <w:hideMark/>
          </w:tcPr>
          <w:p w14:paraId="1CB87BD0" w14:textId="77777777" w:rsidR="006C3F51" w:rsidRDefault="006C3F51">
            <w:pPr>
              <w:rPr>
                <w:rFonts w:cs="Arial"/>
              </w:rPr>
            </w:pPr>
            <w:proofErr w:type="spellStart"/>
            <w:r>
              <w:rPr>
                <w:rFonts w:cs="Arial"/>
              </w:rPr>
              <w:t>EnviroVac</w:t>
            </w:r>
            <w:proofErr w:type="spellEnd"/>
            <w:r>
              <w:rPr>
                <w:rFonts w:cs="Arial"/>
              </w:rPr>
              <w:t xml:space="preserve"> Holdings LLC</w:t>
            </w:r>
          </w:p>
        </w:tc>
        <w:tc>
          <w:tcPr>
            <w:tcW w:w="1101" w:type="dxa"/>
            <w:tcBorders>
              <w:top w:val="single" w:sz="4" w:space="0" w:color="auto"/>
              <w:left w:val="nil"/>
              <w:bottom w:val="single" w:sz="18" w:space="0" w:color="auto"/>
              <w:right w:val="single" w:sz="4" w:space="0" w:color="auto"/>
            </w:tcBorders>
            <w:vAlign w:val="center"/>
            <w:hideMark/>
          </w:tcPr>
          <w:p w14:paraId="6C72983A" w14:textId="77777777" w:rsidR="006C3F51" w:rsidRDefault="006C3F51">
            <w:pPr>
              <w:jc w:val="center"/>
              <w:rPr>
                <w:rFonts w:cs="Arial"/>
              </w:rPr>
            </w:pPr>
            <w:r>
              <w:rPr>
                <w:rFonts w:cs="Arial"/>
              </w:rPr>
              <w:t>674</w:t>
            </w:r>
          </w:p>
        </w:tc>
        <w:tc>
          <w:tcPr>
            <w:tcW w:w="2002" w:type="dxa"/>
            <w:tcBorders>
              <w:top w:val="single" w:sz="4" w:space="0" w:color="auto"/>
              <w:left w:val="nil"/>
              <w:bottom w:val="single" w:sz="18" w:space="0" w:color="auto"/>
              <w:right w:val="single" w:sz="4" w:space="0" w:color="auto"/>
            </w:tcBorders>
            <w:vAlign w:val="center"/>
            <w:hideMark/>
          </w:tcPr>
          <w:p w14:paraId="0346D5B8" w14:textId="77777777" w:rsidR="006C3F51" w:rsidRDefault="006C3F51">
            <w:pPr>
              <w:rPr>
                <w:rFonts w:cs="Arial"/>
              </w:rPr>
            </w:pPr>
            <w:r>
              <w:rPr>
                <w:rFonts w:cs="Arial"/>
              </w:rPr>
              <w:t>(800) 822-3044</w:t>
            </w:r>
          </w:p>
        </w:tc>
      </w:tr>
      <w:tr w:rsidR="006C3F51" w14:paraId="3BD4238D" w14:textId="77777777" w:rsidTr="007A509C">
        <w:trPr>
          <w:trHeight w:val="576"/>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3E302D1E" w14:textId="77777777" w:rsidR="006C3F51" w:rsidRDefault="006C3F51">
            <w:pPr>
              <w:jc w:val="center"/>
              <w:rPr>
                <w:rFonts w:cs="Arial"/>
              </w:rPr>
            </w:pPr>
            <w:r>
              <w:rPr>
                <w:rFonts w:cs="Arial"/>
              </w:rPr>
              <w:t xml:space="preserve"> IA</w:t>
            </w:r>
          </w:p>
        </w:tc>
        <w:tc>
          <w:tcPr>
            <w:tcW w:w="1773" w:type="dxa"/>
            <w:tcBorders>
              <w:top w:val="single" w:sz="18" w:space="0" w:color="auto"/>
              <w:left w:val="nil"/>
              <w:bottom w:val="single" w:sz="4" w:space="0" w:color="auto"/>
              <w:right w:val="single" w:sz="4" w:space="0" w:color="auto"/>
            </w:tcBorders>
            <w:vAlign w:val="center"/>
            <w:hideMark/>
          </w:tcPr>
          <w:p w14:paraId="593F9FD4" w14:textId="77777777" w:rsidR="006C3F51" w:rsidRDefault="006C3F51">
            <w:pPr>
              <w:jc w:val="center"/>
              <w:rPr>
                <w:rFonts w:cs="Arial"/>
              </w:rPr>
            </w:pPr>
            <w:r>
              <w:rPr>
                <w:rFonts w:cs="Arial"/>
              </w:rPr>
              <w:t>Davenport</w:t>
            </w:r>
          </w:p>
        </w:tc>
        <w:tc>
          <w:tcPr>
            <w:tcW w:w="3803" w:type="dxa"/>
            <w:tcBorders>
              <w:top w:val="single" w:sz="18" w:space="0" w:color="auto"/>
              <w:left w:val="nil"/>
              <w:bottom w:val="single" w:sz="4" w:space="0" w:color="auto"/>
              <w:right w:val="single" w:sz="4" w:space="0" w:color="auto"/>
            </w:tcBorders>
            <w:vAlign w:val="center"/>
            <w:hideMark/>
          </w:tcPr>
          <w:p w14:paraId="78E3703D" w14:textId="77777777" w:rsidR="006C3F51" w:rsidRDefault="006C3F51">
            <w:pPr>
              <w:rPr>
                <w:rFonts w:cs="Arial"/>
              </w:rPr>
            </w:pPr>
            <w:r>
              <w:rPr>
                <w:rFonts w:cs="Arial"/>
              </w:rPr>
              <w:t>Environmental Management Services, Incorporated</w:t>
            </w:r>
          </w:p>
        </w:tc>
        <w:tc>
          <w:tcPr>
            <w:tcW w:w="1101" w:type="dxa"/>
            <w:tcBorders>
              <w:top w:val="single" w:sz="18" w:space="0" w:color="auto"/>
              <w:left w:val="nil"/>
              <w:bottom w:val="single" w:sz="4" w:space="0" w:color="auto"/>
              <w:right w:val="single" w:sz="4" w:space="0" w:color="auto"/>
            </w:tcBorders>
            <w:vAlign w:val="center"/>
            <w:hideMark/>
          </w:tcPr>
          <w:p w14:paraId="4855C766" w14:textId="77777777" w:rsidR="006C3F51" w:rsidRDefault="006C3F51">
            <w:pPr>
              <w:jc w:val="center"/>
              <w:rPr>
                <w:rFonts w:cs="Arial"/>
              </w:rPr>
            </w:pPr>
            <w:r>
              <w:rPr>
                <w:rFonts w:cs="Arial"/>
              </w:rPr>
              <w:t>359</w:t>
            </w:r>
          </w:p>
        </w:tc>
        <w:tc>
          <w:tcPr>
            <w:tcW w:w="2002" w:type="dxa"/>
            <w:tcBorders>
              <w:top w:val="single" w:sz="18" w:space="0" w:color="auto"/>
              <w:left w:val="nil"/>
              <w:bottom w:val="single" w:sz="4" w:space="0" w:color="auto"/>
              <w:right w:val="single" w:sz="4" w:space="0" w:color="auto"/>
            </w:tcBorders>
            <w:vAlign w:val="center"/>
            <w:hideMark/>
          </w:tcPr>
          <w:p w14:paraId="1DCF7BFC" w14:textId="77777777" w:rsidR="006C3F51" w:rsidRDefault="006C3F51">
            <w:pPr>
              <w:rPr>
                <w:rFonts w:cs="Arial"/>
              </w:rPr>
            </w:pPr>
            <w:r>
              <w:rPr>
                <w:rFonts w:cs="Arial"/>
              </w:rPr>
              <w:t>(800) 457-1042</w:t>
            </w:r>
          </w:p>
        </w:tc>
      </w:tr>
      <w:tr w:rsidR="006C3F51" w14:paraId="0DE6997B"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5464AA1E" w14:textId="77777777" w:rsidR="006C3F51" w:rsidRDefault="006C3F51">
            <w:pPr>
              <w:jc w:val="center"/>
              <w:rPr>
                <w:rFonts w:cs="Arial"/>
              </w:rPr>
            </w:pPr>
            <w:r>
              <w:rPr>
                <w:rFonts w:cs="Arial"/>
              </w:rPr>
              <w:t xml:space="preserve"> IA</w:t>
            </w:r>
          </w:p>
        </w:tc>
        <w:tc>
          <w:tcPr>
            <w:tcW w:w="1773" w:type="dxa"/>
            <w:tcBorders>
              <w:top w:val="single" w:sz="4" w:space="0" w:color="auto"/>
              <w:left w:val="nil"/>
              <w:bottom w:val="single" w:sz="18" w:space="0" w:color="auto"/>
              <w:right w:val="single" w:sz="4" w:space="0" w:color="auto"/>
            </w:tcBorders>
            <w:vAlign w:val="center"/>
            <w:hideMark/>
          </w:tcPr>
          <w:p w14:paraId="34DF2F32" w14:textId="77777777" w:rsidR="006C3F51" w:rsidRDefault="006C3F51">
            <w:pPr>
              <w:jc w:val="center"/>
              <w:rPr>
                <w:rFonts w:cs="Arial"/>
              </w:rPr>
            </w:pPr>
            <w:r>
              <w:rPr>
                <w:rFonts w:cs="Arial"/>
              </w:rPr>
              <w:t>Des Moines</w:t>
            </w:r>
          </w:p>
        </w:tc>
        <w:tc>
          <w:tcPr>
            <w:tcW w:w="3803" w:type="dxa"/>
            <w:tcBorders>
              <w:top w:val="single" w:sz="4" w:space="0" w:color="auto"/>
              <w:left w:val="nil"/>
              <w:bottom w:val="single" w:sz="18" w:space="0" w:color="auto"/>
              <w:right w:val="single" w:sz="4" w:space="0" w:color="auto"/>
            </w:tcBorders>
            <w:vAlign w:val="center"/>
            <w:hideMark/>
          </w:tcPr>
          <w:p w14:paraId="71225306" w14:textId="77777777" w:rsidR="006C3F51" w:rsidRDefault="006C3F51">
            <w:pPr>
              <w:rPr>
                <w:rFonts w:cs="Arial"/>
              </w:rPr>
            </w:pPr>
            <w:r>
              <w:rPr>
                <w:rFonts w:cs="Arial"/>
              </w:rPr>
              <w:t>Hydro-</w:t>
            </w:r>
            <w:proofErr w:type="spellStart"/>
            <w:r>
              <w:rPr>
                <w:rFonts w:cs="Arial"/>
              </w:rPr>
              <w:t>klean</w:t>
            </w:r>
            <w:proofErr w:type="spellEnd"/>
            <w:r>
              <w:rPr>
                <w:rFonts w:cs="Arial"/>
              </w:rPr>
              <w:t>, LLC</w:t>
            </w:r>
          </w:p>
        </w:tc>
        <w:tc>
          <w:tcPr>
            <w:tcW w:w="1101" w:type="dxa"/>
            <w:tcBorders>
              <w:top w:val="single" w:sz="4" w:space="0" w:color="auto"/>
              <w:left w:val="nil"/>
              <w:bottom w:val="single" w:sz="18" w:space="0" w:color="auto"/>
              <w:right w:val="single" w:sz="4" w:space="0" w:color="auto"/>
            </w:tcBorders>
            <w:vAlign w:val="center"/>
            <w:hideMark/>
          </w:tcPr>
          <w:p w14:paraId="4CD8006B" w14:textId="77777777" w:rsidR="006C3F51" w:rsidRDefault="006C3F51">
            <w:pPr>
              <w:jc w:val="center"/>
              <w:rPr>
                <w:rFonts w:cs="Arial"/>
              </w:rPr>
            </w:pPr>
            <w:r>
              <w:rPr>
                <w:rFonts w:cs="Arial"/>
              </w:rPr>
              <w:t>747</w:t>
            </w:r>
          </w:p>
        </w:tc>
        <w:tc>
          <w:tcPr>
            <w:tcW w:w="2002" w:type="dxa"/>
            <w:tcBorders>
              <w:top w:val="single" w:sz="4" w:space="0" w:color="auto"/>
              <w:left w:val="nil"/>
              <w:bottom w:val="single" w:sz="18" w:space="0" w:color="auto"/>
              <w:right w:val="single" w:sz="4" w:space="0" w:color="auto"/>
            </w:tcBorders>
            <w:vAlign w:val="center"/>
            <w:hideMark/>
          </w:tcPr>
          <w:p w14:paraId="1594F0CD" w14:textId="77777777" w:rsidR="006C3F51" w:rsidRDefault="006C3F51">
            <w:pPr>
              <w:rPr>
                <w:rFonts w:cs="Arial"/>
              </w:rPr>
            </w:pPr>
            <w:r>
              <w:rPr>
                <w:rFonts w:cs="Arial"/>
              </w:rPr>
              <w:t>(515) 283-0500</w:t>
            </w:r>
          </w:p>
        </w:tc>
      </w:tr>
      <w:tr w:rsidR="006C3F51" w14:paraId="319FEDE1" w14:textId="77777777" w:rsidTr="007A509C">
        <w:trPr>
          <w:trHeight w:val="288"/>
          <w:jc w:val="center"/>
        </w:trPr>
        <w:tc>
          <w:tcPr>
            <w:tcW w:w="768" w:type="dxa"/>
            <w:tcBorders>
              <w:top w:val="single" w:sz="18" w:space="0" w:color="auto"/>
              <w:left w:val="single" w:sz="4" w:space="0" w:color="auto"/>
              <w:bottom w:val="single" w:sz="18" w:space="0" w:color="auto"/>
              <w:right w:val="single" w:sz="4" w:space="0" w:color="auto"/>
            </w:tcBorders>
            <w:vAlign w:val="center"/>
            <w:hideMark/>
          </w:tcPr>
          <w:p w14:paraId="629AAF37" w14:textId="77777777" w:rsidR="006C3F51" w:rsidRDefault="006C3F51">
            <w:pPr>
              <w:jc w:val="center"/>
              <w:rPr>
                <w:rFonts w:cs="Arial"/>
              </w:rPr>
            </w:pPr>
            <w:r>
              <w:rPr>
                <w:rFonts w:cs="Arial"/>
              </w:rPr>
              <w:lastRenderedPageBreak/>
              <w:t xml:space="preserve"> ID</w:t>
            </w:r>
          </w:p>
        </w:tc>
        <w:tc>
          <w:tcPr>
            <w:tcW w:w="1773" w:type="dxa"/>
            <w:tcBorders>
              <w:top w:val="single" w:sz="18" w:space="0" w:color="auto"/>
              <w:left w:val="nil"/>
              <w:bottom w:val="single" w:sz="18" w:space="0" w:color="auto"/>
              <w:right w:val="single" w:sz="4" w:space="0" w:color="auto"/>
            </w:tcBorders>
            <w:vAlign w:val="center"/>
            <w:hideMark/>
          </w:tcPr>
          <w:p w14:paraId="6340BF46" w14:textId="77777777" w:rsidR="006C3F51" w:rsidRDefault="006C3F51">
            <w:pPr>
              <w:jc w:val="center"/>
              <w:rPr>
                <w:rFonts w:cs="Arial"/>
              </w:rPr>
            </w:pPr>
            <w:r>
              <w:rPr>
                <w:rFonts w:cs="Arial"/>
              </w:rPr>
              <w:t>Boise</w:t>
            </w:r>
          </w:p>
        </w:tc>
        <w:tc>
          <w:tcPr>
            <w:tcW w:w="3803" w:type="dxa"/>
            <w:tcBorders>
              <w:top w:val="single" w:sz="18" w:space="0" w:color="auto"/>
              <w:left w:val="nil"/>
              <w:bottom w:val="single" w:sz="18" w:space="0" w:color="auto"/>
              <w:right w:val="single" w:sz="4" w:space="0" w:color="auto"/>
            </w:tcBorders>
            <w:vAlign w:val="center"/>
            <w:hideMark/>
          </w:tcPr>
          <w:p w14:paraId="45F6C8A8" w14:textId="77777777" w:rsidR="006C3F51" w:rsidRDefault="006C3F51">
            <w:pPr>
              <w:rPr>
                <w:rFonts w:cs="Arial"/>
              </w:rPr>
            </w:pPr>
            <w:r>
              <w:rPr>
                <w:rFonts w:cs="Arial"/>
              </w:rPr>
              <w:t>H2O Environmental</w:t>
            </w:r>
          </w:p>
        </w:tc>
        <w:tc>
          <w:tcPr>
            <w:tcW w:w="1101" w:type="dxa"/>
            <w:tcBorders>
              <w:top w:val="single" w:sz="18" w:space="0" w:color="auto"/>
              <w:left w:val="nil"/>
              <w:bottom w:val="single" w:sz="18" w:space="0" w:color="auto"/>
              <w:right w:val="single" w:sz="4" w:space="0" w:color="auto"/>
            </w:tcBorders>
            <w:vAlign w:val="center"/>
            <w:hideMark/>
          </w:tcPr>
          <w:p w14:paraId="277CA1E9" w14:textId="77777777" w:rsidR="006C3F51" w:rsidRDefault="006C3F51">
            <w:pPr>
              <w:jc w:val="center"/>
              <w:rPr>
                <w:rFonts w:cs="Arial"/>
              </w:rPr>
            </w:pPr>
            <w:r>
              <w:rPr>
                <w:rFonts w:cs="Arial"/>
              </w:rPr>
              <w:t>147</w:t>
            </w:r>
          </w:p>
        </w:tc>
        <w:tc>
          <w:tcPr>
            <w:tcW w:w="2002" w:type="dxa"/>
            <w:tcBorders>
              <w:top w:val="single" w:sz="18" w:space="0" w:color="auto"/>
              <w:left w:val="nil"/>
              <w:bottom w:val="single" w:sz="18" w:space="0" w:color="auto"/>
              <w:right w:val="single" w:sz="4" w:space="0" w:color="auto"/>
            </w:tcBorders>
            <w:vAlign w:val="center"/>
            <w:hideMark/>
          </w:tcPr>
          <w:p w14:paraId="735C290E" w14:textId="77777777" w:rsidR="006C3F51" w:rsidRDefault="006C3F51">
            <w:pPr>
              <w:rPr>
                <w:rFonts w:cs="Arial"/>
              </w:rPr>
            </w:pPr>
            <w:r>
              <w:rPr>
                <w:rFonts w:cs="Arial"/>
              </w:rPr>
              <w:t>(702) 985-7641</w:t>
            </w:r>
          </w:p>
        </w:tc>
      </w:tr>
      <w:tr w:rsidR="006C3F51" w14:paraId="4CC09BA5"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5F75AAE0" w14:textId="77777777" w:rsidR="006C3F51" w:rsidRDefault="006C3F51">
            <w:pPr>
              <w:jc w:val="center"/>
              <w:rPr>
                <w:rFonts w:cs="Arial"/>
              </w:rPr>
            </w:pPr>
            <w:r>
              <w:rPr>
                <w:rFonts w:cs="Arial"/>
              </w:rPr>
              <w:t xml:space="preserve"> IL</w:t>
            </w:r>
          </w:p>
        </w:tc>
        <w:tc>
          <w:tcPr>
            <w:tcW w:w="1773" w:type="dxa"/>
            <w:tcBorders>
              <w:top w:val="single" w:sz="18" w:space="0" w:color="auto"/>
              <w:left w:val="nil"/>
              <w:bottom w:val="single" w:sz="4" w:space="0" w:color="auto"/>
              <w:right w:val="single" w:sz="4" w:space="0" w:color="auto"/>
            </w:tcBorders>
            <w:vAlign w:val="center"/>
            <w:hideMark/>
          </w:tcPr>
          <w:p w14:paraId="402940EC" w14:textId="77777777" w:rsidR="006C3F51" w:rsidRDefault="006C3F51">
            <w:pPr>
              <w:jc w:val="center"/>
              <w:rPr>
                <w:rFonts w:cs="Arial"/>
              </w:rPr>
            </w:pPr>
            <w:r>
              <w:rPr>
                <w:rFonts w:cs="Arial"/>
              </w:rPr>
              <w:t>Wheeling</w:t>
            </w:r>
          </w:p>
        </w:tc>
        <w:tc>
          <w:tcPr>
            <w:tcW w:w="3803" w:type="dxa"/>
            <w:tcBorders>
              <w:top w:val="single" w:sz="18" w:space="0" w:color="auto"/>
              <w:left w:val="nil"/>
              <w:bottom w:val="single" w:sz="4" w:space="0" w:color="auto"/>
              <w:right w:val="single" w:sz="4" w:space="0" w:color="auto"/>
            </w:tcBorders>
            <w:vAlign w:val="center"/>
            <w:hideMark/>
          </w:tcPr>
          <w:p w14:paraId="09AC66A5" w14:textId="77777777" w:rsidR="006C3F51" w:rsidRDefault="006C3F51">
            <w:pPr>
              <w:rPr>
                <w:rFonts w:cs="Arial"/>
              </w:rPr>
            </w:pPr>
            <w:r>
              <w:rPr>
                <w:rFonts w:cs="Arial"/>
              </w:rPr>
              <w:t>SET Environmental Inc</w:t>
            </w:r>
          </w:p>
        </w:tc>
        <w:tc>
          <w:tcPr>
            <w:tcW w:w="1101" w:type="dxa"/>
            <w:tcBorders>
              <w:top w:val="single" w:sz="18" w:space="0" w:color="auto"/>
              <w:left w:val="nil"/>
              <w:bottom w:val="single" w:sz="4" w:space="0" w:color="auto"/>
              <w:right w:val="single" w:sz="4" w:space="0" w:color="auto"/>
            </w:tcBorders>
            <w:vAlign w:val="center"/>
            <w:hideMark/>
          </w:tcPr>
          <w:p w14:paraId="35EA714E" w14:textId="77777777" w:rsidR="006C3F51" w:rsidRDefault="006C3F51">
            <w:pPr>
              <w:jc w:val="center"/>
              <w:rPr>
                <w:rFonts w:cs="Arial"/>
              </w:rPr>
            </w:pPr>
            <w:r>
              <w:rPr>
                <w:rFonts w:cs="Arial"/>
              </w:rPr>
              <w:t>245</w:t>
            </w:r>
          </w:p>
        </w:tc>
        <w:tc>
          <w:tcPr>
            <w:tcW w:w="2002" w:type="dxa"/>
            <w:tcBorders>
              <w:top w:val="single" w:sz="18" w:space="0" w:color="auto"/>
              <w:left w:val="nil"/>
              <w:bottom w:val="single" w:sz="4" w:space="0" w:color="auto"/>
              <w:right w:val="single" w:sz="4" w:space="0" w:color="auto"/>
            </w:tcBorders>
            <w:vAlign w:val="center"/>
            <w:hideMark/>
          </w:tcPr>
          <w:p w14:paraId="7E097B00" w14:textId="77777777" w:rsidR="006C3F51" w:rsidRDefault="006C3F51">
            <w:pPr>
              <w:rPr>
                <w:rFonts w:cs="Arial"/>
              </w:rPr>
            </w:pPr>
            <w:r>
              <w:rPr>
                <w:rFonts w:cs="Arial"/>
              </w:rPr>
              <w:t>(847) 537-9221</w:t>
            </w:r>
          </w:p>
        </w:tc>
      </w:tr>
      <w:tr w:rsidR="006C3F51" w14:paraId="43A701E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41FF178" w14:textId="77777777" w:rsidR="006C3F51" w:rsidRDefault="006C3F51">
            <w:pPr>
              <w:jc w:val="center"/>
              <w:rPr>
                <w:rFonts w:cs="Arial"/>
              </w:rPr>
            </w:pPr>
            <w:r>
              <w:rPr>
                <w:rFonts w:cs="Arial"/>
              </w:rPr>
              <w:t xml:space="preserve"> IL</w:t>
            </w:r>
          </w:p>
        </w:tc>
        <w:tc>
          <w:tcPr>
            <w:tcW w:w="1773" w:type="dxa"/>
            <w:tcBorders>
              <w:top w:val="nil"/>
              <w:left w:val="nil"/>
              <w:bottom w:val="single" w:sz="4" w:space="0" w:color="auto"/>
              <w:right w:val="single" w:sz="4" w:space="0" w:color="auto"/>
            </w:tcBorders>
            <w:vAlign w:val="center"/>
            <w:hideMark/>
          </w:tcPr>
          <w:p w14:paraId="287F4AFB" w14:textId="77777777" w:rsidR="006C3F51" w:rsidRDefault="006C3F51">
            <w:pPr>
              <w:jc w:val="center"/>
              <w:rPr>
                <w:rFonts w:cs="Arial"/>
              </w:rPr>
            </w:pPr>
            <w:r>
              <w:rPr>
                <w:rFonts w:cs="Arial"/>
              </w:rPr>
              <w:t>Mokena</w:t>
            </w:r>
          </w:p>
        </w:tc>
        <w:tc>
          <w:tcPr>
            <w:tcW w:w="3803" w:type="dxa"/>
            <w:tcBorders>
              <w:top w:val="nil"/>
              <w:left w:val="nil"/>
              <w:bottom w:val="single" w:sz="4" w:space="0" w:color="auto"/>
              <w:right w:val="single" w:sz="4" w:space="0" w:color="auto"/>
            </w:tcBorders>
            <w:vAlign w:val="center"/>
            <w:hideMark/>
          </w:tcPr>
          <w:p w14:paraId="366C567A" w14:textId="77777777" w:rsidR="006C3F51" w:rsidRDefault="006C3F51">
            <w:pPr>
              <w:rPr>
                <w:rFonts w:cs="Arial"/>
              </w:rPr>
            </w:pPr>
            <w:r>
              <w:rPr>
                <w:rFonts w:cs="Arial"/>
              </w:rPr>
              <w:t>Future Industrial Services Inc.</w:t>
            </w:r>
          </w:p>
        </w:tc>
        <w:tc>
          <w:tcPr>
            <w:tcW w:w="1101" w:type="dxa"/>
            <w:tcBorders>
              <w:top w:val="nil"/>
              <w:left w:val="nil"/>
              <w:bottom w:val="single" w:sz="4" w:space="0" w:color="auto"/>
              <w:right w:val="single" w:sz="4" w:space="0" w:color="auto"/>
            </w:tcBorders>
            <w:vAlign w:val="center"/>
            <w:hideMark/>
          </w:tcPr>
          <w:p w14:paraId="753E513F" w14:textId="77777777" w:rsidR="006C3F51" w:rsidRDefault="006C3F51">
            <w:pPr>
              <w:jc w:val="center"/>
              <w:rPr>
                <w:rFonts w:cs="Arial"/>
              </w:rPr>
            </w:pPr>
            <w:r>
              <w:rPr>
                <w:rFonts w:cs="Arial"/>
              </w:rPr>
              <w:t>350</w:t>
            </w:r>
          </w:p>
        </w:tc>
        <w:tc>
          <w:tcPr>
            <w:tcW w:w="2002" w:type="dxa"/>
            <w:tcBorders>
              <w:top w:val="nil"/>
              <w:left w:val="nil"/>
              <w:bottom w:val="single" w:sz="4" w:space="0" w:color="auto"/>
              <w:right w:val="single" w:sz="4" w:space="0" w:color="auto"/>
            </w:tcBorders>
            <w:vAlign w:val="center"/>
            <w:hideMark/>
          </w:tcPr>
          <w:p w14:paraId="72BFD04D" w14:textId="77777777" w:rsidR="006C3F51" w:rsidRDefault="006C3F51">
            <w:pPr>
              <w:rPr>
                <w:rFonts w:cs="Arial"/>
              </w:rPr>
            </w:pPr>
            <w:r>
              <w:rPr>
                <w:rFonts w:cs="Arial"/>
              </w:rPr>
              <w:t>(708) 479-6900</w:t>
            </w:r>
          </w:p>
        </w:tc>
      </w:tr>
      <w:tr w:rsidR="006C3F51" w14:paraId="0A85D7E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900ABFE" w14:textId="77777777" w:rsidR="006C3F51" w:rsidRDefault="006C3F51">
            <w:pPr>
              <w:jc w:val="center"/>
              <w:rPr>
                <w:rFonts w:cs="Arial"/>
              </w:rPr>
            </w:pPr>
            <w:r>
              <w:rPr>
                <w:rFonts w:cs="Arial"/>
              </w:rPr>
              <w:t xml:space="preserve"> IL</w:t>
            </w:r>
          </w:p>
        </w:tc>
        <w:tc>
          <w:tcPr>
            <w:tcW w:w="1773" w:type="dxa"/>
            <w:tcBorders>
              <w:top w:val="nil"/>
              <w:left w:val="nil"/>
              <w:bottom w:val="single" w:sz="4" w:space="0" w:color="auto"/>
              <w:right w:val="single" w:sz="4" w:space="0" w:color="auto"/>
            </w:tcBorders>
            <w:vAlign w:val="center"/>
            <w:hideMark/>
          </w:tcPr>
          <w:p w14:paraId="29D32E81" w14:textId="77777777" w:rsidR="006C3F51" w:rsidRDefault="006C3F51">
            <w:pPr>
              <w:jc w:val="center"/>
              <w:rPr>
                <w:rFonts w:cs="Arial"/>
              </w:rPr>
            </w:pPr>
            <w:r>
              <w:rPr>
                <w:rFonts w:cs="Arial"/>
              </w:rPr>
              <w:t>Chicago Heights</w:t>
            </w:r>
          </w:p>
        </w:tc>
        <w:tc>
          <w:tcPr>
            <w:tcW w:w="3803" w:type="dxa"/>
            <w:tcBorders>
              <w:top w:val="nil"/>
              <w:left w:val="nil"/>
              <w:bottom w:val="single" w:sz="4" w:space="0" w:color="auto"/>
              <w:right w:val="single" w:sz="4" w:space="0" w:color="auto"/>
            </w:tcBorders>
            <w:vAlign w:val="center"/>
            <w:hideMark/>
          </w:tcPr>
          <w:p w14:paraId="25ABCED3" w14:textId="77777777" w:rsidR="006C3F51" w:rsidRDefault="006C3F51">
            <w:pPr>
              <w:rPr>
                <w:rFonts w:cs="Arial"/>
              </w:rPr>
            </w:pPr>
            <w:proofErr w:type="spellStart"/>
            <w:r>
              <w:rPr>
                <w:rFonts w:cs="Arial"/>
              </w:rPr>
              <w:t>Ziron</w:t>
            </w:r>
            <w:proofErr w:type="spellEnd"/>
            <w:r>
              <w:rPr>
                <w:rFonts w:cs="Arial"/>
              </w:rPr>
              <w:t xml:space="preserve"> Environmental Services, Inc.</w:t>
            </w:r>
          </w:p>
        </w:tc>
        <w:tc>
          <w:tcPr>
            <w:tcW w:w="1101" w:type="dxa"/>
            <w:tcBorders>
              <w:top w:val="nil"/>
              <w:left w:val="nil"/>
              <w:bottom w:val="single" w:sz="4" w:space="0" w:color="auto"/>
              <w:right w:val="single" w:sz="4" w:space="0" w:color="auto"/>
            </w:tcBorders>
            <w:vAlign w:val="center"/>
            <w:hideMark/>
          </w:tcPr>
          <w:p w14:paraId="4B2A44D3" w14:textId="77777777" w:rsidR="006C3F51" w:rsidRDefault="006C3F51">
            <w:pPr>
              <w:jc w:val="center"/>
              <w:rPr>
                <w:rFonts w:cs="Arial"/>
              </w:rPr>
            </w:pPr>
            <w:r>
              <w:rPr>
                <w:rFonts w:cs="Arial"/>
              </w:rPr>
              <w:t>399</w:t>
            </w:r>
          </w:p>
        </w:tc>
        <w:tc>
          <w:tcPr>
            <w:tcW w:w="2002" w:type="dxa"/>
            <w:tcBorders>
              <w:top w:val="nil"/>
              <w:left w:val="nil"/>
              <w:bottom w:val="single" w:sz="4" w:space="0" w:color="auto"/>
              <w:right w:val="single" w:sz="4" w:space="0" w:color="auto"/>
            </w:tcBorders>
            <w:vAlign w:val="center"/>
            <w:hideMark/>
          </w:tcPr>
          <w:p w14:paraId="2F9F3A21" w14:textId="77777777" w:rsidR="006C3F51" w:rsidRDefault="006C3F51">
            <w:pPr>
              <w:rPr>
                <w:rFonts w:cs="Arial"/>
              </w:rPr>
            </w:pPr>
            <w:r>
              <w:rPr>
                <w:rFonts w:cs="Arial"/>
              </w:rPr>
              <w:t>(708) 757-9601</w:t>
            </w:r>
          </w:p>
        </w:tc>
      </w:tr>
      <w:tr w:rsidR="006C3F51" w14:paraId="2ADEA5C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BB8C9E7" w14:textId="77777777" w:rsidR="006C3F51" w:rsidRDefault="006C3F51">
            <w:pPr>
              <w:jc w:val="center"/>
              <w:rPr>
                <w:rFonts w:cs="Arial"/>
              </w:rPr>
            </w:pPr>
            <w:r>
              <w:rPr>
                <w:rFonts w:cs="Arial"/>
              </w:rPr>
              <w:t xml:space="preserve"> IL</w:t>
            </w:r>
          </w:p>
        </w:tc>
        <w:tc>
          <w:tcPr>
            <w:tcW w:w="1773" w:type="dxa"/>
            <w:tcBorders>
              <w:top w:val="nil"/>
              <w:left w:val="nil"/>
              <w:bottom w:val="single" w:sz="4" w:space="0" w:color="auto"/>
              <w:right w:val="single" w:sz="4" w:space="0" w:color="auto"/>
            </w:tcBorders>
            <w:vAlign w:val="center"/>
            <w:hideMark/>
          </w:tcPr>
          <w:p w14:paraId="0B268EF8" w14:textId="77777777" w:rsidR="006C3F51" w:rsidRDefault="006C3F51">
            <w:pPr>
              <w:jc w:val="center"/>
              <w:rPr>
                <w:rFonts w:cs="Arial"/>
              </w:rPr>
            </w:pPr>
            <w:r>
              <w:rPr>
                <w:rFonts w:cs="Arial"/>
              </w:rPr>
              <w:t>Chicago</w:t>
            </w:r>
          </w:p>
        </w:tc>
        <w:tc>
          <w:tcPr>
            <w:tcW w:w="3803" w:type="dxa"/>
            <w:tcBorders>
              <w:top w:val="nil"/>
              <w:left w:val="nil"/>
              <w:bottom w:val="single" w:sz="4" w:space="0" w:color="auto"/>
              <w:right w:val="single" w:sz="4" w:space="0" w:color="auto"/>
            </w:tcBorders>
            <w:vAlign w:val="center"/>
            <w:hideMark/>
          </w:tcPr>
          <w:p w14:paraId="614770B8" w14:textId="77777777" w:rsidR="006C3F51" w:rsidRDefault="006C3F51">
            <w:pPr>
              <w:rPr>
                <w:rFonts w:cs="Arial"/>
              </w:rPr>
            </w:pPr>
            <w:r>
              <w:rPr>
                <w:rFonts w:cs="Arial"/>
              </w:rPr>
              <w:t>BP</w:t>
            </w:r>
          </w:p>
        </w:tc>
        <w:tc>
          <w:tcPr>
            <w:tcW w:w="1101" w:type="dxa"/>
            <w:tcBorders>
              <w:top w:val="nil"/>
              <w:left w:val="nil"/>
              <w:bottom w:val="single" w:sz="4" w:space="0" w:color="auto"/>
              <w:right w:val="single" w:sz="4" w:space="0" w:color="auto"/>
            </w:tcBorders>
            <w:vAlign w:val="center"/>
            <w:hideMark/>
          </w:tcPr>
          <w:p w14:paraId="0CBC3EA1" w14:textId="77777777" w:rsidR="006C3F51" w:rsidRDefault="006C3F51">
            <w:pPr>
              <w:jc w:val="center"/>
              <w:rPr>
                <w:rFonts w:cs="Arial"/>
              </w:rPr>
            </w:pPr>
            <w:r>
              <w:rPr>
                <w:rFonts w:cs="Arial"/>
              </w:rPr>
              <w:t>592</w:t>
            </w:r>
          </w:p>
        </w:tc>
        <w:tc>
          <w:tcPr>
            <w:tcW w:w="2002" w:type="dxa"/>
            <w:tcBorders>
              <w:top w:val="nil"/>
              <w:left w:val="nil"/>
              <w:bottom w:val="single" w:sz="4" w:space="0" w:color="auto"/>
              <w:right w:val="single" w:sz="4" w:space="0" w:color="auto"/>
            </w:tcBorders>
            <w:vAlign w:val="center"/>
            <w:hideMark/>
          </w:tcPr>
          <w:p w14:paraId="2CBB5CAA" w14:textId="77777777" w:rsidR="006C3F51" w:rsidRDefault="006C3F51">
            <w:pPr>
              <w:rPr>
                <w:rFonts w:cs="Arial"/>
              </w:rPr>
            </w:pPr>
            <w:r>
              <w:rPr>
                <w:rFonts w:cs="Arial"/>
              </w:rPr>
              <w:t>(312) 594-2059</w:t>
            </w:r>
          </w:p>
        </w:tc>
      </w:tr>
      <w:tr w:rsidR="006C3F51" w14:paraId="6EC618E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A896EDF" w14:textId="77777777" w:rsidR="006C3F51" w:rsidRDefault="006C3F51">
            <w:pPr>
              <w:jc w:val="center"/>
              <w:rPr>
                <w:rFonts w:cs="Arial"/>
              </w:rPr>
            </w:pPr>
            <w:r>
              <w:rPr>
                <w:rFonts w:cs="Arial"/>
              </w:rPr>
              <w:t xml:space="preserve"> IL</w:t>
            </w:r>
          </w:p>
        </w:tc>
        <w:tc>
          <w:tcPr>
            <w:tcW w:w="1773" w:type="dxa"/>
            <w:tcBorders>
              <w:top w:val="nil"/>
              <w:left w:val="nil"/>
              <w:bottom w:val="single" w:sz="4" w:space="0" w:color="auto"/>
              <w:right w:val="single" w:sz="4" w:space="0" w:color="auto"/>
            </w:tcBorders>
            <w:vAlign w:val="center"/>
            <w:hideMark/>
          </w:tcPr>
          <w:p w14:paraId="456F3CB9" w14:textId="77777777" w:rsidR="006C3F51" w:rsidRDefault="006C3F51">
            <w:pPr>
              <w:jc w:val="center"/>
              <w:rPr>
                <w:rFonts w:cs="Arial"/>
              </w:rPr>
            </w:pPr>
            <w:r>
              <w:rPr>
                <w:rFonts w:cs="Arial"/>
              </w:rPr>
              <w:t>South Roxana</w:t>
            </w:r>
          </w:p>
        </w:tc>
        <w:tc>
          <w:tcPr>
            <w:tcW w:w="3803" w:type="dxa"/>
            <w:tcBorders>
              <w:top w:val="nil"/>
              <w:left w:val="nil"/>
              <w:bottom w:val="single" w:sz="4" w:space="0" w:color="auto"/>
              <w:right w:val="single" w:sz="4" w:space="0" w:color="auto"/>
            </w:tcBorders>
            <w:vAlign w:val="center"/>
            <w:hideMark/>
          </w:tcPr>
          <w:p w14:paraId="57796BA2" w14:textId="77777777" w:rsidR="006C3F51" w:rsidRDefault="006C3F51">
            <w:pPr>
              <w:rPr>
                <w:rFonts w:cs="Arial"/>
              </w:rPr>
            </w:pPr>
            <w:r>
              <w:rPr>
                <w:rFonts w:cs="Arial"/>
              </w:rPr>
              <w:t>Jarrett Industries, Inc.</w:t>
            </w:r>
          </w:p>
        </w:tc>
        <w:tc>
          <w:tcPr>
            <w:tcW w:w="1101" w:type="dxa"/>
            <w:tcBorders>
              <w:top w:val="nil"/>
              <w:left w:val="nil"/>
              <w:bottom w:val="single" w:sz="4" w:space="0" w:color="auto"/>
              <w:right w:val="single" w:sz="4" w:space="0" w:color="auto"/>
            </w:tcBorders>
            <w:vAlign w:val="center"/>
            <w:hideMark/>
          </w:tcPr>
          <w:p w14:paraId="68230B4D" w14:textId="77777777" w:rsidR="006C3F51" w:rsidRDefault="006C3F51">
            <w:pPr>
              <w:jc w:val="center"/>
              <w:rPr>
                <w:rFonts w:cs="Arial"/>
              </w:rPr>
            </w:pPr>
            <w:r>
              <w:rPr>
                <w:rFonts w:cs="Arial"/>
              </w:rPr>
              <w:t>692</w:t>
            </w:r>
          </w:p>
        </w:tc>
        <w:tc>
          <w:tcPr>
            <w:tcW w:w="2002" w:type="dxa"/>
            <w:tcBorders>
              <w:top w:val="nil"/>
              <w:left w:val="nil"/>
              <w:bottom w:val="single" w:sz="4" w:space="0" w:color="auto"/>
              <w:right w:val="single" w:sz="4" w:space="0" w:color="auto"/>
            </w:tcBorders>
            <w:vAlign w:val="center"/>
            <w:hideMark/>
          </w:tcPr>
          <w:p w14:paraId="237586EE" w14:textId="77777777" w:rsidR="006C3F51" w:rsidRDefault="006C3F51">
            <w:pPr>
              <w:rPr>
                <w:rFonts w:cs="Arial"/>
              </w:rPr>
            </w:pPr>
            <w:r>
              <w:rPr>
                <w:rFonts w:cs="Arial"/>
              </w:rPr>
              <w:t>(618) 251-4116</w:t>
            </w:r>
          </w:p>
        </w:tc>
      </w:tr>
      <w:tr w:rsidR="006C3F51" w14:paraId="0E33E4C7"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0B6117C" w14:textId="77777777" w:rsidR="006C3F51" w:rsidRDefault="006C3F51">
            <w:pPr>
              <w:jc w:val="center"/>
              <w:rPr>
                <w:rFonts w:cs="Arial"/>
              </w:rPr>
            </w:pPr>
            <w:r>
              <w:rPr>
                <w:rFonts w:cs="Arial"/>
              </w:rPr>
              <w:t xml:space="preserve"> IL</w:t>
            </w:r>
          </w:p>
        </w:tc>
        <w:tc>
          <w:tcPr>
            <w:tcW w:w="1773" w:type="dxa"/>
            <w:tcBorders>
              <w:top w:val="single" w:sz="4" w:space="0" w:color="auto"/>
              <w:left w:val="nil"/>
              <w:bottom w:val="single" w:sz="18" w:space="0" w:color="auto"/>
              <w:right w:val="single" w:sz="4" w:space="0" w:color="auto"/>
            </w:tcBorders>
            <w:vAlign w:val="center"/>
            <w:hideMark/>
          </w:tcPr>
          <w:p w14:paraId="23C9AB79" w14:textId="77777777" w:rsidR="006C3F51" w:rsidRDefault="006C3F51">
            <w:pPr>
              <w:jc w:val="center"/>
              <w:rPr>
                <w:rFonts w:cs="Arial"/>
              </w:rPr>
            </w:pPr>
            <w:r>
              <w:rPr>
                <w:rFonts w:cs="Arial"/>
              </w:rPr>
              <w:t>Roxanna</w:t>
            </w:r>
          </w:p>
        </w:tc>
        <w:tc>
          <w:tcPr>
            <w:tcW w:w="3803" w:type="dxa"/>
            <w:tcBorders>
              <w:top w:val="single" w:sz="4" w:space="0" w:color="auto"/>
              <w:left w:val="nil"/>
              <w:bottom w:val="single" w:sz="18" w:space="0" w:color="auto"/>
              <w:right w:val="single" w:sz="4" w:space="0" w:color="auto"/>
            </w:tcBorders>
            <w:vAlign w:val="center"/>
            <w:hideMark/>
          </w:tcPr>
          <w:p w14:paraId="0AC40A3E" w14:textId="77777777" w:rsidR="006C3F51" w:rsidRDefault="006C3F51">
            <w:pPr>
              <w:rPr>
                <w:rFonts w:cs="Arial"/>
              </w:rPr>
            </w:pPr>
            <w:r>
              <w:rPr>
                <w:rFonts w:cs="Arial"/>
              </w:rPr>
              <w:t>Dynamic Enviro Inc.</w:t>
            </w:r>
          </w:p>
        </w:tc>
        <w:tc>
          <w:tcPr>
            <w:tcW w:w="1101" w:type="dxa"/>
            <w:tcBorders>
              <w:top w:val="single" w:sz="4" w:space="0" w:color="auto"/>
              <w:left w:val="nil"/>
              <w:bottom w:val="single" w:sz="18" w:space="0" w:color="auto"/>
              <w:right w:val="single" w:sz="4" w:space="0" w:color="auto"/>
            </w:tcBorders>
            <w:vAlign w:val="center"/>
            <w:hideMark/>
          </w:tcPr>
          <w:p w14:paraId="1DC9925D" w14:textId="77777777" w:rsidR="006C3F51" w:rsidRDefault="006C3F51">
            <w:pPr>
              <w:jc w:val="center"/>
              <w:rPr>
                <w:rFonts w:cs="Arial"/>
              </w:rPr>
            </w:pPr>
            <w:r>
              <w:rPr>
                <w:rFonts w:cs="Arial"/>
              </w:rPr>
              <w:t>711</w:t>
            </w:r>
          </w:p>
        </w:tc>
        <w:tc>
          <w:tcPr>
            <w:tcW w:w="2002" w:type="dxa"/>
            <w:tcBorders>
              <w:top w:val="single" w:sz="4" w:space="0" w:color="auto"/>
              <w:left w:val="nil"/>
              <w:bottom w:val="single" w:sz="18" w:space="0" w:color="auto"/>
              <w:right w:val="single" w:sz="4" w:space="0" w:color="auto"/>
            </w:tcBorders>
            <w:vAlign w:val="center"/>
            <w:hideMark/>
          </w:tcPr>
          <w:p w14:paraId="5900C935" w14:textId="77777777" w:rsidR="006C3F51" w:rsidRDefault="006C3F51">
            <w:pPr>
              <w:rPr>
                <w:rFonts w:cs="Arial"/>
              </w:rPr>
            </w:pPr>
            <w:r>
              <w:rPr>
                <w:rFonts w:cs="Arial"/>
              </w:rPr>
              <w:t>(228) 231-1187</w:t>
            </w:r>
          </w:p>
        </w:tc>
      </w:tr>
      <w:tr w:rsidR="006C3F51" w14:paraId="1A19556D"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77DC56B2" w14:textId="77777777" w:rsidR="006C3F51" w:rsidRDefault="006C3F51">
            <w:pPr>
              <w:jc w:val="center"/>
              <w:rPr>
                <w:rFonts w:cs="Arial"/>
              </w:rPr>
            </w:pPr>
            <w:r>
              <w:rPr>
                <w:rFonts w:cs="Arial"/>
              </w:rPr>
              <w:t xml:space="preserve"> IN</w:t>
            </w:r>
          </w:p>
        </w:tc>
        <w:tc>
          <w:tcPr>
            <w:tcW w:w="1773" w:type="dxa"/>
            <w:tcBorders>
              <w:top w:val="single" w:sz="18" w:space="0" w:color="auto"/>
              <w:left w:val="nil"/>
              <w:bottom w:val="single" w:sz="4" w:space="0" w:color="auto"/>
              <w:right w:val="single" w:sz="4" w:space="0" w:color="auto"/>
            </w:tcBorders>
            <w:vAlign w:val="center"/>
            <w:hideMark/>
          </w:tcPr>
          <w:p w14:paraId="5AF6D18A" w14:textId="77777777" w:rsidR="006C3F51" w:rsidRDefault="006C3F51">
            <w:pPr>
              <w:jc w:val="center"/>
              <w:rPr>
                <w:rFonts w:cs="Arial"/>
              </w:rPr>
            </w:pPr>
            <w:r>
              <w:rPr>
                <w:rFonts w:cs="Arial"/>
              </w:rPr>
              <w:t>Indianapolis</w:t>
            </w:r>
          </w:p>
        </w:tc>
        <w:tc>
          <w:tcPr>
            <w:tcW w:w="3803" w:type="dxa"/>
            <w:tcBorders>
              <w:top w:val="single" w:sz="18" w:space="0" w:color="auto"/>
              <w:left w:val="nil"/>
              <w:bottom w:val="single" w:sz="4" w:space="0" w:color="auto"/>
              <w:right w:val="single" w:sz="4" w:space="0" w:color="auto"/>
            </w:tcBorders>
            <w:vAlign w:val="center"/>
            <w:hideMark/>
          </w:tcPr>
          <w:p w14:paraId="49D1841B" w14:textId="77777777" w:rsidR="006C3F51" w:rsidRDefault="006C3F51">
            <w:pPr>
              <w:rPr>
                <w:rFonts w:cs="Arial"/>
              </w:rPr>
            </w:pPr>
            <w:r>
              <w:rPr>
                <w:rFonts w:cs="Arial"/>
              </w:rPr>
              <w:t>Heritage Environmental Services, Inc.</w:t>
            </w:r>
          </w:p>
        </w:tc>
        <w:tc>
          <w:tcPr>
            <w:tcW w:w="1101" w:type="dxa"/>
            <w:tcBorders>
              <w:top w:val="single" w:sz="18" w:space="0" w:color="auto"/>
              <w:left w:val="nil"/>
              <w:bottom w:val="single" w:sz="4" w:space="0" w:color="auto"/>
              <w:right w:val="single" w:sz="4" w:space="0" w:color="auto"/>
            </w:tcBorders>
            <w:vAlign w:val="center"/>
            <w:hideMark/>
          </w:tcPr>
          <w:p w14:paraId="05C5EC02" w14:textId="77777777" w:rsidR="006C3F51" w:rsidRDefault="006C3F51">
            <w:pPr>
              <w:jc w:val="center"/>
              <w:rPr>
                <w:rFonts w:cs="Arial"/>
              </w:rPr>
            </w:pPr>
            <w:r>
              <w:rPr>
                <w:rFonts w:cs="Arial"/>
              </w:rPr>
              <w:t>45</w:t>
            </w:r>
          </w:p>
        </w:tc>
        <w:tc>
          <w:tcPr>
            <w:tcW w:w="2002" w:type="dxa"/>
            <w:tcBorders>
              <w:top w:val="single" w:sz="18" w:space="0" w:color="auto"/>
              <w:left w:val="nil"/>
              <w:bottom w:val="single" w:sz="4" w:space="0" w:color="auto"/>
              <w:right w:val="single" w:sz="4" w:space="0" w:color="auto"/>
            </w:tcBorders>
            <w:vAlign w:val="center"/>
            <w:hideMark/>
          </w:tcPr>
          <w:p w14:paraId="14FBC74B" w14:textId="77777777" w:rsidR="006C3F51" w:rsidRDefault="006C3F51">
            <w:pPr>
              <w:rPr>
                <w:rFonts w:cs="Arial"/>
              </w:rPr>
            </w:pPr>
            <w:r>
              <w:rPr>
                <w:rFonts w:cs="Arial"/>
              </w:rPr>
              <w:t>(317) 243-0811</w:t>
            </w:r>
          </w:p>
        </w:tc>
      </w:tr>
      <w:tr w:rsidR="006C3F51" w14:paraId="14BAA24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8EEED85"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611AE6A0" w14:textId="77777777" w:rsidR="006C3F51" w:rsidRDefault="006C3F51">
            <w:pPr>
              <w:jc w:val="center"/>
              <w:rPr>
                <w:rFonts w:cs="Arial"/>
              </w:rPr>
            </w:pPr>
            <w:r>
              <w:rPr>
                <w:rFonts w:cs="Arial"/>
              </w:rPr>
              <w:t>Evansville</w:t>
            </w:r>
          </w:p>
        </w:tc>
        <w:tc>
          <w:tcPr>
            <w:tcW w:w="3803" w:type="dxa"/>
            <w:tcBorders>
              <w:top w:val="nil"/>
              <w:left w:val="nil"/>
              <w:bottom w:val="single" w:sz="4" w:space="0" w:color="auto"/>
              <w:right w:val="single" w:sz="4" w:space="0" w:color="auto"/>
            </w:tcBorders>
            <w:vAlign w:val="center"/>
            <w:hideMark/>
          </w:tcPr>
          <w:p w14:paraId="600E63C3" w14:textId="77777777" w:rsidR="006C3F51" w:rsidRDefault="006C3F51">
            <w:pPr>
              <w:rPr>
                <w:rFonts w:cs="Arial"/>
              </w:rPr>
            </w:pPr>
            <w:r>
              <w:rPr>
                <w:rFonts w:cs="Arial"/>
              </w:rPr>
              <w:t>Summit Environmental Services</w:t>
            </w:r>
          </w:p>
        </w:tc>
        <w:tc>
          <w:tcPr>
            <w:tcW w:w="1101" w:type="dxa"/>
            <w:tcBorders>
              <w:top w:val="nil"/>
              <w:left w:val="nil"/>
              <w:bottom w:val="single" w:sz="4" w:space="0" w:color="auto"/>
              <w:right w:val="single" w:sz="4" w:space="0" w:color="auto"/>
            </w:tcBorders>
            <w:vAlign w:val="center"/>
            <w:hideMark/>
          </w:tcPr>
          <w:p w14:paraId="23160F4D" w14:textId="77777777" w:rsidR="006C3F51" w:rsidRDefault="006C3F51">
            <w:pPr>
              <w:jc w:val="center"/>
              <w:rPr>
                <w:rFonts w:cs="Arial"/>
              </w:rPr>
            </w:pPr>
            <w:r>
              <w:rPr>
                <w:rFonts w:cs="Arial"/>
              </w:rPr>
              <w:t>107</w:t>
            </w:r>
          </w:p>
        </w:tc>
        <w:tc>
          <w:tcPr>
            <w:tcW w:w="2002" w:type="dxa"/>
            <w:tcBorders>
              <w:top w:val="nil"/>
              <w:left w:val="nil"/>
              <w:bottom w:val="single" w:sz="4" w:space="0" w:color="auto"/>
              <w:right w:val="single" w:sz="4" w:space="0" w:color="auto"/>
            </w:tcBorders>
            <w:vAlign w:val="center"/>
            <w:hideMark/>
          </w:tcPr>
          <w:p w14:paraId="2055C030" w14:textId="77777777" w:rsidR="006C3F51" w:rsidRDefault="006C3F51">
            <w:pPr>
              <w:rPr>
                <w:rFonts w:cs="Arial"/>
              </w:rPr>
            </w:pPr>
            <w:r>
              <w:rPr>
                <w:rFonts w:cs="Arial"/>
              </w:rPr>
              <w:t>(812) 421-1744</w:t>
            </w:r>
          </w:p>
        </w:tc>
      </w:tr>
      <w:tr w:rsidR="006C3F51" w14:paraId="180D753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6F0DB34"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7116506D" w14:textId="77777777" w:rsidR="006C3F51" w:rsidRDefault="006C3F51">
            <w:pPr>
              <w:jc w:val="center"/>
              <w:rPr>
                <w:rFonts w:cs="Arial"/>
              </w:rPr>
            </w:pPr>
            <w:r>
              <w:rPr>
                <w:rFonts w:cs="Arial"/>
              </w:rPr>
              <w:t>East Chicago</w:t>
            </w:r>
          </w:p>
        </w:tc>
        <w:tc>
          <w:tcPr>
            <w:tcW w:w="3803" w:type="dxa"/>
            <w:tcBorders>
              <w:top w:val="nil"/>
              <w:left w:val="nil"/>
              <w:bottom w:val="single" w:sz="4" w:space="0" w:color="auto"/>
              <w:right w:val="single" w:sz="4" w:space="0" w:color="auto"/>
            </w:tcBorders>
            <w:vAlign w:val="center"/>
            <w:hideMark/>
          </w:tcPr>
          <w:p w14:paraId="00184D14" w14:textId="77777777" w:rsidR="006C3F51" w:rsidRDefault="006C3F51">
            <w:pPr>
              <w:rPr>
                <w:rFonts w:cs="Arial"/>
              </w:rPr>
            </w:pPr>
            <w:r>
              <w:rPr>
                <w:rFonts w:cs="Arial"/>
              </w:rPr>
              <w:t>National Industrial Maintenance Inc.</w:t>
            </w:r>
          </w:p>
        </w:tc>
        <w:tc>
          <w:tcPr>
            <w:tcW w:w="1101" w:type="dxa"/>
            <w:tcBorders>
              <w:top w:val="nil"/>
              <w:left w:val="nil"/>
              <w:bottom w:val="single" w:sz="4" w:space="0" w:color="auto"/>
              <w:right w:val="single" w:sz="4" w:space="0" w:color="auto"/>
            </w:tcBorders>
            <w:vAlign w:val="center"/>
            <w:hideMark/>
          </w:tcPr>
          <w:p w14:paraId="3F51A5E6" w14:textId="77777777" w:rsidR="006C3F51" w:rsidRDefault="006C3F51">
            <w:pPr>
              <w:jc w:val="center"/>
              <w:rPr>
                <w:rFonts w:cs="Arial"/>
              </w:rPr>
            </w:pPr>
            <w:r>
              <w:rPr>
                <w:rFonts w:cs="Arial"/>
              </w:rPr>
              <w:t>158</w:t>
            </w:r>
          </w:p>
        </w:tc>
        <w:tc>
          <w:tcPr>
            <w:tcW w:w="2002" w:type="dxa"/>
            <w:tcBorders>
              <w:top w:val="nil"/>
              <w:left w:val="nil"/>
              <w:bottom w:val="single" w:sz="4" w:space="0" w:color="auto"/>
              <w:right w:val="single" w:sz="4" w:space="0" w:color="auto"/>
            </w:tcBorders>
            <w:vAlign w:val="center"/>
            <w:hideMark/>
          </w:tcPr>
          <w:p w14:paraId="3A5633C9" w14:textId="77777777" w:rsidR="006C3F51" w:rsidRDefault="006C3F51">
            <w:pPr>
              <w:rPr>
                <w:rFonts w:cs="Arial"/>
              </w:rPr>
            </w:pPr>
            <w:r>
              <w:rPr>
                <w:rFonts w:cs="Arial"/>
              </w:rPr>
              <w:t>(219) 398-6660</w:t>
            </w:r>
          </w:p>
        </w:tc>
      </w:tr>
      <w:tr w:rsidR="006C3F51" w14:paraId="74D0AEC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756BEF5"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35E8A023" w14:textId="77777777" w:rsidR="006C3F51" w:rsidRDefault="006C3F51">
            <w:pPr>
              <w:jc w:val="center"/>
              <w:rPr>
                <w:rFonts w:cs="Arial"/>
              </w:rPr>
            </w:pPr>
            <w:r>
              <w:rPr>
                <w:rFonts w:cs="Arial"/>
              </w:rPr>
              <w:t>Hanover</w:t>
            </w:r>
          </w:p>
        </w:tc>
        <w:tc>
          <w:tcPr>
            <w:tcW w:w="3803" w:type="dxa"/>
            <w:tcBorders>
              <w:top w:val="nil"/>
              <w:left w:val="nil"/>
              <w:bottom w:val="single" w:sz="4" w:space="0" w:color="auto"/>
              <w:right w:val="single" w:sz="4" w:space="0" w:color="auto"/>
            </w:tcBorders>
            <w:vAlign w:val="center"/>
            <w:hideMark/>
          </w:tcPr>
          <w:p w14:paraId="38541E1B" w14:textId="77777777" w:rsidR="006C3F51" w:rsidRDefault="006C3F51">
            <w:pPr>
              <w:rPr>
                <w:rFonts w:cs="Arial"/>
              </w:rPr>
            </w:pPr>
            <w:r>
              <w:rPr>
                <w:rFonts w:cs="Arial"/>
              </w:rPr>
              <w:t>Sam George and Associates LLC</w:t>
            </w:r>
          </w:p>
        </w:tc>
        <w:tc>
          <w:tcPr>
            <w:tcW w:w="1101" w:type="dxa"/>
            <w:tcBorders>
              <w:top w:val="nil"/>
              <w:left w:val="nil"/>
              <w:bottom w:val="single" w:sz="4" w:space="0" w:color="auto"/>
              <w:right w:val="single" w:sz="4" w:space="0" w:color="auto"/>
            </w:tcBorders>
            <w:vAlign w:val="center"/>
            <w:hideMark/>
          </w:tcPr>
          <w:p w14:paraId="0E13BEEA" w14:textId="77777777" w:rsidR="006C3F51" w:rsidRDefault="006C3F51">
            <w:pPr>
              <w:jc w:val="center"/>
              <w:rPr>
                <w:rFonts w:cs="Arial"/>
              </w:rPr>
            </w:pPr>
            <w:r>
              <w:rPr>
                <w:rFonts w:cs="Arial"/>
              </w:rPr>
              <w:t>308</w:t>
            </w:r>
          </w:p>
        </w:tc>
        <w:tc>
          <w:tcPr>
            <w:tcW w:w="2002" w:type="dxa"/>
            <w:tcBorders>
              <w:top w:val="nil"/>
              <w:left w:val="nil"/>
              <w:bottom w:val="single" w:sz="4" w:space="0" w:color="auto"/>
              <w:right w:val="single" w:sz="4" w:space="0" w:color="auto"/>
            </w:tcBorders>
            <w:vAlign w:val="center"/>
            <w:hideMark/>
          </w:tcPr>
          <w:p w14:paraId="268FC6F7" w14:textId="77777777" w:rsidR="006C3F51" w:rsidRDefault="006C3F51">
            <w:pPr>
              <w:rPr>
                <w:rFonts w:cs="Arial"/>
              </w:rPr>
            </w:pPr>
            <w:r>
              <w:rPr>
                <w:rFonts w:cs="Arial"/>
              </w:rPr>
              <w:t>(812) 701-9641</w:t>
            </w:r>
          </w:p>
        </w:tc>
      </w:tr>
      <w:tr w:rsidR="006C3F51" w14:paraId="429BDCC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4CEA360"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065E56A5" w14:textId="77777777" w:rsidR="006C3F51" w:rsidRDefault="006C3F51">
            <w:pPr>
              <w:jc w:val="center"/>
              <w:rPr>
                <w:rFonts w:cs="Arial"/>
              </w:rPr>
            </w:pPr>
            <w:r>
              <w:rPr>
                <w:rFonts w:cs="Arial"/>
              </w:rPr>
              <w:t>Merrillville</w:t>
            </w:r>
          </w:p>
        </w:tc>
        <w:tc>
          <w:tcPr>
            <w:tcW w:w="3803" w:type="dxa"/>
            <w:tcBorders>
              <w:top w:val="nil"/>
              <w:left w:val="nil"/>
              <w:bottom w:val="single" w:sz="4" w:space="0" w:color="auto"/>
              <w:right w:val="single" w:sz="4" w:space="0" w:color="auto"/>
            </w:tcBorders>
            <w:vAlign w:val="center"/>
            <w:hideMark/>
          </w:tcPr>
          <w:p w14:paraId="6C2EB754" w14:textId="77777777" w:rsidR="006C3F51" w:rsidRDefault="006C3F51">
            <w:pPr>
              <w:rPr>
                <w:rFonts w:cs="Arial"/>
              </w:rPr>
            </w:pPr>
            <w:r>
              <w:rPr>
                <w:rFonts w:cs="Arial"/>
              </w:rPr>
              <w:t>BP US Pipelines &amp; Logistics</w:t>
            </w:r>
          </w:p>
        </w:tc>
        <w:tc>
          <w:tcPr>
            <w:tcW w:w="1101" w:type="dxa"/>
            <w:tcBorders>
              <w:top w:val="nil"/>
              <w:left w:val="nil"/>
              <w:bottom w:val="single" w:sz="4" w:space="0" w:color="auto"/>
              <w:right w:val="single" w:sz="4" w:space="0" w:color="auto"/>
            </w:tcBorders>
            <w:vAlign w:val="center"/>
            <w:hideMark/>
          </w:tcPr>
          <w:p w14:paraId="573C04FB" w14:textId="77777777" w:rsidR="006C3F51" w:rsidRDefault="006C3F51">
            <w:pPr>
              <w:jc w:val="center"/>
              <w:rPr>
                <w:rFonts w:cs="Arial"/>
              </w:rPr>
            </w:pPr>
            <w:r>
              <w:rPr>
                <w:rFonts w:cs="Arial"/>
              </w:rPr>
              <w:t>375</w:t>
            </w:r>
          </w:p>
        </w:tc>
        <w:tc>
          <w:tcPr>
            <w:tcW w:w="2002" w:type="dxa"/>
            <w:tcBorders>
              <w:top w:val="nil"/>
              <w:left w:val="nil"/>
              <w:bottom w:val="single" w:sz="4" w:space="0" w:color="auto"/>
              <w:right w:val="single" w:sz="4" w:space="0" w:color="auto"/>
            </w:tcBorders>
            <w:vAlign w:val="center"/>
            <w:hideMark/>
          </w:tcPr>
          <w:p w14:paraId="3497E794" w14:textId="77777777" w:rsidR="006C3F51" w:rsidRDefault="006C3F51">
            <w:pPr>
              <w:rPr>
                <w:rFonts w:cs="Arial"/>
              </w:rPr>
            </w:pPr>
            <w:r>
              <w:rPr>
                <w:rFonts w:cs="Arial"/>
              </w:rPr>
              <w:t>(219) 472-2337</w:t>
            </w:r>
          </w:p>
        </w:tc>
      </w:tr>
      <w:tr w:rsidR="006C3F51" w14:paraId="7CFE269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0727B9D"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72FD1963" w14:textId="77777777" w:rsidR="006C3F51" w:rsidRDefault="006C3F51">
            <w:pPr>
              <w:jc w:val="center"/>
              <w:rPr>
                <w:rFonts w:cs="Arial"/>
              </w:rPr>
            </w:pPr>
            <w:r>
              <w:rPr>
                <w:rFonts w:cs="Arial"/>
              </w:rPr>
              <w:t>Fort Wayne</w:t>
            </w:r>
          </w:p>
        </w:tc>
        <w:tc>
          <w:tcPr>
            <w:tcW w:w="3803" w:type="dxa"/>
            <w:tcBorders>
              <w:top w:val="nil"/>
              <w:left w:val="nil"/>
              <w:bottom w:val="single" w:sz="4" w:space="0" w:color="auto"/>
              <w:right w:val="single" w:sz="4" w:space="0" w:color="auto"/>
            </w:tcBorders>
            <w:vAlign w:val="center"/>
            <w:hideMark/>
          </w:tcPr>
          <w:p w14:paraId="72C3E5C5" w14:textId="77777777" w:rsidR="006C3F51" w:rsidRDefault="006C3F51">
            <w:pPr>
              <w:rPr>
                <w:rFonts w:cs="Arial"/>
              </w:rPr>
            </w:pPr>
            <w:r>
              <w:rPr>
                <w:rFonts w:cs="Arial"/>
              </w:rPr>
              <w:t>Environmental Remediation Services, Inc.</w:t>
            </w:r>
          </w:p>
        </w:tc>
        <w:tc>
          <w:tcPr>
            <w:tcW w:w="1101" w:type="dxa"/>
            <w:tcBorders>
              <w:top w:val="nil"/>
              <w:left w:val="nil"/>
              <w:bottom w:val="single" w:sz="4" w:space="0" w:color="auto"/>
              <w:right w:val="single" w:sz="4" w:space="0" w:color="auto"/>
            </w:tcBorders>
            <w:vAlign w:val="center"/>
            <w:hideMark/>
          </w:tcPr>
          <w:p w14:paraId="6052ABAD" w14:textId="77777777" w:rsidR="006C3F51" w:rsidRDefault="006C3F51">
            <w:pPr>
              <w:jc w:val="center"/>
              <w:rPr>
                <w:rFonts w:cs="Arial"/>
              </w:rPr>
            </w:pPr>
            <w:r>
              <w:rPr>
                <w:rFonts w:cs="Arial"/>
              </w:rPr>
              <w:t>519</w:t>
            </w:r>
          </w:p>
        </w:tc>
        <w:tc>
          <w:tcPr>
            <w:tcW w:w="2002" w:type="dxa"/>
            <w:tcBorders>
              <w:top w:val="nil"/>
              <w:left w:val="nil"/>
              <w:bottom w:val="single" w:sz="4" w:space="0" w:color="auto"/>
              <w:right w:val="single" w:sz="4" w:space="0" w:color="auto"/>
            </w:tcBorders>
            <w:vAlign w:val="center"/>
            <w:hideMark/>
          </w:tcPr>
          <w:p w14:paraId="5E910874" w14:textId="77777777" w:rsidR="006C3F51" w:rsidRDefault="006C3F51">
            <w:pPr>
              <w:rPr>
                <w:rFonts w:cs="Arial"/>
              </w:rPr>
            </w:pPr>
            <w:r>
              <w:rPr>
                <w:rFonts w:cs="Arial"/>
              </w:rPr>
              <w:t>(260) 489-7062</w:t>
            </w:r>
          </w:p>
        </w:tc>
      </w:tr>
      <w:tr w:rsidR="006C3F51" w14:paraId="6DBE988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D1BC154"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6CD49632" w14:textId="77777777" w:rsidR="006C3F51" w:rsidRDefault="006C3F51">
            <w:pPr>
              <w:jc w:val="center"/>
              <w:rPr>
                <w:rFonts w:cs="Arial"/>
              </w:rPr>
            </w:pPr>
            <w:r>
              <w:rPr>
                <w:rFonts w:cs="Arial"/>
              </w:rPr>
              <w:t xml:space="preserve">Daleville </w:t>
            </w:r>
          </w:p>
        </w:tc>
        <w:tc>
          <w:tcPr>
            <w:tcW w:w="3803" w:type="dxa"/>
            <w:tcBorders>
              <w:top w:val="nil"/>
              <w:left w:val="nil"/>
              <w:bottom w:val="single" w:sz="4" w:space="0" w:color="auto"/>
              <w:right w:val="single" w:sz="4" w:space="0" w:color="auto"/>
            </w:tcBorders>
            <w:vAlign w:val="center"/>
            <w:hideMark/>
          </w:tcPr>
          <w:p w14:paraId="3292DE79" w14:textId="77777777" w:rsidR="006C3F51" w:rsidRDefault="006C3F51">
            <w:pPr>
              <w:rPr>
                <w:rFonts w:cs="Arial"/>
              </w:rPr>
            </w:pPr>
            <w:r>
              <w:rPr>
                <w:rFonts w:cs="Arial"/>
              </w:rPr>
              <w:t>Best Environmental Services L.L.C.</w:t>
            </w:r>
          </w:p>
        </w:tc>
        <w:tc>
          <w:tcPr>
            <w:tcW w:w="1101" w:type="dxa"/>
            <w:tcBorders>
              <w:top w:val="nil"/>
              <w:left w:val="nil"/>
              <w:bottom w:val="single" w:sz="4" w:space="0" w:color="auto"/>
              <w:right w:val="single" w:sz="4" w:space="0" w:color="auto"/>
            </w:tcBorders>
            <w:vAlign w:val="center"/>
            <w:hideMark/>
          </w:tcPr>
          <w:p w14:paraId="476D876C" w14:textId="77777777" w:rsidR="006C3F51" w:rsidRDefault="006C3F51">
            <w:pPr>
              <w:jc w:val="center"/>
              <w:rPr>
                <w:rFonts w:cs="Arial"/>
              </w:rPr>
            </w:pPr>
            <w:r>
              <w:rPr>
                <w:rFonts w:cs="Arial"/>
              </w:rPr>
              <w:t>584</w:t>
            </w:r>
          </w:p>
        </w:tc>
        <w:tc>
          <w:tcPr>
            <w:tcW w:w="2002" w:type="dxa"/>
            <w:tcBorders>
              <w:top w:val="nil"/>
              <w:left w:val="nil"/>
              <w:bottom w:val="single" w:sz="4" w:space="0" w:color="auto"/>
              <w:right w:val="single" w:sz="4" w:space="0" w:color="auto"/>
            </w:tcBorders>
            <w:vAlign w:val="center"/>
            <w:hideMark/>
          </w:tcPr>
          <w:p w14:paraId="4FF10E4E" w14:textId="77777777" w:rsidR="006C3F51" w:rsidRDefault="006C3F51">
            <w:pPr>
              <w:rPr>
                <w:rFonts w:cs="Arial"/>
              </w:rPr>
            </w:pPr>
            <w:r>
              <w:rPr>
                <w:rFonts w:cs="Arial"/>
              </w:rPr>
              <w:t>(317) 498-6616</w:t>
            </w:r>
          </w:p>
        </w:tc>
      </w:tr>
      <w:tr w:rsidR="006C3F51" w14:paraId="4EB1ACE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3EE7D36"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2F46585C" w14:textId="77777777" w:rsidR="006C3F51" w:rsidRDefault="006C3F51">
            <w:pPr>
              <w:jc w:val="center"/>
              <w:rPr>
                <w:rFonts w:cs="Arial"/>
              </w:rPr>
            </w:pPr>
            <w:r>
              <w:rPr>
                <w:rFonts w:cs="Arial"/>
              </w:rPr>
              <w:t>Rushville</w:t>
            </w:r>
          </w:p>
        </w:tc>
        <w:tc>
          <w:tcPr>
            <w:tcW w:w="3803" w:type="dxa"/>
            <w:tcBorders>
              <w:top w:val="nil"/>
              <w:left w:val="nil"/>
              <w:bottom w:val="single" w:sz="4" w:space="0" w:color="auto"/>
              <w:right w:val="single" w:sz="4" w:space="0" w:color="auto"/>
            </w:tcBorders>
            <w:vAlign w:val="center"/>
            <w:hideMark/>
          </w:tcPr>
          <w:p w14:paraId="38B88FCC" w14:textId="77777777" w:rsidR="006C3F51" w:rsidRDefault="006C3F51">
            <w:pPr>
              <w:rPr>
                <w:rFonts w:cs="Arial"/>
              </w:rPr>
            </w:pPr>
            <w:r>
              <w:rPr>
                <w:rFonts w:cs="Arial"/>
              </w:rPr>
              <w:t>Indiana Spill Response LLC</w:t>
            </w:r>
          </w:p>
        </w:tc>
        <w:tc>
          <w:tcPr>
            <w:tcW w:w="1101" w:type="dxa"/>
            <w:tcBorders>
              <w:top w:val="nil"/>
              <w:left w:val="nil"/>
              <w:bottom w:val="single" w:sz="4" w:space="0" w:color="auto"/>
              <w:right w:val="single" w:sz="4" w:space="0" w:color="auto"/>
            </w:tcBorders>
            <w:vAlign w:val="center"/>
            <w:hideMark/>
          </w:tcPr>
          <w:p w14:paraId="1B715ECD" w14:textId="77777777" w:rsidR="006C3F51" w:rsidRDefault="006C3F51">
            <w:pPr>
              <w:jc w:val="center"/>
              <w:rPr>
                <w:rFonts w:cs="Arial"/>
              </w:rPr>
            </w:pPr>
            <w:r>
              <w:rPr>
                <w:rFonts w:cs="Arial"/>
              </w:rPr>
              <w:t>666</w:t>
            </w:r>
          </w:p>
        </w:tc>
        <w:tc>
          <w:tcPr>
            <w:tcW w:w="2002" w:type="dxa"/>
            <w:tcBorders>
              <w:top w:val="nil"/>
              <w:left w:val="nil"/>
              <w:bottom w:val="single" w:sz="4" w:space="0" w:color="auto"/>
              <w:right w:val="single" w:sz="4" w:space="0" w:color="auto"/>
            </w:tcBorders>
            <w:vAlign w:val="center"/>
            <w:hideMark/>
          </w:tcPr>
          <w:p w14:paraId="674EA235" w14:textId="77777777" w:rsidR="006C3F51" w:rsidRDefault="006C3F51">
            <w:pPr>
              <w:rPr>
                <w:rFonts w:cs="Arial"/>
              </w:rPr>
            </w:pPr>
            <w:r>
              <w:rPr>
                <w:rFonts w:cs="Arial"/>
              </w:rPr>
              <w:t>(317) 498-6616</w:t>
            </w:r>
          </w:p>
        </w:tc>
      </w:tr>
      <w:tr w:rsidR="006C3F51" w14:paraId="1735B7C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1424DF2" w14:textId="77777777" w:rsidR="006C3F51" w:rsidRDefault="006C3F51">
            <w:pPr>
              <w:jc w:val="center"/>
              <w:rPr>
                <w:rFonts w:cs="Arial"/>
              </w:rPr>
            </w:pPr>
            <w:r>
              <w:rPr>
                <w:rFonts w:cs="Arial"/>
              </w:rPr>
              <w:t xml:space="preserve"> IN</w:t>
            </w:r>
          </w:p>
        </w:tc>
        <w:tc>
          <w:tcPr>
            <w:tcW w:w="1773" w:type="dxa"/>
            <w:tcBorders>
              <w:top w:val="nil"/>
              <w:left w:val="nil"/>
              <w:bottom w:val="single" w:sz="4" w:space="0" w:color="auto"/>
              <w:right w:val="single" w:sz="4" w:space="0" w:color="auto"/>
            </w:tcBorders>
            <w:vAlign w:val="center"/>
            <w:hideMark/>
          </w:tcPr>
          <w:p w14:paraId="37B4E959" w14:textId="77777777" w:rsidR="006C3F51" w:rsidRDefault="006C3F51">
            <w:pPr>
              <w:jc w:val="center"/>
              <w:rPr>
                <w:rFonts w:cs="Arial"/>
              </w:rPr>
            </w:pPr>
            <w:r>
              <w:rPr>
                <w:rFonts w:cs="Arial"/>
              </w:rPr>
              <w:t>East Chicago</w:t>
            </w:r>
          </w:p>
        </w:tc>
        <w:tc>
          <w:tcPr>
            <w:tcW w:w="3803" w:type="dxa"/>
            <w:tcBorders>
              <w:top w:val="nil"/>
              <w:left w:val="nil"/>
              <w:bottom w:val="single" w:sz="4" w:space="0" w:color="auto"/>
              <w:right w:val="single" w:sz="4" w:space="0" w:color="auto"/>
            </w:tcBorders>
            <w:vAlign w:val="center"/>
            <w:hideMark/>
          </w:tcPr>
          <w:p w14:paraId="3268CA28" w14:textId="77777777" w:rsidR="006C3F51" w:rsidRDefault="006C3F51">
            <w:pPr>
              <w:rPr>
                <w:rFonts w:cs="Arial"/>
              </w:rPr>
            </w:pPr>
            <w:r>
              <w:rPr>
                <w:rFonts w:cs="Arial"/>
              </w:rPr>
              <w:t xml:space="preserve">National industrial maintenance </w:t>
            </w:r>
          </w:p>
        </w:tc>
        <w:tc>
          <w:tcPr>
            <w:tcW w:w="1101" w:type="dxa"/>
            <w:tcBorders>
              <w:top w:val="nil"/>
              <w:left w:val="nil"/>
              <w:bottom w:val="single" w:sz="4" w:space="0" w:color="auto"/>
              <w:right w:val="single" w:sz="4" w:space="0" w:color="auto"/>
            </w:tcBorders>
            <w:vAlign w:val="center"/>
            <w:hideMark/>
          </w:tcPr>
          <w:p w14:paraId="79203DAA" w14:textId="77777777" w:rsidR="006C3F51" w:rsidRDefault="006C3F51">
            <w:pPr>
              <w:jc w:val="center"/>
              <w:rPr>
                <w:rFonts w:cs="Arial"/>
              </w:rPr>
            </w:pPr>
            <w:r>
              <w:rPr>
                <w:rFonts w:cs="Arial"/>
              </w:rPr>
              <w:t>756</w:t>
            </w:r>
          </w:p>
        </w:tc>
        <w:tc>
          <w:tcPr>
            <w:tcW w:w="2002" w:type="dxa"/>
            <w:tcBorders>
              <w:top w:val="nil"/>
              <w:left w:val="nil"/>
              <w:bottom w:val="single" w:sz="4" w:space="0" w:color="auto"/>
              <w:right w:val="single" w:sz="4" w:space="0" w:color="auto"/>
            </w:tcBorders>
            <w:vAlign w:val="center"/>
            <w:hideMark/>
          </w:tcPr>
          <w:p w14:paraId="64EA9A7E" w14:textId="77777777" w:rsidR="006C3F51" w:rsidRDefault="006C3F51">
            <w:pPr>
              <w:rPr>
                <w:rFonts w:cs="Arial"/>
              </w:rPr>
            </w:pPr>
            <w:r>
              <w:rPr>
                <w:rFonts w:cs="Arial"/>
              </w:rPr>
              <w:t>(219) 398-6660</w:t>
            </w:r>
          </w:p>
        </w:tc>
      </w:tr>
      <w:tr w:rsidR="006C3F51" w14:paraId="7D2E5DD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02D9201F" w14:textId="77777777" w:rsidR="006C3F51" w:rsidRDefault="006C3F51">
            <w:pPr>
              <w:jc w:val="center"/>
              <w:rPr>
                <w:rFonts w:cs="Arial"/>
              </w:rPr>
            </w:pPr>
            <w:r>
              <w:rPr>
                <w:rFonts w:cs="Arial"/>
              </w:rPr>
              <w:t xml:space="preserve"> IN</w:t>
            </w:r>
          </w:p>
        </w:tc>
        <w:tc>
          <w:tcPr>
            <w:tcW w:w="1773" w:type="dxa"/>
            <w:tcBorders>
              <w:top w:val="single" w:sz="4" w:space="0" w:color="auto"/>
              <w:left w:val="nil"/>
              <w:bottom w:val="single" w:sz="18" w:space="0" w:color="auto"/>
              <w:right w:val="single" w:sz="4" w:space="0" w:color="auto"/>
            </w:tcBorders>
            <w:vAlign w:val="center"/>
            <w:hideMark/>
          </w:tcPr>
          <w:p w14:paraId="5EB20746" w14:textId="77777777" w:rsidR="006C3F51" w:rsidRDefault="006C3F51">
            <w:pPr>
              <w:jc w:val="center"/>
              <w:rPr>
                <w:rFonts w:cs="Arial"/>
              </w:rPr>
            </w:pPr>
            <w:r>
              <w:rPr>
                <w:rFonts w:cs="Arial"/>
              </w:rPr>
              <w:t xml:space="preserve">East Chicago </w:t>
            </w:r>
          </w:p>
        </w:tc>
        <w:tc>
          <w:tcPr>
            <w:tcW w:w="3803" w:type="dxa"/>
            <w:tcBorders>
              <w:top w:val="single" w:sz="4" w:space="0" w:color="auto"/>
              <w:left w:val="nil"/>
              <w:bottom w:val="single" w:sz="18" w:space="0" w:color="auto"/>
              <w:right w:val="single" w:sz="4" w:space="0" w:color="auto"/>
            </w:tcBorders>
            <w:vAlign w:val="center"/>
            <w:hideMark/>
          </w:tcPr>
          <w:p w14:paraId="6ECDE33E" w14:textId="77777777" w:rsidR="006C3F51" w:rsidRDefault="006C3F51">
            <w:pPr>
              <w:rPr>
                <w:rFonts w:cs="Arial"/>
              </w:rPr>
            </w:pPr>
            <w:r>
              <w:rPr>
                <w:rFonts w:cs="Arial"/>
              </w:rPr>
              <w:t>National Industrial Maintenance</w:t>
            </w:r>
          </w:p>
        </w:tc>
        <w:tc>
          <w:tcPr>
            <w:tcW w:w="1101" w:type="dxa"/>
            <w:tcBorders>
              <w:top w:val="single" w:sz="4" w:space="0" w:color="auto"/>
              <w:left w:val="nil"/>
              <w:bottom w:val="single" w:sz="18" w:space="0" w:color="auto"/>
              <w:right w:val="single" w:sz="4" w:space="0" w:color="auto"/>
            </w:tcBorders>
            <w:vAlign w:val="center"/>
            <w:hideMark/>
          </w:tcPr>
          <w:p w14:paraId="6B93B80F" w14:textId="77777777" w:rsidR="006C3F51" w:rsidRDefault="006C3F51">
            <w:pPr>
              <w:jc w:val="center"/>
              <w:rPr>
                <w:rFonts w:cs="Arial"/>
              </w:rPr>
            </w:pPr>
            <w:r>
              <w:rPr>
                <w:rFonts w:cs="Arial"/>
              </w:rPr>
              <w:t>760</w:t>
            </w:r>
          </w:p>
        </w:tc>
        <w:tc>
          <w:tcPr>
            <w:tcW w:w="2002" w:type="dxa"/>
            <w:tcBorders>
              <w:top w:val="single" w:sz="4" w:space="0" w:color="auto"/>
              <w:left w:val="nil"/>
              <w:bottom w:val="single" w:sz="18" w:space="0" w:color="auto"/>
              <w:right w:val="single" w:sz="4" w:space="0" w:color="auto"/>
            </w:tcBorders>
            <w:vAlign w:val="center"/>
            <w:hideMark/>
          </w:tcPr>
          <w:p w14:paraId="1D08FF14" w14:textId="77777777" w:rsidR="006C3F51" w:rsidRDefault="006C3F51">
            <w:pPr>
              <w:rPr>
                <w:rFonts w:cs="Arial"/>
              </w:rPr>
            </w:pPr>
            <w:r>
              <w:rPr>
                <w:rFonts w:cs="Arial"/>
              </w:rPr>
              <w:t>(219) 398-6660</w:t>
            </w:r>
          </w:p>
        </w:tc>
      </w:tr>
      <w:tr w:rsidR="006C3F51" w14:paraId="7C0E9729"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76D29DBA" w14:textId="77777777" w:rsidR="006C3F51" w:rsidRDefault="006C3F51">
            <w:pPr>
              <w:jc w:val="center"/>
              <w:rPr>
                <w:rFonts w:cs="Arial"/>
              </w:rPr>
            </w:pPr>
            <w:r>
              <w:rPr>
                <w:rFonts w:cs="Arial"/>
              </w:rPr>
              <w:t xml:space="preserve"> KS</w:t>
            </w:r>
          </w:p>
        </w:tc>
        <w:tc>
          <w:tcPr>
            <w:tcW w:w="1773" w:type="dxa"/>
            <w:tcBorders>
              <w:top w:val="single" w:sz="18" w:space="0" w:color="auto"/>
              <w:left w:val="nil"/>
              <w:bottom w:val="single" w:sz="4" w:space="0" w:color="auto"/>
              <w:right w:val="single" w:sz="4" w:space="0" w:color="auto"/>
            </w:tcBorders>
            <w:vAlign w:val="center"/>
            <w:hideMark/>
          </w:tcPr>
          <w:p w14:paraId="08F9D166" w14:textId="77777777" w:rsidR="006C3F51" w:rsidRDefault="006C3F51">
            <w:pPr>
              <w:jc w:val="center"/>
              <w:rPr>
                <w:rFonts w:cs="Arial"/>
              </w:rPr>
            </w:pPr>
            <w:r>
              <w:rPr>
                <w:rFonts w:cs="Arial"/>
              </w:rPr>
              <w:t>Olathe</w:t>
            </w:r>
          </w:p>
        </w:tc>
        <w:tc>
          <w:tcPr>
            <w:tcW w:w="3803" w:type="dxa"/>
            <w:tcBorders>
              <w:top w:val="single" w:sz="18" w:space="0" w:color="auto"/>
              <w:left w:val="nil"/>
              <w:bottom w:val="single" w:sz="4" w:space="0" w:color="auto"/>
              <w:right w:val="single" w:sz="4" w:space="0" w:color="auto"/>
            </w:tcBorders>
            <w:vAlign w:val="center"/>
            <w:hideMark/>
          </w:tcPr>
          <w:p w14:paraId="72E2EE06" w14:textId="77777777" w:rsidR="006C3F51" w:rsidRDefault="006C3F51">
            <w:pPr>
              <w:rPr>
                <w:rFonts w:cs="Arial"/>
              </w:rPr>
            </w:pPr>
            <w:r>
              <w:rPr>
                <w:rFonts w:cs="Arial"/>
              </w:rPr>
              <w:t>HAZ-MAT Response, Inc.</w:t>
            </w:r>
          </w:p>
        </w:tc>
        <w:tc>
          <w:tcPr>
            <w:tcW w:w="1101" w:type="dxa"/>
            <w:tcBorders>
              <w:top w:val="single" w:sz="18" w:space="0" w:color="auto"/>
              <w:left w:val="nil"/>
              <w:bottom w:val="single" w:sz="4" w:space="0" w:color="auto"/>
              <w:right w:val="single" w:sz="4" w:space="0" w:color="auto"/>
            </w:tcBorders>
            <w:vAlign w:val="center"/>
            <w:hideMark/>
          </w:tcPr>
          <w:p w14:paraId="06D25053" w14:textId="77777777" w:rsidR="006C3F51" w:rsidRDefault="006C3F51">
            <w:pPr>
              <w:jc w:val="center"/>
              <w:rPr>
                <w:rFonts w:cs="Arial"/>
              </w:rPr>
            </w:pPr>
            <w:r>
              <w:rPr>
                <w:rFonts w:cs="Arial"/>
              </w:rPr>
              <w:t>104</w:t>
            </w:r>
          </w:p>
        </w:tc>
        <w:tc>
          <w:tcPr>
            <w:tcW w:w="2002" w:type="dxa"/>
            <w:tcBorders>
              <w:top w:val="single" w:sz="18" w:space="0" w:color="auto"/>
              <w:left w:val="nil"/>
              <w:bottom w:val="single" w:sz="4" w:space="0" w:color="auto"/>
              <w:right w:val="single" w:sz="4" w:space="0" w:color="auto"/>
            </w:tcBorders>
            <w:vAlign w:val="center"/>
            <w:hideMark/>
          </w:tcPr>
          <w:p w14:paraId="4D60223F" w14:textId="77777777" w:rsidR="006C3F51" w:rsidRDefault="006C3F51">
            <w:pPr>
              <w:rPr>
                <w:rFonts w:cs="Arial"/>
              </w:rPr>
            </w:pPr>
            <w:r>
              <w:rPr>
                <w:rFonts w:cs="Arial"/>
              </w:rPr>
              <w:t>(913) 782-5151</w:t>
            </w:r>
          </w:p>
        </w:tc>
      </w:tr>
      <w:tr w:rsidR="006C3F51" w14:paraId="7CAF39F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6C9FCA6" w14:textId="77777777" w:rsidR="006C3F51" w:rsidRDefault="006C3F51">
            <w:pPr>
              <w:jc w:val="center"/>
              <w:rPr>
                <w:rFonts w:cs="Arial"/>
              </w:rPr>
            </w:pPr>
            <w:r>
              <w:rPr>
                <w:rFonts w:cs="Arial"/>
              </w:rPr>
              <w:t xml:space="preserve"> KS</w:t>
            </w:r>
          </w:p>
        </w:tc>
        <w:tc>
          <w:tcPr>
            <w:tcW w:w="1773" w:type="dxa"/>
            <w:tcBorders>
              <w:top w:val="nil"/>
              <w:left w:val="nil"/>
              <w:bottom w:val="single" w:sz="4" w:space="0" w:color="auto"/>
              <w:right w:val="single" w:sz="4" w:space="0" w:color="auto"/>
            </w:tcBorders>
            <w:vAlign w:val="center"/>
            <w:hideMark/>
          </w:tcPr>
          <w:p w14:paraId="1DEE56C8" w14:textId="77777777" w:rsidR="006C3F51" w:rsidRDefault="006C3F51">
            <w:pPr>
              <w:jc w:val="center"/>
              <w:rPr>
                <w:rFonts w:cs="Arial"/>
              </w:rPr>
            </w:pPr>
            <w:r>
              <w:rPr>
                <w:rFonts w:cs="Arial"/>
              </w:rPr>
              <w:t>Kansas City</w:t>
            </w:r>
          </w:p>
        </w:tc>
        <w:tc>
          <w:tcPr>
            <w:tcW w:w="3803" w:type="dxa"/>
            <w:tcBorders>
              <w:top w:val="nil"/>
              <w:left w:val="nil"/>
              <w:bottom w:val="single" w:sz="4" w:space="0" w:color="auto"/>
              <w:right w:val="single" w:sz="4" w:space="0" w:color="auto"/>
            </w:tcBorders>
            <w:vAlign w:val="center"/>
            <w:hideMark/>
          </w:tcPr>
          <w:p w14:paraId="5B83EE67" w14:textId="77777777" w:rsidR="006C3F51" w:rsidRDefault="006C3F51">
            <w:pPr>
              <w:rPr>
                <w:rFonts w:cs="Arial"/>
              </w:rPr>
            </w:pPr>
            <w:r>
              <w:rPr>
                <w:rFonts w:cs="Arial"/>
              </w:rPr>
              <w:t xml:space="preserve">CC Enviro </w:t>
            </w:r>
            <w:proofErr w:type="spellStart"/>
            <w:r>
              <w:rPr>
                <w:rFonts w:cs="Arial"/>
              </w:rPr>
              <w:t>Klean</w:t>
            </w:r>
            <w:proofErr w:type="spellEnd"/>
            <w:r>
              <w:rPr>
                <w:rFonts w:cs="Arial"/>
              </w:rPr>
              <w:t>, Inc.</w:t>
            </w:r>
          </w:p>
        </w:tc>
        <w:tc>
          <w:tcPr>
            <w:tcW w:w="1101" w:type="dxa"/>
            <w:tcBorders>
              <w:top w:val="nil"/>
              <w:left w:val="nil"/>
              <w:bottom w:val="single" w:sz="4" w:space="0" w:color="auto"/>
              <w:right w:val="single" w:sz="4" w:space="0" w:color="auto"/>
            </w:tcBorders>
            <w:vAlign w:val="center"/>
            <w:hideMark/>
          </w:tcPr>
          <w:p w14:paraId="6F5DC4A6" w14:textId="77777777" w:rsidR="006C3F51" w:rsidRDefault="006C3F51">
            <w:pPr>
              <w:jc w:val="center"/>
              <w:rPr>
                <w:rFonts w:cs="Arial"/>
              </w:rPr>
            </w:pPr>
            <w:r>
              <w:rPr>
                <w:rFonts w:cs="Arial"/>
              </w:rPr>
              <w:t>116</w:t>
            </w:r>
          </w:p>
        </w:tc>
        <w:tc>
          <w:tcPr>
            <w:tcW w:w="2002" w:type="dxa"/>
            <w:tcBorders>
              <w:top w:val="nil"/>
              <w:left w:val="nil"/>
              <w:bottom w:val="single" w:sz="4" w:space="0" w:color="auto"/>
              <w:right w:val="single" w:sz="4" w:space="0" w:color="auto"/>
            </w:tcBorders>
            <w:vAlign w:val="center"/>
            <w:hideMark/>
          </w:tcPr>
          <w:p w14:paraId="7B4E0F55" w14:textId="77777777" w:rsidR="006C3F51" w:rsidRDefault="006C3F51">
            <w:pPr>
              <w:rPr>
                <w:rFonts w:cs="Arial"/>
              </w:rPr>
            </w:pPr>
            <w:r>
              <w:rPr>
                <w:rFonts w:cs="Arial"/>
              </w:rPr>
              <w:t>(800) 643-7049</w:t>
            </w:r>
          </w:p>
        </w:tc>
      </w:tr>
      <w:tr w:rsidR="006C3F51" w14:paraId="2CA2F8F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94FD64D" w14:textId="77777777" w:rsidR="006C3F51" w:rsidRDefault="006C3F51">
            <w:pPr>
              <w:jc w:val="center"/>
              <w:rPr>
                <w:rFonts w:cs="Arial"/>
              </w:rPr>
            </w:pPr>
            <w:r>
              <w:rPr>
                <w:rFonts w:cs="Arial"/>
              </w:rPr>
              <w:t xml:space="preserve"> KS</w:t>
            </w:r>
          </w:p>
        </w:tc>
        <w:tc>
          <w:tcPr>
            <w:tcW w:w="1773" w:type="dxa"/>
            <w:tcBorders>
              <w:top w:val="nil"/>
              <w:left w:val="nil"/>
              <w:bottom w:val="single" w:sz="4" w:space="0" w:color="auto"/>
              <w:right w:val="single" w:sz="4" w:space="0" w:color="auto"/>
            </w:tcBorders>
            <w:vAlign w:val="center"/>
            <w:hideMark/>
          </w:tcPr>
          <w:p w14:paraId="36DD47E0" w14:textId="77777777" w:rsidR="006C3F51" w:rsidRDefault="006C3F51">
            <w:pPr>
              <w:jc w:val="center"/>
              <w:rPr>
                <w:rFonts w:cs="Arial"/>
              </w:rPr>
            </w:pPr>
            <w:r>
              <w:rPr>
                <w:rFonts w:cs="Arial"/>
              </w:rPr>
              <w:t>Edwardsville</w:t>
            </w:r>
          </w:p>
        </w:tc>
        <w:tc>
          <w:tcPr>
            <w:tcW w:w="3803" w:type="dxa"/>
            <w:tcBorders>
              <w:top w:val="nil"/>
              <w:left w:val="nil"/>
              <w:bottom w:val="single" w:sz="4" w:space="0" w:color="auto"/>
              <w:right w:val="single" w:sz="4" w:space="0" w:color="auto"/>
            </w:tcBorders>
            <w:vAlign w:val="center"/>
            <w:hideMark/>
          </w:tcPr>
          <w:p w14:paraId="621B3889" w14:textId="77777777" w:rsidR="006C3F51" w:rsidRDefault="006C3F51">
            <w:pPr>
              <w:rPr>
                <w:rFonts w:cs="Arial"/>
              </w:rPr>
            </w:pPr>
            <w:r>
              <w:rPr>
                <w:rFonts w:cs="Arial"/>
              </w:rPr>
              <w:t>EAC, Inc.</w:t>
            </w:r>
          </w:p>
        </w:tc>
        <w:tc>
          <w:tcPr>
            <w:tcW w:w="1101" w:type="dxa"/>
            <w:tcBorders>
              <w:top w:val="nil"/>
              <w:left w:val="nil"/>
              <w:bottom w:val="single" w:sz="4" w:space="0" w:color="auto"/>
              <w:right w:val="single" w:sz="4" w:space="0" w:color="auto"/>
            </w:tcBorders>
            <w:vAlign w:val="center"/>
            <w:hideMark/>
          </w:tcPr>
          <w:p w14:paraId="4954C9A5" w14:textId="77777777" w:rsidR="006C3F51" w:rsidRDefault="006C3F51">
            <w:pPr>
              <w:jc w:val="center"/>
              <w:rPr>
                <w:rFonts w:cs="Arial"/>
              </w:rPr>
            </w:pPr>
            <w:r>
              <w:rPr>
                <w:rFonts w:cs="Arial"/>
              </w:rPr>
              <w:t>323</w:t>
            </w:r>
          </w:p>
        </w:tc>
        <w:tc>
          <w:tcPr>
            <w:tcW w:w="2002" w:type="dxa"/>
            <w:tcBorders>
              <w:top w:val="nil"/>
              <w:left w:val="nil"/>
              <w:bottom w:val="single" w:sz="4" w:space="0" w:color="auto"/>
              <w:right w:val="single" w:sz="4" w:space="0" w:color="auto"/>
            </w:tcBorders>
            <w:vAlign w:val="center"/>
            <w:hideMark/>
          </w:tcPr>
          <w:p w14:paraId="54C88BAB" w14:textId="77777777" w:rsidR="006C3F51" w:rsidRDefault="006C3F51">
            <w:pPr>
              <w:rPr>
                <w:rFonts w:cs="Arial"/>
              </w:rPr>
            </w:pPr>
            <w:r>
              <w:rPr>
                <w:rFonts w:cs="Arial"/>
              </w:rPr>
              <w:t>(913) 441-1113</w:t>
            </w:r>
          </w:p>
        </w:tc>
      </w:tr>
      <w:tr w:rsidR="006C3F51" w14:paraId="104434B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335C70B" w14:textId="77777777" w:rsidR="006C3F51" w:rsidRDefault="006C3F51">
            <w:pPr>
              <w:jc w:val="center"/>
              <w:rPr>
                <w:rFonts w:cs="Arial"/>
              </w:rPr>
            </w:pPr>
            <w:r>
              <w:rPr>
                <w:rFonts w:cs="Arial"/>
              </w:rPr>
              <w:t xml:space="preserve"> KS</w:t>
            </w:r>
          </w:p>
        </w:tc>
        <w:tc>
          <w:tcPr>
            <w:tcW w:w="1773" w:type="dxa"/>
            <w:tcBorders>
              <w:top w:val="nil"/>
              <w:left w:val="nil"/>
              <w:bottom w:val="single" w:sz="4" w:space="0" w:color="auto"/>
              <w:right w:val="single" w:sz="4" w:space="0" w:color="auto"/>
            </w:tcBorders>
            <w:vAlign w:val="center"/>
            <w:hideMark/>
          </w:tcPr>
          <w:p w14:paraId="4121A406" w14:textId="77777777" w:rsidR="006C3F51" w:rsidRDefault="006C3F51">
            <w:pPr>
              <w:jc w:val="center"/>
              <w:rPr>
                <w:rFonts w:cs="Arial"/>
              </w:rPr>
            </w:pPr>
            <w:r>
              <w:rPr>
                <w:rFonts w:cs="Arial"/>
              </w:rPr>
              <w:t>Lawrence</w:t>
            </w:r>
          </w:p>
        </w:tc>
        <w:tc>
          <w:tcPr>
            <w:tcW w:w="3803" w:type="dxa"/>
            <w:tcBorders>
              <w:top w:val="nil"/>
              <w:left w:val="nil"/>
              <w:bottom w:val="single" w:sz="4" w:space="0" w:color="auto"/>
              <w:right w:val="single" w:sz="4" w:space="0" w:color="auto"/>
            </w:tcBorders>
            <w:vAlign w:val="center"/>
            <w:hideMark/>
          </w:tcPr>
          <w:p w14:paraId="429E4868" w14:textId="77777777" w:rsidR="006C3F51" w:rsidRDefault="006C3F51">
            <w:pPr>
              <w:rPr>
                <w:rFonts w:cs="Arial"/>
              </w:rPr>
            </w:pPr>
            <w:r>
              <w:rPr>
                <w:rFonts w:cs="Arial"/>
              </w:rPr>
              <w:t>EMR, Inc.</w:t>
            </w:r>
          </w:p>
        </w:tc>
        <w:tc>
          <w:tcPr>
            <w:tcW w:w="1101" w:type="dxa"/>
            <w:tcBorders>
              <w:top w:val="nil"/>
              <w:left w:val="nil"/>
              <w:bottom w:val="single" w:sz="4" w:space="0" w:color="auto"/>
              <w:right w:val="single" w:sz="4" w:space="0" w:color="auto"/>
            </w:tcBorders>
            <w:vAlign w:val="center"/>
            <w:hideMark/>
          </w:tcPr>
          <w:p w14:paraId="4D4CA089" w14:textId="77777777" w:rsidR="006C3F51" w:rsidRDefault="006C3F51">
            <w:pPr>
              <w:jc w:val="center"/>
              <w:rPr>
                <w:rFonts w:cs="Arial"/>
              </w:rPr>
            </w:pPr>
            <w:r>
              <w:rPr>
                <w:rFonts w:cs="Arial"/>
              </w:rPr>
              <w:t>485</w:t>
            </w:r>
          </w:p>
        </w:tc>
        <w:tc>
          <w:tcPr>
            <w:tcW w:w="2002" w:type="dxa"/>
            <w:tcBorders>
              <w:top w:val="nil"/>
              <w:left w:val="nil"/>
              <w:bottom w:val="single" w:sz="4" w:space="0" w:color="auto"/>
              <w:right w:val="single" w:sz="4" w:space="0" w:color="auto"/>
            </w:tcBorders>
            <w:vAlign w:val="center"/>
            <w:hideMark/>
          </w:tcPr>
          <w:p w14:paraId="0FB7910C" w14:textId="77777777" w:rsidR="006C3F51" w:rsidRDefault="006C3F51">
            <w:pPr>
              <w:rPr>
                <w:rFonts w:cs="Arial"/>
              </w:rPr>
            </w:pPr>
            <w:r>
              <w:rPr>
                <w:rFonts w:cs="Arial"/>
              </w:rPr>
              <w:t>(785) 842-9013</w:t>
            </w:r>
          </w:p>
        </w:tc>
      </w:tr>
      <w:tr w:rsidR="006C3F51" w14:paraId="759A195C"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23A6B1D6" w14:textId="77777777" w:rsidR="006C3F51" w:rsidRDefault="006C3F51">
            <w:pPr>
              <w:jc w:val="center"/>
              <w:rPr>
                <w:rFonts w:cs="Arial"/>
              </w:rPr>
            </w:pPr>
            <w:r>
              <w:rPr>
                <w:rFonts w:cs="Arial"/>
              </w:rPr>
              <w:t xml:space="preserve"> KS</w:t>
            </w:r>
          </w:p>
        </w:tc>
        <w:tc>
          <w:tcPr>
            <w:tcW w:w="1773" w:type="dxa"/>
            <w:tcBorders>
              <w:top w:val="single" w:sz="4" w:space="0" w:color="auto"/>
              <w:left w:val="nil"/>
              <w:bottom w:val="single" w:sz="18" w:space="0" w:color="auto"/>
              <w:right w:val="single" w:sz="4" w:space="0" w:color="auto"/>
            </w:tcBorders>
            <w:vAlign w:val="center"/>
            <w:hideMark/>
          </w:tcPr>
          <w:p w14:paraId="4D012D6B" w14:textId="77777777" w:rsidR="006C3F51" w:rsidRDefault="006C3F51">
            <w:pPr>
              <w:jc w:val="center"/>
              <w:rPr>
                <w:rFonts w:cs="Arial"/>
              </w:rPr>
            </w:pPr>
            <w:r>
              <w:rPr>
                <w:rFonts w:cs="Arial"/>
              </w:rPr>
              <w:t>Wichita</w:t>
            </w:r>
          </w:p>
        </w:tc>
        <w:tc>
          <w:tcPr>
            <w:tcW w:w="3803" w:type="dxa"/>
            <w:tcBorders>
              <w:top w:val="single" w:sz="4" w:space="0" w:color="auto"/>
              <w:left w:val="nil"/>
              <w:bottom w:val="single" w:sz="18" w:space="0" w:color="auto"/>
              <w:right w:val="single" w:sz="4" w:space="0" w:color="auto"/>
            </w:tcBorders>
            <w:vAlign w:val="center"/>
            <w:hideMark/>
          </w:tcPr>
          <w:p w14:paraId="41383112" w14:textId="77777777" w:rsidR="006C3F51" w:rsidRDefault="006C3F51">
            <w:pPr>
              <w:rPr>
                <w:rFonts w:cs="Arial"/>
              </w:rPr>
            </w:pPr>
            <w:r>
              <w:rPr>
                <w:rFonts w:cs="Arial"/>
              </w:rPr>
              <w:t>Eagle Environmental</w:t>
            </w:r>
          </w:p>
        </w:tc>
        <w:tc>
          <w:tcPr>
            <w:tcW w:w="1101" w:type="dxa"/>
            <w:tcBorders>
              <w:top w:val="single" w:sz="4" w:space="0" w:color="auto"/>
              <w:left w:val="nil"/>
              <w:bottom w:val="single" w:sz="18" w:space="0" w:color="auto"/>
              <w:right w:val="single" w:sz="4" w:space="0" w:color="auto"/>
            </w:tcBorders>
            <w:vAlign w:val="center"/>
            <w:hideMark/>
          </w:tcPr>
          <w:p w14:paraId="23BF5928" w14:textId="77777777" w:rsidR="006C3F51" w:rsidRDefault="006C3F51">
            <w:pPr>
              <w:jc w:val="center"/>
              <w:rPr>
                <w:rFonts w:cs="Arial"/>
              </w:rPr>
            </w:pPr>
            <w:r>
              <w:rPr>
                <w:rFonts w:cs="Arial"/>
              </w:rPr>
              <w:t>487</w:t>
            </w:r>
          </w:p>
        </w:tc>
        <w:tc>
          <w:tcPr>
            <w:tcW w:w="2002" w:type="dxa"/>
            <w:tcBorders>
              <w:top w:val="single" w:sz="4" w:space="0" w:color="auto"/>
              <w:left w:val="nil"/>
              <w:bottom w:val="single" w:sz="18" w:space="0" w:color="auto"/>
              <w:right w:val="single" w:sz="4" w:space="0" w:color="auto"/>
            </w:tcBorders>
            <w:vAlign w:val="center"/>
            <w:hideMark/>
          </w:tcPr>
          <w:p w14:paraId="7ECC104B" w14:textId="77777777" w:rsidR="006C3F51" w:rsidRDefault="006C3F51">
            <w:pPr>
              <w:rPr>
                <w:rFonts w:cs="Arial"/>
              </w:rPr>
            </w:pPr>
            <w:r>
              <w:rPr>
                <w:rFonts w:cs="Arial"/>
              </w:rPr>
              <w:t>(316) 944-2445</w:t>
            </w:r>
          </w:p>
        </w:tc>
      </w:tr>
      <w:tr w:rsidR="006C3F51" w14:paraId="7CDB7E37" w14:textId="77777777" w:rsidTr="007A509C">
        <w:trPr>
          <w:trHeight w:val="576"/>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33CBD20A" w14:textId="77777777" w:rsidR="006C3F51" w:rsidRDefault="006C3F51">
            <w:pPr>
              <w:jc w:val="center"/>
              <w:rPr>
                <w:rFonts w:cs="Arial"/>
              </w:rPr>
            </w:pPr>
            <w:r>
              <w:rPr>
                <w:rFonts w:cs="Arial"/>
              </w:rPr>
              <w:t xml:space="preserve"> KY</w:t>
            </w:r>
          </w:p>
        </w:tc>
        <w:tc>
          <w:tcPr>
            <w:tcW w:w="1773" w:type="dxa"/>
            <w:tcBorders>
              <w:top w:val="single" w:sz="18" w:space="0" w:color="auto"/>
              <w:left w:val="nil"/>
              <w:bottom w:val="single" w:sz="4" w:space="0" w:color="auto"/>
              <w:right w:val="single" w:sz="4" w:space="0" w:color="auto"/>
            </w:tcBorders>
            <w:vAlign w:val="center"/>
            <w:hideMark/>
          </w:tcPr>
          <w:p w14:paraId="2D45879A" w14:textId="77777777" w:rsidR="006C3F51" w:rsidRDefault="006C3F51">
            <w:pPr>
              <w:jc w:val="center"/>
              <w:rPr>
                <w:rFonts w:cs="Arial"/>
              </w:rPr>
            </w:pPr>
            <w:r>
              <w:rPr>
                <w:rFonts w:cs="Arial"/>
              </w:rPr>
              <w:t>Shelbyville</w:t>
            </w:r>
          </w:p>
        </w:tc>
        <w:tc>
          <w:tcPr>
            <w:tcW w:w="3803" w:type="dxa"/>
            <w:tcBorders>
              <w:top w:val="single" w:sz="18" w:space="0" w:color="auto"/>
              <w:left w:val="nil"/>
              <w:bottom w:val="single" w:sz="4" w:space="0" w:color="auto"/>
              <w:right w:val="single" w:sz="4" w:space="0" w:color="auto"/>
            </w:tcBorders>
            <w:vAlign w:val="center"/>
            <w:hideMark/>
          </w:tcPr>
          <w:p w14:paraId="5F6FDABD" w14:textId="77777777" w:rsidR="006C3F51" w:rsidRDefault="006C3F51">
            <w:pPr>
              <w:rPr>
                <w:rFonts w:cs="Arial"/>
              </w:rPr>
            </w:pPr>
            <w:r>
              <w:rPr>
                <w:rFonts w:cs="Arial"/>
              </w:rPr>
              <w:t>American Enviro-Services/Evergreen Environmental</w:t>
            </w:r>
          </w:p>
        </w:tc>
        <w:tc>
          <w:tcPr>
            <w:tcW w:w="1101" w:type="dxa"/>
            <w:tcBorders>
              <w:top w:val="single" w:sz="18" w:space="0" w:color="auto"/>
              <w:left w:val="nil"/>
              <w:bottom w:val="single" w:sz="4" w:space="0" w:color="auto"/>
              <w:right w:val="single" w:sz="4" w:space="0" w:color="auto"/>
            </w:tcBorders>
            <w:vAlign w:val="center"/>
            <w:hideMark/>
          </w:tcPr>
          <w:p w14:paraId="61275C8D" w14:textId="77777777" w:rsidR="006C3F51" w:rsidRDefault="006C3F51">
            <w:pPr>
              <w:jc w:val="center"/>
              <w:rPr>
                <w:rFonts w:cs="Arial"/>
              </w:rPr>
            </w:pPr>
            <w:r>
              <w:rPr>
                <w:rFonts w:cs="Arial"/>
              </w:rPr>
              <w:t>96</w:t>
            </w:r>
          </w:p>
        </w:tc>
        <w:tc>
          <w:tcPr>
            <w:tcW w:w="2002" w:type="dxa"/>
            <w:tcBorders>
              <w:top w:val="single" w:sz="18" w:space="0" w:color="auto"/>
              <w:left w:val="nil"/>
              <w:bottom w:val="single" w:sz="4" w:space="0" w:color="auto"/>
              <w:right w:val="single" w:sz="4" w:space="0" w:color="auto"/>
            </w:tcBorders>
            <w:vAlign w:val="center"/>
            <w:hideMark/>
          </w:tcPr>
          <w:p w14:paraId="3E166989" w14:textId="77777777" w:rsidR="006C3F51" w:rsidRDefault="006C3F51">
            <w:pPr>
              <w:rPr>
                <w:rFonts w:cs="Arial"/>
              </w:rPr>
            </w:pPr>
            <w:r>
              <w:rPr>
                <w:rFonts w:cs="Arial"/>
              </w:rPr>
              <w:t>(888) 625-5434</w:t>
            </w:r>
          </w:p>
        </w:tc>
      </w:tr>
      <w:tr w:rsidR="006C3F51" w14:paraId="2DDB8AE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B85EED5" w14:textId="77777777" w:rsidR="006C3F51" w:rsidRDefault="006C3F51">
            <w:pPr>
              <w:jc w:val="center"/>
              <w:rPr>
                <w:rFonts w:cs="Arial"/>
              </w:rPr>
            </w:pPr>
            <w:r>
              <w:rPr>
                <w:rFonts w:cs="Arial"/>
              </w:rPr>
              <w:t xml:space="preserve"> KY</w:t>
            </w:r>
          </w:p>
        </w:tc>
        <w:tc>
          <w:tcPr>
            <w:tcW w:w="1773" w:type="dxa"/>
            <w:tcBorders>
              <w:top w:val="nil"/>
              <w:left w:val="nil"/>
              <w:bottom w:val="single" w:sz="4" w:space="0" w:color="auto"/>
              <w:right w:val="single" w:sz="4" w:space="0" w:color="auto"/>
            </w:tcBorders>
            <w:vAlign w:val="center"/>
            <w:hideMark/>
          </w:tcPr>
          <w:p w14:paraId="2C2815C1" w14:textId="77777777" w:rsidR="006C3F51" w:rsidRDefault="006C3F51">
            <w:pPr>
              <w:jc w:val="center"/>
              <w:rPr>
                <w:rFonts w:cs="Arial"/>
              </w:rPr>
            </w:pPr>
            <w:r>
              <w:rPr>
                <w:rFonts w:cs="Arial"/>
              </w:rPr>
              <w:t>Paducah</w:t>
            </w:r>
          </w:p>
        </w:tc>
        <w:tc>
          <w:tcPr>
            <w:tcW w:w="3803" w:type="dxa"/>
            <w:tcBorders>
              <w:top w:val="nil"/>
              <w:left w:val="nil"/>
              <w:bottom w:val="single" w:sz="4" w:space="0" w:color="auto"/>
              <w:right w:val="single" w:sz="4" w:space="0" w:color="auto"/>
            </w:tcBorders>
            <w:vAlign w:val="center"/>
            <w:hideMark/>
          </w:tcPr>
          <w:p w14:paraId="18D765AE" w14:textId="77777777" w:rsidR="006C3F51" w:rsidRDefault="006C3F51">
            <w:pPr>
              <w:rPr>
                <w:rFonts w:cs="Arial"/>
              </w:rPr>
            </w:pPr>
            <w:r>
              <w:rPr>
                <w:rFonts w:cs="Arial"/>
              </w:rPr>
              <w:t>CEECO Environmental Services, Inc.</w:t>
            </w:r>
          </w:p>
        </w:tc>
        <w:tc>
          <w:tcPr>
            <w:tcW w:w="1101" w:type="dxa"/>
            <w:tcBorders>
              <w:top w:val="nil"/>
              <w:left w:val="nil"/>
              <w:bottom w:val="single" w:sz="4" w:space="0" w:color="auto"/>
              <w:right w:val="single" w:sz="4" w:space="0" w:color="auto"/>
            </w:tcBorders>
            <w:vAlign w:val="center"/>
            <w:hideMark/>
          </w:tcPr>
          <w:p w14:paraId="1A649283" w14:textId="77777777" w:rsidR="006C3F51" w:rsidRDefault="006C3F51">
            <w:pPr>
              <w:jc w:val="center"/>
              <w:rPr>
                <w:rFonts w:cs="Arial"/>
              </w:rPr>
            </w:pPr>
            <w:r>
              <w:rPr>
                <w:rFonts w:cs="Arial"/>
              </w:rPr>
              <w:t>149</w:t>
            </w:r>
          </w:p>
        </w:tc>
        <w:tc>
          <w:tcPr>
            <w:tcW w:w="2002" w:type="dxa"/>
            <w:tcBorders>
              <w:top w:val="nil"/>
              <w:left w:val="nil"/>
              <w:bottom w:val="single" w:sz="4" w:space="0" w:color="auto"/>
              <w:right w:val="single" w:sz="4" w:space="0" w:color="auto"/>
            </w:tcBorders>
            <w:vAlign w:val="center"/>
            <w:hideMark/>
          </w:tcPr>
          <w:p w14:paraId="1F557E50" w14:textId="77777777" w:rsidR="006C3F51" w:rsidRDefault="006C3F51">
            <w:pPr>
              <w:rPr>
                <w:rFonts w:cs="Arial"/>
              </w:rPr>
            </w:pPr>
            <w:r>
              <w:rPr>
                <w:rFonts w:cs="Arial"/>
              </w:rPr>
              <w:t>(502) 898-4052</w:t>
            </w:r>
          </w:p>
        </w:tc>
      </w:tr>
      <w:tr w:rsidR="006C3F51" w14:paraId="4A4FE5E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A6D3AA0" w14:textId="77777777" w:rsidR="006C3F51" w:rsidRDefault="006C3F51">
            <w:pPr>
              <w:jc w:val="center"/>
              <w:rPr>
                <w:rFonts w:cs="Arial"/>
              </w:rPr>
            </w:pPr>
            <w:r>
              <w:rPr>
                <w:rFonts w:cs="Arial"/>
              </w:rPr>
              <w:t xml:space="preserve"> KY</w:t>
            </w:r>
          </w:p>
        </w:tc>
        <w:tc>
          <w:tcPr>
            <w:tcW w:w="1773" w:type="dxa"/>
            <w:tcBorders>
              <w:top w:val="nil"/>
              <w:left w:val="nil"/>
              <w:bottom w:val="single" w:sz="4" w:space="0" w:color="auto"/>
              <w:right w:val="single" w:sz="4" w:space="0" w:color="auto"/>
            </w:tcBorders>
            <w:vAlign w:val="center"/>
            <w:hideMark/>
          </w:tcPr>
          <w:p w14:paraId="2B6F037D" w14:textId="77777777" w:rsidR="006C3F51" w:rsidRDefault="006C3F51">
            <w:pPr>
              <w:jc w:val="center"/>
              <w:rPr>
                <w:rFonts w:cs="Arial"/>
              </w:rPr>
            </w:pPr>
            <w:r>
              <w:rPr>
                <w:rFonts w:cs="Arial"/>
              </w:rPr>
              <w:t>Louisville</w:t>
            </w:r>
          </w:p>
        </w:tc>
        <w:tc>
          <w:tcPr>
            <w:tcW w:w="3803" w:type="dxa"/>
            <w:tcBorders>
              <w:top w:val="nil"/>
              <w:left w:val="nil"/>
              <w:bottom w:val="single" w:sz="4" w:space="0" w:color="auto"/>
              <w:right w:val="single" w:sz="4" w:space="0" w:color="auto"/>
            </w:tcBorders>
            <w:vAlign w:val="center"/>
            <w:hideMark/>
          </w:tcPr>
          <w:p w14:paraId="5CE59372" w14:textId="77777777" w:rsidR="006C3F51" w:rsidRDefault="006C3F51">
            <w:pPr>
              <w:rPr>
                <w:rFonts w:cs="Arial"/>
              </w:rPr>
            </w:pPr>
            <w:r>
              <w:rPr>
                <w:rFonts w:cs="Arial"/>
              </w:rPr>
              <w:t>Pettit Environmental Inc.</w:t>
            </w:r>
          </w:p>
        </w:tc>
        <w:tc>
          <w:tcPr>
            <w:tcW w:w="1101" w:type="dxa"/>
            <w:tcBorders>
              <w:top w:val="nil"/>
              <w:left w:val="nil"/>
              <w:bottom w:val="single" w:sz="4" w:space="0" w:color="auto"/>
              <w:right w:val="single" w:sz="4" w:space="0" w:color="auto"/>
            </w:tcBorders>
            <w:vAlign w:val="center"/>
            <w:hideMark/>
          </w:tcPr>
          <w:p w14:paraId="6E566FBA" w14:textId="77777777" w:rsidR="006C3F51" w:rsidRDefault="006C3F51">
            <w:pPr>
              <w:jc w:val="center"/>
              <w:rPr>
                <w:rFonts w:cs="Arial"/>
              </w:rPr>
            </w:pPr>
            <w:r>
              <w:rPr>
                <w:rFonts w:cs="Arial"/>
              </w:rPr>
              <w:t>304</w:t>
            </w:r>
          </w:p>
        </w:tc>
        <w:tc>
          <w:tcPr>
            <w:tcW w:w="2002" w:type="dxa"/>
            <w:tcBorders>
              <w:top w:val="nil"/>
              <w:left w:val="nil"/>
              <w:bottom w:val="single" w:sz="4" w:space="0" w:color="auto"/>
              <w:right w:val="single" w:sz="4" w:space="0" w:color="auto"/>
            </w:tcBorders>
            <w:vAlign w:val="center"/>
            <w:hideMark/>
          </w:tcPr>
          <w:p w14:paraId="05092151" w14:textId="77777777" w:rsidR="006C3F51" w:rsidRDefault="006C3F51">
            <w:pPr>
              <w:rPr>
                <w:rFonts w:cs="Arial"/>
              </w:rPr>
            </w:pPr>
            <w:r>
              <w:rPr>
                <w:rFonts w:cs="Arial"/>
              </w:rPr>
              <w:t>(800) 264-6482</w:t>
            </w:r>
          </w:p>
        </w:tc>
      </w:tr>
      <w:tr w:rsidR="006C3F51" w14:paraId="5B8DDF1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632F78C" w14:textId="77777777" w:rsidR="006C3F51" w:rsidRDefault="006C3F51">
            <w:pPr>
              <w:jc w:val="center"/>
              <w:rPr>
                <w:rFonts w:cs="Arial"/>
              </w:rPr>
            </w:pPr>
            <w:r>
              <w:rPr>
                <w:rFonts w:cs="Arial"/>
              </w:rPr>
              <w:t xml:space="preserve"> KY</w:t>
            </w:r>
          </w:p>
        </w:tc>
        <w:tc>
          <w:tcPr>
            <w:tcW w:w="1773" w:type="dxa"/>
            <w:tcBorders>
              <w:top w:val="nil"/>
              <w:left w:val="nil"/>
              <w:bottom w:val="single" w:sz="4" w:space="0" w:color="auto"/>
              <w:right w:val="single" w:sz="4" w:space="0" w:color="auto"/>
            </w:tcBorders>
            <w:vAlign w:val="center"/>
            <w:hideMark/>
          </w:tcPr>
          <w:p w14:paraId="1C4FBE02" w14:textId="77777777" w:rsidR="006C3F51" w:rsidRDefault="006C3F51">
            <w:pPr>
              <w:jc w:val="center"/>
              <w:rPr>
                <w:rFonts w:cs="Arial"/>
              </w:rPr>
            </w:pPr>
            <w:r>
              <w:rPr>
                <w:rFonts w:cs="Arial"/>
              </w:rPr>
              <w:t>London</w:t>
            </w:r>
          </w:p>
        </w:tc>
        <w:tc>
          <w:tcPr>
            <w:tcW w:w="3803" w:type="dxa"/>
            <w:tcBorders>
              <w:top w:val="nil"/>
              <w:left w:val="nil"/>
              <w:bottom w:val="single" w:sz="4" w:space="0" w:color="auto"/>
              <w:right w:val="single" w:sz="4" w:space="0" w:color="auto"/>
            </w:tcBorders>
            <w:vAlign w:val="center"/>
            <w:hideMark/>
          </w:tcPr>
          <w:p w14:paraId="3A3907DA" w14:textId="77777777" w:rsidR="006C3F51" w:rsidRDefault="006C3F51">
            <w:pPr>
              <w:rPr>
                <w:rFonts w:cs="Arial"/>
              </w:rPr>
            </w:pPr>
            <w:r>
              <w:rPr>
                <w:rFonts w:cs="Arial"/>
              </w:rPr>
              <w:t>ECO-Tech USA, LLC</w:t>
            </w:r>
          </w:p>
        </w:tc>
        <w:tc>
          <w:tcPr>
            <w:tcW w:w="1101" w:type="dxa"/>
            <w:tcBorders>
              <w:top w:val="nil"/>
              <w:left w:val="nil"/>
              <w:bottom w:val="single" w:sz="4" w:space="0" w:color="auto"/>
              <w:right w:val="single" w:sz="4" w:space="0" w:color="auto"/>
            </w:tcBorders>
            <w:vAlign w:val="center"/>
            <w:hideMark/>
          </w:tcPr>
          <w:p w14:paraId="38EF07B8" w14:textId="77777777" w:rsidR="006C3F51" w:rsidRDefault="006C3F51">
            <w:pPr>
              <w:jc w:val="center"/>
              <w:rPr>
                <w:rFonts w:cs="Arial"/>
              </w:rPr>
            </w:pPr>
            <w:r>
              <w:rPr>
                <w:rFonts w:cs="Arial"/>
              </w:rPr>
              <w:t>446</w:t>
            </w:r>
          </w:p>
        </w:tc>
        <w:tc>
          <w:tcPr>
            <w:tcW w:w="2002" w:type="dxa"/>
            <w:tcBorders>
              <w:top w:val="nil"/>
              <w:left w:val="nil"/>
              <w:bottom w:val="single" w:sz="4" w:space="0" w:color="auto"/>
              <w:right w:val="single" w:sz="4" w:space="0" w:color="auto"/>
            </w:tcBorders>
            <w:vAlign w:val="center"/>
            <w:hideMark/>
          </w:tcPr>
          <w:p w14:paraId="4507E94C" w14:textId="77777777" w:rsidR="006C3F51" w:rsidRDefault="006C3F51">
            <w:pPr>
              <w:rPr>
                <w:rFonts w:cs="Arial"/>
              </w:rPr>
            </w:pPr>
            <w:r>
              <w:rPr>
                <w:rFonts w:cs="Arial"/>
              </w:rPr>
              <w:t>(606) 864-3013</w:t>
            </w:r>
          </w:p>
        </w:tc>
      </w:tr>
      <w:tr w:rsidR="006C3F51" w14:paraId="0BCA8E4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CB3CD44" w14:textId="77777777" w:rsidR="006C3F51" w:rsidRDefault="006C3F51">
            <w:pPr>
              <w:jc w:val="center"/>
              <w:rPr>
                <w:rFonts w:cs="Arial"/>
              </w:rPr>
            </w:pPr>
            <w:r>
              <w:rPr>
                <w:rFonts w:cs="Arial"/>
              </w:rPr>
              <w:lastRenderedPageBreak/>
              <w:t xml:space="preserve"> KY</w:t>
            </w:r>
          </w:p>
        </w:tc>
        <w:tc>
          <w:tcPr>
            <w:tcW w:w="1773" w:type="dxa"/>
            <w:tcBorders>
              <w:top w:val="nil"/>
              <w:left w:val="nil"/>
              <w:bottom w:val="single" w:sz="4" w:space="0" w:color="auto"/>
              <w:right w:val="single" w:sz="4" w:space="0" w:color="auto"/>
            </w:tcBorders>
            <w:vAlign w:val="center"/>
            <w:hideMark/>
          </w:tcPr>
          <w:p w14:paraId="48D6A316" w14:textId="77777777" w:rsidR="006C3F51" w:rsidRDefault="006C3F51">
            <w:pPr>
              <w:jc w:val="center"/>
              <w:rPr>
                <w:rFonts w:cs="Arial"/>
              </w:rPr>
            </w:pPr>
            <w:r>
              <w:rPr>
                <w:rFonts w:cs="Arial"/>
              </w:rPr>
              <w:t>Nicholasville</w:t>
            </w:r>
          </w:p>
        </w:tc>
        <w:tc>
          <w:tcPr>
            <w:tcW w:w="3803" w:type="dxa"/>
            <w:tcBorders>
              <w:top w:val="nil"/>
              <w:left w:val="nil"/>
              <w:bottom w:val="single" w:sz="4" w:space="0" w:color="auto"/>
              <w:right w:val="single" w:sz="4" w:space="0" w:color="auto"/>
            </w:tcBorders>
            <w:vAlign w:val="center"/>
            <w:hideMark/>
          </w:tcPr>
          <w:p w14:paraId="6D3B66B8" w14:textId="77777777" w:rsidR="006C3F51" w:rsidRDefault="006C3F51">
            <w:pPr>
              <w:rPr>
                <w:rFonts w:cs="Arial"/>
              </w:rPr>
            </w:pPr>
            <w:r>
              <w:rPr>
                <w:rFonts w:cs="Arial"/>
              </w:rPr>
              <w:t>PECCO, Inc.</w:t>
            </w:r>
          </w:p>
        </w:tc>
        <w:tc>
          <w:tcPr>
            <w:tcW w:w="1101" w:type="dxa"/>
            <w:tcBorders>
              <w:top w:val="nil"/>
              <w:left w:val="nil"/>
              <w:bottom w:val="single" w:sz="4" w:space="0" w:color="auto"/>
              <w:right w:val="single" w:sz="4" w:space="0" w:color="auto"/>
            </w:tcBorders>
            <w:vAlign w:val="center"/>
            <w:hideMark/>
          </w:tcPr>
          <w:p w14:paraId="1AE097FB" w14:textId="77777777" w:rsidR="006C3F51" w:rsidRDefault="006C3F51">
            <w:pPr>
              <w:jc w:val="center"/>
              <w:rPr>
                <w:rFonts w:cs="Arial"/>
              </w:rPr>
            </w:pPr>
            <w:r>
              <w:rPr>
                <w:rFonts w:cs="Arial"/>
              </w:rPr>
              <w:t>452</w:t>
            </w:r>
          </w:p>
        </w:tc>
        <w:tc>
          <w:tcPr>
            <w:tcW w:w="2002" w:type="dxa"/>
            <w:tcBorders>
              <w:top w:val="nil"/>
              <w:left w:val="nil"/>
              <w:bottom w:val="single" w:sz="4" w:space="0" w:color="auto"/>
              <w:right w:val="single" w:sz="4" w:space="0" w:color="auto"/>
            </w:tcBorders>
            <w:vAlign w:val="center"/>
            <w:hideMark/>
          </w:tcPr>
          <w:p w14:paraId="35334AD5" w14:textId="77777777" w:rsidR="006C3F51" w:rsidRDefault="006C3F51">
            <w:pPr>
              <w:rPr>
                <w:rFonts w:cs="Arial"/>
              </w:rPr>
            </w:pPr>
            <w:r>
              <w:rPr>
                <w:rFonts w:cs="Arial"/>
              </w:rPr>
              <w:t>(877) 543-9590</w:t>
            </w:r>
          </w:p>
        </w:tc>
      </w:tr>
      <w:tr w:rsidR="006C3F51" w14:paraId="6094E95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4C0AC14" w14:textId="77777777" w:rsidR="006C3F51" w:rsidRDefault="006C3F51">
            <w:pPr>
              <w:jc w:val="center"/>
              <w:rPr>
                <w:rFonts w:cs="Arial"/>
              </w:rPr>
            </w:pPr>
            <w:r>
              <w:rPr>
                <w:rFonts w:cs="Arial"/>
              </w:rPr>
              <w:t xml:space="preserve"> KY</w:t>
            </w:r>
          </w:p>
        </w:tc>
        <w:tc>
          <w:tcPr>
            <w:tcW w:w="1773" w:type="dxa"/>
            <w:tcBorders>
              <w:top w:val="nil"/>
              <w:left w:val="nil"/>
              <w:bottom w:val="single" w:sz="4" w:space="0" w:color="auto"/>
              <w:right w:val="single" w:sz="4" w:space="0" w:color="auto"/>
            </w:tcBorders>
            <w:vAlign w:val="center"/>
            <w:hideMark/>
          </w:tcPr>
          <w:p w14:paraId="1E967241" w14:textId="77777777" w:rsidR="006C3F51" w:rsidRDefault="006C3F51">
            <w:pPr>
              <w:jc w:val="center"/>
              <w:rPr>
                <w:rFonts w:cs="Arial"/>
              </w:rPr>
            </w:pPr>
            <w:r>
              <w:rPr>
                <w:rFonts w:cs="Arial"/>
              </w:rPr>
              <w:t>Argillite</w:t>
            </w:r>
          </w:p>
        </w:tc>
        <w:tc>
          <w:tcPr>
            <w:tcW w:w="3803" w:type="dxa"/>
            <w:tcBorders>
              <w:top w:val="nil"/>
              <w:left w:val="nil"/>
              <w:bottom w:val="single" w:sz="4" w:space="0" w:color="auto"/>
              <w:right w:val="single" w:sz="4" w:space="0" w:color="auto"/>
            </w:tcBorders>
            <w:vAlign w:val="center"/>
            <w:hideMark/>
          </w:tcPr>
          <w:p w14:paraId="0CA9EC2D" w14:textId="77777777" w:rsidR="006C3F51" w:rsidRDefault="006C3F51">
            <w:pPr>
              <w:rPr>
                <w:rFonts w:cs="Arial"/>
              </w:rPr>
            </w:pPr>
            <w:r>
              <w:rPr>
                <w:rFonts w:cs="Arial"/>
              </w:rPr>
              <w:t>Quick Response Inc.</w:t>
            </w:r>
          </w:p>
        </w:tc>
        <w:tc>
          <w:tcPr>
            <w:tcW w:w="1101" w:type="dxa"/>
            <w:tcBorders>
              <w:top w:val="nil"/>
              <w:left w:val="nil"/>
              <w:bottom w:val="single" w:sz="4" w:space="0" w:color="auto"/>
              <w:right w:val="single" w:sz="4" w:space="0" w:color="auto"/>
            </w:tcBorders>
            <w:vAlign w:val="center"/>
            <w:hideMark/>
          </w:tcPr>
          <w:p w14:paraId="6DD6358A" w14:textId="77777777" w:rsidR="006C3F51" w:rsidRDefault="006C3F51">
            <w:pPr>
              <w:jc w:val="center"/>
              <w:rPr>
                <w:rFonts w:cs="Arial"/>
              </w:rPr>
            </w:pPr>
            <w:r>
              <w:rPr>
                <w:rFonts w:cs="Arial"/>
              </w:rPr>
              <w:t>565</w:t>
            </w:r>
          </w:p>
        </w:tc>
        <w:tc>
          <w:tcPr>
            <w:tcW w:w="2002" w:type="dxa"/>
            <w:tcBorders>
              <w:top w:val="nil"/>
              <w:left w:val="nil"/>
              <w:bottom w:val="single" w:sz="4" w:space="0" w:color="auto"/>
              <w:right w:val="single" w:sz="4" w:space="0" w:color="auto"/>
            </w:tcBorders>
            <w:vAlign w:val="center"/>
            <w:hideMark/>
          </w:tcPr>
          <w:p w14:paraId="4DD0DC01" w14:textId="77777777" w:rsidR="006C3F51" w:rsidRDefault="006C3F51">
            <w:pPr>
              <w:rPr>
                <w:rFonts w:cs="Arial"/>
              </w:rPr>
            </w:pPr>
            <w:r>
              <w:rPr>
                <w:rFonts w:cs="Arial"/>
              </w:rPr>
              <w:t>(606) 473-1379</w:t>
            </w:r>
          </w:p>
        </w:tc>
      </w:tr>
      <w:tr w:rsidR="006C3F51" w14:paraId="58C4A73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BC91D7A" w14:textId="77777777" w:rsidR="006C3F51" w:rsidRDefault="006C3F51">
            <w:pPr>
              <w:jc w:val="center"/>
              <w:rPr>
                <w:rFonts w:cs="Arial"/>
              </w:rPr>
            </w:pPr>
            <w:r>
              <w:rPr>
                <w:rFonts w:cs="Arial"/>
              </w:rPr>
              <w:t xml:space="preserve"> KY</w:t>
            </w:r>
          </w:p>
        </w:tc>
        <w:tc>
          <w:tcPr>
            <w:tcW w:w="1773" w:type="dxa"/>
            <w:tcBorders>
              <w:top w:val="nil"/>
              <w:left w:val="nil"/>
              <w:bottom w:val="single" w:sz="4" w:space="0" w:color="auto"/>
              <w:right w:val="single" w:sz="4" w:space="0" w:color="auto"/>
            </w:tcBorders>
            <w:vAlign w:val="center"/>
            <w:hideMark/>
          </w:tcPr>
          <w:p w14:paraId="7D7CADDA" w14:textId="77777777" w:rsidR="006C3F51" w:rsidRDefault="006C3F51">
            <w:pPr>
              <w:jc w:val="center"/>
              <w:rPr>
                <w:rFonts w:cs="Arial"/>
              </w:rPr>
            </w:pPr>
            <w:r>
              <w:rPr>
                <w:rFonts w:cs="Arial"/>
              </w:rPr>
              <w:t>London</w:t>
            </w:r>
          </w:p>
        </w:tc>
        <w:tc>
          <w:tcPr>
            <w:tcW w:w="3803" w:type="dxa"/>
            <w:tcBorders>
              <w:top w:val="nil"/>
              <w:left w:val="nil"/>
              <w:bottom w:val="single" w:sz="4" w:space="0" w:color="auto"/>
              <w:right w:val="single" w:sz="4" w:space="0" w:color="auto"/>
            </w:tcBorders>
            <w:vAlign w:val="center"/>
            <w:hideMark/>
          </w:tcPr>
          <w:p w14:paraId="332690E9" w14:textId="77777777" w:rsidR="006C3F51" w:rsidRDefault="006C3F51">
            <w:pPr>
              <w:rPr>
                <w:rFonts w:cs="Arial"/>
              </w:rPr>
            </w:pPr>
            <w:r>
              <w:rPr>
                <w:rFonts w:cs="Arial"/>
              </w:rPr>
              <w:t>ECO Tech USA LLC</w:t>
            </w:r>
          </w:p>
        </w:tc>
        <w:tc>
          <w:tcPr>
            <w:tcW w:w="1101" w:type="dxa"/>
            <w:tcBorders>
              <w:top w:val="nil"/>
              <w:left w:val="nil"/>
              <w:bottom w:val="single" w:sz="4" w:space="0" w:color="auto"/>
              <w:right w:val="single" w:sz="4" w:space="0" w:color="auto"/>
            </w:tcBorders>
            <w:vAlign w:val="center"/>
            <w:hideMark/>
          </w:tcPr>
          <w:p w14:paraId="69921947" w14:textId="77777777" w:rsidR="006C3F51" w:rsidRDefault="006C3F51">
            <w:pPr>
              <w:jc w:val="center"/>
              <w:rPr>
                <w:rFonts w:cs="Arial"/>
              </w:rPr>
            </w:pPr>
            <w:r>
              <w:rPr>
                <w:rFonts w:cs="Arial"/>
              </w:rPr>
              <w:t>632</w:t>
            </w:r>
          </w:p>
        </w:tc>
        <w:tc>
          <w:tcPr>
            <w:tcW w:w="2002" w:type="dxa"/>
            <w:tcBorders>
              <w:top w:val="nil"/>
              <w:left w:val="nil"/>
              <w:bottom w:val="single" w:sz="4" w:space="0" w:color="auto"/>
              <w:right w:val="single" w:sz="4" w:space="0" w:color="auto"/>
            </w:tcBorders>
            <w:vAlign w:val="center"/>
            <w:hideMark/>
          </w:tcPr>
          <w:p w14:paraId="24E0A272" w14:textId="77777777" w:rsidR="006C3F51" w:rsidRDefault="006C3F51">
            <w:pPr>
              <w:rPr>
                <w:rFonts w:cs="Arial"/>
              </w:rPr>
            </w:pPr>
            <w:r>
              <w:rPr>
                <w:rFonts w:cs="Arial"/>
              </w:rPr>
              <w:t>(606) 864-3013</w:t>
            </w:r>
          </w:p>
        </w:tc>
      </w:tr>
      <w:tr w:rsidR="006C3F51" w14:paraId="4E87B978"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0B508F01" w14:textId="77777777" w:rsidR="006C3F51" w:rsidRDefault="006C3F51">
            <w:pPr>
              <w:jc w:val="center"/>
              <w:rPr>
                <w:rFonts w:cs="Arial"/>
              </w:rPr>
            </w:pPr>
            <w:r>
              <w:rPr>
                <w:rFonts w:cs="Arial"/>
              </w:rPr>
              <w:t xml:space="preserve"> KY</w:t>
            </w:r>
          </w:p>
        </w:tc>
        <w:tc>
          <w:tcPr>
            <w:tcW w:w="1773" w:type="dxa"/>
            <w:tcBorders>
              <w:top w:val="single" w:sz="4" w:space="0" w:color="auto"/>
              <w:left w:val="nil"/>
              <w:bottom w:val="single" w:sz="18" w:space="0" w:color="auto"/>
              <w:right w:val="single" w:sz="4" w:space="0" w:color="auto"/>
            </w:tcBorders>
            <w:vAlign w:val="center"/>
            <w:hideMark/>
          </w:tcPr>
          <w:p w14:paraId="2C8AC38D" w14:textId="77777777" w:rsidR="006C3F51" w:rsidRDefault="006C3F51">
            <w:pPr>
              <w:jc w:val="center"/>
              <w:rPr>
                <w:rFonts w:cs="Arial"/>
              </w:rPr>
            </w:pPr>
            <w:r>
              <w:rPr>
                <w:rFonts w:cs="Arial"/>
              </w:rPr>
              <w:t xml:space="preserve">Prospect </w:t>
            </w:r>
          </w:p>
        </w:tc>
        <w:tc>
          <w:tcPr>
            <w:tcW w:w="3803" w:type="dxa"/>
            <w:tcBorders>
              <w:top w:val="single" w:sz="4" w:space="0" w:color="auto"/>
              <w:left w:val="nil"/>
              <w:bottom w:val="single" w:sz="18" w:space="0" w:color="auto"/>
              <w:right w:val="single" w:sz="4" w:space="0" w:color="auto"/>
            </w:tcBorders>
            <w:vAlign w:val="center"/>
            <w:hideMark/>
          </w:tcPr>
          <w:p w14:paraId="627CB5D0" w14:textId="77777777" w:rsidR="006C3F51" w:rsidRDefault="006C3F51">
            <w:pPr>
              <w:rPr>
                <w:rFonts w:cs="Arial"/>
              </w:rPr>
            </w:pPr>
            <w:r>
              <w:rPr>
                <w:rFonts w:cs="Arial"/>
              </w:rPr>
              <w:t>Natural Sorbent Solutions</w:t>
            </w:r>
          </w:p>
        </w:tc>
        <w:tc>
          <w:tcPr>
            <w:tcW w:w="1101" w:type="dxa"/>
            <w:tcBorders>
              <w:top w:val="single" w:sz="4" w:space="0" w:color="auto"/>
              <w:left w:val="nil"/>
              <w:bottom w:val="single" w:sz="18" w:space="0" w:color="auto"/>
              <w:right w:val="single" w:sz="4" w:space="0" w:color="auto"/>
            </w:tcBorders>
            <w:vAlign w:val="center"/>
            <w:hideMark/>
          </w:tcPr>
          <w:p w14:paraId="6557D23D" w14:textId="77777777" w:rsidR="006C3F51" w:rsidRDefault="006C3F51">
            <w:pPr>
              <w:jc w:val="center"/>
              <w:rPr>
                <w:rFonts w:cs="Arial"/>
              </w:rPr>
            </w:pPr>
            <w:r>
              <w:rPr>
                <w:rFonts w:cs="Arial"/>
              </w:rPr>
              <w:t>681</w:t>
            </w:r>
          </w:p>
        </w:tc>
        <w:tc>
          <w:tcPr>
            <w:tcW w:w="2002" w:type="dxa"/>
            <w:tcBorders>
              <w:top w:val="single" w:sz="4" w:space="0" w:color="auto"/>
              <w:left w:val="nil"/>
              <w:bottom w:val="single" w:sz="18" w:space="0" w:color="auto"/>
              <w:right w:val="single" w:sz="4" w:space="0" w:color="auto"/>
            </w:tcBorders>
            <w:vAlign w:val="center"/>
            <w:hideMark/>
          </w:tcPr>
          <w:p w14:paraId="75295AA7" w14:textId="77777777" w:rsidR="006C3F51" w:rsidRDefault="006C3F51">
            <w:pPr>
              <w:rPr>
                <w:rFonts w:cs="Arial"/>
              </w:rPr>
            </w:pPr>
            <w:r>
              <w:rPr>
                <w:rFonts w:cs="Arial"/>
              </w:rPr>
              <w:t>(502) 265-2527</w:t>
            </w:r>
          </w:p>
        </w:tc>
      </w:tr>
      <w:tr w:rsidR="006C3F51" w14:paraId="6C76F40E"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7E313B9" w14:textId="77777777" w:rsidR="006C3F51" w:rsidRDefault="006C3F51">
            <w:pPr>
              <w:jc w:val="center"/>
              <w:rPr>
                <w:rFonts w:cs="Arial"/>
              </w:rPr>
            </w:pPr>
            <w:r>
              <w:rPr>
                <w:rFonts w:cs="Arial"/>
              </w:rPr>
              <w:t xml:space="preserve"> LA</w:t>
            </w:r>
          </w:p>
        </w:tc>
        <w:tc>
          <w:tcPr>
            <w:tcW w:w="1773" w:type="dxa"/>
            <w:tcBorders>
              <w:top w:val="single" w:sz="18" w:space="0" w:color="auto"/>
              <w:left w:val="nil"/>
              <w:bottom w:val="single" w:sz="4" w:space="0" w:color="auto"/>
              <w:right w:val="single" w:sz="4" w:space="0" w:color="auto"/>
            </w:tcBorders>
            <w:vAlign w:val="center"/>
            <w:hideMark/>
          </w:tcPr>
          <w:p w14:paraId="6D7885F5" w14:textId="77777777" w:rsidR="006C3F51" w:rsidRDefault="006C3F51">
            <w:pPr>
              <w:jc w:val="center"/>
              <w:rPr>
                <w:rFonts w:cs="Arial"/>
              </w:rPr>
            </w:pPr>
            <w:r>
              <w:rPr>
                <w:rFonts w:cs="Arial"/>
              </w:rPr>
              <w:t>Kenner</w:t>
            </w:r>
          </w:p>
        </w:tc>
        <w:tc>
          <w:tcPr>
            <w:tcW w:w="3803" w:type="dxa"/>
            <w:tcBorders>
              <w:top w:val="single" w:sz="18" w:space="0" w:color="auto"/>
              <w:left w:val="nil"/>
              <w:bottom w:val="single" w:sz="4" w:space="0" w:color="auto"/>
              <w:right w:val="single" w:sz="4" w:space="0" w:color="auto"/>
            </w:tcBorders>
            <w:vAlign w:val="center"/>
            <w:hideMark/>
          </w:tcPr>
          <w:p w14:paraId="43B7FB78" w14:textId="77777777" w:rsidR="006C3F51" w:rsidRDefault="006C3F51">
            <w:pPr>
              <w:rPr>
                <w:rFonts w:cs="Arial"/>
              </w:rPr>
            </w:pPr>
            <w:proofErr w:type="spellStart"/>
            <w:r>
              <w:rPr>
                <w:rFonts w:cs="Arial"/>
              </w:rPr>
              <w:t>Bertucci</w:t>
            </w:r>
            <w:proofErr w:type="spellEnd"/>
            <w:r>
              <w:rPr>
                <w:rFonts w:cs="Arial"/>
              </w:rPr>
              <w:t xml:space="preserve"> Industrial Services</w:t>
            </w:r>
          </w:p>
        </w:tc>
        <w:tc>
          <w:tcPr>
            <w:tcW w:w="1101" w:type="dxa"/>
            <w:tcBorders>
              <w:top w:val="single" w:sz="18" w:space="0" w:color="auto"/>
              <w:left w:val="nil"/>
              <w:bottom w:val="single" w:sz="4" w:space="0" w:color="auto"/>
              <w:right w:val="single" w:sz="4" w:space="0" w:color="auto"/>
            </w:tcBorders>
            <w:vAlign w:val="center"/>
            <w:hideMark/>
          </w:tcPr>
          <w:p w14:paraId="043700FD" w14:textId="77777777" w:rsidR="006C3F51" w:rsidRDefault="006C3F51">
            <w:pPr>
              <w:jc w:val="center"/>
              <w:rPr>
                <w:rFonts w:cs="Arial"/>
              </w:rPr>
            </w:pPr>
            <w:r>
              <w:rPr>
                <w:rFonts w:cs="Arial"/>
              </w:rPr>
              <w:t>5</w:t>
            </w:r>
          </w:p>
        </w:tc>
        <w:tc>
          <w:tcPr>
            <w:tcW w:w="2002" w:type="dxa"/>
            <w:tcBorders>
              <w:top w:val="single" w:sz="18" w:space="0" w:color="auto"/>
              <w:left w:val="nil"/>
              <w:bottom w:val="single" w:sz="4" w:space="0" w:color="auto"/>
              <w:right w:val="single" w:sz="4" w:space="0" w:color="auto"/>
            </w:tcBorders>
            <w:vAlign w:val="center"/>
            <w:hideMark/>
          </w:tcPr>
          <w:p w14:paraId="4D2DADF2" w14:textId="77777777" w:rsidR="006C3F51" w:rsidRDefault="006C3F51">
            <w:pPr>
              <w:rPr>
                <w:rFonts w:cs="Arial"/>
              </w:rPr>
            </w:pPr>
            <w:r>
              <w:rPr>
                <w:rFonts w:cs="Arial"/>
              </w:rPr>
              <w:t>(504) 628-1165</w:t>
            </w:r>
          </w:p>
        </w:tc>
      </w:tr>
      <w:tr w:rsidR="006C3F51" w14:paraId="28899A4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A7DA071"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3080E37F" w14:textId="77777777" w:rsidR="006C3F51" w:rsidRDefault="006C3F51">
            <w:pPr>
              <w:jc w:val="center"/>
              <w:rPr>
                <w:rFonts w:cs="Arial"/>
              </w:rPr>
            </w:pPr>
            <w:r>
              <w:rPr>
                <w:rFonts w:cs="Arial"/>
              </w:rPr>
              <w:t>Belle Chase</w:t>
            </w:r>
          </w:p>
        </w:tc>
        <w:tc>
          <w:tcPr>
            <w:tcW w:w="3803" w:type="dxa"/>
            <w:tcBorders>
              <w:top w:val="nil"/>
              <w:left w:val="nil"/>
              <w:bottom w:val="single" w:sz="4" w:space="0" w:color="auto"/>
              <w:right w:val="single" w:sz="4" w:space="0" w:color="auto"/>
            </w:tcBorders>
            <w:vAlign w:val="center"/>
            <w:hideMark/>
          </w:tcPr>
          <w:p w14:paraId="5BA44DCF" w14:textId="77777777" w:rsidR="006C3F51" w:rsidRDefault="006C3F51">
            <w:pPr>
              <w:rPr>
                <w:rFonts w:cs="Arial"/>
              </w:rPr>
            </w:pPr>
            <w:r>
              <w:rPr>
                <w:rFonts w:cs="Arial"/>
              </w:rPr>
              <w:t>Oil Mop Inc.</w:t>
            </w:r>
          </w:p>
        </w:tc>
        <w:tc>
          <w:tcPr>
            <w:tcW w:w="1101" w:type="dxa"/>
            <w:tcBorders>
              <w:top w:val="nil"/>
              <w:left w:val="nil"/>
              <w:bottom w:val="single" w:sz="4" w:space="0" w:color="auto"/>
              <w:right w:val="single" w:sz="4" w:space="0" w:color="auto"/>
            </w:tcBorders>
            <w:vAlign w:val="center"/>
            <w:hideMark/>
          </w:tcPr>
          <w:p w14:paraId="4949F3C3" w14:textId="77777777" w:rsidR="006C3F51" w:rsidRDefault="006C3F51">
            <w:pPr>
              <w:jc w:val="center"/>
              <w:rPr>
                <w:rFonts w:cs="Arial"/>
              </w:rPr>
            </w:pPr>
            <w:r>
              <w:rPr>
                <w:rFonts w:cs="Arial"/>
              </w:rPr>
              <w:t>12</w:t>
            </w:r>
          </w:p>
        </w:tc>
        <w:tc>
          <w:tcPr>
            <w:tcW w:w="2002" w:type="dxa"/>
            <w:tcBorders>
              <w:top w:val="nil"/>
              <w:left w:val="nil"/>
              <w:bottom w:val="single" w:sz="4" w:space="0" w:color="auto"/>
              <w:right w:val="single" w:sz="4" w:space="0" w:color="auto"/>
            </w:tcBorders>
            <w:vAlign w:val="center"/>
            <w:hideMark/>
          </w:tcPr>
          <w:p w14:paraId="35195974" w14:textId="77777777" w:rsidR="006C3F51" w:rsidRDefault="006C3F51">
            <w:pPr>
              <w:rPr>
                <w:rFonts w:cs="Arial"/>
              </w:rPr>
            </w:pPr>
            <w:r>
              <w:rPr>
                <w:rFonts w:cs="Arial"/>
              </w:rPr>
              <w:t>(504) 394-6110</w:t>
            </w:r>
          </w:p>
        </w:tc>
      </w:tr>
      <w:tr w:rsidR="006C3F51" w14:paraId="5B8513D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1F02ED2"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3640FB64" w14:textId="77777777" w:rsidR="006C3F51" w:rsidRDefault="006C3F51">
            <w:pPr>
              <w:jc w:val="center"/>
              <w:rPr>
                <w:rFonts w:cs="Arial"/>
              </w:rPr>
            </w:pPr>
            <w:r>
              <w:rPr>
                <w:rFonts w:cs="Arial"/>
              </w:rPr>
              <w:t>Reserve</w:t>
            </w:r>
          </w:p>
        </w:tc>
        <w:tc>
          <w:tcPr>
            <w:tcW w:w="3803" w:type="dxa"/>
            <w:tcBorders>
              <w:top w:val="nil"/>
              <w:left w:val="nil"/>
              <w:bottom w:val="single" w:sz="4" w:space="0" w:color="auto"/>
              <w:right w:val="single" w:sz="4" w:space="0" w:color="auto"/>
            </w:tcBorders>
            <w:vAlign w:val="center"/>
            <w:hideMark/>
          </w:tcPr>
          <w:p w14:paraId="75F901A4" w14:textId="77777777" w:rsidR="006C3F51" w:rsidRDefault="006C3F51">
            <w:pPr>
              <w:rPr>
                <w:rFonts w:cs="Arial"/>
              </w:rPr>
            </w:pPr>
            <w:r>
              <w:rPr>
                <w:rFonts w:cs="Arial"/>
              </w:rPr>
              <w:t>Phillips PSC</w:t>
            </w:r>
          </w:p>
        </w:tc>
        <w:tc>
          <w:tcPr>
            <w:tcW w:w="1101" w:type="dxa"/>
            <w:tcBorders>
              <w:top w:val="nil"/>
              <w:left w:val="nil"/>
              <w:bottom w:val="single" w:sz="4" w:space="0" w:color="auto"/>
              <w:right w:val="single" w:sz="4" w:space="0" w:color="auto"/>
            </w:tcBorders>
            <w:vAlign w:val="center"/>
            <w:hideMark/>
          </w:tcPr>
          <w:p w14:paraId="6CC0FA5E" w14:textId="77777777" w:rsidR="006C3F51" w:rsidRDefault="006C3F51">
            <w:pPr>
              <w:jc w:val="center"/>
              <w:rPr>
                <w:rFonts w:cs="Arial"/>
              </w:rPr>
            </w:pPr>
            <w:r>
              <w:rPr>
                <w:rFonts w:cs="Arial"/>
              </w:rPr>
              <w:t>25</w:t>
            </w:r>
          </w:p>
        </w:tc>
        <w:tc>
          <w:tcPr>
            <w:tcW w:w="2002" w:type="dxa"/>
            <w:tcBorders>
              <w:top w:val="nil"/>
              <w:left w:val="nil"/>
              <w:bottom w:val="single" w:sz="4" w:space="0" w:color="auto"/>
              <w:right w:val="single" w:sz="4" w:space="0" w:color="auto"/>
            </w:tcBorders>
            <w:vAlign w:val="center"/>
            <w:hideMark/>
          </w:tcPr>
          <w:p w14:paraId="4251E9D9" w14:textId="77777777" w:rsidR="006C3F51" w:rsidRDefault="006C3F51">
            <w:pPr>
              <w:rPr>
                <w:rFonts w:cs="Arial"/>
              </w:rPr>
            </w:pPr>
            <w:r>
              <w:rPr>
                <w:rFonts w:cs="Arial"/>
              </w:rPr>
              <w:t>(985) 536-7612</w:t>
            </w:r>
          </w:p>
        </w:tc>
      </w:tr>
      <w:tr w:rsidR="006C3F51" w14:paraId="00AA4569" w14:textId="77777777" w:rsidTr="007A509C">
        <w:trPr>
          <w:trHeight w:val="576"/>
          <w:jc w:val="center"/>
        </w:trPr>
        <w:tc>
          <w:tcPr>
            <w:tcW w:w="768" w:type="dxa"/>
            <w:tcBorders>
              <w:top w:val="nil"/>
              <w:left w:val="single" w:sz="4" w:space="0" w:color="auto"/>
              <w:bottom w:val="single" w:sz="4" w:space="0" w:color="auto"/>
              <w:right w:val="single" w:sz="4" w:space="0" w:color="auto"/>
            </w:tcBorders>
            <w:vAlign w:val="center"/>
            <w:hideMark/>
          </w:tcPr>
          <w:p w14:paraId="1B579339"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09B7C34F" w14:textId="77777777" w:rsidR="006C3F51" w:rsidRDefault="006C3F51">
            <w:pPr>
              <w:jc w:val="center"/>
              <w:rPr>
                <w:rFonts w:cs="Arial"/>
              </w:rPr>
            </w:pPr>
            <w:r>
              <w:rPr>
                <w:rFonts w:cs="Arial"/>
              </w:rPr>
              <w:t>Houma</w:t>
            </w:r>
          </w:p>
        </w:tc>
        <w:tc>
          <w:tcPr>
            <w:tcW w:w="3803" w:type="dxa"/>
            <w:tcBorders>
              <w:top w:val="nil"/>
              <w:left w:val="nil"/>
              <w:bottom w:val="single" w:sz="4" w:space="0" w:color="auto"/>
              <w:right w:val="single" w:sz="4" w:space="0" w:color="auto"/>
            </w:tcBorders>
            <w:vAlign w:val="center"/>
            <w:hideMark/>
          </w:tcPr>
          <w:p w14:paraId="69CC59C1" w14:textId="77777777" w:rsidR="006C3F51" w:rsidRDefault="006C3F51">
            <w:pPr>
              <w:rPr>
                <w:rFonts w:cs="Arial"/>
              </w:rPr>
            </w:pPr>
            <w:r>
              <w:rPr>
                <w:rFonts w:cs="Arial"/>
              </w:rPr>
              <w:t>Environmental Safety &amp; Health Consulting Services</w:t>
            </w:r>
          </w:p>
        </w:tc>
        <w:tc>
          <w:tcPr>
            <w:tcW w:w="1101" w:type="dxa"/>
            <w:tcBorders>
              <w:top w:val="nil"/>
              <w:left w:val="nil"/>
              <w:bottom w:val="single" w:sz="4" w:space="0" w:color="auto"/>
              <w:right w:val="single" w:sz="4" w:space="0" w:color="auto"/>
            </w:tcBorders>
            <w:vAlign w:val="center"/>
            <w:hideMark/>
          </w:tcPr>
          <w:p w14:paraId="5F9C39D2" w14:textId="77777777" w:rsidR="006C3F51" w:rsidRDefault="006C3F51">
            <w:pPr>
              <w:jc w:val="center"/>
              <w:rPr>
                <w:rFonts w:cs="Arial"/>
              </w:rPr>
            </w:pPr>
            <w:r>
              <w:rPr>
                <w:rFonts w:cs="Arial"/>
              </w:rPr>
              <w:t>50</w:t>
            </w:r>
          </w:p>
        </w:tc>
        <w:tc>
          <w:tcPr>
            <w:tcW w:w="2002" w:type="dxa"/>
            <w:tcBorders>
              <w:top w:val="nil"/>
              <w:left w:val="nil"/>
              <w:bottom w:val="single" w:sz="4" w:space="0" w:color="auto"/>
              <w:right w:val="single" w:sz="4" w:space="0" w:color="auto"/>
            </w:tcBorders>
            <w:vAlign w:val="center"/>
            <w:hideMark/>
          </w:tcPr>
          <w:p w14:paraId="07631F09" w14:textId="77777777" w:rsidR="006C3F51" w:rsidRDefault="006C3F51">
            <w:pPr>
              <w:rPr>
                <w:rFonts w:cs="Arial"/>
              </w:rPr>
            </w:pPr>
            <w:r>
              <w:rPr>
                <w:rFonts w:cs="Arial"/>
              </w:rPr>
              <w:t>(281) 780-4000</w:t>
            </w:r>
          </w:p>
        </w:tc>
      </w:tr>
      <w:tr w:rsidR="006C3F51" w14:paraId="696A4EC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F3575E8"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0F917ED" w14:textId="77777777" w:rsidR="006C3F51" w:rsidRDefault="006C3F51">
            <w:pPr>
              <w:jc w:val="center"/>
              <w:rPr>
                <w:rFonts w:cs="Arial"/>
              </w:rPr>
            </w:pPr>
            <w:r>
              <w:rPr>
                <w:rFonts w:cs="Arial"/>
              </w:rPr>
              <w:t>New Iberia</w:t>
            </w:r>
          </w:p>
        </w:tc>
        <w:tc>
          <w:tcPr>
            <w:tcW w:w="3803" w:type="dxa"/>
            <w:tcBorders>
              <w:top w:val="nil"/>
              <w:left w:val="nil"/>
              <w:bottom w:val="single" w:sz="4" w:space="0" w:color="auto"/>
              <w:right w:val="single" w:sz="4" w:space="0" w:color="auto"/>
            </w:tcBorders>
            <w:vAlign w:val="center"/>
            <w:hideMark/>
          </w:tcPr>
          <w:p w14:paraId="4F17D1DA" w14:textId="77777777" w:rsidR="006C3F51" w:rsidRDefault="006C3F51">
            <w:pPr>
              <w:rPr>
                <w:rFonts w:cs="Arial"/>
              </w:rPr>
            </w:pPr>
            <w:r>
              <w:rPr>
                <w:rFonts w:cs="Arial"/>
              </w:rPr>
              <w:t>American Pollution Control, Inc.</w:t>
            </w:r>
          </w:p>
        </w:tc>
        <w:tc>
          <w:tcPr>
            <w:tcW w:w="1101" w:type="dxa"/>
            <w:tcBorders>
              <w:top w:val="nil"/>
              <w:left w:val="nil"/>
              <w:bottom w:val="single" w:sz="4" w:space="0" w:color="auto"/>
              <w:right w:val="single" w:sz="4" w:space="0" w:color="auto"/>
            </w:tcBorders>
            <w:vAlign w:val="center"/>
            <w:hideMark/>
          </w:tcPr>
          <w:p w14:paraId="5FDA65D2" w14:textId="77777777" w:rsidR="006C3F51" w:rsidRDefault="006C3F51">
            <w:pPr>
              <w:jc w:val="center"/>
              <w:rPr>
                <w:rFonts w:cs="Arial"/>
              </w:rPr>
            </w:pPr>
            <w:r>
              <w:rPr>
                <w:rFonts w:cs="Arial"/>
              </w:rPr>
              <w:t>102</w:t>
            </w:r>
          </w:p>
        </w:tc>
        <w:tc>
          <w:tcPr>
            <w:tcW w:w="2002" w:type="dxa"/>
            <w:tcBorders>
              <w:top w:val="nil"/>
              <w:left w:val="nil"/>
              <w:bottom w:val="single" w:sz="4" w:space="0" w:color="auto"/>
              <w:right w:val="single" w:sz="4" w:space="0" w:color="auto"/>
            </w:tcBorders>
            <w:vAlign w:val="center"/>
            <w:hideMark/>
          </w:tcPr>
          <w:p w14:paraId="58810A05" w14:textId="77777777" w:rsidR="006C3F51" w:rsidRDefault="006C3F51">
            <w:pPr>
              <w:rPr>
                <w:rFonts w:cs="Arial"/>
              </w:rPr>
            </w:pPr>
            <w:r>
              <w:rPr>
                <w:rFonts w:cs="Arial"/>
              </w:rPr>
              <w:t>(337) 365-7847</w:t>
            </w:r>
          </w:p>
        </w:tc>
      </w:tr>
      <w:tr w:rsidR="006C3F51" w14:paraId="3F9EC30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E5C6CBA"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2AC3E5E7" w14:textId="77777777" w:rsidR="006C3F51" w:rsidRDefault="006C3F51">
            <w:pPr>
              <w:jc w:val="center"/>
              <w:rPr>
                <w:rFonts w:cs="Arial"/>
              </w:rPr>
            </w:pPr>
            <w:r>
              <w:rPr>
                <w:rFonts w:cs="Arial"/>
              </w:rPr>
              <w:t>Houma</w:t>
            </w:r>
          </w:p>
        </w:tc>
        <w:tc>
          <w:tcPr>
            <w:tcW w:w="3803" w:type="dxa"/>
            <w:tcBorders>
              <w:top w:val="nil"/>
              <w:left w:val="nil"/>
              <w:bottom w:val="single" w:sz="4" w:space="0" w:color="auto"/>
              <w:right w:val="single" w:sz="4" w:space="0" w:color="auto"/>
            </w:tcBorders>
            <w:vAlign w:val="center"/>
            <w:hideMark/>
          </w:tcPr>
          <w:p w14:paraId="38578996" w14:textId="77777777" w:rsidR="006C3F51" w:rsidRDefault="006C3F51">
            <w:pPr>
              <w:rPr>
                <w:rFonts w:cs="Arial"/>
              </w:rPr>
            </w:pPr>
            <w:r>
              <w:rPr>
                <w:rFonts w:cs="Arial"/>
              </w:rPr>
              <w:t>Lawson Environmental Service LLC</w:t>
            </w:r>
          </w:p>
        </w:tc>
        <w:tc>
          <w:tcPr>
            <w:tcW w:w="1101" w:type="dxa"/>
            <w:tcBorders>
              <w:top w:val="nil"/>
              <w:left w:val="nil"/>
              <w:bottom w:val="single" w:sz="4" w:space="0" w:color="auto"/>
              <w:right w:val="single" w:sz="4" w:space="0" w:color="auto"/>
            </w:tcBorders>
            <w:vAlign w:val="center"/>
            <w:hideMark/>
          </w:tcPr>
          <w:p w14:paraId="114621F3" w14:textId="77777777" w:rsidR="006C3F51" w:rsidRDefault="006C3F51">
            <w:pPr>
              <w:jc w:val="center"/>
              <w:rPr>
                <w:rFonts w:cs="Arial"/>
              </w:rPr>
            </w:pPr>
            <w:r>
              <w:rPr>
                <w:rFonts w:cs="Arial"/>
              </w:rPr>
              <w:t>171</w:t>
            </w:r>
          </w:p>
        </w:tc>
        <w:tc>
          <w:tcPr>
            <w:tcW w:w="2002" w:type="dxa"/>
            <w:tcBorders>
              <w:top w:val="nil"/>
              <w:left w:val="nil"/>
              <w:bottom w:val="single" w:sz="4" w:space="0" w:color="auto"/>
              <w:right w:val="single" w:sz="4" w:space="0" w:color="auto"/>
            </w:tcBorders>
            <w:vAlign w:val="center"/>
            <w:hideMark/>
          </w:tcPr>
          <w:p w14:paraId="4A9134AE" w14:textId="77777777" w:rsidR="006C3F51" w:rsidRDefault="006C3F51">
            <w:pPr>
              <w:rPr>
                <w:rFonts w:cs="Arial"/>
              </w:rPr>
            </w:pPr>
            <w:r>
              <w:rPr>
                <w:rFonts w:cs="Arial"/>
              </w:rPr>
              <w:t>(888) 407-0008</w:t>
            </w:r>
          </w:p>
        </w:tc>
      </w:tr>
      <w:tr w:rsidR="006C3F51" w14:paraId="7BC8A5B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8AD2994"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3620EF87" w14:textId="77777777" w:rsidR="006C3F51" w:rsidRDefault="006C3F51">
            <w:pPr>
              <w:jc w:val="center"/>
              <w:rPr>
                <w:rFonts w:cs="Arial"/>
              </w:rPr>
            </w:pPr>
            <w:r>
              <w:rPr>
                <w:rFonts w:cs="Arial"/>
              </w:rPr>
              <w:t>Denham Springs</w:t>
            </w:r>
          </w:p>
        </w:tc>
        <w:tc>
          <w:tcPr>
            <w:tcW w:w="3803" w:type="dxa"/>
            <w:tcBorders>
              <w:top w:val="nil"/>
              <w:left w:val="nil"/>
              <w:bottom w:val="single" w:sz="4" w:space="0" w:color="auto"/>
              <w:right w:val="single" w:sz="4" w:space="0" w:color="auto"/>
            </w:tcBorders>
            <w:vAlign w:val="center"/>
            <w:hideMark/>
          </w:tcPr>
          <w:p w14:paraId="2891E2F0" w14:textId="77777777" w:rsidR="006C3F51" w:rsidRDefault="006C3F51">
            <w:pPr>
              <w:rPr>
                <w:rFonts w:cs="Arial"/>
              </w:rPr>
            </w:pPr>
            <w:r>
              <w:rPr>
                <w:rFonts w:cs="Arial"/>
              </w:rPr>
              <w:t>Environmental Science Services Inc</w:t>
            </w:r>
          </w:p>
        </w:tc>
        <w:tc>
          <w:tcPr>
            <w:tcW w:w="1101" w:type="dxa"/>
            <w:tcBorders>
              <w:top w:val="nil"/>
              <w:left w:val="nil"/>
              <w:bottom w:val="single" w:sz="4" w:space="0" w:color="auto"/>
              <w:right w:val="single" w:sz="4" w:space="0" w:color="auto"/>
            </w:tcBorders>
            <w:vAlign w:val="center"/>
            <w:hideMark/>
          </w:tcPr>
          <w:p w14:paraId="7FBBE34E" w14:textId="77777777" w:rsidR="006C3F51" w:rsidRDefault="006C3F51">
            <w:pPr>
              <w:jc w:val="center"/>
              <w:rPr>
                <w:rFonts w:cs="Arial"/>
              </w:rPr>
            </w:pPr>
            <w:r>
              <w:rPr>
                <w:rFonts w:cs="Arial"/>
              </w:rPr>
              <w:t>243</w:t>
            </w:r>
          </w:p>
        </w:tc>
        <w:tc>
          <w:tcPr>
            <w:tcW w:w="2002" w:type="dxa"/>
            <w:tcBorders>
              <w:top w:val="nil"/>
              <w:left w:val="nil"/>
              <w:bottom w:val="single" w:sz="4" w:space="0" w:color="auto"/>
              <w:right w:val="single" w:sz="4" w:space="0" w:color="auto"/>
            </w:tcBorders>
            <w:vAlign w:val="center"/>
            <w:hideMark/>
          </w:tcPr>
          <w:p w14:paraId="660C2A89" w14:textId="77777777" w:rsidR="006C3F51" w:rsidRDefault="006C3F51">
            <w:pPr>
              <w:rPr>
                <w:rFonts w:cs="Arial"/>
              </w:rPr>
            </w:pPr>
            <w:r>
              <w:rPr>
                <w:rFonts w:cs="Arial"/>
              </w:rPr>
              <w:t>(225) 927-7171</w:t>
            </w:r>
          </w:p>
        </w:tc>
      </w:tr>
      <w:tr w:rsidR="006C3F51" w14:paraId="1AEC758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B89E5B9"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543EC372" w14:textId="77777777" w:rsidR="006C3F51" w:rsidRDefault="006C3F51">
            <w:pPr>
              <w:jc w:val="center"/>
              <w:rPr>
                <w:rFonts w:cs="Arial"/>
              </w:rPr>
            </w:pPr>
            <w:r>
              <w:rPr>
                <w:rFonts w:cs="Arial"/>
              </w:rPr>
              <w:t>New Orleans</w:t>
            </w:r>
          </w:p>
        </w:tc>
        <w:tc>
          <w:tcPr>
            <w:tcW w:w="3803" w:type="dxa"/>
            <w:tcBorders>
              <w:top w:val="nil"/>
              <w:left w:val="nil"/>
              <w:bottom w:val="single" w:sz="4" w:space="0" w:color="auto"/>
              <w:right w:val="single" w:sz="4" w:space="0" w:color="auto"/>
            </w:tcBorders>
            <w:vAlign w:val="center"/>
            <w:hideMark/>
          </w:tcPr>
          <w:p w14:paraId="06DCD312" w14:textId="77777777" w:rsidR="006C3F51" w:rsidRDefault="006C3F51">
            <w:pPr>
              <w:rPr>
                <w:rFonts w:cs="Arial"/>
              </w:rPr>
            </w:pPr>
            <w:r>
              <w:rPr>
                <w:rFonts w:cs="Arial"/>
              </w:rPr>
              <w:t>Raymond Jackson</w:t>
            </w:r>
          </w:p>
        </w:tc>
        <w:tc>
          <w:tcPr>
            <w:tcW w:w="1101" w:type="dxa"/>
            <w:tcBorders>
              <w:top w:val="nil"/>
              <w:left w:val="nil"/>
              <w:bottom w:val="single" w:sz="4" w:space="0" w:color="auto"/>
              <w:right w:val="single" w:sz="4" w:space="0" w:color="auto"/>
            </w:tcBorders>
            <w:vAlign w:val="center"/>
            <w:hideMark/>
          </w:tcPr>
          <w:p w14:paraId="609A072B" w14:textId="77777777" w:rsidR="006C3F51" w:rsidRDefault="006C3F51">
            <w:pPr>
              <w:jc w:val="center"/>
              <w:rPr>
                <w:rFonts w:cs="Arial"/>
              </w:rPr>
            </w:pPr>
            <w:r>
              <w:rPr>
                <w:rFonts w:cs="Arial"/>
              </w:rPr>
              <w:t>254</w:t>
            </w:r>
          </w:p>
        </w:tc>
        <w:tc>
          <w:tcPr>
            <w:tcW w:w="2002" w:type="dxa"/>
            <w:tcBorders>
              <w:top w:val="nil"/>
              <w:left w:val="nil"/>
              <w:bottom w:val="single" w:sz="4" w:space="0" w:color="auto"/>
              <w:right w:val="single" w:sz="4" w:space="0" w:color="auto"/>
            </w:tcBorders>
            <w:vAlign w:val="center"/>
            <w:hideMark/>
          </w:tcPr>
          <w:p w14:paraId="1011EE37" w14:textId="77777777" w:rsidR="006C3F51" w:rsidRDefault="006C3F51">
            <w:pPr>
              <w:rPr>
                <w:rFonts w:cs="Arial"/>
              </w:rPr>
            </w:pPr>
            <w:r>
              <w:rPr>
                <w:rFonts w:cs="Arial"/>
              </w:rPr>
              <w:t>(252) 331-6000</w:t>
            </w:r>
          </w:p>
        </w:tc>
      </w:tr>
      <w:tr w:rsidR="006C3F51" w14:paraId="319109C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C662CDC"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76D3EC2E" w14:textId="77777777" w:rsidR="006C3F51" w:rsidRDefault="006C3F51">
            <w:pPr>
              <w:jc w:val="center"/>
              <w:rPr>
                <w:rFonts w:cs="Arial"/>
              </w:rPr>
            </w:pPr>
            <w:r>
              <w:rPr>
                <w:rFonts w:cs="Arial"/>
              </w:rPr>
              <w:t>Abbeville</w:t>
            </w:r>
          </w:p>
        </w:tc>
        <w:tc>
          <w:tcPr>
            <w:tcW w:w="3803" w:type="dxa"/>
            <w:tcBorders>
              <w:top w:val="nil"/>
              <w:left w:val="nil"/>
              <w:bottom w:val="single" w:sz="4" w:space="0" w:color="auto"/>
              <w:right w:val="single" w:sz="4" w:space="0" w:color="auto"/>
            </w:tcBorders>
            <w:vAlign w:val="center"/>
            <w:hideMark/>
          </w:tcPr>
          <w:p w14:paraId="3B188F15" w14:textId="77777777" w:rsidR="006C3F51" w:rsidRDefault="006C3F51">
            <w:pPr>
              <w:rPr>
                <w:rFonts w:cs="Arial"/>
              </w:rPr>
            </w:pPr>
            <w:r>
              <w:rPr>
                <w:rFonts w:cs="Arial"/>
              </w:rPr>
              <w:t>Gulf Rim Navigation</w:t>
            </w:r>
          </w:p>
        </w:tc>
        <w:tc>
          <w:tcPr>
            <w:tcW w:w="1101" w:type="dxa"/>
            <w:tcBorders>
              <w:top w:val="nil"/>
              <w:left w:val="nil"/>
              <w:bottom w:val="single" w:sz="4" w:space="0" w:color="auto"/>
              <w:right w:val="single" w:sz="4" w:space="0" w:color="auto"/>
            </w:tcBorders>
            <w:vAlign w:val="center"/>
            <w:hideMark/>
          </w:tcPr>
          <w:p w14:paraId="3835E189" w14:textId="77777777" w:rsidR="006C3F51" w:rsidRDefault="006C3F51">
            <w:pPr>
              <w:jc w:val="center"/>
              <w:rPr>
                <w:rFonts w:cs="Arial"/>
              </w:rPr>
            </w:pPr>
            <w:r>
              <w:rPr>
                <w:rFonts w:cs="Arial"/>
              </w:rPr>
              <w:t>270</w:t>
            </w:r>
          </w:p>
        </w:tc>
        <w:tc>
          <w:tcPr>
            <w:tcW w:w="2002" w:type="dxa"/>
            <w:tcBorders>
              <w:top w:val="nil"/>
              <w:left w:val="nil"/>
              <w:bottom w:val="single" w:sz="4" w:space="0" w:color="auto"/>
              <w:right w:val="single" w:sz="4" w:space="0" w:color="auto"/>
            </w:tcBorders>
            <w:vAlign w:val="center"/>
            <w:hideMark/>
          </w:tcPr>
          <w:p w14:paraId="061A147F" w14:textId="77777777" w:rsidR="006C3F51" w:rsidRDefault="006C3F51">
            <w:pPr>
              <w:rPr>
                <w:rFonts w:cs="Arial"/>
              </w:rPr>
            </w:pPr>
            <w:r>
              <w:rPr>
                <w:rFonts w:cs="Arial"/>
              </w:rPr>
              <w:t>(337) 893-0789</w:t>
            </w:r>
          </w:p>
        </w:tc>
      </w:tr>
      <w:tr w:rsidR="006C3F51" w14:paraId="1E42A3B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431EA1F"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29EF6946" w14:textId="77777777" w:rsidR="006C3F51" w:rsidRDefault="006C3F51">
            <w:pPr>
              <w:jc w:val="center"/>
              <w:rPr>
                <w:rFonts w:cs="Arial"/>
              </w:rPr>
            </w:pPr>
            <w:r>
              <w:rPr>
                <w:rFonts w:cs="Arial"/>
              </w:rPr>
              <w:t>Houma</w:t>
            </w:r>
          </w:p>
        </w:tc>
        <w:tc>
          <w:tcPr>
            <w:tcW w:w="3803" w:type="dxa"/>
            <w:tcBorders>
              <w:top w:val="nil"/>
              <w:left w:val="nil"/>
              <w:bottom w:val="single" w:sz="4" w:space="0" w:color="auto"/>
              <w:right w:val="single" w:sz="4" w:space="0" w:color="auto"/>
            </w:tcBorders>
            <w:vAlign w:val="center"/>
            <w:hideMark/>
          </w:tcPr>
          <w:p w14:paraId="60A67D3E" w14:textId="77777777" w:rsidR="006C3F51" w:rsidRDefault="006C3F51">
            <w:pPr>
              <w:rPr>
                <w:rFonts w:cs="Arial"/>
              </w:rPr>
            </w:pPr>
            <w:r>
              <w:rPr>
                <w:rFonts w:cs="Arial"/>
              </w:rPr>
              <w:t>Lawson Environmental Service, LLC</w:t>
            </w:r>
          </w:p>
        </w:tc>
        <w:tc>
          <w:tcPr>
            <w:tcW w:w="1101" w:type="dxa"/>
            <w:tcBorders>
              <w:top w:val="nil"/>
              <w:left w:val="nil"/>
              <w:bottom w:val="single" w:sz="4" w:space="0" w:color="auto"/>
              <w:right w:val="single" w:sz="4" w:space="0" w:color="auto"/>
            </w:tcBorders>
            <w:vAlign w:val="center"/>
            <w:hideMark/>
          </w:tcPr>
          <w:p w14:paraId="6E1F930E" w14:textId="77777777" w:rsidR="006C3F51" w:rsidRDefault="006C3F51">
            <w:pPr>
              <w:jc w:val="center"/>
              <w:rPr>
                <w:rFonts w:cs="Arial"/>
              </w:rPr>
            </w:pPr>
            <w:r>
              <w:rPr>
                <w:rFonts w:cs="Arial"/>
              </w:rPr>
              <w:t>296</w:t>
            </w:r>
          </w:p>
        </w:tc>
        <w:tc>
          <w:tcPr>
            <w:tcW w:w="2002" w:type="dxa"/>
            <w:tcBorders>
              <w:top w:val="nil"/>
              <w:left w:val="nil"/>
              <w:bottom w:val="single" w:sz="4" w:space="0" w:color="auto"/>
              <w:right w:val="single" w:sz="4" w:space="0" w:color="auto"/>
            </w:tcBorders>
            <w:vAlign w:val="center"/>
            <w:hideMark/>
          </w:tcPr>
          <w:p w14:paraId="4C5970A1" w14:textId="77777777" w:rsidR="006C3F51" w:rsidRDefault="006C3F51">
            <w:pPr>
              <w:rPr>
                <w:rFonts w:cs="Arial"/>
              </w:rPr>
            </w:pPr>
            <w:r>
              <w:rPr>
                <w:rFonts w:cs="Arial"/>
              </w:rPr>
              <w:t>(504) 570-3172</w:t>
            </w:r>
          </w:p>
        </w:tc>
      </w:tr>
      <w:tr w:rsidR="006C3F51" w14:paraId="6C882D0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D903591"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2063E673" w14:textId="77777777" w:rsidR="006C3F51" w:rsidRDefault="006C3F51">
            <w:pPr>
              <w:jc w:val="center"/>
              <w:rPr>
                <w:rFonts w:cs="Arial"/>
              </w:rPr>
            </w:pPr>
            <w:r>
              <w:rPr>
                <w:rFonts w:cs="Arial"/>
              </w:rPr>
              <w:t>New Iberia</w:t>
            </w:r>
          </w:p>
        </w:tc>
        <w:tc>
          <w:tcPr>
            <w:tcW w:w="3803" w:type="dxa"/>
            <w:tcBorders>
              <w:top w:val="nil"/>
              <w:left w:val="nil"/>
              <w:bottom w:val="single" w:sz="4" w:space="0" w:color="auto"/>
              <w:right w:val="single" w:sz="4" w:space="0" w:color="auto"/>
            </w:tcBorders>
            <w:vAlign w:val="center"/>
            <w:hideMark/>
          </w:tcPr>
          <w:p w14:paraId="338C9D79" w14:textId="77777777" w:rsidR="006C3F51" w:rsidRDefault="006C3F51">
            <w:pPr>
              <w:rPr>
                <w:rFonts w:cs="Arial"/>
              </w:rPr>
            </w:pPr>
            <w:r>
              <w:rPr>
                <w:rFonts w:cs="Arial"/>
              </w:rPr>
              <w:t>Maxum Industries, LLC</w:t>
            </w:r>
          </w:p>
        </w:tc>
        <w:tc>
          <w:tcPr>
            <w:tcW w:w="1101" w:type="dxa"/>
            <w:tcBorders>
              <w:top w:val="nil"/>
              <w:left w:val="nil"/>
              <w:bottom w:val="single" w:sz="4" w:space="0" w:color="auto"/>
              <w:right w:val="single" w:sz="4" w:space="0" w:color="auto"/>
            </w:tcBorders>
            <w:vAlign w:val="center"/>
            <w:hideMark/>
          </w:tcPr>
          <w:p w14:paraId="348200AD" w14:textId="77777777" w:rsidR="006C3F51" w:rsidRDefault="006C3F51">
            <w:pPr>
              <w:jc w:val="center"/>
              <w:rPr>
                <w:rFonts w:cs="Arial"/>
              </w:rPr>
            </w:pPr>
            <w:r>
              <w:rPr>
                <w:rFonts w:cs="Arial"/>
              </w:rPr>
              <w:t>305</w:t>
            </w:r>
          </w:p>
        </w:tc>
        <w:tc>
          <w:tcPr>
            <w:tcW w:w="2002" w:type="dxa"/>
            <w:tcBorders>
              <w:top w:val="nil"/>
              <w:left w:val="nil"/>
              <w:bottom w:val="single" w:sz="4" w:space="0" w:color="auto"/>
              <w:right w:val="single" w:sz="4" w:space="0" w:color="auto"/>
            </w:tcBorders>
            <w:vAlign w:val="center"/>
            <w:hideMark/>
          </w:tcPr>
          <w:p w14:paraId="7A60BEE4" w14:textId="77777777" w:rsidR="006C3F51" w:rsidRDefault="006C3F51">
            <w:pPr>
              <w:rPr>
                <w:rFonts w:cs="Arial"/>
              </w:rPr>
            </w:pPr>
            <w:r>
              <w:rPr>
                <w:rFonts w:cs="Arial"/>
              </w:rPr>
              <w:t>(337) 365-5550</w:t>
            </w:r>
          </w:p>
        </w:tc>
      </w:tr>
      <w:tr w:rsidR="006C3F51" w14:paraId="63F7B33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F357895"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015FC7C5" w14:textId="77777777" w:rsidR="006C3F51" w:rsidRDefault="006C3F51">
            <w:pPr>
              <w:jc w:val="center"/>
              <w:rPr>
                <w:rFonts w:cs="Arial"/>
              </w:rPr>
            </w:pPr>
            <w:r>
              <w:rPr>
                <w:rFonts w:cs="Arial"/>
              </w:rPr>
              <w:t>Gretna</w:t>
            </w:r>
          </w:p>
        </w:tc>
        <w:tc>
          <w:tcPr>
            <w:tcW w:w="3803" w:type="dxa"/>
            <w:tcBorders>
              <w:top w:val="nil"/>
              <w:left w:val="nil"/>
              <w:bottom w:val="single" w:sz="4" w:space="0" w:color="auto"/>
              <w:right w:val="single" w:sz="4" w:space="0" w:color="auto"/>
            </w:tcBorders>
            <w:vAlign w:val="center"/>
            <w:hideMark/>
          </w:tcPr>
          <w:p w14:paraId="527F89A9" w14:textId="77777777" w:rsidR="006C3F51" w:rsidRDefault="006C3F51">
            <w:pPr>
              <w:rPr>
                <w:rFonts w:cs="Arial"/>
              </w:rPr>
            </w:pPr>
            <w:r>
              <w:rPr>
                <w:rFonts w:cs="Arial"/>
              </w:rPr>
              <w:t>B.E.F. Construction LLC</w:t>
            </w:r>
          </w:p>
        </w:tc>
        <w:tc>
          <w:tcPr>
            <w:tcW w:w="1101" w:type="dxa"/>
            <w:tcBorders>
              <w:top w:val="nil"/>
              <w:left w:val="nil"/>
              <w:bottom w:val="single" w:sz="4" w:space="0" w:color="auto"/>
              <w:right w:val="single" w:sz="4" w:space="0" w:color="auto"/>
            </w:tcBorders>
            <w:vAlign w:val="center"/>
            <w:hideMark/>
          </w:tcPr>
          <w:p w14:paraId="01D101F9" w14:textId="77777777" w:rsidR="006C3F51" w:rsidRDefault="006C3F51">
            <w:pPr>
              <w:jc w:val="center"/>
              <w:rPr>
                <w:rFonts w:cs="Arial"/>
              </w:rPr>
            </w:pPr>
            <w:r>
              <w:rPr>
                <w:rFonts w:cs="Arial"/>
              </w:rPr>
              <w:t>306</w:t>
            </w:r>
          </w:p>
        </w:tc>
        <w:tc>
          <w:tcPr>
            <w:tcW w:w="2002" w:type="dxa"/>
            <w:tcBorders>
              <w:top w:val="nil"/>
              <w:left w:val="nil"/>
              <w:bottom w:val="single" w:sz="4" w:space="0" w:color="auto"/>
              <w:right w:val="single" w:sz="4" w:space="0" w:color="auto"/>
            </w:tcBorders>
            <w:vAlign w:val="center"/>
            <w:hideMark/>
          </w:tcPr>
          <w:p w14:paraId="4A4569C6" w14:textId="77777777" w:rsidR="006C3F51" w:rsidRDefault="006C3F51">
            <w:pPr>
              <w:rPr>
                <w:rFonts w:cs="Arial"/>
              </w:rPr>
            </w:pPr>
            <w:r>
              <w:rPr>
                <w:rFonts w:cs="Arial"/>
              </w:rPr>
              <w:t>(504) 297-1612</w:t>
            </w:r>
          </w:p>
        </w:tc>
      </w:tr>
      <w:tr w:rsidR="006C3F51" w14:paraId="04E9B32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0A401A1"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1EDF487E" w14:textId="77777777" w:rsidR="006C3F51" w:rsidRDefault="006C3F51">
            <w:pPr>
              <w:jc w:val="center"/>
              <w:rPr>
                <w:rFonts w:cs="Arial"/>
              </w:rPr>
            </w:pPr>
            <w:r>
              <w:rPr>
                <w:rFonts w:cs="Arial"/>
              </w:rPr>
              <w:t>Belle Chase</w:t>
            </w:r>
          </w:p>
        </w:tc>
        <w:tc>
          <w:tcPr>
            <w:tcW w:w="3803" w:type="dxa"/>
            <w:tcBorders>
              <w:top w:val="nil"/>
              <w:left w:val="nil"/>
              <w:bottom w:val="single" w:sz="4" w:space="0" w:color="auto"/>
              <w:right w:val="single" w:sz="4" w:space="0" w:color="auto"/>
            </w:tcBorders>
            <w:vAlign w:val="center"/>
            <w:hideMark/>
          </w:tcPr>
          <w:p w14:paraId="76ECDCCA" w14:textId="77777777" w:rsidR="006C3F51" w:rsidRDefault="006C3F51">
            <w:pPr>
              <w:rPr>
                <w:rFonts w:cs="Arial"/>
              </w:rPr>
            </w:pPr>
            <w:r>
              <w:rPr>
                <w:rFonts w:cs="Arial"/>
              </w:rPr>
              <w:t>Balance Environmental</w:t>
            </w:r>
          </w:p>
        </w:tc>
        <w:tc>
          <w:tcPr>
            <w:tcW w:w="1101" w:type="dxa"/>
            <w:tcBorders>
              <w:top w:val="nil"/>
              <w:left w:val="nil"/>
              <w:bottom w:val="single" w:sz="4" w:space="0" w:color="auto"/>
              <w:right w:val="single" w:sz="4" w:space="0" w:color="auto"/>
            </w:tcBorders>
            <w:vAlign w:val="center"/>
            <w:hideMark/>
          </w:tcPr>
          <w:p w14:paraId="77DF3B79" w14:textId="77777777" w:rsidR="006C3F51" w:rsidRDefault="006C3F51">
            <w:pPr>
              <w:jc w:val="center"/>
              <w:rPr>
                <w:rFonts w:cs="Arial"/>
              </w:rPr>
            </w:pPr>
            <w:r>
              <w:rPr>
                <w:rFonts w:cs="Arial"/>
              </w:rPr>
              <w:t>322</w:t>
            </w:r>
          </w:p>
        </w:tc>
        <w:tc>
          <w:tcPr>
            <w:tcW w:w="2002" w:type="dxa"/>
            <w:tcBorders>
              <w:top w:val="nil"/>
              <w:left w:val="nil"/>
              <w:bottom w:val="single" w:sz="4" w:space="0" w:color="auto"/>
              <w:right w:val="single" w:sz="4" w:space="0" w:color="auto"/>
            </w:tcBorders>
            <w:vAlign w:val="center"/>
            <w:hideMark/>
          </w:tcPr>
          <w:p w14:paraId="49F9882B" w14:textId="77777777" w:rsidR="006C3F51" w:rsidRDefault="006C3F51">
            <w:pPr>
              <w:rPr>
                <w:rFonts w:cs="Arial"/>
              </w:rPr>
            </w:pPr>
            <w:r>
              <w:rPr>
                <w:rFonts w:cs="Arial"/>
              </w:rPr>
              <w:t>(504) 382-6597</w:t>
            </w:r>
          </w:p>
        </w:tc>
      </w:tr>
      <w:tr w:rsidR="006C3F51" w14:paraId="60706E2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48B080F"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34C0EAF6" w14:textId="77777777" w:rsidR="006C3F51" w:rsidRDefault="006C3F51">
            <w:pPr>
              <w:jc w:val="center"/>
              <w:rPr>
                <w:rFonts w:cs="Arial"/>
              </w:rPr>
            </w:pPr>
            <w:r>
              <w:rPr>
                <w:rFonts w:cs="Arial"/>
              </w:rPr>
              <w:t>Morgan City</w:t>
            </w:r>
          </w:p>
        </w:tc>
        <w:tc>
          <w:tcPr>
            <w:tcW w:w="3803" w:type="dxa"/>
            <w:tcBorders>
              <w:top w:val="nil"/>
              <w:left w:val="nil"/>
              <w:bottom w:val="single" w:sz="4" w:space="0" w:color="auto"/>
              <w:right w:val="single" w:sz="4" w:space="0" w:color="auto"/>
            </w:tcBorders>
            <w:vAlign w:val="center"/>
            <w:hideMark/>
          </w:tcPr>
          <w:p w14:paraId="6802AC17" w14:textId="77777777" w:rsidR="006C3F51" w:rsidRDefault="006C3F51">
            <w:pPr>
              <w:rPr>
                <w:rFonts w:cs="Arial"/>
              </w:rPr>
            </w:pPr>
            <w:r>
              <w:rPr>
                <w:rFonts w:cs="Arial"/>
              </w:rPr>
              <w:t>Big Gulp Oil Skimmers</w:t>
            </w:r>
          </w:p>
        </w:tc>
        <w:tc>
          <w:tcPr>
            <w:tcW w:w="1101" w:type="dxa"/>
            <w:tcBorders>
              <w:top w:val="nil"/>
              <w:left w:val="nil"/>
              <w:bottom w:val="single" w:sz="4" w:space="0" w:color="auto"/>
              <w:right w:val="single" w:sz="4" w:space="0" w:color="auto"/>
            </w:tcBorders>
            <w:vAlign w:val="center"/>
            <w:hideMark/>
          </w:tcPr>
          <w:p w14:paraId="4990EE8F" w14:textId="77777777" w:rsidR="006C3F51" w:rsidRDefault="006C3F51">
            <w:pPr>
              <w:jc w:val="center"/>
              <w:rPr>
                <w:rFonts w:cs="Arial"/>
              </w:rPr>
            </w:pPr>
            <w:r>
              <w:rPr>
                <w:rFonts w:cs="Arial"/>
              </w:rPr>
              <w:t>328</w:t>
            </w:r>
          </w:p>
        </w:tc>
        <w:tc>
          <w:tcPr>
            <w:tcW w:w="2002" w:type="dxa"/>
            <w:tcBorders>
              <w:top w:val="nil"/>
              <w:left w:val="nil"/>
              <w:bottom w:val="single" w:sz="4" w:space="0" w:color="auto"/>
              <w:right w:val="single" w:sz="4" w:space="0" w:color="auto"/>
            </w:tcBorders>
            <w:vAlign w:val="center"/>
            <w:hideMark/>
          </w:tcPr>
          <w:p w14:paraId="581CB59F" w14:textId="77777777" w:rsidR="006C3F51" w:rsidRDefault="006C3F51">
            <w:pPr>
              <w:rPr>
                <w:rFonts w:cs="Arial"/>
              </w:rPr>
            </w:pPr>
            <w:r>
              <w:rPr>
                <w:rFonts w:cs="Arial"/>
              </w:rPr>
              <w:t>(985) 519-6484</w:t>
            </w:r>
          </w:p>
        </w:tc>
      </w:tr>
      <w:tr w:rsidR="006C3F51" w14:paraId="3DE8409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43E9C64"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01029A73" w14:textId="77777777" w:rsidR="006C3F51" w:rsidRDefault="006C3F51">
            <w:pPr>
              <w:jc w:val="center"/>
              <w:rPr>
                <w:rFonts w:cs="Arial"/>
              </w:rPr>
            </w:pPr>
            <w:r>
              <w:rPr>
                <w:rFonts w:cs="Arial"/>
              </w:rPr>
              <w:t>Houma</w:t>
            </w:r>
          </w:p>
        </w:tc>
        <w:tc>
          <w:tcPr>
            <w:tcW w:w="3803" w:type="dxa"/>
            <w:tcBorders>
              <w:top w:val="nil"/>
              <w:left w:val="nil"/>
              <w:bottom w:val="single" w:sz="4" w:space="0" w:color="auto"/>
              <w:right w:val="single" w:sz="4" w:space="0" w:color="auto"/>
            </w:tcBorders>
            <w:vAlign w:val="center"/>
            <w:hideMark/>
          </w:tcPr>
          <w:p w14:paraId="5BEBD364" w14:textId="77777777" w:rsidR="006C3F51" w:rsidRDefault="006C3F51">
            <w:pPr>
              <w:rPr>
                <w:rFonts w:cs="Arial"/>
              </w:rPr>
            </w:pPr>
            <w:r>
              <w:rPr>
                <w:rFonts w:cs="Arial"/>
              </w:rPr>
              <w:t>HOT Energy Services, Inc.</w:t>
            </w:r>
          </w:p>
        </w:tc>
        <w:tc>
          <w:tcPr>
            <w:tcW w:w="1101" w:type="dxa"/>
            <w:tcBorders>
              <w:top w:val="nil"/>
              <w:left w:val="nil"/>
              <w:bottom w:val="single" w:sz="4" w:space="0" w:color="auto"/>
              <w:right w:val="single" w:sz="4" w:space="0" w:color="auto"/>
            </w:tcBorders>
            <w:vAlign w:val="center"/>
            <w:hideMark/>
          </w:tcPr>
          <w:p w14:paraId="01198437" w14:textId="77777777" w:rsidR="006C3F51" w:rsidRDefault="006C3F51">
            <w:pPr>
              <w:jc w:val="center"/>
              <w:rPr>
                <w:rFonts w:cs="Arial"/>
              </w:rPr>
            </w:pPr>
            <w:r>
              <w:rPr>
                <w:rFonts w:cs="Arial"/>
              </w:rPr>
              <w:t>364</w:t>
            </w:r>
          </w:p>
        </w:tc>
        <w:tc>
          <w:tcPr>
            <w:tcW w:w="2002" w:type="dxa"/>
            <w:tcBorders>
              <w:top w:val="nil"/>
              <w:left w:val="nil"/>
              <w:bottom w:val="single" w:sz="4" w:space="0" w:color="auto"/>
              <w:right w:val="single" w:sz="4" w:space="0" w:color="auto"/>
            </w:tcBorders>
            <w:vAlign w:val="center"/>
            <w:hideMark/>
          </w:tcPr>
          <w:p w14:paraId="4AF1EB9A" w14:textId="77777777" w:rsidR="006C3F51" w:rsidRDefault="006C3F51">
            <w:pPr>
              <w:rPr>
                <w:rFonts w:cs="Arial"/>
              </w:rPr>
            </w:pPr>
            <w:r>
              <w:rPr>
                <w:rFonts w:cs="Arial"/>
              </w:rPr>
              <w:t>(985) 876-1460</w:t>
            </w:r>
          </w:p>
        </w:tc>
      </w:tr>
      <w:tr w:rsidR="006C3F51" w14:paraId="49C74F2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2020D3D"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73C29BB9" w14:textId="77777777" w:rsidR="006C3F51" w:rsidRDefault="006C3F51">
            <w:pPr>
              <w:jc w:val="center"/>
              <w:rPr>
                <w:rFonts w:cs="Arial"/>
              </w:rPr>
            </w:pPr>
            <w:r>
              <w:rPr>
                <w:rFonts w:cs="Arial"/>
              </w:rPr>
              <w:t>Lake Charles</w:t>
            </w:r>
          </w:p>
        </w:tc>
        <w:tc>
          <w:tcPr>
            <w:tcW w:w="3803" w:type="dxa"/>
            <w:tcBorders>
              <w:top w:val="nil"/>
              <w:left w:val="nil"/>
              <w:bottom w:val="single" w:sz="4" w:space="0" w:color="auto"/>
              <w:right w:val="single" w:sz="4" w:space="0" w:color="auto"/>
            </w:tcBorders>
            <w:vAlign w:val="center"/>
            <w:hideMark/>
          </w:tcPr>
          <w:p w14:paraId="0BDCFBC0" w14:textId="77777777" w:rsidR="006C3F51" w:rsidRDefault="006C3F51">
            <w:pPr>
              <w:rPr>
                <w:rFonts w:cs="Arial"/>
              </w:rPr>
            </w:pPr>
            <w:r>
              <w:rPr>
                <w:rFonts w:cs="Arial"/>
              </w:rPr>
              <w:t>Environmental Response Service</w:t>
            </w:r>
          </w:p>
        </w:tc>
        <w:tc>
          <w:tcPr>
            <w:tcW w:w="1101" w:type="dxa"/>
            <w:tcBorders>
              <w:top w:val="nil"/>
              <w:left w:val="nil"/>
              <w:bottom w:val="single" w:sz="4" w:space="0" w:color="auto"/>
              <w:right w:val="single" w:sz="4" w:space="0" w:color="auto"/>
            </w:tcBorders>
            <w:vAlign w:val="center"/>
            <w:hideMark/>
          </w:tcPr>
          <w:p w14:paraId="37B2ABD3" w14:textId="77777777" w:rsidR="006C3F51" w:rsidRDefault="006C3F51">
            <w:pPr>
              <w:jc w:val="center"/>
              <w:rPr>
                <w:rFonts w:cs="Arial"/>
              </w:rPr>
            </w:pPr>
            <w:r>
              <w:rPr>
                <w:rFonts w:cs="Arial"/>
              </w:rPr>
              <w:t>365</w:t>
            </w:r>
          </w:p>
        </w:tc>
        <w:tc>
          <w:tcPr>
            <w:tcW w:w="2002" w:type="dxa"/>
            <w:tcBorders>
              <w:top w:val="nil"/>
              <w:left w:val="nil"/>
              <w:bottom w:val="single" w:sz="4" w:space="0" w:color="auto"/>
              <w:right w:val="single" w:sz="4" w:space="0" w:color="auto"/>
            </w:tcBorders>
            <w:vAlign w:val="center"/>
            <w:hideMark/>
          </w:tcPr>
          <w:p w14:paraId="5C768488" w14:textId="77777777" w:rsidR="006C3F51" w:rsidRDefault="006C3F51">
            <w:pPr>
              <w:rPr>
                <w:rFonts w:cs="Arial"/>
              </w:rPr>
            </w:pPr>
            <w:r>
              <w:rPr>
                <w:rFonts w:cs="Arial"/>
              </w:rPr>
              <w:t>(337) 562-0001</w:t>
            </w:r>
          </w:p>
        </w:tc>
      </w:tr>
      <w:tr w:rsidR="006C3F51" w14:paraId="4A38E77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E34DE76"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4D475DC3" w14:textId="77777777" w:rsidR="006C3F51" w:rsidRDefault="006C3F51">
            <w:pPr>
              <w:jc w:val="center"/>
              <w:rPr>
                <w:rFonts w:cs="Arial"/>
              </w:rPr>
            </w:pPr>
            <w:r>
              <w:rPr>
                <w:rFonts w:cs="Arial"/>
              </w:rPr>
              <w:t>Golden Meadow</w:t>
            </w:r>
          </w:p>
        </w:tc>
        <w:tc>
          <w:tcPr>
            <w:tcW w:w="3803" w:type="dxa"/>
            <w:tcBorders>
              <w:top w:val="nil"/>
              <w:left w:val="nil"/>
              <w:bottom w:val="single" w:sz="4" w:space="0" w:color="auto"/>
              <w:right w:val="single" w:sz="4" w:space="0" w:color="auto"/>
            </w:tcBorders>
            <w:vAlign w:val="center"/>
            <w:hideMark/>
          </w:tcPr>
          <w:p w14:paraId="45E4D649" w14:textId="77777777" w:rsidR="006C3F51" w:rsidRDefault="006C3F51">
            <w:pPr>
              <w:rPr>
                <w:rFonts w:cs="Arial"/>
              </w:rPr>
            </w:pPr>
            <w:r>
              <w:rPr>
                <w:rFonts w:cs="Arial"/>
              </w:rPr>
              <w:t>Clean Tank, LLC</w:t>
            </w:r>
          </w:p>
        </w:tc>
        <w:tc>
          <w:tcPr>
            <w:tcW w:w="1101" w:type="dxa"/>
            <w:tcBorders>
              <w:top w:val="nil"/>
              <w:left w:val="nil"/>
              <w:bottom w:val="single" w:sz="4" w:space="0" w:color="auto"/>
              <w:right w:val="single" w:sz="4" w:space="0" w:color="auto"/>
            </w:tcBorders>
            <w:vAlign w:val="center"/>
            <w:hideMark/>
          </w:tcPr>
          <w:p w14:paraId="76FD7D31" w14:textId="77777777" w:rsidR="006C3F51" w:rsidRDefault="006C3F51">
            <w:pPr>
              <w:jc w:val="center"/>
              <w:rPr>
                <w:rFonts w:cs="Arial"/>
              </w:rPr>
            </w:pPr>
            <w:r>
              <w:rPr>
                <w:rFonts w:cs="Arial"/>
              </w:rPr>
              <w:t>370</w:t>
            </w:r>
          </w:p>
        </w:tc>
        <w:tc>
          <w:tcPr>
            <w:tcW w:w="2002" w:type="dxa"/>
            <w:tcBorders>
              <w:top w:val="nil"/>
              <w:left w:val="nil"/>
              <w:bottom w:val="single" w:sz="4" w:space="0" w:color="auto"/>
              <w:right w:val="single" w:sz="4" w:space="0" w:color="auto"/>
            </w:tcBorders>
            <w:vAlign w:val="center"/>
            <w:hideMark/>
          </w:tcPr>
          <w:p w14:paraId="75B8B65C" w14:textId="77777777" w:rsidR="006C3F51" w:rsidRDefault="006C3F51">
            <w:pPr>
              <w:rPr>
                <w:rFonts w:cs="Arial"/>
              </w:rPr>
            </w:pPr>
            <w:r>
              <w:rPr>
                <w:rFonts w:cs="Arial"/>
              </w:rPr>
              <w:t>(312) 343-5564</w:t>
            </w:r>
          </w:p>
        </w:tc>
      </w:tr>
      <w:tr w:rsidR="006C3F51" w14:paraId="4FF0697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414F722"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33599597" w14:textId="77777777" w:rsidR="006C3F51" w:rsidRDefault="006C3F51">
            <w:pPr>
              <w:jc w:val="center"/>
              <w:rPr>
                <w:rFonts w:cs="Arial"/>
              </w:rPr>
            </w:pPr>
            <w:r>
              <w:rPr>
                <w:rFonts w:cs="Arial"/>
              </w:rPr>
              <w:t>Plaquemine</w:t>
            </w:r>
          </w:p>
        </w:tc>
        <w:tc>
          <w:tcPr>
            <w:tcW w:w="3803" w:type="dxa"/>
            <w:tcBorders>
              <w:top w:val="nil"/>
              <w:left w:val="nil"/>
              <w:bottom w:val="single" w:sz="4" w:space="0" w:color="auto"/>
              <w:right w:val="single" w:sz="4" w:space="0" w:color="auto"/>
            </w:tcBorders>
            <w:vAlign w:val="center"/>
            <w:hideMark/>
          </w:tcPr>
          <w:p w14:paraId="0ECC8B37" w14:textId="77777777" w:rsidR="006C3F51" w:rsidRDefault="006C3F51">
            <w:pPr>
              <w:rPr>
                <w:rFonts w:cs="Arial"/>
              </w:rPr>
            </w:pPr>
            <w:r>
              <w:rPr>
                <w:rFonts w:cs="Arial"/>
              </w:rPr>
              <w:t>Lemoine Industrial Group</w:t>
            </w:r>
          </w:p>
        </w:tc>
        <w:tc>
          <w:tcPr>
            <w:tcW w:w="1101" w:type="dxa"/>
            <w:tcBorders>
              <w:top w:val="nil"/>
              <w:left w:val="nil"/>
              <w:bottom w:val="single" w:sz="4" w:space="0" w:color="auto"/>
              <w:right w:val="single" w:sz="4" w:space="0" w:color="auto"/>
            </w:tcBorders>
            <w:vAlign w:val="center"/>
            <w:hideMark/>
          </w:tcPr>
          <w:p w14:paraId="580569C9" w14:textId="77777777" w:rsidR="006C3F51" w:rsidRDefault="006C3F51">
            <w:pPr>
              <w:jc w:val="center"/>
              <w:rPr>
                <w:rFonts w:cs="Arial"/>
              </w:rPr>
            </w:pPr>
            <w:r>
              <w:rPr>
                <w:rFonts w:cs="Arial"/>
              </w:rPr>
              <w:t>371</w:t>
            </w:r>
          </w:p>
        </w:tc>
        <w:tc>
          <w:tcPr>
            <w:tcW w:w="2002" w:type="dxa"/>
            <w:tcBorders>
              <w:top w:val="nil"/>
              <w:left w:val="nil"/>
              <w:bottom w:val="single" w:sz="4" w:space="0" w:color="auto"/>
              <w:right w:val="single" w:sz="4" w:space="0" w:color="auto"/>
            </w:tcBorders>
            <w:vAlign w:val="center"/>
            <w:hideMark/>
          </w:tcPr>
          <w:p w14:paraId="62B835AF" w14:textId="77777777" w:rsidR="006C3F51" w:rsidRDefault="006C3F51">
            <w:pPr>
              <w:rPr>
                <w:rFonts w:cs="Arial"/>
              </w:rPr>
            </w:pPr>
            <w:r>
              <w:rPr>
                <w:rFonts w:cs="Arial"/>
              </w:rPr>
              <w:t>(225) 687-2640</w:t>
            </w:r>
          </w:p>
        </w:tc>
      </w:tr>
      <w:tr w:rsidR="006C3F51" w14:paraId="2BBA520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50AF3D7"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20395161" w14:textId="77777777" w:rsidR="006C3F51" w:rsidRDefault="006C3F51">
            <w:pPr>
              <w:jc w:val="center"/>
              <w:rPr>
                <w:rFonts w:cs="Arial"/>
              </w:rPr>
            </w:pPr>
            <w:r>
              <w:rPr>
                <w:rFonts w:cs="Arial"/>
              </w:rPr>
              <w:t>Lafayette</w:t>
            </w:r>
          </w:p>
        </w:tc>
        <w:tc>
          <w:tcPr>
            <w:tcW w:w="3803" w:type="dxa"/>
            <w:tcBorders>
              <w:top w:val="nil"/>
              <w:left w:val="nil"/>
              <w:bottom w:val="single" w:sz="4" w:space="0" w:color="auto"/>
              <w:right w:val="single" w:sz="4" w:space="0" w:color="auto"/>
            </w:tcBorders>
            <w:vAlign w:val="center"/>
            <w:hideMark/>
          </w:tcPr>
          <w:p w14:paraId="51F3BAA6" w14:textId="77777777" w:rsidR="006C3F51" w:rsidRDefault="006C3F51">
            <w:pPr>
              <w:rPr>
                <w:rFonts w:cs="Arial"/>
              </w:rPr>
            </w:pPr>
            <w:r>
              <w:rPr>
                <w:rFonts w:cs="Arial"/>
              </w:rPr>
              <w:t>Triad Response Group LLC</w:t>
            </w:r>
          </w:p>
        </w:tc>
        <w:tc>
          <w:tcPr>
            <w:tcW w:w="1101" w:type="dxa"/>
            <w:tcBorders>
              <w:top w:val="nil"/>
              <w:left w:val="nil"/>
              <w:bottom w:val="single" w:sz="4" w:space="0" w:color="auto"/>
              <w:right w:val="single" w:sz="4" w:space="0" w:color="auto"/>
            </w:tcBorders>
            <w:vAlign w:val="center"/>
            <w:hideMark/>
          </w:tcPr>
          <w:p w14:paraId="0E4C45EE" w14:textId="77777777" w:rsidR="006C3F51" w:rsidRDefault="006C3F51">
            <w:pPr>
              <w:jc w:val="center"/>
              <w:rPr>
                <w:rFonts w:cs="Arial"/>
              </w:rPr>
            </w:pPr>
            <w:r>
              <w:rPr>
                <w:rFonts w:cs="Arial"/>
              </w:rPr>
              <w:t>385</w:t>
            </w:r>
          </w:p>
        </w:tc>
        <w:tc>
          <w:tcPr>
            <w:tcW w:w="2002" w:type="dxa"/>
            <w:tcBorders>
              <w:top w:val="nil"/>
              <w:left w:val="nil"/>
              <w:bottom w:val="single" w:sz="4" w:space="0" w:color="auto"/>
              <w:right w:val="single" w:sz="4" w:space="0" w:color="auto"/>
            </w:tcBorders>
            <w:vAlign w:val="center"/>
            <w:hideMark/>
          </w:tcPr>
          <w:p w14:paraId="1F2363DA" w14:textId="77777777" w:rsidR="006C3F51" w:rsidRDefault="006C3F51">
            <w:pPr>
              <w:rPr>
                <w:rFonts w:cs="Arial"/>
              </w:rPr>
            </w:pPr>
            <w:r>
              <w:rPr>
                <w:rFonts w:cs="Arial"/>
              </w:rPr>
              <w:t>(877) 660-3473</w:t>
            </w:r>
          </w:p>
        </w:tc>
      </w:tr>
      <w:tr w:rsidR="006C3F51" w14:paraId="5A045E7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5E89F7F"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83B8847" w14:textId="77777777" w:rsidR="006C3F51" w:rsidRDefault="006C3F51">
            <w:pPr>
              <w:jc w:val="center"/>
              <w:rPr>
                <w:rFonts w:cs="Arial"/>
              </w:rPr>
            </w:pPr>
            <w:r>
              <w:rPr>
                <w:rFonts w:cs="Arial"/>
              </w:rPr>
              <w:t>New Orleans</w:t>
            </w:r>
          </w:p>
        </w:tc>
        <w:tc>
          <w:tcPr>
            <w:tcW w:w="3803" w:type="dxa"/>
            <w:tcBorders>
              <w:top w:val="nil"/>
              <w:left w:val="nil"/>
              <w:bottom w:val="single" w:sz="4" w:space="0" w:color="auto"/>
              <w:right w:val="single" w:sz="4" w:space="0" w:color="auto"/>
            </w:tcBorders>
            <w:vAlign w:val="center"/>
            <w:hideMark/>
          </w:tcPr>
          <w:p w14:paraId="4EE7EE06" w14:textId="77777777" w:rsidR="006C3F51" w:rsidRDefault="006C3F51">
            <w:pPr>
              <w:rPr>
                <w:rFonts w:cs="Arial"/>
              </w:rPr>
            </w:pPr>
            <w:r>
              <w:rPr>
                <w:rFonts w:cs="Arial"/>
              </w:rPr>
              <w:t>Clean Gulf Associates</w:t>
            </w:r>
          </w:p>
        </w:tc>
        <w:tc>
          <w:tcPr>
            <w:tcW w:w="1101" w:type="dxa"/>
            <w:tcBorders>
              <w:top w:val="nil"/>
              <w:left w:val="nil"/>
              <w:bottom w:val="single" w:sz="4" w:space="0" w:color="auto"/>
              <w:right w:val="single" w:sz="4" w:space="0" w:color="auto"/>
            </w:tcBorders>
            <w:vAlign w:val="center"/>
            <w:hideMark/>
          </w:tcPr>
          <w:p w14:paraId="32A33B0A" w14:textId="77777777" w:rsidR="006C3F51" w:rsidRDefault="006C3F51">
            <w:pPr>
              <w:jc w:val="center"/>
              <w:rPr>
                <w:rFonts w:cs="Arial"/>
              </w:rPr>
            </w:pPr>
            <w:r>
              <w:rPr>
                <w:rFonts w:cs="Arial"/>
              </w:rPr>
              <w:t>392</w:t>
            </w:r>
          </w:p>
        </w:tc>
        <w:tc>
          <w:tcPr>
            <w:tcW w:w="2002" w:type="dxa"/>
            <w:tcBorders>
              <w:top w:val="nil"/>
              <w:left w:val="nil"/>
              <w:bottom w:val="single" w:sz="4" w:space="0" w:color="auto"/>
              <w:right w:val="single" w:sz="4" w:space="0" w:color="auto"/>
            </w:tcBorders>
            <w:vAlign w:val="center"/>
            <w:hideMark/>
          </w:tcPr>
          <w:p w14:paraId="3B1CC6D3" w14:textId="77777777" w:rsidR="006C3F51" w:rsidRDefault="006C3F51">
            <w:pPr>
              <w:rPr>
                <w:rFonts w:cs="Arial"/>
              </w:rPr>
            </w:pPr>
            <w:r>
              <w:rPr>
                <w:rFonts w:cs="Arial"/>
              </w:rPr>
              <w:t>(504) 799-3035</w:t>
            </w:r>
          </w:p>
        </w:tc>
      </w:tr>
      <w:tr w:rsidR="006C3F51" w14:paraId="45E9BA8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4A92F48"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1987C981" w14:textId="77777777" w:rsidR="006C3F51" w:rsidRDefault="006C3F51">
            <w:pPr>
              <w:jc w:val="center"/>
              <w:rPr>
                <w:rFonts w:cs="Arial"/>
              </w:rPr>
            </w:pPr>
            <w:r>
              <w:rPr>
                <w:rFonts w:cs="Arial"/>
              </w:rPr>
              <w:t>Saint Rose</w:t>
            </w:r>
          </w:p>
        </w:tc>
        <w:tc>
          <w:tcPr>
            <w:tcW w:w="3803" w:type="dxa"/>
            <w:tcBorders>
              <w:top w:val="nil"/>
              <w:left w:val="nil"/>
              <w:bottom w:val="single" w:sz="4" w:space="0" w:color="auto"/>
              <w:right w:val="single" w:sz="4" w:space="0" w:color="auto"/>
            </w:tcBorders>
            <w:vAlign w:val="center"/>
            <w:hideMark/>
          </w:tcPr>
          <w:p w14:paraId="094A2685" w14:textId="77777777" w:rsidR="006C3F51" w:rsidRDefault="006C3F51">
            <w:pPr>
              <w:rPr>
                <w:rFonts w:cs="Arial"/>
              </w:rPr>
            </w:pPr>
            <w:r>
              <w:rPr>
                <w:rFonts w:cs="Arial"/>
              </w:rPr>
              <w:t>Mid-Gulf Recovery Services, LLC</w:t>
            </w:r>
          </w:p>
        </w:tc>
        <w:tc>
          <w:tcPr>
            <w:tcW w:w="1101" w:type="dxa"/>
            <w:tcBorders>
              <w:top w:val="nil"/>
              <w:left w:val="nil"/>
              <w:bottom w:val="single" w:sz="4" w:space="0" w:color="auto"/>
              <w:right w:val="single" w:sz="4" w:space="0" w:color="auto"/>
            </w:tcBorders>
            <w:vAlign w:val="center"/>
            <w:hideMark/>
          </w:tcPr>
          <w:p w14:paraId="7CB468D2" w14:textId="77777777" w:rsidR="006C3F51" w:rsidRDefault="006C3F51">
            <w:pPr>
              <w:jc w:val="center"/>
              <w:rPr>
                <w:rFonts w:cs="Arial"/>
              </w:rPr>
            </w:pPr>
            <w:r>
              <w:rPr>
                <w:rFonts w:cs="Arial"/>
              </w:rPr>
              <w:t>393</w:t>
            </w:r>
          </w:p>
        </w:tc>
        <w:tc>
          <w:tcPr>
            <w:tcW w:w="2002" w:type="dxa"/>
            <w:tcBorders>
              <w:top w:val="nil"/>
              <w:left w:val="nil"/>
              <w:bottom w:val="single" w:sz="4" w:space="0" w:color="auto"/>
              <w:right w:val="single" w:sz="4" w:space="0" w:color="auto"/>
            </w:tcBorders>
            <w:vAlign w:val="center"/>
            <w:hideMark/>
          </w:tcPr>
          <w:p w14:paraId="30263C72" w14:textId="77777777" w:rsidR="006C3F51" w:rsidRDefault="006C3F51">
            <w:pPr>
              <w:rPr>
                <w:rFonts w:cs="Arial"/>
              </w:rPr>
            </w:pPr>
            <w:r>
              <w:rPr>
                <w:rFonts w:cs="Arial"/>
              </w:rPr>
              <w:t>(504) 737-1600</w:t>
            </w:r>
          </w:p>
        </w:tc>
      </w:tr>
      <w:tr w:rsidR="006C3F51" w14:paraId="0A4D73D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2A4BF94"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75566D00" w14:textId="77777777" w:rsidR="006C3F51" w:rsidRDefault="006C3F51">
            <w:pPr>
              <w:jc w:val="center"/>
              <w:rPr>
                <w:rFonts w:cs="Arial"/>
              </w:rPr>
            </w:pPr>
            <w:proofErr w:type="spellStart"/>
            <w:r>
              <w:rPr>
                <w:rFonts w:cs="Arial"/>
              </w:rPr>
              <w:t>Mamou</w:t>
            </w:r>
            <w:proofErr w:type="spellEnd"/>
          </w:p>
        </w:tc>
        <w:tc>
          <w:tcPr>
            <w:tcW w:w="3803" w:type="dxa"/>
            <w:tcBorders>
              <w:top w:val="nil"/>
              <w:left w:val="nil"/>
              <w:bottom w:val="single" w:sz="4" w:space="0" w:color="auto"/>
              <w:right w:val="single" w:sz="4" w:space="0" w:color="auto"/>
            </w:tcBorders>
            <w:vAlign w:val="center"/>
            <w:hideMark/>
          </w:tcPr>
          <w:p w14:paraId="0FA089D8" w14:textId="77777777" w:rsidR="006C3F51" w:rsidRDefault="006C3F51">
            <w:pPr>
              <w:rPr>
                <w:rFonts w:cs="Arial"/>
              </w:rPr>
            </w:pPr>
            <w:r>
              <w:rPr>
                <w:rFonts w:cs="Arial"/>
              </w:rPr>
              <w:t>Encore Environmental &amp; Safety, LLC</w:t>
            </w:r>
          </w:p>
        </w:tc>
        <w:tc>
          <w:tcPr>
            <w:tcW w:w="1101" w:type="dxa"/>
            <w:tcBorders>
              <w:top w:val="nil"/>
              <w:left w:val="nil"/>
              <w:bottom w:val="single" w:sz="4" w:space="0" w:color="auto"/>
              <w:right w:val="single" w:sz="4" w:space="0" w:color="auto"/>
            </w:tcBorders>
            <w:vAlign w:val="center"/>
            <w:hideMark/>
          </w:tcPr>
          <w:p w14:paraId="1CD4EC3A" w14:textId="77777777" w:rsidR="006C3F51" w:rsidRDefault="006C3F51">
            <w:pPr>
              <w:jc w:val="center"/>
              <w:rPr>
                <w:rFonts w:cs="Arial"/>
              </w:rPr>
            </w:pPr>
            <w:r>
              <w:rPr>
                <w:rFonts w:cs="Arial"/>
              </w:rPr>
              <w:t>397</w:t>
            </w:r>
          </w:p>
        </w:tc>
        <w:tc>
          <w:tcPr>
            <w:tcW w:w="2002" w:type="dxa"/>
            <w:tcBorders>
              <w:top w:val="nil"/>
              <w:left w:val="nil"/>
              <w:bottom w:val="single" w:sz="4" w:space="0" w:color="auto"/>
              <w:right w:val="single" w:sz="4" w:space="0" w:color="auto"/>
            </w:tcBorders>
            <w:vAlign w:val="center"/>
            <w:hideMark/>
          </w:tcPr>
          <w:p w14:paraId="2F772EDC" w14:textId="77777777" w:rsidR="006C3F51" w:rsidRDefault="006C3F51">
            <w:pPr>
              <w:rPr>
                <w:rFonts w:cs="Arial"/>
              </w:rPr>
            </w:pPr>
            <w:r>
              <w:rPr>
                <w:rFonts w:cs="Arial"/>
              </w:rPr>
              <w:t>(337) 831-2708</w:t>
            </w:r>
          </w:p>
        </w:tc>
      </w:tr>
      <w:tr w:rsidR="006C3F51" w14:paraId="3473113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86177E9"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2E421510" w14:textId="77777777" w:rsidR="006C3F51" w:rsidRDefault="006C3F51">
            <w:pPr>
              <w:jc w:val="center"/>
              <w:rPr>
                <w:rFonts w:cs="Arial"/>
              </w:rPr>
            </w:pPr>
            <w:r>
              <w:rPr>
                <w:rFonts w:cs="Arial"/>
              </w:rPr>
              <w:t>New Orleans</w:t>
            </w:r>
          </w:p>
        </w:tc>
        <w:tc>
          <w:tcPr>
            <w:tcW w:w="3803" w:type="dxa"/>
            <w:tcBorders>
              <w:top w:val="nil"/>
              <w:left w:val="nil"/>
              <w:bottom w:val="single" w:sz="4" w:space="0" w:color="auto"/>
              <w:right w:val="single" w:sz="4" w:space="0" w:color="auto"/>
            </w:tcBorders>
            <w:vAlign w:val="center"/>
            <w:hideMark/>
          </w:tcPr>
          <w:p w14:paraId="382EE479" w14:textId="77777777" w:rsidR="006C3F51" w:rsidRDefault="006C3F51">
            <w:pPr>
              <w:rPr>
                <w:rFonts w:cs="Arial"/>
              </w:rPr>
            </w:pPr>
            <w:r>
              <w:rPr>
                <w:rFonts w:cs="Arial"/>
              </w:rPr>
              <w:t>IPS</w:t>
            </w:r>
          </w:p>
        </w:tc>
        <w:tc>
          <w:tcPr>
            <w:tcW w:w="1101" w:type="dxa"/>
            <w:tcBorders>
              <w:top w:val="nil"/>
              <w:left w:val="nil"/>
              <w:bottom w:val="single" w:sz="4" w:space="0" w:color="auto"/>
              <w:right w:val="single" w:sz="4" w:space="0" w:color="auto"/>
            </w:tcBorders>
            <w:vAlign w:val="center"/>
            <w:hideMark/>
          </w:tcPr>
          <w:p w14:paraId="79FFD1BE" w14:textId="77777777" w:rsidR="006C3F51" w:rsidRDefault="006C3F51">
            <w:pPr>
              <w:jc w:val="center"/>
              <w:rPr>
                <w:rFonts w:cs="Arial"/>
              </w:rPr>
            </w:pPr>
            <w:r>
              <w:rPr>
                <w:rFonts w:cs="Arial"/>
              </w:rPr>
              <w:t>409</w:t>
            </w:r>
          </w:p>
        </w:tc>
        <w:tc>
          <w:tcPr>
            <w:tcW w:w="2002" w:type="dxa"/>
            <w:tcBorders>
              <w:top w:val="nil"/>
              <w:left w:val="nil"/>
              <w:bottom w:val="single" w:sz="4" w:space="0" w:color="auto"/>
              <w:right w:val="single" w:sz="4" w:space="0" w:color="auto"/>
            </w:tcBorders>
            <w:vAlign w:val="center"/>
            <w:hideMark/>
          </w:tcPr>
          <w:p w14:paraId="661E536B" w14:textId="77777777" w:rsidR="006C3F51" w:rsidRDefault="006C3F51">
            <w:pPr>
              <w:rPr>
                <w:rFonts w:cs="Arial"/>
              </w:rPr>
            </w:pPr>
            <w:r>
              <w:rPr>
                <w:rFonts w:cs="Arial"/>
              </w:rPr>
              <w:t>(504) 363-3330</w:t>
            </w:r>
          </w:p>
        </w:tc>
      </w:tr>
      <w:tr w:rsidR="006C3F51" w14:paraId="6A9BEA9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D67CFDB"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529DE7D6" w14:textId="77777777" w:rsidR="006C3F51" w:rsidRDefault="006C3F51">
            <w:pPr>
              <w:jc w:val="center"/>
              <w:rPr>
                <w:rFonts w:cs="Arial"/>
              </w:rPr>
            </w:pPr>
            <w:r>
              <w:rPr>
                <w:rFonts w:cs="Arial"/>
              </w:rPr>
              <w:t>Houma</w:t>
            </w:r>
          </w:p>
        </w:tc>
        <w:tc>
          <w:tcPr>
            <w:tcW w:w="3803" w:type="dxa"/>
            <w:tcBorders>
              <w:top w:val="nil"/>
              <w:left w:val="nil"/>
              <w:bottom w:val="single" w:sz="4" w:space="0" w:color="auto"/>
              <w:right w:val="single" w:sz="4" w:space="0" w:color="auto"/>
            </w:tcBorders>
            <w:vAlign w:val="center"/>
            <w:hideMark/>
          </w:tcPr>
          <w:p w14:paraId="0ED3F06F" w14:textId="77777777" w:rsidR="006C3F51" w:rsidRDefault="006C3F51">
            <w:pPr>
              <w:rPr>
                <w:rFonts w:cs="Arial"/>
              </w:rPr>
            </w:pPr>
            <w:r>
              <w:rPr>
                <w:rFonts w:cs="Arial"/>
              </w:rPr>
              <w:t>Environmental Equipment Inc.</w:t>
            </w:r>
          </w:p>
        </w:tc>
        <w:tc>
          <w:tcPr>
            <w:tcW w:w="1101" w:type="dxa"/>
            <w:tcBorders>
              <w:top w:val="nil"/>
              <w:left w:val="nil"/>
              <w:bottom w:val="single" w:sz="4" w:space="0" w:color="auto"/>
              <w:right w:val="single" w:sz="4" w:space="0" w:color="auto"/>
            </w:tcBorders>
            <w:vAlign w:val="center"/>
            <w:hideMark/>
          </w:tcPr>
          <w:p w14:paraId="73BB972E" w14:textId="77777777" w:rsidR="006C3F51" w:rsidRDefault="006C3F51">
            <w:pPr>
              <w:jc w:val="center"/>
              <w:rPr>
                <w:rFonts w:cs="Arial"/>
              </w:rPr>
            </w:pPr>
            <w:r>
              <w:rPr>
                <w:rFonts w:cs="Arial"/>
              </w:rPr>
              <w:t>449</w:t>
            </w:r>
          </w:p>
        </w:tc>
        <w:tc>
          <w:tcPr>
            <w:tcW w:w="2002" w:type="dxa"/>
            <w:tcBorders>
              <w:top w:val="nil"/>
              <w:left w:val="nil"/>
              <w:bottom w:val="single" w:sz="4" w:space="0" w:color="auto"/>
              <w:right w:val="single" w:sz="4" w:space="0" w:color="auto"/>
            </w:tcBorders>
            <w:vAlign w:val="center"/>
            <w:hideMark/>
          </w:tcPr>
          <w:p w14:paraId="7EA3BD23" w14:textId="77777777" w:rsidR="006C3F51" w:rsidRDefault="006C3F51">
            <w:pPr>
              <w:rPr>
                <w:rFonts w:cs="Arial"/>
              </w:rPr>
            </w:pPr>
            <w:r>
              <w:rPr>
                <w:rFonts w:cs="Arial"/>
              </w:rPr>
              <w:t>(985) 868-3100</w:t>
            </w:r>
          </w:p>
        </w:tc>
      </w:tr>
      <w:tr w:rsidR="006C3F51" w14:paraId="207C871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A846F75" w14:textId="77777777" w:rsidR="006C3F51" w:rsidRDefault="006C3F51">
            <w:pPr>
              <w:jc w:val="center"/>
              <w:rPr>
                <w:rFonts w:cs="Arial"/>
              </w:rPr>
            </w:pPr>
            <w:r>
              <w:rPr>
                <w:rFonts w:cs="Arial"/>
              </w:rPr>
              <w:lastRenderedPageBreak/>
              <w:t xml:space="preserve"> LA</w:t>
            </w:r>
          </w:p>
        </w:tc>
        <w:tc>
          <w:tcPr>
            <w:tcW w:w="1773" w:type="dxa"/>
            <w:tcBorders>
              <w:top w:val="nil"/>
              <w:left w:val="nil"/>
              <w:bottom w:val="single" w:sz="4" w:space="0" w:color="auto"/>
              <w:right w:val="single" w:sz="4" w:space="0" w:color="auto"/>
            </w:tcBorders>
            <w:vAlign w:val="center"/>
            <w:hideMark/>
          </w:tcPr>
          <w:p w14:paraId="45B4E752" w14:textId="77777777" w:rsidR="006C3F51" w:rsidRDefault="006C3F51">
            <w:pPr>
              <w:jc w:val="center"/>
              <w:rPr>
                <w:rFonts w:cs="Arial"/>
              </w:rPr>
            </w:pPr>
            <w:r>
              <w:rPr>
                <w:rFonts w:cs="Arial"/>
              </w:rPr>
              <w:t>New Iberia</w:t>
            </w:r>
          </w:p>
        </w:tc>
        <w:tc>
          <w:tcPr>
            <w:tcW w:w="3803" w:type="dxa"/>
            <w:tcBorders>
              <w:top w:val="nil"/>
              <w:left w:val="nil"/>
              <w:bottom w:val="single" w:sz="4" w:space="0" w:color="auto"/>
              <w:right w:val="single" w:sz="4" w:space="0" w:color="auto"/>
            </w:tcBorders>
            <w:vAlign w:val="center"/>
            <w:hideMark/>
          </w:tcPr>
          <w:p w14:paraId="481B0C88" w14:textId="77777777" w:rsidR="006C3F51" w:rsidRDefault="006C3F51">
            <w:pPr>
              <w:rPr>
                <w:rFonts w:cs="Arial"/>
              </w:rPr>
            </w:pPr>
            <w:r>
              <w:rPr>
                <w:rFonts w:cs="Arial"/>
              </w:rPr>
              <w:t>Maxum Industries, LLC</w:t>
            </w:r>
          </w:p>
        </w:tc>
        <w:tc>
          <w:tcPr>
            <w:tcW w:w="1101" w:type="dxa"/>
            <w:tcBorders>
              <w:top w:val="nil"/>
              <w:left w:val="nil"/>
              <w:bottom w:val="single" w:sz="4" w:space="0" w:color="auto"/>
              <w:right w:val="single" w:sz="4" w:space="0" w:color="auto"/>
            </w:tcBorders>
            <w:vAlign w:val="center"/>
            <w:hideMark/>
          </w:tcPr>
          <w:p w14:paraId="50BC8BC8" w14:textId="77777777" w:rsidR="006C3F51" w:rsidRDefault="006C3F51">
            <w:pPr>
              <w:jc w:val="center"/>
              <w:rPr>
                <w:rFonts w:cs="Arial"/>
              </w:rPr>
            </w:pPr>
            <w:r>
              <w:rPr>
                <w:rFonts w:cs="Arial"/>
              </w:rPr>
              <w:t>470</w:t>
            </w:r>
          </w:p>
        </w:tc>
        <w:tc>
          <w:tcPr>
            <w:tcW w:w="2002" w:type="dxa"/>
            <w:tcBorders>
              <w:top w:val="nil"/>
              <w:left w:val="nil"/>
              <w:bottom w:val="single" w:sz="4" w:space="0" w:color="auto"/>
              <w:right w:val="single" w:sz="4" w:space="0" w:color="auto"/>
            </w:tcBorders>
            <w:vAlign w:val="center"/>
            <w:hideMark/>
          </w:tcPr>
          <w:p w14:paraId="6C4B5158" w14:textId="77777777" w:rsidR="006C3F51" w:rsidRDefault="006C3F51">
            <w:pPr>
              <w:rPr>
                <w:rFonts w:cs="Arial"/>
              </w:rPr>
            </w:pPr>
            <w:r>
              <w:rPr>
                <w:rFonts w:cs="Arial"/>
              </w:rPr>
              <w:t>(337) 364-9526</w:t>
            </w:r>
          </w:p>
        </w:tc>
      </w:tr>
      <w:tr w:rsidR="006C3F51" w14:paraId="7AA4B3F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45678CE"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4656AAC" w14:textId="77777777" w:rsidR="006C3F51" w:rsidRDefault="006C3F51">
            <w:pPr>
              <w:jc w:val="center"/>
              <w:rPr>
                <w:rFonts w:cs="Arial"/>
              </w:rPr>
            </w:pPr>
            <w:r>
              <w:rPr>
                <w:rFonts w:cs="Arial"/>
              </w:rPr>
              <w:t>Denham Springs</w:t>
            </w:r>
          </w:p>
        </w:tc>
        <w:tc>
          <w:tcPr>
            <w:tcW w:w="3803" w:type="dxa"/>
            <w:tcBorders>
              <w:top w:val="nil"/>
              <w:left w:val="nil"/>
              <w:bottom w:val="single" w:sz="4" w:space="0" w:color="auto"/>
              <w:right w:val="single" w:sz="4" w:space="0" w:color="auto"/>
            </w:tcBorders>
            <w:vAlign w:val="center"/>
            <w:hideMark/>
          </w:tcPr>
          <w:p w14:paraId="21BA41A5" w14:textId="77777777" w:rsidR="006C3F51" w:rsidRDefault="006C3F51">
            <w:pPr>
              <w:rPr>
                <w:rFonts w:cs="Arial"/>
              </w:rPr>
            </w:pPr>
            <w:r>
              <w:rPr>
                <w:rFonts w:cs="Arial"/>
              </w:rPr>
              <w:t>Environmental Science Services</w:t>
            </w:r>
          </w:p>
        </w:tc>
        <w:tc>
          <w:tcPr>
            <w:tcW w:w="1101" w:type="dxa"/>
            <w:tcBorders>
              <w:top w:val="nil"/>
              <w:left w:val="nil"/>
              <w:bottom w:val="single" w:sz="4" w:space="0" w:color="auto"/>
              <w:right w:val="single" w:sz="4" w:space="0" w:color="auto"/>
            </w:tcBorders>
            <w:vAlign w:val="center"/>
            <w:hideMark/>
          </w:tcPr>
          <w:p w14:paraId="017525C5" w14:textId="77777777" w:rsidR="006C3F51" w:rsidRDefault="006C3F51">
            <w:pPr>
              <w:jc w:val="center"/>
              <w:rPr>
                <w:rFonts w:cs="Arial"/>
              </w:rPr>
            </w:pPr>
            <w:r>
              <w:rPr>
                <w:rFonts w:cs="Arial"/>
              </w:rPr>
              <w:t>475</w:t>
            </w:r>
          </w:p>
        </w:tc>
        <w:tc>
          <w:tcPr>
            <w:tcW w:w="2002" w:type="dxa"/>
            <w:tcBorders>
              <w:top w:val="nil"/>
              <w:left w:val="nil"/>
              <w:bottom w:val="single" w:sz="4" w:space="0" w:color="auto"/>
              <w:right w:val="single" w:sz="4" w:space="0" w:color="auto"/>
            </w:tcBorders>
            <w:vAlign w:val="center"/>
            <w:hideMark/>
          </w:tcPr>
          <w:p w14:paraId="0636AD58" w14:textId="77777777" w:rsidR="006C3F51" w:rsidRDefault="006C3F51">
            <w:pPr>
              <w:rPr>
                <w:rFonts w:cs="Arial"/>
              </w:rPr>
            </w:pPr>
            <w:r>
              <w:rPr>
                <w:rFonts w:cs="Arial"/>
              </w:rPr>
              <w:t>(225) 927-7171</w:t>
            </w:r>
          </w:p>
        </w:tc>
      </w:tr>
      <w:tr w:rsidR="006C3F51" w14:paraId="7795128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B996D33"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7FEFCFD" w14:textId="77777777" w:rsidR="006C3F51" w:rsidRDefault="006C3F51">
            <w:pPr>
              <w:jc w:val="center"/>
              <w:rPr>
                <w:rFonts w:cs="Arial"/>
              </w:rPr>
            </w:pPr>
            <w:r>
              <w:rPr>
                <w:rFonts w:cs="Arial"/>
              </w:rPr>
              <w:t>Morgan City</w:t>
            </w:r>
          </w:p>
        </w:tc>
        <w:tc>
          <w:tcPr>
            <w:tcW w:w="3803" w:type="dxa"/>
            <w:tcBorders>
              <w:top w:val="nil"/>
              <w:left w:val="nil"/>
              <w:bottom w:val="single" w:sz="4" w:space="0" w:color="auto"/>
              <w:right w:val="single" w:sz="4" w:space="0" w:color="auto"/>
            </w:tcBorders>
            <w:vAlign w:val="center"/>
            <w:hideMark/>
          </w:tcPr>
          <w:p w14:paraId="3C3C7058" w14:textId="77777777" w:rsidR="006C3F51" w:rsidRDefault="006C3F51">
            <w:pPr>
              <w:rPr>
                <w:rFonts w:cs="Arial"/>
              </w:rPr>
            </w:pPr>
            <w:r>
              <w:rPr>
                <w:rFonts w:cs="Arial"/>
              </w:rPr>
              <w:t>MSU Morgan City</w:t>
            </w:r>
          </w:p>
        </w:tc>
        <w:tc>
          <w:tcPr>
            <w:tcW w:w="1101" w:type="dxa"/>
            <w:tcBorders>
              <w:top w:val="nil"/>
              <w:left w:val="nil"/>
              <w:bottom w:val="single" w:sz="4" w:space="0" w:color="auto"/>
              <w:right w:val="single" w:sz="4" w:space="0" w:color="auto"/>
            </w:tcBorders>
            <w:vAlign w:val="center"/>
            <w:hideMark/>
          </w:tcPr>
          <w:p w14:paraId="75AEB22A" w14:textId="77777777" w:rsidR="006C3F51" w:rsidRDefault="006C3F51">
            <w:pPr>
              <w:jc w:val="center"/>
              <w:rPr>
                <w:rFonts w:cs="Arial"/>
              </w:rPr>
            </w:pPr>
            <w:r>
              <w:rPr>
                <w:rFonts w:cs="Arial"/>
              </w:rPr>
              <w:t>477</w:t>
            </w:r>
          </w:p>
        </w:tc>
        <w:tc>
          <w:tcPr>
            <w:tcW w:w="2002" w:type="dxa"/>
            <w:tcBorders>
              <w:top w:val="nil"/>
              <w:left w:val="nil"/>
              <w:bottom w:val="single" w:sz="4" w:space="0" w:color="auto"/>
              <w:right w:val="single" w:sz="4" w:space="0" w:color="auto"/>
            </w:tcBorders>
            <w:vAlign w:val="center"/>
            <w:hideMark/>
          </w:tcPr>
          <w:p w14:paraId="49F5D910" w14:textId="77777777" w:rsidR="006C3F51" w:rsidRDefault="006C3F51">
            <w:pPr>
              <w:rPr>
                <w:rFonts w:cs="Arial"/>
              </w:rPr>
            </w:pPr>
            <w:r>
              <w:rPr>
                <w:rFonts w:cs="Arial"/>
              </w:rPr>
              <w:t>(985) 380-5330</w:t>
            </w:r>
          </w:p>
        </w:tc>
      </w:tr>
      <w:tr w:rsidR="006C3F51" w14:paraId="5FE966F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CF59FF6"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6067A34" w14:textId="77777777" w:rsidR="006C3F51" w:rsidRDefault="006C3F51">
            <w:pPr>
              <w:jc w:val="center"/>
              <w:rPr>
                <w:rFonts w:cs="Arial"/>
              </w:rPr>
            </w:pPr>
            <w:r>
              <w:rPr>
                <w:rFonts w:cs="Arial"/>
              </w:rPr>
              <w:t>Lafayette</w:t>
            </w:r>
          </w:p>
        </w:tc>
        <w:tc>
          <w:tcPr>
            <w:tcW w:w="3803" w:type="dxa"/>
            <w:tcBorders>
              <w:top w:val="nil"/>
              <w:left w:val="nil"/>
              <w:bottom w:val="single" w:sz="4" w:space="0" w:color="auto"/>
              <w:right w:val="single" w:sz="4" w:space="0" w:color="auto"/>
            </w:tcBorders>
            <w:vAlign w:val="center"/>
            <w:hideMark/>
          </w:tcPr>
          <w:p w14:paraId="218B14EE" w14:textId="77777777" w:rsidR="006C3F51" w:rsidRDefault="006C3F51">
            <w:pPr>
              <w:rPr>
                <w:rFonts w:cs="Arial"/>
              </w:rPr>
            </w:pPr>
            <w:r>
              <w:rPr>
                <w:rFonts w:cs="Arial"/>
              </w:rPr>
              <w:t>Clean &amp; Safe Environmental Services Company</w:t>
            </w:r>
          </w:p>
        </w:tc>
        <w:tc>
          <w:tcPr>
            <w:tcW w:w="1101" w:type="dxa"/>
            <w:tcBorders>
              <w:top w:val="nil"/>
              <w:left w:val="nil"/>
              <w:bottom w:val="single" w:sz="4" w:space="0" w:color="auto"/>
              <w:right w:val="single" w:sz="4" w:space="0" w:color="auto"/>
            </w:tcBorders>
            <w:vAlign w:val="center"/>
            <w:hideMark/>
          </w:tcPr>
          <w:p w14:paraId="6FAEA17C" w14:textId="77777777" w:rsidR="006C3F51" w:rsidRDefault="006C3F51">
            <w:pPr>
              <w:jc w:val="center"/>
              <w:rPr>
                <w:rFonts w:cs="Arial"/>
              </w:rPr>
            </w:pPr>
            <w:r>
              <w:rPr>
                <w:rFonts w:cs="Arial"/>
              </w:rPr>
              <w:t>490</w:t>
            </w:r>
          </w:p>
        </w:tc>
        <w:tc>
          <w:tcPr>
            <w:tcW w:w="2002" w:type="dxa"/>
            <w:tcBorders>
              <w:top w:val="nil"/>
              <w:left w:val="nil"/>
              <w:bottom w:val="single" w:sz="4" w:space="0" w:color="auto"/>
              <w:right w:val="single" w:sz="4" w:space="0" w:color="auto"/>
            </w:tcBorders>
            <w:vAlign w:val="center"/>
            <w:hideMark/>
          </w:tcPr>
          <w:p w14:paraId="197606A3" w14:textId="77777777" w:rsidR="006C3F51" w:rsidRDefault="006C3F51">
            <w:pPr>
              <w:rPr>
                <w:rFonts w:cs="Arial"/>
              </w:rPr>
            </w:pPr>
            <w:r>
              <w:rPr>
                <w:rFonts w:cs="Arial"/>
              </w:rPr>
              <w:t>(337) 989-2990</w:t>
            </w:r>
          </w:p>
        </w:tc>
      </w:tr>
      <w:tr w:rsidR="006C3F51" w14:paraId="4DC3B9B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8200413"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1F49076C" w14:textId="77777777" w:rsidR="006C3F51" w:rsidRDefault="006C3F51">
            <w:pPr>
              <w:jc w:val="center"/>
              <w:rPr>
                <w:rFonts w:cs="Arial"/>
              </w:rPr>
            </w:pPr>
            <w:r>
              <w:rPr>
                <w:rFonts w:cs="Arial"/>
              </w:rPr>
              <w:t>New Orleans</w:t>
            </w:r>
          </w:p>
        </w:tc>
        <w:tc>
          <w:tcPr>
            <w:tcW w:w="3803" w:type="dxa"/>
            <w:tcBorders>
              <w:top w:val="nil"/>
              <w:left w:val="nil"/>
              <w:bottom w:val="single" w:sz="4" w:space="0" w:color="auto"/>
              <w:right w:val="single" w:sz="4" w:space="0" w:color="auto"/>
            </w:tcBorders>
            <w:vAlign w:val="center"/>
            <w:hideMark/>
          </w:tcPr>
          <w:p w14:paraId="4FAE8EC1" w14:textId="77777777" w:rsidR="006C3F51" w:rsidRDefault="006C3F51">
            <w:pPr>
              <w:rPr>
                <w:rFonts w:cs="Arial"/>
              </w:rPr>
            </w:pPr>
            <w:r>
              <w:rPr>
                <w:rFonts w:cs="Arial"/>
              </w:rPr>
              <w:t>DOI/BSEE</w:t>
            </w:r>
          </w:p>
        </w:tc>
        <w:tc>
          <w:tcPr>
            <w:tcW w:w="1101" w:type="dxa"/>
            <w:tcBorders>
              <w:top w:val="nil"/>
              <w:left w:val="nil"/>
              <w:bottom w:val="single" w:sz="4" w:space="0" w:color="auto"/>
              <w:right w:val="single" w:sz="4" w:space="0" w:color="auto"/>
            </w:tcBorders>
            <w:vAlign w:val="center"/>
            <w:hideMark/>
          </w:tcPr>
          <w:p w14:paraId="76A757C1" w14:textId="77777777" w:rsidR="006C3F51" w:rsidRDefault="006C3F51">
            <w:pPr>
              <w:jc w:val="center"/>
              <w:rPr>
                <w:rFonts w:cs="Arial"/>
              </w:rPr>
            </w:pPr>
            <w:r>
              <w:rPr>
                <w:rFonts w:cs="Arial"/>
              </w:rPr>
              <w:t>517</w:t>
            </w:r>
          </w:p>
        </w:tc>
        <w:tc>
          <w:tcPr>
            <w:tcW w:w="2002" w:type="dxa"/>
            <w:tcBorders>
              <w:top w:val="nil"/>
              <w:left w:val="nil"/>
              <w:bottom w:val="single" w:sz="4" w:space="0" w:color="auto"/>
              <w:right w:val="single" w:sz="4" w:space="0" w:color="auto"/>
            </w:tcBorders>
            <w:vAlign w:val="center"/>
            <w:hideMark/>
          </w:tcPr>
          <w:p w14:paraId="0CDE788F" w14:textId="77777777" w:rsidR="006C3F51" w:rsidRDefault="006C3F51">
            <w:pPr>
              <w:rPr>
                <w:rFonts w:cs="Arial"/>
              </w:rPr>
            </w:pPr>
            <w:r>
              <w:rPr>
                <w:rFonts w:cs="Arial"/>
              </w:rPr>
              <w:t>(504) 736-5789</w:t>
            </w:r>
          </w:p>
        </w:tc>
      </w:tr>
      <w:tr w:rsidR="006C3F51" w14:paraId="688CB48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8B8DBC0"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16D34405" w14:textId="77777777" w:rsidR="006C3F51" w:rsidRDefault="006C3F51">
            <w:pPr>
              <w:jc w:val="center"/>
              <w:rPr>
                <w:rFonts w:cs="Arial"/>
              </w:rPr>
            </w:pPr>
            <w:r>
              <w:rPr>
                <w:rFonts w:cs="Arial"/>
              </w:rPr>
              <w:t>New Orleans</w:t>
            </w:r>
          </w:p>
        </w:tc>
        <w:tc>
          <w:tcPr>
            <w:tcW w:w="3803" w:type="dxa"/>
            <w:tcBorders>
              <w:top w:val="nil"/>
              <w:left w:val="nil"/>
              <w:bottom w:val="single" w:sz="4" w:space="0" w:color="auto"/>
              <w:right w:val="single" w:sz="4" w:space="0" w:color="auto"/>
            </w:tcBorders>
            <w:vAlign w:val="center"/>
            <w:hideMark/>
          </w:tcPr>
          <w:p w14:paraId="41E5438A" w14:textId="77777777" w:rsidR="006C3F51" w:rsidRDefault="006C3F51">
            <w:pPr>
              <w:rPr>
                <w:rFonts w:cs="Arial"/>
              </w:rPr>
            </w:pPr>
            <w:proofErr w:type="spellStart"/>
            <w:r>
              <w:rPr>
                <w:rFonts w:cs="Arial"/>
              </w:rPr>
              <w:t>Bolotte</w:t>
            </w:r>
            <w:proofErr w:type="spellEnd"/>
            <w:r>
              <w:rPr>
                <w:rFonts w:cs="Arial"/>
              </w:rPr>
              <w:t xml:space="preserve"> Perrin</w:t>
            </w:r>
          </w:p>
        </w:tc>
        <w:tc>
          <w:tcPr>
            <w:tcW w:w="1101" w:type="dxa"/>
            <w:tcBorders>
              <w:top w:val="nil"/>
              <w:left w:val="nil"/>
              <w:bottom w:val="single" w:sz="4" w:space="0" w:color="auto"/>
              <w:right w:val="single" w:sz="4" w:space="0" w:color="auto"/>
            </w:tcBorders>
            <w:vAlign w:val="center"/>
            <w:hideMark/>
          </w:tcPr>
          <w:p w14:paraId="135CE92A" w14:textId="77777777" w:rsidR="006C3F51" w:rsidRDefault="006C3F51">
            <w:pPr>
              <w:jc w:val="center"/>
              <w:rPr>
                <w:rFonts w:cs="Arial"/>
              </w:rPr>
            </w:pPr>
            <w:r>
              <w:rPr>
                <w:rFonts w:cs="Arial"/>
              </w:rPr>
              <w:t>518</w:t>
            </w:r>
          </w:p>
        </w:tc>
        <w:tc>
          <w:tcPr>
            <w:tcW w:w="2002" w:type="dxa"/>
            <w:tcBorders>
              <w:top w:val="nil"/>
              <w:left w:val="nil"/>
              <w:bottom w:val="single" w:sz="4" w:space="0" w:color="auto"/>
              <w:right w:val="single" w:sz="4" w:space="0" w:color="auto"/>
            </w:tcBorders>
            <w:vAlign w:val="center"/>
            <w:hideMark/>
          </w:tcPr>
          <w:p w14:paraId="6E69B68A" w14:textId="77777777" w:rsidR="006C3F51" w:rsidRDefault="006C3F51">
            <w:pPr>
              <w:rPr>
                <w:rFonts w:cs="Arial"/>
              </w:rPr>
            </w:pPr>
            <w:r>
              <w:rPr>
                <w:rFonts w:cs="Arial"/>
              </w:rPr>
              <w:t>(504) 248-6904</w:t>
            </w:r>
          </w:p>
        </w:tc>
      </w:tr>
      <w:tr w:rsidR="006C3F51" w14:paraId="5CE66E6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8F5BA1D"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05F1D10A" w14:textId="77777777" w:rsidR="006C3F51" w:rsidRDefault="006C3F51">
            <w:pPr>
              <w:jc w:val="center"/>
              <w:rPr>
                <w:rFonts w:cs="Arial"/>
              </w:rPr>
            </w:pPr>
            <w:r>
              <w:rPr>
                <w:rFonts w:cs="Arial"/>
              </w:rPr>
              <w:t>Gonzales</w:t>
            </w:r>
          </w:p>
        </w:tc>
        <w:tc>
          <w:tcPr>
            <w:tcW w:w="3803" w:type="dxa"/>
            <w:tcBorders>
              <w:top w:val="nil"/>
              <w:left w:val="nil"/>
              <w:bottom w:val="single" w:sz="4" w:space="0" w:color="auto"/>
              <w:right w:val="single" w:sz="4" w:space="0" w:color="auto"/>
            </w:tcBorders>
            <w:vAlign w:val="center"/>
            <w:hideMark/>
          </w:tcPr>
          <w:p w14:paraId="28ED32B1" w14:textId="77777777" w:rsidR="006C3F51" w:rsidRDefault="006C3F51">
            <w:pPr>
              <w:rPr>
                <w:rFonts w:cs="Arial"/>
              </w:rPr>
            </w:pPr>
            <w:proofErr w:type="spellStart"/>
            <w:r>
              <w:rPr>
                <w:rFonts w:cs="Arial"/>
              </w:rPr>
              <w:t>Vecta</w:t>
            </w:r>
            <w:proofErr w:type="spellEnd"/>
            <w:r>
              <w:rPr>
                <w:rFonts w:cs="Arial"/>
              </w:rPr>
              <w:t xml:space="preserve"> Environmental Services, LLC</w:t>
            </w:r>
          </w:p>
        </w:tc>
        <w:tc>
          <w:tcPr>
            <w:tcW w:w="1101" w:type="dxa"/>
            <w:tcBorders>
              <w:top w:val="nil"/>
              <w:left w:val="nil"/>
              <w:bottom w:val="single" w:sz="4" w:space="0" w:color="auto"/>
              <w:right w:val="single" w:sz="4" w:space="0" w:color="auto"/>
            </w:tcBorders>
            <w:vAlign w:val="center"/>
            <w:hideMark/>
          </w:tcPr>
          <w:p w14:paraId="2EBE83C6" w14:textId="77777777" w:rsidR="006C3F51" w:rsidRDefault="006C3F51">
            <w:pPr>
              <w:jc w:val="center"/>
              <w:rPr>
                <w:rFonts w:cs="Arial"/>
              </w:rPr>
            </w:pPr>
            <w:r>
              <w:rPr>
                <w:rFonts w:cs="Arial"/>
              </w:rPr>
              <w:t>533</w:t>
            </w:r>
          </w:p>
        </w:tc>
        <w:tc>
          <w:tcPr>
            <w:tcW w:w="2002" w:type="dxa"/>
            <w:tcBorders>
              <w:top w:val="nil"/>
              <w:left w:val="nil"/>
              <w:bottom w:val="single" w:sz="4" w:space="0" w:color="auto"/>
              <w:right w:val="single" w:sz="4" w:space="0" w:color="auto"/>
            </w:tcBorders>
            <w:vAlign w:val="center"/>
            <w:hideMark/>
          </w:tcPr>
          <w:p w14:paraId="5DD203BE" w14:textId="77777777" w:rsidR="006C3F51" w:rsidRDefault="006C3F51">
            <w:pPr>
              <w:rPr>
                <w:rFonts w:cs="Arial"/>
              </w:rPr>
            </w:pPr>
            <w:r>
              <w:rPr>
                <w:rFonts w:cs="Arial"/>
              </w:rPr>
              <w:t>(225) 614-6080</w:t>
            </w:r>
          </w:p>
        </w:tc>
      </w:tr>
      <w:tr w:rsidR="006C3F51" w14:paraId="5260222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F276D12"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76900FB9" w14:textId="77777777" w:rsidR="006C3F51" w:rsidRDefault="006C3F51">
            <w:pPr>
              <w:jc w:val="center"/>
              <w:rPr>
                <w:rFonts w:cs="Arial"/>
              </w:rPr>
            </w:pPr>
            <w:r>
              <w:rPr>
                <w:rFonts w:cs="Arial"/>
              </w:rPr>
              <w:t>Slidell</w:t>
            </w:r>
          </w:p>
        </w:tc>
        <w:tc>
          <w:tcPr>
            <w:tcW w:w="3803" w:type="dxa"/>
            <w:tcBorders>
              <w:top w:val="nil"/>
              <w:left w:val="nil"/>
              <w:bottom w:val="single" w:sz="4" w:space="0" w:color="auto"/>
              <w:right w:val="single" w:sz="4" w:space="0" w:color="auto"/>
            </w:tcBorders>
            <w:vAlign w:val="center"/>
            <w:hideMark/>
          </w:tcPr>
          <w:p w14:paraId="0FB8114A" w14:textId="77777777" w:rsidR="006C3F51" w:rsidRDefault="006C3F51">
            <w:pPr>
              <w:rPr>
                <w:rFonts w:cs="Arial"/>
              </w:rPr>
            </w:pPr>
            <w:r>
              <w:rPr>
                <w:rFonts w:cs="Arial"/>
              </w:rPr>
              <w:t>Witt/O’Brien’s</w:t>
            </w:r>
          </w:p>
        </w:tc>
        <w:tc>
          <w:tcPr>
            <w:tcW w:w="1101" w:type="dxa"/>
            <w:tcBorders>
              <w:top w:val="nil"/>
              <w:left w:val="nil"/>
              <w:bottom w:val="single" w:sz="4" w:space="0" w:color="auto"/>
              <w:right w:val="single" w:sz="4" w:space="0" w:color="auto"/>
            </w:tcBorders>
            <w:vAlign w:val="center"/>
            <w:hideMark/>
          </w:tcPr>
          <w:p w14:paraId="237BF8B6" w14:textId="77777777" w:rsidR="006C3F51" w:rsidRDefault="006C3F51">
            <w:pPr>
              <w:jc w:val="center"/>
              <w:rPr>
                <w:rFonts w:cs="Arial"/>
              </w:rPr>
            </w:pPr>
            <w:r>
              <w:rPr>
                <w:rFonts w:cs="Arial"/>
              </w:rPr>
              <w:t>536</w:t>
            </w:r>
          </w:p>
        </w:tc>
        <w:tc>
          <w:tcPr>
            <w:tcW w:w="2002" w:type="dxa"/>
            <w:tcBorders>
              <w:top w:val="nil"/>
              <w:left w:val="nil"/>
              <w:bottom w:val="single" w:sz="4" w:space="0" w:color="auto"/>
              <w:right w:val="single" w:sz="4" w:space="0" w:color="auto"/>
            </w:tcBorders>
            <w:vAlign w:val="center"/>
            <w:hideMark/>
          </w:tcPr>
          <w:p w14:paraId="660113C4" w14:textId="77777777" w:rsidR="006C3F51" w:rsidRDefault="006C3F51">
            <w:pPr>
              <w:rPr>
                <w:rFonts w:cs="Arial"/>
              </w:rPr>
            </w:pPr>
            <w:r>
              <w:rPr>
                <w:rFonts w:cs="Arial"/>
              </w:rPr>
              <w:t>(985) 285-5508</w:t>
            </w:r>
          </w:p>
        </w:tc>
      </w:tr>
      <w:tr w:rsidR="006C3F51" w14:paraId="313B1DA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D0A940C"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29DE6973" w14:textId="77777777" w:rsidR="006C3F51" w:rsidRDefault="006C3F51">
            <w:pPr>
              <w:jc w:val="center"/>
              <w:rPr>
                <w:rFonts w:cs="Arial"/>
              </w:rPr>
            </w:pPr>
            <w:r>
              <w:rPr>
                <w:rFonts w:cs="Arial"/>
              </w:rPr>
              <w:t>Marksville</w:t>
            </w:r>
          </w:p>
        </w:tc>
        <w:tc>
          <w:tcPr>
            <w:tcW w:w="3803" w:type="dxa"/>
            <w:tcBorders>
              <w:top w:val="nil"/>
              <w:left w:val="nil"/>
              <w:bottom w:val="single" w:sz="4" w:space="0" w:color="auto"/>
              <w:right w:val="single" w:sz="4" w:space="0" w:color="auto"/>
            </w:tcBorders>
            <w:vAlign w:val="center"/>
            <w:hideMark/>
          </w:tcPr>
          <w:p w14:paraId="5480397E" w14:textId="77777777" w:rsidR="006C3F51" w:rsidRDefault="006C3F51">
            <w:pPr>
              <w:rPr>
                <w:rFonts w:cs="Arial"/>
              </w:rPr>
            </w:pPr>
            <w:r>
              <w:rPr>
                <w:rFonts w:cs="Arial"/>
              </w:rPr>
              <w:t>EJES Inc</w:t>
            </w:r>
          </w:p>
        </w:tc>
        <w:tc>
          <w:tcPr>
            <w:tcW w:w="1101" w:type="dxa"/>
            <w:tcBorders>
              <w:top w:val="nil"/>
              <w:left w:val="nil"/>
              <w:bottom w:val="single" w:sz="4" w:space="0" w:color="auto"/>
              <w:right w:val="single" w:sz="4" w:space="0" w:color="auto"/>
            </w:tcBorders>
            <w:vAlign w:val="center"/>
            <w:hideMark/>
          </w:tcPr>
          <w:p w14:paraId="562A7302" w14:textId="77777777" w:rsidR="006C3F51" w:rsidRDefault="006C3F51">
            <w:pPr>
              <w:jc w:val="center"/>
              <w:rPr>
                <w:rFonts w:cs="Arial"/>
              </w:rPr>
            </w:pPr>
            <w:r>
              <w:rPr>
                <w:rFonts w:cs="Arial"/>
              </w:rPr>
              <w:t>537</w:t>
            </w:r>
          </w:p>
        </w:tc>
        <w:tc>
          <w:tcPr>
            <w:tcW w:w="2002" w:type="dxa"/>
            <w:tcBorders>
              <w:top w:val="nil"/>
              <w:left w:val="nil"/>
              <w:bottom w:val="single" w:sz="4" w:space="0" w:color="auto"/>
              <w:right w:val="single" w:sz="4" w:space="0" w:color="auto"/>
            </w:tcBorders>
            <w:vAlign w:val="center"/>
            <w:hideMark/>
          </w:tcPr>
          <w:p w14:paraId="358B0492" w14:textId="77777777" w:rsidR="006C3F51" w:rsidRDefault="006C3F51">
            <w:pPr>
              <w:rPr>
                <w:rFonts w:cs="Arial"/>
              </w:rPr>
            </w:pPr>
            <w:r>
              <w:rPr>
                <w:rFonts w:cs="Arial"/>
              </w:rPr>
              <w:t>(318) 253-5521</w:t>
            </w:r>
          </w:p>
        </w:tc>
      </w:tr>
      <w:tr w:rsidR="006C3F51" w14:paraId="7F7E9C79" w14:textId="77777777" w:rsidTr="007A509C">
        <w:trPr>
          <w:trHeight w:val="576"/>
          <w:jc w:val="center"/>
        </w:trPr>
        <w:tc>
          <w:tcPr>
            <w:tcW w:w="768" w:type="dxa"/>
            <w:tcBorders>
              <w:top w:val="nil"/>
              <w:left w:val="single" w:sz="4" w:space="0" w:color="auto"/>
              <w:bottom w:val="single" w:sz="4" w:space="0" w:color="auto"/>
              <w:right w:val="single" w:sz="4" w:space="0" w:color="auto"/>
            </w:tcBorders>
            <w:vAlign w:val="center"/>
            <w:hideMark/>
          </w:tcPr>
          <w:p w14:paraId="43ED1D28"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7A8455AE" w14:textId="77777777" w:rsidR="006C3F51" w:rsidRDefault="006C3F51">
            <w:pPr>
              <w:jc w:val="center"/>
              <w:rPr>
                <w:rFonts w:cs="Arial"/>
              </w:rPr>
            </w:pPr>
            <w:r>
              <w:rPr>
                <w:rFonts w:cs="Arial"/>
              </w:rPr>
              <w:t>Larose</w:t>
            </w:r>
          </w:p>
        </w:tc>
        <w:tc>
          <w:tcPr>
            <w:tcW w:w="3803" w:type="dxa"/>
            <w:tcBorders>
              <w:top w:val="nil"/>
              <w:left w:val="nil"/>
              <w:bottom w:val="single" w:sz="4" w:space="0" w:color="auto"/>
              <w:right w:val="single" w:sz="4" w:space="0" w:color="auto"/>
            </w:tcBorders>
            <w:vAlign w:val="center"/>
            <w:hideMark/>
          </w:tcPr>
          <w:p w14:paraId="41D7DF5C" w14:textId="77777777" w:rsidR="006C3F51" w:rsidRDefault="006C3F51">
            <w:pPr>
              <w:rPr>
                <w:rFonts w:cs="Arial"/>
              </w:rPr>
            </w:pPr>
            <w:proofErr w:type="spellStart"/>
            <w:r>
              <w:rPr>
                <w:rFonts w:cs="Arial"/>
              </w:rPr>
              <w:t>Danos</w:t>
            </w:r>
            <w:proofErr w:type="spellEnd"/>
            <w:r>
              <w:rPr>
                <w:rFonts w:cs="Arial"/>
              </w:rPr>
              <w:t xml:space="preserve"> And </w:t>
            </w:r>
            <w:proofErr w:type="spellStart"/>
            <w:r>
              <w:rPr>
                <w:rFonts w:cs="Arial"/>
              </w:rPr>
              <w:t>Curole</w:t>
            </w:r>
            <w:proofErr w:type="spellEnd"/>
            <w:r>
              <w:rPr>
                <w:rFonts w:cs="Arial"/>
              </w:rPr>
              <w:t xml:space="preserve"> Marine Contractors, LLC</w:t>
            </w:r>
          </w:p>
        </w:tc>
        <w:tc>
          <w:tcPr>
            <w:tcW w:w="1101" w:type="dxa"/>
            <w:tcBorders>
              <w:top w:val="nil"/>
              <w:left w:val="nil"/>
              <w:bottom w:val="single" w:sz="4" w:space="0" w:color="auto"/>
              <w:right w:val="single" w:sz="4" w:space="0" w:color="auto"/>
            </w:tcBorders>
            <w:vAlign w:val="center"/>
            <w:hideMark/>
          </w:tcPr>
          <w:p w14:paraId="11A09CAC" w14:textId="77777777" w:rsidR="006C3F51" w:rsidRDefault="006C3F51">
            <w:pPr>
              <w:jc w:val="center"/>
              <w:rPr>
                <w:rFonts w:cs="Arial"/>
              </w:rPr>
            </w:pPr>
            <w:r>
              <w:rPr>
                <w:rFonts w:cs="Arial"/>
              </w:rPr>
              <w:t>541</w:t>
            </w:r>
          </w:p>
        </w:tc>
        <w:tc>
          <w:tcPr>
            <w:tcW w:w="2002" w:type="dxa"/>
            <w:tcBorders>
              <w:top w:val="nil"/>
              <w:left w:val="nil"/>
              <w:bottom w:val="single" w:sz="4" w:space="0" w:color="auto"/>
              <w:right w:val="single" w:sz="4" w:space="0" w:color="auto"/>
            </w:tcBorders>
            <w:vAlign w:val="center"/>
            <w:hideMark/>
          </w:tcPr>
          <w:p w14:paraId="59A73A90" w14:textId="77777777" w:rsidR="006C3F51" w:rsidRDefault="006C3F51">
            <w:pPr>
              <w:rPr>
                <w:rFonts w:cs="Arial"/>
              </w:rPr>
            </w:pPr>
            <w:r>
              <w:rPr>
                <w:rFonts w:cs="Arial"/>
              </w:rPr>
              <w:t>(985) 696-0117</w:t>
            </w:r>
          </w:p>
        </w:tc>
      </w:tr>
      <w:tr w:rsidR="006C3F51" w14:paraId="4C36D64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745B8F5"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08D5512B" w14:textId="77777777" w:rsidR="006C3F51" w:rsidRDefault="006C3F51">
            <w:pPr>
              <w:jc w:val="center"/>
              <w:rPr>
                <w:rFonts w:cs="Arial"/>
              </w:rPr>
            </w:pPr>
            <w:r>
              <w:rPr>
                <w:rFonts w:cs="Arial"/>
              </w:rPr>
              <w:t>Barataria</w:t>
            </w:r>
          </w:p>
        </w:tc>
        <w:tc>
          <w:tcPr>
            <w:tcW w:w="3803" w:type="dxa"/>
            <w:tcBorders>
              <w:top w:val="nil"/>
              <w:left w:val="nil"/>
              <w:bottom w:val="single" w:sz="4" w:space="0" w:color="auto"/>
              <w:right w:val="single" w:sz="4" w:space="0" w:color="auto"/>
            </w:tcBorders>
            <w:vAlign w:val="center"/>
            <w:hideMark/>
          </w:tcPr>
          <w:p w14:paraId="7A97A101" w14:textId="77777777" w:rsidR="006C3F51" w:rsidRDefault="006C3F51">
            <w:pPr>
              <w:rPr>
                <w:rFonts w:cs="Arial"/>
              </w:rPr>
            </w:pPr>
            <w:r>
              <w:rPr>
                <w:rFonts w:cs="Arial"/>
              </w:rPr>
              <w:t>M.B.E.D.</w:t>
            </w:r>
          </w:p>
        </w:tc>
        <w:tc>
          <w:tcPr>
            <w:tcW w:w="1101" w:type="dxa"/>
            <w:tcBorders>
              <w:top w:val="nil"/>
              <w:left w:val="nil"/>
              <w:bottom w:val="single" w:sz="4" w:space="0" w:color="auto"/>
              <w:right w:val="single" w:sz="4" w:space="0" w:color="auto"/>
            </w:tcBorders>
            <w:vAlign w:val="center"/>
            <w:hideMark/>
          </w:tcPr>
          <w:p w14:paraId="2608A105" w14:textId="77777777" w:rsidR="006C3F51" w:rsidRDefault="006C3F51">
            <w:pPr>
              <w:jc w:val="center"/>
              <w:rPr>
                <w:rFonts w:cs="Arial"/>
              </w:rPr>
            </w:pPr>
            <w:r>
              <w:rPr>
                <w:rFonts w:cs="Arial"/>
              </w:rPr>
              <w:t>555</w:t>
            </w:r>
          </w:p>
        </w:tc>
        <w:tc>
          <w:tcPr>
            <w:tcW w:w="2002" w:type="dxa"/>
            <w:tcBorders>
              <w:top w:val="nil"/>
              <w:left w:val="nil"/>
              <w:bottom w:val="single" w:sz="4" w:space="0" w:color="auto"/>
              <w:right w:val="single" w:sz="4" w:space="0" w:color="auto"/>
            </w:tcBorders>
            <w:vAlign w:val="center"/>
            <w:hideMark/>
          </w:tcPr>
          <w:p w14:paraId="341607D2" w14:textId="77777777" w:rsidR="006C3F51" w:rsidRDefault="006C3F51">
            <w:pPr>
              <w:rPr>
                <w:rFonts w:cs="Arial"/>
              </w:rPr>
            </w:pPr>
            <w:r>
              <w:rPr>
                <w:rFonts w:cs="Arial"/>
              </w:rPr>
              <w:t>(504) 341-5614</w:t>
            </w:r>
          </w:p>
        </w:tc>
      </w:tr>
      <w:tr w:rsidR="006C3F51" w14:paraId="2536C2D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EC8786D"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1BC0E4BC" w14:textId="77777777" w:rsidR="006C3F51" w:rsidRDefault="006C3F51">
            <w:pPr>
              <w:jc w:val="center"/>
              <w:rPr>
                <w:rFonts w:cs="Arial"/>
              </w:rPr>
            </w:pPr>
            <w:r>
              <w:rPr>
                <w:rFonts w:cs="Arial"/>
              </w:rPr>
              <w:t>Houma</w:t>
            </w:r>
          </w:p>
        </w:tc>
        <w:tc>
          <w:tcPr>
            <w:tcW w:w="3803" w:type="dxa"/>
            <w:tcBorders>
              <w:top w:val="nil"/>
              <w:left w:val="nil"/>
              <w:bottom w:val="single" w:sz="4" w:space="0" w:color="auto"/>
              <w:right w:val="single" w:sz="4" w:space="0" w:color="auto"/>
            </w:tcBorders>
            <w:vAlign w:val="center"/>
            <w:hideMark/>
          </w:tcPr>
          <w:p w14:paraId="5213D2F1" w14:textId="77777777" w:rsidR="006C3F51" w:rsidRDefault="006C3F51">
            <w:pPr>
              <w:rPr>
                <w:rFonts w:cs="Arial"/>
              </w:rPr>
            </w:pPr>
            <w:r>
              <w:rPr>
                <w:rFonts w:cs="Arial"/>
              </w:rPr>
              <w:t>Airborne Support, Inc.</w:t>
            </w:r>
          </w:p>
        </w:tc>
        <w:tc>
          <w:tcPr>
            <w:tcW w:w="1101" w:type="dxa"/>
            <w:tcBorders>
              <w:top w:val="nil"/>
              <w:left w:val="nil"/>
              <w:bottom w:val="single" w:sz="4" w:space="0" w:color="auto"/>
              <w:right w:val="single" w:sz="4" w:space="0" w:color="auto"/>
            </w:tcBorders>
            <w:vAlign w:val="center"/>
            <w:hideMark/>
          </w:tcPr>
          <w:p w14:paraId="5D904ECD" w14:textId="77777777" w:rsidR="006C3F51" w:rsidRDefault="006C3F51">
            <w:pPr>
              <w:jc w:val="center"/>
              <w:rPr>
                <w:rFonts w:cs="Arial"/>
              </w:rPr>
            </w:pPr>
            <w:r>
              <w:rPr>
                <w:rFonts w:cs="Arial"/>
              </w:rPr>
              <w:t>557</w:t>
            </w:r>
          </w:p>
        </w:tc>
        <w:tc>
          <w:tcPr>
            <w:tcW w:w="2002" w:type="dxa"/>
            <w:tcBorders>
              <w:top w:val="nil"/>
              <w:left w:val="nil"/>
              <w:bottom w:val="single" w:sz="4" w:space="0" w:color="auto"/>
              <w:right w:val="single" w:sz="4" w:space="0" w:color="auto"/>
            </w:tcBorders>
            <w:vAlign w:val="center"/>
            <w:hideMark/>
          </w:tcPr>
          <w:p w14:paraId="042BF3DB" w14:textId="77777777" w:rsidR="006C3F51" w:rsidRDefault="006C3F51">
            <w:pPr>
              <w:rPr>
                <w:rFonts w:cs="Arial"/>
              </w:rPr>
            </w:pPr>
            <w:r>
              <w:rPr>
                <w:rFonts w:cs="Arial"/>
              </w:rPr>
              <w:t>(985) 851-6391</w:t>
            </w:r>
          </w:p>
        </w:tc>
      </w:tr>
      <w:tr w:rsidR="006C3F51" w14:paraId="4BEF5C0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0DCB6D9"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E5F8463" w14:textId="77777777" w:rsidR="006C3F51" w:rsidRDefault="006C3F51">
            <w:pPr>
              <w:jc w:val="center"/>
              <w:rPr>
                <w:rFonts w:cs="Arial"/>
              </w:rPr>
            </w:pPr>
            <w:r>
              <w:rPr>
                <w:rFonts w:cs="Arial"/>
              </w:rPr>
              <w:t>Venice</w:t>
            </w:r>
          </w:p>
        </w:tc>
        <w:tc>
          <w:tcPr>
            <w:tcW w:w="3803" w:type="dxa"/>
            <w:tcBorders>
              <w:top w:val="nil"/>
              <w:left w:val="nil"/>
              <w:bottom w:val="single" w:sz="4" w:space="0" w:color="auto"/>
              <w:right w:val="single" w:sz="4" w:space="0" w:color="auto"/>
            </w:tcBorders>
            <w:vAlign w:val="center"/>
            <w:hideMark/>
          </w:tcPr>
          <w:p w14:paraId="6166B6D5" w14:textId="77777777" w:rsidR="006C3F51" w:rsidRDefault="006C3F51">
            <w:pPr>
              <w:rPr>
                <w:rFonts w:cs="Arial"/>
              </w:rPr>
            </w:pPr>
            <w:r>
              <w:rPr>
                <w:rFonts w:cs="Arial"/>
              </w:rPr>
              <w:t>Gibson Services LLC</w:t>
            </w:r>
          </w:p>
        </w:tc>
        <w:tc>
          <w:tcPr>
            <w:tcW w:w="1101" w:type="dxa"/>
            <w:tcBorders>
              <w:top w:val="nil"/>
              <w:left w:val="nil"/>
              <w:bottom w:val="single" w:sz="4" w:space="0" w:color="auto"/>
              <w:right w:val="single" w:sz="4" w:space="0" w:color="auto"/>
            </w:tcBorders>
            <w:vAlign w:val="center"/>
            <w:hideMark/>
          </w:tcPr>
          <w:p w14:paraId="3C8106BC" w14:textId="77777777" w:rsidR="006C3F51" w:rsidRDefault="006C3F51">
            <w:pPr>
              <w:jc w:val="center"/>
              <w:rPr>
                <w:rFonts w:cs="Arial"/>
              </w:rPr>
            </w:pPr>
            <w:r>
              <w:rPr>
                <w:rFonts w:cs="Arial"/>
              </w:rPr>
              <w:t>558</w:t>
            </w:r>
          </w:p>
        </w:tc>
        <w:tc>
          <w:tcPr>
            <w:tcW w:w="2002" w:type="dxa"/>
            <w:tcBorders>
              <w:top w:val="nil"/>
              <w:left w:val="nil"/>
              <w:bottom w:val="single" w:sz="4" w:space="0" w:color="auto"/>
              <w:right w:val="single" w:sz="4" w:space="0" w:color="auto"/>
            </w:tcBorders>
            <w:vAlign w:val="center"/>
            <w:hideMark/>
          </w:tcPr>
          <w:p w14:paraId="3CEC2FB7" w14:textId="77777777" w:rsidR="006C3F51" w:rsidRDefault="006C3F51">
            <w:pPr>
              <w:rPr>
                <w:rFonts w:cs="Arial"/>
              </w:rPr>
            </w:pPr>
            <w:r>
              <w:rPr>
                <w:rFonts w:cs="Arial"/>
              </w:rPr>
              <w:t>(504) 534-7544</w:t>
            </w:r>
          </w:p>
        </w:tc>
      </w:tr>
      <w:tr w:rsidR="006C3F51" w14:paraId="1D4A66D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8A9EBCE"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69C81C51" w14:textId="77777777" w:rsidR="006C3F51" w:rsidRDefault="006C3F51">
            <w:pPr>
              <w:jc w:val="center"/>
              <w:rPr>
                <w:rFonts w:cs="Arial"/>
              </w:rPr>
            </w:pPr>
            <w:r>
              <w:rPr>
                <w:rFonts w:cs="Arial"/>
              </w:rPr>
              <w:t>Sulphur</w:t>
            </w:r>
          </w:p>
        </w:tc>
        <w:tc>
          <w:tcPr>
            <w:tcW w:w="3803" w:type="dxa"/>
            <w:tcBorders>
              <w:top w:val="nil"/>
              <w:left w:val="nil"/>
              <w:bottom w:val="single" w:sz="4" w:space="0" w:color="auto"/>
              <w:right w:val="single" w:sz="4" w:space="0" w:color="auto"/>
            </w:tcBorders>
            <w:vAlign w:val="center"/>
            <w:hideMark/>
          </w:tcPr>
          <w:p w14:paraId="3CF35180" w14:textId="77777777" w:rsidR="006C3F51" w:rsidRDefault="006C3F51">
            <w:pPr>
              <w:rPr>
                <w:rFonts w:cs="Arial"/>
              </w:rPr>
            </w:pPr>
            <w:r>
              <w:rPr>
                <w:rFonts w:cs="Arial"/>
              </w:rPr>
              <w:t>Waste Water Specialties</w:t>
            </w:r>
          </w:p>
        </w:tc>
        <w:tc>
          <w:tcPr>
            <w:tcW w:w="1101" w:type="dxa"/>
            <w:tcBorders>
              <w:top w:val="nil"/>
              <w:left w:val="nil"/>
              <w:bottom w:val="single" w:sz="4" w:space="0" w:color="auto"/>
              <w:right w:val="single" w:sz="4" w:space="0" w:color="auto"/>
            </w:tcBorders>
            <w:vAlign w:val="center"/>
            <w:hideMark/>
          </w:tcPr>
          <w:p w14:paraId="5D8A81ED" w14:textId="77777777" w:rsidR="006C3F51" w:rsidRDefault="006C3F51">
            <w:pPr>
              <w:jc w:val="center"/>
              <w:rPr>
                <w:rFonts w:cs="Arial"/>
              </w:rPr>
            </w:pPr>
            <w:r>
              <w:rPr>
                <w:rFonts w:cs="Arial"/>
              </w:rPr>
              <w:t>612</w:t>
            </w:r>
          </w:p>
        </w:tc>
        <w:tc>
          <w:tcPr>
            <w:tcW w:w="2002" w:type="dxa"/>
            <w:tcBorders>
              <w:top w:val="nil"/>
              <w:left w:val="nil"/>
              <w:bottom w:val="single" w:sz="4" w:space="0" w:color="auto"/>
              <w:right w:val="single" w:sz="4" w:space="0" w:color="auto"/>
            </w:tcBorders>
            <w:vAlign w:val="center"/>
            <w:hideMark/>
          </w:tcPr>
          <w:p w14:paraId="25A7468D" w14:textId="77777777" w:rsidR="006C3F51" w:rsidRDefault="006C3F51">
            <w:pPr>
              <w:rPr>
                <w:rFonts w:cs="Arial"/>
              </w:rPr>
            </w:pPr>
            <w:r>
              <w:rPr>
                <w:rFonts w:cs="Arial"/>
              </w:rPr>
              <w:t>(337) 882-8044</w:t>
            </w:r>
          </w:p>
        </w:tc>
      </w:tr>
      <w:tr w:rsidR="006C3F51" w14:paraId="6658A60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A57205D"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0B8171B8" w14:textId="77777777" w:rsidR="006C3F51" w:rsidRDefault="006C3F51">
            <w:pPr>
              <w:jc w:val="center"/>
              <w:rPr>
                <w:rFonts w:cs="Arial"/>
              </w:rPr>
            </w:pPr>
            <w:r>
              <w:rPr>
                <w:rFonts w:cs="Arial"/>
              </w:rPr>
              <w:t xml:space="preserve">Gonzales </w:t>
            </w:r>
          </w:p>
        </w:tc>
        <w:tc>
          <w:tcPr>
            <w:tcW w:w="3803" w:type="dxa"/>
            <w:tcBorders>
              <w:top w:val="nil"/>
              <w:left w:val="nil"/>
              <w:bottom w:val="single" w:sz="4" w:space="0" w:color="auto"/>
              <w:right w:val="single" w:sz="4" w:space="0" w:color="auto"/>
            </w:tcBorders>
            <w:vAlign w:val="center"/>
            <w:hideMark/>
          </w:tcPr>
          <w:p w14:paraId="7FF462D3" w14:textId="77777777" w:rsidR="006C3F51" w:rsidRDefault="006C3F51">
            <w:pPr>
              <w:rPr>
                <w:rFonts w:cs="Arial"/>
              </w:rPr>
            </w:pPr>
            <w:proofErr w:type="spellStart"/>
            <w:r>
              <w:rPr>
                <w:rFonts w:cs="Arial"/>
              </w:rPr>
              <w:t>Vecta</w:t>
            </w:r>
            <w:proofErr w:type="spellEnd"/>
            <w:r>
              <w:rPr>
                <w:rFonts w:cs="Arial"/>
              </w:rPr>
              <w:t xml:space="preserve"> Environmental Services LLC</w:t>
            </w:r>
          </w:p>
        </w:tc>
        <w:tc>
          <w:tcPr>
            <w:tcW w:w="1101" w:type="dxa"/>
            <w:tcBorders>
              <w:top w:val="nil"/>
              <w:left w:val="nil"/>
              <w:bottom w:val="single" w:sz="4" w:space="0" w:color="auto"/>
              <w:right w:val="single" w:sz="4" w:space="0" w:color="auto"/>
            </w:tcBorders>
            <w:vAlign w:val="center"/>
            <w:hideMark/>
          </w:tcPr>
          <w:p w14:paraId="5D8047B0" w14:textId="77777777" w:rsidR="006C3F51" w:rsidRDefault="006C3F51">
            <w:pPr>
              <w:jc w:val="center"/>
              <w:rPr>
                <w:rFonts w:cs="Arial"/>
              </w:rPr>
            </w:pPr>
            <w:r>
              <w:rPr>
                <w:rFonts w:cs="Arial"/>
              </w:rPr>
              <w:t>616</w:t>
            </w:r>
          </w:p>
        </w:tc>
        <w:tc>
          <w:tcPr>
            <w:tcW w:w="2002" w:type="dxa"/>
            <w:tcBorders>
              <w:top w:val="nil"/>
              <w:left w:val="nil"/>
              <w:bottom w:val="single" w:sz="4" w:space="0" w:color="auto"/>
              <w:right w:val="single" w:sz="4" w:space="0" w:color="auto"/>
            </w:tcBorders>
            <w:vAlign w:val="center"/>
            <w:hideMark/>
          </w:tcPr>
          <w:p w14:paraId="1D4B21B4" w14:textId="77777777" w:rsidR="006C3F51" w:rsidRDefault="006C3F51">
            <w:pPr>
              <w:rPr>
                <w:rFonts w:cs="Arial"/>
              </w:rPr>
            </w:pPr>
            <w:r>
              <w:rPr>
                <w:rFonts w:cs="Arial"/>
              </w:rPr>
              <w:t>(225) 644-1581</w:t>
            </w:r>
          </w:p>
        </w:tc>
      </w:tr>
      <w:tr w:rsidR="006C3F51" w14:paraId="5E4C577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1E6E1EA"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4175B9C1" w14:textId="77777777" w:rsidR="006C3F51" w:rsidRDefault="006C3F51">
            <w:pPr>
              <w:jc w:val="center"/>
              <w:rPr>
                <w:rFonts w:cs="Arial"/>
              </w:rPr>
            </w:pPr>
            <w:r>
              <w:rPr>
                <w:rFonts w:cs="Arial"/>
              </w:rPr>
              <w:t xml:space="preserve">Lake Charles </w:t>
            </w:r>
          </w:p>
        </w:tc>
        <w:tc>
          <w:tcPr>
            <w:tcW w:w="3803" w:type="dxa"/>
            <w:tcBorders>
              <w:top w:val="nil"/>
              <w:left w:val="nil"/>
              <w:bottom w:val="single" w:sz="4" w:space="0" w:color="auto"/>
              <w:right w:val="single" w:sz="4" w:space="0" w:color="auto"/>
            </w:tcBorders>
            <w:vAlign w:val="center"/>
            <w:hideMark/>
          </w:tcPr>
          <w:p w14:paraId="5C6402BE" w14:textId="77777777" w:rsidR="006C3F51" w:rsidRDefault="006C3F51">
            <w:pPr>
              <w:rPr>
                <w:rFonts w:cs="Arial"/>
              </w:rPr>
            </w:pPr>
            <w:r>
              <w:rPr>
                <w:rFonts w:cs="Arial"/>
              </w:rPr>
              <w:t>Environmental Response Services</w:t>
            </w:r>
          </w:p>
        </w:tc>
        <w:tc>
          <w:tcPr>
            <w:tcW w:w="1101" w:type="dxa"/>
            <w:tcBorders>
              <w:top w:val="nil"/>
              <w:left w:val="nil"/>
              <w:bottom w:val="single" w:sz="4" w:space="0" w:color="auto"/>
              <w:right w:val="single" w:sz="4" w:space="0" w:color="auto"/>
            </w:tcBorders>
            <w:vAlign w:val="center"/>
            <w:hideMark/>
          </w:tcPr>
          <w:p w14:paraId="03CA26DE" w14:textId="77777777" w:rsidR="006C3F51" w:rsidRDefault="006C3F51">
            <w:pPr>
              <w:jc w:val="center"/>
              <w:rPr>
                <w:rFonts w:cs="Arial"/>
              </w:rPr>
            </w:pPr>
            <w:r>
              <w:rPr>
                <w:rFonts w:cs="Arial"/>
              </w:rPr>
              <w:t>655</w:t>
            </w:r>
          </w:p>
        </w:tc>
        <w:tc>
          <w:tcPr>
            <w:tcW w:w="2002" w:type="dxa"/>
            <w:tcBorders>
              <w:top w:val="nil"/>
              <w:left w:val="nil"/>
              <w:bottom w:val="single" w:sz="4" w:space="0" w:color="auto"/>
              <w:right w:val="single" w:sz="4" w:space="0" w:color="auto"/>
            </w:tcBorders>
            <w:vAlign w:val="center"/>
            <w:hideMark/>
          </w:tcPr>
          <w:p w14:paraId="7D41BF14" w14:textId="77777777" w:rsidR="006C3F51" w:rsidRDefault="006C3F51">
            <w:pPr>
              <w:rPr>
                <w:rFonts w:cs="Arial"/>
              </w:rPr>
            </w:pPr>
            <w:r>
              <w:rPr>
                <w:rFonts w:cs="Arial"/>
              </w:rPr>
              <w:t>(337) 562-0001</w:t>
            </w:r>
          </w:p>
        </w:tc>
      </w:tr>
      <w:tr w:rsidR="006C3F51" w14:paraId="0CB7CF4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1C3DA47"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4199A72A" w14:textId="77777777" w:rsidR="006C3F51" w:rsidRDefault="006C3F51">
            <w:pPr>
              <w:jc w:val="center"/>
              <w:rPr>
                <w:rFonts w:cs="Arial"/>
              </w:rPr>
            </w:pPr>
            <w:r>
              <w:rPr>
                <w:rFonts w:cs="Arial"/>
              </w:rPr>
              <w:t>Sulphur</w:t>
            </w:r>
          </w:p>
        </w:tc>
        <w:tc>
          <w:tcPr>
            <w:tcW w:w="3803" w:type="dxa"/>
            <w:tcBorders>
              <w:top w:val="nil"/>
              <w:left w:val="nil"/>
              <w:bottom w:val="single" w:sz="4" w:space="0" w:color="auto"/>
              <w:right w:val="single" w:sz="4" w:space="0" w:color="auto"/>
            </w:tcBorders>
            <w:vAlign w:val="center"/>
            <w:hideMark/>
          </w:tcPr>
          <w:p w14:paraId="3EAEDA23" w14:textId="77777777" w:rsidR="006C3F51" w:rsidRDefault="006C3F51">
            <w:pPr>
              <w:rPr>
                <w:rFonts w:cs="Arial"/>
              </w:rPr>
            </w:pPr>
            <w:r>
              <w:rPr>
                <w:rFonts w:cs="Arial"/>
              </w:rPr>
              <w:t>Wastewater Specialties, Inc.</w:t>
            </w:r>
          </w:p>
        </w:tc>
        <w:tc>
          <w:tcPr>
            <w:tcW w:w="1101" w:type="dxa"/>
            <w:tcBorders>
              <w:top w:val="nil"/>
              <w:left w:val="nil"/>
              <w:bottom w:val="single" w:sz="4" w:space="0" w:color="auto"/>
              <w:right w:val="single" w:sz="4" w:space="0" w:color="auto"/>
            </w:tcBorders>
            <w:vAlign w:val="center"/>
            <w:hideMark/>
          </w:tcPr>
          <w:p w14:paraId="54F34F6C" w14:textId="77777777" w:rsidR="006C3F51" w:rsidRDefault="006C3F51">
            <w:pPr>
              <w:jc w:val="center"/>
              <w:rPr>
                <w:rFonts w:cs="Arial"/>
              </w:rPr>
            </w:pPr>
            <w:r>
              <w:rPr>
                <w:rFonts w:cs="Arial"/>
              </w:rPr>
              <w:t>702</w:t>
            </w:r>
          </w:p>
        </w:tc>
        <w:tc>
          <w:tcPr>
            <w:tcW w:w="2002" w:type="dxa"/>
            <w:tcBorders>
              <w:top w:val="nil"/>
              <w:left w:val="nil"/>
              <w:bottom w:val="single" w:sz="4" w:space="0" w:color="auto"/>
              <w:right w:val="single" w:sz="4" w:space="0" w:color="auto"/>
            </w:tcBorders>
            <w:vAlign w:val="center"/>
            <w:hideMark/>
          </w:tcPr>
          <w:p w14:paraId="153AD2DB" w14:textId="77777777" w:rsidR="006C3F51" w:rsidRDefault="006C3F51">
            <w:pPr>
              <w:rPr>
                <w:rFonts w:cs="Arial"/>
              </w:rPr>
            </w:pPr>
            <w:r>
              <w:rPr>
                <w:rFonts w:cs="Arial"/>
              </w:rPr>
              <w:t>(337) 882-8019</w:t>
            </w:r>
          </w:p>
        </w:tc>
      </w:tr>
      <w:tr w:rsidR="006C3F51" w14:paraId="2D59CD0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296FD8F" w14:textId="77777777" w:rsidR="006C3F51" w:rsidRDefault="006C3F51">
            <w:pPr>
              <w:jc w:val="center"/>
              <w:rPr>
                <w:rFonts w:cs="Arial"/>
              </w:rPr>
            </w:pPr>
            <w:r>
              <w:rPr>
                <w:rFonts w:cs="Arial"/>
              </w:rPr>
              <w:t xml:space="preserve"> LA</w:t>
            </w:r>
          </w:p>
        </w:tc>
        <w:tc>
          <w:tcPr>
            <w:tcW w:w="1773" w:type="dxa"/>
            <w:tcBorders>
              <w:top w:val="nil"/>
              <w:left w:val="nil"/>
              <w:bottom w:val="single" w:sz="4" w:space="0" w:color="auto"/>
              <w:right w:val="single" w:sz="4" w:space="0" w:color="auto"/>
            </w:tcBorders>
            <w:vAlign w:val="center"/>
            <w:hideMark/>
          </w:tcPr>
          <w:p w14:paraId="7589FD9C" w14:textId="77777777" w:rsidR="006C3F51" w:rsidRDefault="006C3F51">
            <w:pPr>
              <w:jc w:val="center"/>
              <w:rPr>
                <w:rFonts w:cs="Arial"/>
              </w:rPr>
            </w:pPr>
            <w:r>
              <w:rPr>
                <w:rFonts w:cs="Arial"/>
              </w:rPr>
              <w:t>Bell City</w:t>
            </w:r>
          </w:p>
        </w:tc>
        <w:tc>
          <w:tcPr>
            <w:tcW w:w="3803" w:type="dxa"/>
            <w:tcBorders>
              <w:top w:val="nil"/>
              <w:left w:val="nil"/>
              <w:bottom w:val="single" w:sz="4" w:space="0" w:color="auto"/>
              <w:right w:val="single" w:sz="4" w:space="0" w:color="auto"/>
            </w:tcBorders>
            <w:vAlign w:val="center"/>
            <w:hideMark/>
          </w:tcPr>
          <w:p w14:paraId="49D33F63" w14:textId="77777777" w:rsidR="006C3F51" w:rsidRDefault="006C3F51">
            <w:pPr>
              <w:rPr>
                <w:rFonts w:cs="Arial"/>
              </w:rPr>
            </w:pPr>
            <w:r>
              <w:rPr>
                <w:rFonts w:cs="Arial"/>
              </w:rPr>
              <w:t>Lawson Environmental</w:t>
            </w:r>
          </w:p>
        </w:tc>
        <w:tc>
          <w:tcPr>
            <w:tcW w:w="1101" w:type="dxa"/>
            <w:tcBorders>
              <w:top w:val="nil"/>
              <w:left w:val="nil"/>
              <w:bottom w:val="single" w:sz="4" w:space="0" w:color="auto"/>
              <w:right w:val="single" w:sz="4" w:space="0" w:color="auto"/>
            </w:tcBorders>
            <w:vAlign w:val="center"/>
            <w:hideMark/>
          </w:tcPr>
          <w:p w14:paraId="48339128" w14:textId="77777777" w:rsidR="006C3F51" w:rsidRDefault="006C3F51">
            <w:pPr>
              <w:jc w:val="center"/>
              <w:rPr>
                <w:rFonts w:cs="Arial"/>
              </w:rPr>
            </w:pPr>
            <w:r>
              <w:rPr>
                <w:rFonts w:cs="Arial"/>
              </w:rPr>
              <w:t>720</w:t>
            </w:r>
          </w:p>
        </w:tc>
        <w:tc>
          <w:tcPr>
            <w:tcW w:w="2002" w:type="dxa"/>
            <w:tcBorders>
              <w:top w:val="nil"/>
              <w:left w:val="nil"/>
              <w:bottom w:val="single" w:sz="4" w:space="0" w:color="auto"/>
              <w:right w:val="single" w:sz="4" w:space="0" w:color="auto"/>
            </w:tcBorders>
            <w:vAlign w:val="center"/>
            <w:hideMark/>
          </w:tcPr>
          <w:p w14:paraId="7D547D59" w14:textId="77777777" w:rsidR="006C3F51" w:rsidRDefault="006C3F51">
            <w:pPr>
              <w:rPr>
                <w:rFonts w:cs="Arial"/>
              </w:rPr>
            </w:pPr>
            <w:r>
              <w:rPr>
                <w:rFonts w:cs="Arial"/>
              </w:rPr>
              <w:t>(337) 499-6014</w:t>
            </w:r>
          </w:p>
        </w:tc>
      </w:tr>
      <w:tr w:rsidR="006C3F51" w14:paraId="06606B69"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691B253C" w14:textId="77777777" w:rsidR="006C3F51" w:rsidRDefault="006C3F51">
            <w:pPr>
              <w:jc w:val="center"/>
              <w:rPr>
                <w:rFonts w:cs="Arial"/>
              </w:rPr>
            </w:pPr>
            <w:r>
              <w:rPr>
                <w:rFonts w:cs="Arial"/>
              </w:rPr>
              <w:t xml:space="preserve"> LA</w:t>
            </w:r>
          </w:p>
        </w:tc>
        <w:tc>
          <w:tcPr>
            <w:tcW w:w="1773" w:type="dxa"/>
            <w:tcBorders>
              <w:top w:val="single" w:sz="4" w:space="0" w:color="auto"/>
              <w:left w:val="nil"/>
              <w:bottom w:val="single" w:sz="18" w:space="0" w:color="auto"/>
              <w:right w:val="single" w:sz="4" w:space="0" w:color="auto"/>
            </w:tcBorders>
            <w:vAlign w:val="center"/>
            <w:hideMark/>
          </w:tcPr>
          <w:p w14:paraId="517068A1" w14:textId="77777777" w:rsidR="006C3F51" w:rsidRDefault="006C3F51">
            <w:pPr>
              <w:jc w:val="center"/>
              <w:rPr>
                <w:rFonts w:cs="Arial"/>
              </w:rPr>
            </w:pPr>
            <w:r>
              <w:rPr>
                <w:rFonts w:cs="Arial"/>
              </w:rPr>
              <w:t>Covington</w:t>
            </w:r>
          </w:p>
        </w:tc>
        <w:tc>
          <w:tcPr>
            <w:tcW w:w="3803" w:type="dxa"/>
            <w:tcBorders>
              <w:top w:val="single" w:sz="4" w:space="0" w:color="auto"/>
              <w:left w:val="nil"/>
              <w:bottom w:val="single" w:sz="18" w:space="0" w:color="auto"/>
              <w:right w:val="single" w:sz="4" w:space="0" w:color="auto"/>
            </w:tcBorders>
            <w:vAlign w:val="center"/>
            <w:hideMark/>
          </w:tcPr>
          <w:p w14:paraId="606ACFAA" w14:textId="77777777" w:rsidR="006C3F51" w:rsidRDefault="006C3F51">
            <w:pPr>
              <w:rPr>
                <w:rFonts w:cs="Arial"/>
              </w:rPr>
            </w:pPr>
            <w:r>
              <w:rPr>
                <w:rFonts w:cs="Arial"/>
              </w:rPr>
              <w:t>Quality First Marine</w:t>
            </w:r>
          </w:p>
        </w:tc>
        <w:tc>
          <w:tcPr>
            <w:tcW w:w="1101" w:type="dxa"/>
            <w:tcBorders>
              <w:top w:val="single" w:sz="4" w:space="0" w:color="auto"/>
              <w:left w:val="nil"/>
              <w:bottom w:val="single" w:sz="18" w:space="0" w:color="auto"/>
              <w:right w:val="single" w:sz="4" w:space="0" w:color="auto"/>
            </w:tcBorders>
            <w:vAlign w:val="center"/>
            <w:hideMark/>
          </w:tcPr>
          <w:p w14:paraId="7CAD8B2A" w14:textId="77777777" w:rsidR="006C3F51" w:rsidRDefault="006C3F51">
            <w:pPr>
              <w:jc w:val="center"/>
              <w:rPr>
                <w:rFonts w:cs="Arial"/>
              </w:rPr>
            </w:pPr>
            <w:r>
              <w:rPr>
                <w:rFonts w:cs="Arial"/>
              </w:rPr>
              <w:t>789</w:t>
            </w:r>
          </w:p>
        </w:tc>
        <w:tc>
          <w:tcPr>
            <w:tcW w:w="2002" w:type="dxa"/>
            <w:tcBorders>
              <w:top w:val="single" w:sz="4" w:space="0" w:color="auto"/>
              <w:left w:val="nil"/>
              <w:bottom w:val="single" w:sz="18" w:space="0" w:color="auto"/>
              <w:right w:val="single" w:sz="4" w:space="0" w:color="auto"/>
            </w:tcBorders>
            <w:vAlign w:val="center"/>
            <w:hideMark/>
          </w:tcPr>
          <w:p w14:paraId="28C0C55E" w14:textId="77777777" w:rsidR="006C3F51" w:rsidRDefault="006C3F51">
            <w:pPr>
              <w:rPr>
                <w:rFonts w:cs="Arial"/>
              </w:rPr>
            </w:pPr>
            <w:r>
              <w:rPr>
                <w:rFonts w:cs="Arial"/>
              </w:rPr>
              <w:t>(985) 888-6152</w:t>
            </w:r>
          </w:p>
        </w:tc>
      </w:tr>
      <w:tr w:rsidR="006C3F51" w14:paraId="5C260478"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3C0560D4" w14:textId="77777777" w:rsidR="006C3F51" w:rsidRDefault="006C3F51">
            <w:pPr>
              <w:jc w:val="center"/>
              <w:rPr>
                <w:rFonts w:cs="Arial"/>
              </w:rPr>
            </w:pPr>
            <w:r>
              <w:rPr>
                <w:rFonts w:cs="Arial"/>
              </w:rPr>
              <w:t xml:space="preserve"> MA</w:t>
            </w:r>
          </w:p>
        </w:tc>
        <w:tc>
          <w:tcPr>
            <w:tcW w:w="1773" w:type="dxa"/>
            <w:tcBorders>
              <w:top w:val="single" w:sz="18" w:space="0" w:color="auto"/>
              <w:left w:val="nil"/>
              <w:bottom w:val="single" w:sz="4" w:space="0" w:color="auto"/>
              <w:right w:val="single" w:sz="4" w:space="0" w:color="auto"/>
            </w:tcBorders>
            <w:vAlign w:val="center"/>
            <w:hideMark/>
          </w:tcPr>
          <w:p w14:paraId="35607C02" w14:textId="77777777" w:rsidR="006C3F51" w:rsidRDefault="006C3F51">
            <w:pPr>
              <w:jc w:val="center"/>
              <w:rPr>
                <w:rFonts w:cs="Arial"/>
              </w:rPr>
            </w:pPr>
            <w:r>
              <w:rPr>
                <w:rFonts w:cs="Arial"/>
              </w:rPr>
              <w:t xml:space="preserve">Norwell </w:t>
            </w:r>
          </w:p>
        </w:tc>
        <w:tc>
          <w:tcPr>
            <w:tcW w:w="3803" w:type="dxa"/>
            <w:tcBorders>
              <w:top w:val="single" w:sz="18" w:space="0" w:color="auto"/>
              <w:left w:val="nil"/>
              <w:bottom w:val="single" w:sz="4" w:space="0" w:color="auto"/>
              <w:right w:val="single" w:sz="4" w:space="0" w:color="auto"/>
            </w:tcBorders>
            <w:vAlign w:val="center"/>
            <w:hideMark/>
          </w:tcPr>
          <w:p w14:paraId="51822E25" w14:textId="77777777" w:rsidR="006C3F51" w:rsidRDefault="006C3F51">
            <w:pPr>
              <w:rPr>
                <w:rFonts w:cs="Arial"/>
              </w:rPr>
            </w:pPr>
            <w:r>
              <w:rPr>
                <w:rFonts w:cs="Arial"/>
              </w:rPr>
              <w:t>Clean Harbors Environmental Services</w:t>
            </w:r>
          </w:p>
        </w:tc>
        <w:tc>
          <w:tcPr>
            <w:tcW w:w="1101" w:type="dxa"/>
            <w:tcBorders>
              <w:top w:val="single" w:sz="18" w:space="0" w:color="auto"/>
              <w:left w:val="nil"/>
              <w:bottom w:val="single" w:sz="4" w:space="0" w:color="auto"/>
              <w:right w:val="single" w:sz="4" w:space="0" w:color="auto"/>
            </w:tcBorders>
            <w:vAlign w:val="center"/>
            <w:hideMark/>
          </w:tcPr>
          <w:p w14:paraId="0A311DFB" w14:textId="77777777" w:rsidR="006C3F51" w:rsidRDefault="006C3F51">
            <w:pPr>
              <w:jc w:val="center"/>
              <w:rPr>
                <w:rFonts w:cs="Arial"/>
              </w:rPr>
            </w:pPr>
            <w:r>
              <w:rPr>
                <w:rFonts w:cs="Arial"/>
              </w:rPr>
              <w:t>13</w:t>
            </w:r>
          </w:p>
        </w:tc>
        <w:tc>
          <w:tcPr>
            <w:tcW w:w="2002" w:type="dxa"/>
            <w:tcBorders>
              <w:top w:val="single" w:sz="18" w:space="0" w:color="auto"/>
              <w:left w:val="nil"/>
              <w:bottom w:val="single" w:sz="4" w:space="0" w:color="auto"/>
              <w:right w:val="single" w:sz="4" w:space="0" w:color="auto"/>
            </w:tcBorders>
            <w:vAlign w:val="center"/>
            <w:hideMark/>
          </w:tcPr>
          <w:p w14:paraId="1957E62D" w14:textId="77777777" w:rsidR="006C3F51" w:rsidRDefault="006C3F51">
            <w:pPr>
              <w:rPr>
                <w:rFonts w:cs="Arial"/>
              </w:rPr>
            </w:pPr>
            <w:r>
              <w:rPr>
                <w:rFonts w:cs="Arial"/>
              </w:rPr>
              <w:t>(781) 792-5740</w:t>
            </w:r>
          </w:p>
        </w:tc>
      </w:tr>
      <w:tr w:rsidR="006C3F51" w14:paraId="4396D15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9864B4F" w14:textId="77777777" w:rsidR="006C3F51" w:rsidRDefault="006C3F51">
            <w:pPr>
              <w:jc w:val="center"/>
              <w:rPr>
                <w:rFonts w:cs="Arial"/>
              </w:rPr>
            </w:pPr>
            <w:r>
              <w:rPr>
                <w:rFonts w:cs="Arial"/>
              </w:rPr>
              <w:t xml:space="preserve"> MA</w:t>
            </w:r>
          </w:p>
        </w:tc>
        <w:tc>
          <w:tcPr>
            <w:tcW w:w="1773" w:type="dxa"/>
            <w:tcBorders>
              <w:top w:val="nil"/>
              <w:left w:val="nil"/>
              <w:bottom w:val="single" w:sz="4" w:space="0" w:color="auto"/>
              <w:right w:val="single" w:sz="4" w:space="0" w:color="auto"/>
            </w:tcBorders>
            <w:vAlign w:val="center"/>
            <w:hideMark/>
          </w:tcPr>
          <w:p w14:paraId="7003D5C3" w14:textId="77777777" w:rsidR="006C3F51" w:rsidRDefault="006C3F51">
            <w:pPr>
              <w:jc w:val="center"/>
              <w:rPr>
                <w:rFonts w:cs="Arial"/>
              </w:rPr>
            </w:pPr>
            <w:r>
              <w:rPr>
                <w:rFonts w:cs="Arial"/>
              </w:rPr>
              <w:t>Boston</w:t>
            </w:r>
          </w:p>
        </w:tc>
        <w:tc>
          <w:tcPr>
            <w:tcW w:w="3803" w:type="dxa"/>
            <w:tcBorders>
              <w:top w:val="nil"/>
              <w:left w:val="nil"/>
              <w:bottom w:val="single" w:sz="4" w:space="0" w:color="auto"/>
              <w:right w:val="single" w:sz="4" w:space="0" w:color="auto"/>
            </w:tcBorders>
            <w:vAlign w:val="center"/>
            <w:hideMark/>
          </w:tcPr>
          <w:p w14:paraId="5E2C7F4B" w14:textId="77777777" w:rsidR="006C3F51" w:rsidRDefault="006C3F51">
            <w:pPr>
              <w:rPr>
                <w:rFonts w:cs="Arial"/>
              </w:rPr>
            </w:pPr>
            <w:r>
              <w:rPr>
                <w:rFonts w:cs="Arial"/>
              </w:rPr>
              <w:t>Boston Line &amp; Service/Coastline</w:t>
            </w:r>
          </w:p>
        </w:tc>
        <w:tc>
          <w:tcPr>
            <w:tcW w:w="1101" w:type="dxa"/>
            <w:tcBorders>
              <w:top w:val="nil"/>
              <w:left w:val="nil"/>
              <w:bottom w:val="single" w:sz="4" w:space="0" w:color="auto"/>
              <w:right w:val="single" w:sz="4" w:space="0" w:color="auto"/>
            </w:tcBorders>
            <w:vAlign w:val="center"/>
            <w:hideMark/>
          </w:tcPr>
          <w:p w14:paraId="6C1C37FC" w14:textId="77777777" w:rsidR="006C3F51" w:rsidRDefault="006C3F51">
            <w:pPr>
              <w:jc w:val="center"/>
              <w:rPr>
                <w:rFonts w:cs="Arial"/>
              </w:rPr>
            </w:pPr>
            <w:r>
              <w:rPr>
                <w:rFonts w:cs="Arial"/>
              </w:rPr>
              <w:t>40</w:t>
            </w:r>
          </w:p>
        </w:tc>
        <w:tc>
          <w:tcPr>
            <w:tcW w:w="2002" w:type="dxa"/>
            <w:tcBorders>
              <w:top w:val="nil"/>
              <w:left w:val="nil"/>
              <w:bottom w:val="single" w:sz="4" w:space="0" w:color="auto"/>
              <w:right w:val="single" w:sz="4" w:space="0" w:color="auto"/>
            </w:tcBorders>
            <w:vAlign w:val="center"/>
            <w:hideMark/>
          </w:tcPr>
          <w:p w14:paraId="119CB34A" w14:textId="77777777" w:rsidR="006C3F51" w:rsidRDefault="006C3F51">
            <w:pPr>
              <w:rPr>
                <w:rFonts w:cs="Arial"/>
              </w:rPr>
            </w:pPr>
            <w:r>
              <w:rPr>
                <w:rFonts w:cs="Arial"/>
              </w:rPr>
              <w:t>(617) 951-9957</w:t>
            </w:r>
          </w:p>
        </w:tc>
      </w:tr>
      <w:tr w:rsidR="006C3F51" w14:paraId="64743A6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BEA8819" w14:textId="77777777" w:rsidR="006C3F51" w:rsidRDefault="006C3F51">
            <w:pPr>
              <w:jc w:val="center"/>
              <w:rPr>
                <w:rFonts w:cs="Arial"/>
              </w:rPr>
            </w:pPr>
            <w:r>
              <w:rPr>
                <w:rFonts w:cs="Arial"/>
              </w:rPr>
              <w:t xml:space="preserve"> MA</w:t>
            </w:r>
          </w:p>
        </w:tc>
        <w:tc>
          <w:tcPr>
            <w:tcW w:w="1773" w:type="dxa"/>
            <w:tcBorders>
              <w:top w:val="nil"/>
              <w:left w:val="nil"/>
              <w:bottom w:val="single" w:sz="4" w:space="0" w:color="auto"/>
              <w:right w:val="single" w:sz="4" w:space="0" w:color="auto"/>
            </w:tcBorders>
            <w:vAlign w:val="center"/>
            <w:hideMark/>
          </w:tcPr>
          <w:p w14:paraId="3F73DA1C" w14:textId="77777777" w:rsidR="006C3F51" w:rsidRDefault="006C3F51">
            <w:pPr>
              <w:jc w:val="center"/>
              <w:rPr>
                <w:rFonts w:cs="Arial"/>
              </w:rPr>
            </w:pPr>
            <w:r>
              <w:rPr>
                <w:rFonts w:cs="Arial"/>
              </w:rPr>
              <w:t>Randolph</w:t>
            </w:r>
          </w:p>
        </w:tc>
        <w:tc>
          <w:tcPr>
            <w:tcW w:w="3803" w:type="dxa"/>
            <w:tcBorders>
              <w:top w:val="nil"/>
              <w:left w:val="nil"/>
              <w:bottom w:val="single" w:sz="4" w:space="0" w:color="auto"/>
              <w:right w:val="single" w:sz="4" w:space="0" w:color="auto"/>
            </w:tcBorders>
            <w:vAlign w:val="center"/>
            <w:hideMark/>
          </w:tcPr>
          <w:p w14:paraId="5A833265" w14:textId="77777777" w:rsidR="006C3F51" w:rsidRDefault="006C3F51">
            <w:pPr>
              <w:rPr>
                <w:rFonts w:cs="Arial"/>
              </w:rPr>
            </w:pPr>
            <w:r>
              <w:rPr>
                <w:rFonts w:cs="Arial"/>
              </w:rPr>
              <w:t>Moran Environmental Recovery</w:t>
            </w:r>
          </w:p>
        </w:tc>
        <w:tc>
          <w:tcPr>
            <w:tcW w:w="1101" w:type="dxa"/>
            <w:tcBorders>
              <w:top w:val="nil"/>
              <w:left w:val="nil"/>
              <w:bottom w:val="single" w:sz="4" w:space="0" w:color="auto"/>
              <w:right w:val="single" w:sz="4" w:space="0" w:color="auto"/>
            </w:tcBorders>
            <w:vAlign w:val="center"/>
            <w:hideMark/>
          </w:tcPr>
          <w:p w14:paraId="76313ECE" w14:textId="77777777" w:rsidR="006C3F51" w:rsidRDefault="006C3F51">
            <w:pPr>
              <w:jc w:val="center"/>
              <w:rPr>
                <w:rFonts w:cs="Arial"/>
              </w:rPr>
            </w:pPr>
            <w:r>
              <w:rPr>
                <w:rFonts w:cs="Arial"/>
              </w:rPr>
              <w:t>151</w:t>
            </w:r>
          </w:p>
        </w:tc>
        <w:tc>
          <w:tcPr>
            <w:tcW w:w="2002" w:type="dxa"/>
            <w:tcBorders>
              <w:top w:val="nil"/>
              <w:left w:val="nil"/>
              <w:bottom w:val="single" w:sz="4" w:space="0" w:color="auto"/>
              <w:right w:val="single" w:sz="4" w:space="0" w:color="auto"/>
            </w:tcBorders>
            <w:vAlign w:val="center"/>
            <w:hideMark/>
          </w:tcPr>
          <w:p w14:paraId="5A43572D" w14:textId="77777777" w:rsidR="006C3F51" w:rsidRDefault="006C3F51">
            <w:pPr>
              <w:rPr>
                <w:rFonts w:cs="Arial"/>
              </w:rPr>
            </w:pPr>
            <w:r>
              <w:rPr>
                <w:rFonts w:cs="Arial"/>
              </w:rPr>
              <w:t>(781) 815-1100</w:t>
            </w:r>
          </w:p>
        </w:tc>
      </w:tr>
      <w:tr w:rsidR="006C3F51" w14:paraId="647B16C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9F07DB1" w14:textId="77777777" w:rsidR="006C3F51" w:rsidRDefault="006C3F51">
            <w:pPr>
              <w:jc w:val="center"/>
              <w:rPr>
                <w:rFonts w:cs="Arial"/>
              </w:rPr>
            </w:pPr>
            <w:r>
              <w:rPr>
                <w:rFonts w:cs="Arial"/>
              </w:rPr>
              <w:t xml:space="preserve"> MA</w:t>
            </w:r>
          </w:p>
        </w:tc>
        <w:tc>
          <w:tcPr>
            <w:tcW w:w="1773" w:type="dxa"/>
            <w:tcBorders>
              <w:top w:val="nil"/>
              <w:left w:val="nil"/>
              <w:bottom w:val="single" w:sz="4" w:space="0" w:color="auto"/>
              <w:right w:val="single" w:sz="4" w:space="0" w:color="auto"/>
            </w:tcBorders>
            <w:vAlign w:val="center"/>
            <w:hideMark/>
          </w:tcPr>
          <w:p w14:paraId="7A12E310" w14:textId="77777777" w:rsidR="006C3F51" w:rsidRDefault="006C3F51">
            <w:pPr>
              <w:jc w:val="center"/>
              <w:rPr>
                <w:rFonts w:cs="Arial"/>
              </w:rPr>
            </w:pPr>
            <w:r>
              <w:rPr>
                <w:rFonts w:cs="Arial"/>
              </w:rPr>
              <w:t>Salem</w:t>
            </w:r>
          </w:p>
        </w:tc>
        <w:tc>
          <w:tcPr>
            <w:tcW w:w="3803" w:type="dxa"/>
            <w:tcBorders>
              <w:top w:val="nil"/>
              <w:left w:val="nil"/>
              <w:bottom w:val="single" w:sz="4" w:space="0" w:color="auto"/>
              <w:right w:val="single" w:sz="4" w:space="0" w:color="auto"/>
            </w:tcBorders>
            <w:vAlign w:val="center"/>
            <w:hideMark/>
          </w:tcPr>
          <w:p w14:paraId="419DCF01" w14:textId="77777777" w:rsidR="006C3F51" w:rsidRDefault="006C3F51">
            <w:pPr>
              <w:rPr>
                <w:rFonts w:cs="Arial"/>
              </w:rPr>
            </w:pPr>
            <w:r>
              <w:rPr>
                <w:rFonts w:cs="Arial"/>
              </w:rPr>
              <w:t>Northeast Gateway</w:t>
            </w:r>
          </w:p>
        </w:tc>
        <w:tc>
          <w:tcPr>
            <w:tcW w:w="1101" w:type="dxa"/>
            <w:tcBorders>
              <w:top w:val="nil"/>
              <w:left w:val="nil"/>
              <w:bottom w:val="single" w:sz="4" w:space="0" w:color="auto"/>
              <w:right w:val="single" w:sz="4" w:space="0" w:color="auto"/>
            </w:tcBorders>
            <w:vAlign w:val="center"/>
            <w:hideMark/>
          </w:tcPr>
          <w:p w14:paraId="5E1B2C4F" w14:textId="77777777" w:rsidR="006C3F51" w:rsidRDefault="006C3F51">
            <w:pPr>
              <w:jc w:val="center"/>
              <w:rPr>
                <w:rFonts w:cs="Arial"/>
              </w:rPr>
            </w:pPr>
            <w:r>
              <w:rPr>
                <w:rFonts w:cs="Arial"/>
              </w:rPr>
              <w:t>188</w:t>
            </w:r>
          </w:p>
        </w:tc>
        <w:tc>
          <w:tcPr>
            <w:tcW w:w="2002" w:type="dxa"/>
            <w:tcBorders>
              <w:top w:val="nil"/>
              <w:left w:val="nil"/>
              <w:bottom w:val="single" w:sz="4" w:space="0" w:color="auto"/>
              <w:right w:val="single" w:sz="4" w:space="0" w:color="auto"/>
            </w:tcBorders>
            <w:vAlign w:val="center"/>
            <w:hideMark/>
          </w:tcPr>
          <w:p w14:paraId="537FAF76" w14:textId="77777777" w:rsidR="006C3F51" w:rsidRDefault="006C3F51">
            <w:pPr>
              <w:rPr>
                <w:rFonts w:cs="Arial"/>
              </w:rPr>
            </w:pPr>
            <w:r>
              <w:rPr>
                <w:rFonts w:cs="Arial"/>
              </w:rPr>
              <w:t>(508) 527-1000</w:t>
            </w:r>
          </w:p>
        </w:tc>
      </w:tr>
      <w:tr w:rsidR="006C3F51" w14:paraId="680E229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12508F6" w14:textId="77777777" w:rsidR="006C3F51" w:rsidRDefault="006C3F51">
            <w:pPr>
              <w:jc w:val="center"/>
              <w:rPr>
                <w:rFonts w:cs="Arial"/>
              </w:rPr>
            </w:pPr>
            <w:r>
              <w:rPr>
                <w:rFonts w:cs="Arial"/>
              </w:rPr>
              <w:t xml:space="preserve"> MA</w:t>
            </w:r>
          </w:p>
        </w:tc>
        <w:tc>
          <w:tcPr>
            <w:tcW w:w="1773" w:type="dxa"/>
            <w:tcBorders>
              <w:top w:val="nil"/>
              <w:left w:val="nil"/>
              <w:bottom w:val="single" w:sz="4" w:space="0" w:color="auto"/>
              <w:right w:val="single" w:sz="4" w:space="0" w:color="auto"/>
            </w:tcBorders>
            <w:vAlign w:val="center"/>
            <w:hideMark/>
          </w:tcPr>
          <w:p w14:paraId="64D5A234" w14:textId="77777777" w:rsidR="006C3F51" w:rsidRDefault="006C3F51">
            <w:pPr>
              <w:jc w:val="center"/>
              <w:rPr>
                <w:rFonts w:cs="Arial"/>
              </w:rPr>
            </w:pPr>
            <w:r>
              <w:rPr>
                <w:rFonts w:cs="Arial"/>
              </w:rPr>
              <w:t>Bellingham</w:t>
            </w:r>
          </w:p>
        </w:tc>
        <w:tc>
          <w:tcPr>
            <w:tcW w:w="3803" w:type="dxa"/>
            <w:tcBorders>
              <w:top w:val="nil"/>
              <w:left w:val="nil"/>
              <w:bottom w:val="single" w:sz="4" w:space="0" w:color="auto"/>
              <w:right w:val="single" w:sz="4" w:space="0" w:color="auto"/>
            </w:tcBorders>
            <w:vAlign w:val="center"/>
            <w:hideMark/>
          </w:tcPr>
          <w:p w14:paraId="72BC80C0" w14:textId="77777777" w:rsidR="006C3F51" w:rsidRDefault="006C3F51">
            <w:pPr>
              <w:rPr>
                <w:rFonts w:cs="Arial"/>
              </w:rPr>
            </w:pPr>
            <w:r>
              <w:rPr>
                <w:rFonts w:cs="Arial"/>
              </w:rPr>
              <w:t>TMC Environmental, Inc.</w:t>
            </w:r>
          </w:p>
        </w:tc>
        <w:tc>
          <w:tcPr>
            <w:tcW w:w="1101" w:type="dxa"/>
            <w:tcBorders>
              <w:top w:val="nil"/>
              <w:left w:val="nil"/>
              <w:bottom w:val="single" w:sz="4" w:space="0" w:color="auto"/>
              <w:right w:val="single" w:sz="4" w:space="0" w:color="auto"/>
            </w:tcBorders>
            <w:vAlign w:val="center"/>
            <w:hideMark/>
          </w:tcPr>
          <w:p w14:paraId="44A43A1D" w14:textId="77777777" w:rsidR="006C3F51" w:rsidRDefault="006C3F51">
            <w:pPr>
              <w:jc w:val="center"/>
              <w:rPr>
                <w:rFonts w:cs="Arial"/>
              </w:rPr>
            </w:pPr>
            <w:r>
              <w:rPr>
                <w:rFonts w:cs="Arial"/>
              </w:rPr>
              <w:t>428</w:t>
            </w:r>
          </w:p>
        </w:tc>
        <w:tc>
          <w:tcPr>
            <w:tcW w:w="2002" w:type="dxa"/>
            <w:tcBorders>
              <w:top w:val="nil"/>
              <w:left w:val="nil"/>
              <w:bottom w:val="single" w:sz="4" w:space="0" w:color="auto"/>
              <w:right w:val="single" w:sz="4" w:space="0" w:color="auto"/>
            </w:tcBorders>
            <w:vAlign w:val="center"/>
            <w:hideMark/>
          </w:tcPr>
          <w:p w14:paraId="6B5647D2" w14:textId="77777777" w:rsidR="006C3F51" w:rsidRDefault="006C3F51">
            <w:pPr>
              <w:rPr>
                <w:rFonts w:cs="Arial"/>
              </w:rPr>
            </w:pPr>
            <w:r>
              <w:rPr>
                <w:rFonts w:cs="Arial"/>
              </w:rPr>
              <w:t>(603) 721-1706</w:t>
            </w:r>
          </w:p>
        </w:tc>
      </w:tr>
      <w:tr w:rsidR="006C3F51" w14:paraId="3C03C50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1522339" w14:textId="77777777" w:rsidR="006C3F51" w:rsidRDefault="006C3F51">
            <w:pPr>
              <w:jc w:val="center"/>
              <w:rPr>
                <w:rFonts w:cs="Arial"/>
              </w:rPr>
            </w:pPr>
            <w:r>
              <w:rPr>
                <w:rFonts w:cs="Arial"/>
              </w:rPr>
              <w:t xml:space="preserve"> MA</w:t>
            </w:r>
          </w:p>
        </w:tc>
        <w:tc>
          <w:tcPr>
            <w:tcW w:w="1773" w:type="dxa"/>
            <w:tcBorders>
              <w:top w:val="nil"/>
              <w:left w:val="nil"/>
              <w:bottom w:val="single" w:sz="4" w:space="0" w:color="auto"/>
              <w:right w:val="single" w:sz="4" w:space="0" w:color="auto"/>
            </w:tcBorders>
            <w:vAlign w:val="center"/>
            <w:hideMark/>
          </w:tcPr>
          <w:p w14:paraId="471DFACD" w14:textId="77777777" w:rsidR="006C3F51" w:rsidRDefault="006C3F51">
            <w:pPr>
              <w:jc w:val="center"/>
              <w:rPr>
                <w:rFonts w:cs="Arial"/>
              </w:rPr>
            </w:pPr>
            <w:r>
              <w:rPr>
                <w:rFonts w:cs="Arial"/>
              </w:rPr>
              <w:t>Tisbury</w:t>
            </w:r>
          </w:p>
        </w:tc>
        <w:tc>
          <w:tcPr>
            <w:tcW w:w="3803" w:type="dxa"/>
            <w:tcBorders>
              <w:top w:val="nil"/>
              <w:left w:val="nil"/>
              <w:bottom w:val="single" w:sz="4" w:space="0" w:color="auto"/>
              <w:right w:val="single" w:sz="4" w:space="0" w:color="auto"/>
            </w:tcBorders>
            <w:vAlign w:val="center"/>
            <w:hideMark/>
          </w:tcPr>
          <w:p w14:paraId="642B740C" w14:textId="77777777" w:rsidR="006C3F51" w:rsidRDefault="006C3F51">
            <w:pPr>
              <w:rPr>
                <w:rFonts w:cs="Arial"/>
              </w:rPr>
            </w:pPr>
            <w:r>
              <w:rPr>
                <w:rFonts w:cs="Arial"/>
              </w:rPr>
              <w:t>Tisbury OEM</w:t>
            </w:r>
          </w:p>
        </w:tc>
        <w:tc>
          <w:tcPr>
            <w:tcW w:w="1101" w:type="dxa"/>
            <w:tcBorders>
              <w:top w:val="nil"/>
              <w:left w:val="nil"/>
              <w:bottom w:val="single" w:sz="4" w:space="0" w:color="auto"/>
              <w:right w:val="single" w:sz="4" w:space="0" w:color="auto"/>
            </w:tcBorders>
            <w:vAlign w:val="center"/>
            <w:hideMark/>
          </w:tcPr>
          <w:p w14:paraId="720FD30A" w14:textId="77777777" w:rsidR="006C3F51" w:rsidRDefault="006C3F51">
            <w:pPr>
              <w:jc w:val="center"/>
              <w:rPr>
                <w:rFonts w:cs="Arial"/>
              </w:rPr>
            </w:pPr>
            <w:r>
              <w:rPr>
                <w:rFonts w:cs="Arial"/>
              </w:rPr>
              <w:t>594</w:t>
            </w:r>
          </w:p>
        </w:tc>
        <w:tc>
          <w:tcPr>
            <w:tcW w:w="2002" w:type="dxa"/>
            <w:tcBorders>
              <w:top w:val="nil"/>
              <w:left w:val="nil"/>
              <w:bottom w:val="single" w:sz="4" w:space="0" w:color="auto"/>
              <w:right w:val="single" w:sz="4" w:space="0" w:color="auto"/>
            </w:tcBorders>
            <w:vAlign w:val="center"/>
            <w:hideMark/>
          </w:tcPr>
          <w:p w14:paraId="642008F0" w14:textId="77777777" w:rsidR="006C3F51" w:rsidRDefault="006C3F51">
            <w:pPr>
              <w:rPr>
                <w:rFonts w:cs="Arial"/>
              </w:rPr>
            </w:pPr>
            <w:r>
              <w:rPr>
                <w:rFonts w:cs="Arial"/>
              </w:rPr>
              <w:t>(508) 684-8049</w:t>
            </w:r>
          </w:p>
        </w:tc>
      </w:tr>
      <w:tr w:rsidR="006C3F51" w14:paraId="336D32D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7A9FE85" w14:textId="77777777" w:rsidR="006C3F51" w:rsidRDefault="006C3F51">
            <w:pPr>
              <w:jc w:val="center"/>
              <w:rPr>
                <w:rFonts w:cs="Arial"/>
              </w:rPr>
            </w:pPr>
            <w:r>
              <w:rPr>
                <w:rFonts w:cs="Arial"/>
              </w:rPr>
              <w:t xml:space="preserve"> MA</w:t>
            </w:r>
          </w:p>
        </w:tc>
        <w:tc>
          <w:tcPr>
            <w:tcW w:w="1773" w:type="dxa"/>
            <w:tcBorders>
              <w:top w:val="nil"/>
              <w:left w:val="nil"/>
              <w:bottom w:val="single" w:sz="4" w:space="0" w:color="auto"/>
              <w:right w:val="single" w:sz="4" w:space="0" w:color="auto"/>
            </w:tcBorders>
            <w:vAlign w:val="center"/>
            <w:hideMark/>
          </w:tcPr>
          <w:p w14:paraId="4F962CE0" w14:textId="77777777" w:rsidR="006C3F51" w:rsidRDefault="006C3F51">
            <w:pPr>
              <w:jc w:val="center"/>
              <w:rPr>
                <w:rFonts w:cs="Arial"/>
              </w:rPr>
            </w:pPr>
            <w:r>
              <w:rPr>
                <w:rFonts w:cs="Arial"/>
              </w:rPr>
              <w:t>Lexington</w:t>
            </w:r>
          </w:p>
        </w:tc>
        <w:tc>
          <w:tcPr>
            <w:tcW w:w="3803" w:type="dxa"/>
            <w:tcBorders>
              <w:top w:val="nil"/>
              <w:left w:val="nil"/>
              <w:bottom w:val="single" w:sz="4" w:space="0" w:color="auto"/>
              <w:right w:val="single" w:sz="4" w:space="0" w:color="auto"/>
            </w:tcBorders>
            <w:vAlign w:val="center"/>
            <w:hideMark/>
          </w:tcPr>
          <w:p w14:paraId="4F447141" w14:textId="77777777" w:rsidR="006C3F51" w:rsidRDefault="006C3F51">
            <w:pPr>
              <w:rPr>
                <w:rFonts w:cs="Arial"/>
              </w:rPr>
            </w:pPr>
            <w:r>
              <w:rPr>
                <w:rFonts w:cs="Arial"/>
              </w:rPr>
              <w:t>MIT Lincoln Laboratory</w:t>
            </w:r>
          </w:p>
        </w:tc>
        <w:tc>
          <w:tcPr>
            <w:tcW w:w="1101" w:type="dxa"/>
            <w:tcBorders>
              <w:top w:val="nil"/>
              <w:left w:val="nil"/>
              <w:bottom w:val="single" w:sz="4" w:space="0" w:color="auto"/>
              <w:right w:val="single" w:sz="4" w:space="0" w:color="auto"/>
            </w:tcBorders>
            <w:vAlign w:val="center"/>
            <w:hideMark/>
          </w:tcPr>
          <w:p w14:paraId="0FB9A953" w14:textId="77777777" w:rsidR="006C3F51" w:rsidRDefault="006C3F51">
            <w:pPr>
              <w:jc w:val="center"/>
              <w:rPr>
                <w:rFonts w:cs="Arial"/>
              </w:rPr>
            </w:pPr>
            <w:r>
              <w:rPr>
                <w:rFonts w:cs="Arial"/>
              </w:rPr>
              <w:t>604</w:t>
            </w:r>
          </w:p>
        </w:tc>
        <w:tc>
          <w:tcPr>
            <w:tcW w:w="2002" w:type="dxa"/>
            <w:tcBorders>
              <w:top w:val="nil"/>
              <w:left w:val="nil"/>
              <w:bottom w:val="single" w:sz="4" w:space="0" w:color="auto"/>
              <w:right w:val="single" w:sz="4" w:space="0" w:color="auto"/>
            </w:tcBorders>
            <w:vAlign w:val="center"/>
            <w:hideMark/>
          </w:tcPr>
          <w:p w14:paraId="60A19F68" w14:textId="77777777" w:rsidR="006C3F51" w:rsidRDefault="006C3F51">
            <w:pPr>
              <w:rPr>
                <w:rFonts w:cs="Arial"/>
              </w:rPr>
            </w:pPr>
            <w:r>
              <w:rPr>
                <w:rFonts w:cs="Arial"/>
              </w:rPr>
              <w:t>(781) 981-7420</w:t>
            </w:r>
          </w:p>
        </w:tc>
      </w:tr>
      <w:tr w:rsidR="006C3F51" w14:paraId="4ABDD420"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7F446F0B" w14:textId="77777777" w:rsidR="006C3F51" w:rsidRDefault="006C3F51">
            <w:pPr>
              <w:jc w:val="center"/>
              <w:rPr>
                <w:rFonts w:cs="Arial"/>
              </w:rPr>
            </w:pPr>
            <w:r>
              <w:rPr>
                <w:rFonts w:cs="Arial"/>
              </w:rPr>
              <w:t xml:space="preserve"> MA</w:t>
            </w:r>
          </w:p>
        </w:tc>
        <w:tc>
          <w:tcPr>
            <w:tcW w:w="1773" w:type="dxa"/>
            <w:tcBorders>
              <w:top w:val="single" w:sz="4" w:space="0" w:color="auto"/>
              <w:left w:val="nil"/>
              <w:bottom w:val="single" w:sz="18" w:space="0" w:color="auto"/>
              <w:right w:val="single" w:sz="4" w:space="0" w:color="auto"/>
            </w:tcBorders>
            <w:vAlign w:val="center"/>
            <w:hideMark/>
          </w:tcPr>
          <w:p w14:paraId="7F64EC62" w14:textId="77777777" w:rsidR="006C3F51" w:rsidRDefault="006C3F51">
            <w:pPr>
              <w:jc w:val="center"/>
              <w:rPr>
                <w:rFonts w:cs="Arial"/>
              </w:rPr>
            </w:pPr>
            <w:r>
              <w:rPr>
                <w:rFonts w:cs="Arial"/>
              </w:rPr>
              <w:t>Lakeville</w:t>
            </w:r>
          </w:p>
        </w:tc>
        <w:tc>
          <w:tcPr>
            <w:tcW w:w="3803" w:type="dxa"/>
            <w:tcBorders>
              <w:top w:val="single" w:sz="4" w:space="0" w:color="auto"/>
              <w:left w:val="nil"/>
              <w:bottom w:val="single" w:sz="18" w:space="0" w:color="auto"/>
              <w:right w:val="single" w:sz="4" w:space="0" w:color="auto"/>
            </w:tcBorders>
            <w:vAlign w:val="center"/>
            <w:hideMark/>
          </w:tcPr>
          <w:p w14:paraId="5DCD6150" w14:textId="77777777" w:rsidR="006C3F51" w:rsidRDefault="006C3F51">
            <w:pPr>
              <w:rPr>
                <w:rFonts w:cs="Arial"/>
              </w:rPr>
            </w:pPr>
            <w:r>
              <w:rPr>
                <w:rFonts w:cs="Arial"/>
              </w:rPr>
              <w:t>Boston Green Company</w:t>
            </w:r>
          </w:p>
        </w:tc>
        <w:tc>
          <w:tcPr>
            <w:tcW w:w="1101" w:type="dxa"/>
            <w:tcBorders>
              <w:top w:val="single" w:sz="4" w:space="0" w:color="auto"/>
              <w:left w:val="nil"/>
              <w:bottom w:val="single" w:sz="18" w:space="0" w:color="auto"/>
              <w:right w:val="single" w:sz="4" w:space="0" w:color="auto"/>
            </w:tcBorders>
            <w:vAlign w:val="center"/>
            <w:hideMark/>
          </w:tcPr>
          <w:p w14:paraId="2B1B21B1" w14:textId="77777777" w:rsidR="006C3F51" w:rsidRDefault="006C3F51">
            <w:pPr>
              <w:jc w:val="center"/>
              <w:rPr>
                <w:rFonts w:cs="Arial"/>
              </w:rPr>
            </w:pPr>
            <w:r>
              <w:rPr>
                <w:rFonts w:cs="Arial"/>
              </w:rPr>
              <w:t>784</w:t>
            </w:r>
          </w:p>
        </w:tc>
        <w:tc>
          <w:tcPr>
            <w:tcW w:w="2002" w:type="dxa"/>
            <w:tcBorders>
              <w:top w:val="single" w:sz="4" w:space="0" w:color="auto"/>
              <w:left w:val="nil"/>
              <w:bottom w:val="single" w:sz="18" w:space="0" w:color="auto"/>
              <w:right w:val="single" w:sz="4" w:space="0" w:color="auto"/>
            </w:tcBorders>
            <w:vAlign w:val="center"/>
            <w:hideMark/>
          </w:tcPr>
          <w:p w14:paraId="4AE83ECB" w14:textId="77777777" w:rsidR="006C3F51" w:rsidRDefault="006C3F51">
            <w:pPr>
              <w:rPr>
                <w:rFonts w:cs="Arial"/>
              </w:rPr>
            </w:pPr>
            <w:r>
              <w:rPr>
                <w:rFonts w:cs="Arial"/>
              </w:rPr>
              <w:t>(781) 689-8634</w:t>
            </w:r>
          </w:p>
        </w:tc>
      </w:tr>
      <w:tr w:rsidR="006C3F51" w14:paraId="4D3DABB4"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6F7FBC6B" w14:textId="77777777" w:rsidR="006C3F51" w:rsidRDefault="006C3F51">
            <w:pPr>
              <w:jc w:val="center"/>
              <w:rPr>
                <w:rFonts w:cs="Arial"/>
              </w:rPr>
            </w:pPr>
            <w:r>
              <w:rPr>
                <w:rFonts w:cs="Arial"/>
              </w:rPr>
              <w:lastRenderedPageBreak/>
              <w:t xml:space="preserve"> MD</w:t>
            </w:r>
          </w:p>
        </w:tc>
        <w:tc>
          <w:tcPr>
            <w:tcW w:w="1773" w:type="dxa"/>
            <w:tcBorders>
              <w:top w:val="single" w:sz="18" w:space="0" w:color="auto"/>
              <w:left w:val="nil"/>
              <w:bottom w:val="single" w:sz="4" w:space="0" w:color="auto"/>
              <w:right w:val="single" w:sz="4" w:space="0" w:color="auto"/>
            </w:tcBorders>
            <w:vAlign w:val="center"/>
            <w:hideMark/>
          </w:tcPr>
          <w:p w14:paraId="126C4B30" w14:textId="77777777" w:rsidR="006C3F51" w:rsidRDefault="006C3F51">
            <w:pPr>
              <w:jc w:val="center"/>
              <w:rPr>
                <w:rFonts w:cs="Arial"/>
              </w:rPr>
            </w:pPr>
            <w:r>
              <w:rPr>
                <w:rFonts w:cs="Arial"/>
              </w:rPr>
              <w:t xml:space="preserve">Baltimore </w:t>
            </w:r>
          </w:p>
        </w:tc>
        <w:tc>
          <w:tcPr>
            <w:tcW w:w="3803" w:type="dxa"/>
            <w:tcBorders>
              <w:top w:val="single" w:sz="18" w:space="0" w:color="auto"/>
              <w:left w:val="nil"/>
              <w:bottom w:val="single" w:sz="4" w:space="0" w:color="auto"/>
              <w:right w:val="single" w:sz="4" w:space="0" w:color="auto"/>
            </w:tcBorders>
            <w:vAlign w:val="center"/>
            <w:hideMark/>
          </w:tcPr>
          <w:p w14:paraId="5F8D1CB8" w14:textId="77777777" w:rsidR="006C3F51" w:rsidRDefault="006C3F51">
            <w:pPr>
              <w:rPr>
                <w:rFonts w:cs="Arial"/>
              </w:rPr>
            </w:pPr>
            <w:r>
              <w:rPr>
                <w:rFonts w:cs="Arial"/>
              </w:rPr>
              <w:t>Clean Venture Inc.</w:t>
            </w:r>
          </w:p>
        </w:tc>
        <w:tc>
          <w:tcPr>
            <w:tcW w:w="1101" w:type="dxa"/>
            <w:tcBorders>
              <w:top w:val="single" w:sz="18" w:space="0" w:color="auto"/>
              <w:left w:val="nil"/>
              <w:bottom w:val="single" w:sz="4" w:space="0" w:color="auto"/>
              <w:right w:val="single" w:sz="4" w:space="0" w:color="auto"/>
            </w:tcBorders>
            <w:vAlign w:val="center"/>
            <w:hideMark/>
          </w:tcPr>
          <w:p w14:paraId="4393A618" w14:textId="77777777" w:rsidR="006C3F51" w:rsidRDefault="006C3F51">
            <w:pPr>
              <w:jc w:val="center"/>
              <w:rPr>
                <w:rFonts w:cs="Arial"/>
              </w:rPr>
            </w:pPr>
            <w:r>
              <w:rPr>
                <w:rFonts w:cs="Arial"/>
              </w:rPr>
              <w:t>46</w:t>
            </w:r>
          </w:p>
        </w:tc>
        <w:tc>
          <w:tcPr>
            <w:tcW w:w="2002" w:type="dxa"/>
            <w:tcBorders>
              <w:top w:val="single" w:sz="18" w:space="0" w:color="auto"/>
              <w:left w:val="nil"/>
              <w:bottom w:val="single" w:sz="4" w:space="0" w:color="auto"/>
              <w:right w:val="single" w:sz="4" w:space="0" w:color="auto"/>
            </w:tcBorders>
            <w:vAlign w:val="center"/>
            <w:hideMark/>
          </w:tcPr>
          <w:p w14:paraId="1257CC1A" w14:textId="77777777" w:rsidR="006C3F51" w:rsidRDefault="006C3F51">
            <w:pPr>
              <w:rPr>
                <w:rFonts w:cs="Arial"/>
              </w:rPr>
            </w:pPr>
            <w:r>
              <w:rPr>
                <w:rFonts w:cs="Arial"/>
              </w:rPr>
              <w:t>(443) 862-6316</w:t>
            </w:r>
          </w:p>
        </w:tc>
      </w:tr>
      <w:tr w:rsidR="006C3F51" w14:paraId="457D204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1F10350" w14:textId="77777777" w:rsidR="006C3F51" w:rsidRDefault="006C3F51">
            <w:pPr>
              <w:jc w:val="center"/>
              <w:rPr>
                <w:rFonts w:cs="Arial"/>
              </w:rPr>
            </w:pPr>
            <w:r>
              <w:rPr>
                <w:rFonts w:cs="Arial"/>
              </w:rPr>
              <w:t xml:space="preserve"> MD</w:t>
            </w:r>
          </w:p>
        </w:tc>
        <w:tc>
          <w:tcPr>
            <w:tcW w:w="1773" w:type="dxa"/>
            <w:tcBorders>
              <w:top w:val="nil"/>
              <w:left w:val="nil"/>
              <w:bottom w:val="single" w:sz="4" w:space="0" w:color="auto"/>
              <w:right w:val="single" w:sz="4" w:space="0" w:color="auto"/>
            </w:tcBorders>
            <w:vAlign w:val="center"/>
            <w:hideMark/>
          </w:tcPr>
          <w:p w14:paraId="2618F59F" w14:textId="77777777" w:rsidR="006C3F51" w:rsidRDefault="006C3F51">
            <w:pPr>
              <w:jc w:val="center"/>
              <w:rPr>
                <w:rFonts w:cs="Arial"/>
              </w:rPr>
            </w:pPr>
            <w:r>
              <w:rPr>
                <w:rFonts w:cs="Arial"/>
              </w:rPr>
              <w:t>Baltimore</w:t>
            </w:r>
          </w:p>
        </w:tc>
        <w:tc>
          <w:tcPr>
            <w:tcW w:w="3803" w:type="dxa"/>
            <w:tcBorders>
              <w:top w:val="nil"/>
              <w:left w:val="nil"/>
              <w:bottom w:val="single" w:sz="4" w:space="0" w:color="auto"/>
              <w:right w:val="single" w:sz="4" w:space="0" w:color="auto"/>
            </w:tcBorders>
            <w:vAlign w:val="center"/>
            <w:hideMark/>
          </w:tcPr>
          <w:p w14:paraId="26939B45" w14:textId="77777777" w:rsidR="006C3F51" w:rsidRDefault="006C3F51">
            <w:pPr>
              <w:rPr>
                <w:rFonts w:cs="Arial"/>
              </w:rPr>
            </w:pPr>
            <w:r>
              <w:rPr>
                <w:rFonts w:cs="Arial"/>
              </w:rPr>
              <w:t>Triumvirate Environmental</w:t>
            </w:r>
          </w:p>
        </w:tc>
        <w:tc>
          <w:tcPr>
            <w:tcW w:w="1101" w:type="dxa"/>
            <w:tcBorders>
              <w:top w:val="nil"/>
              <w:left w:val="nil"/>
              <w:bottom w:val="single" w:sz="4" w:space="0" w:color="auto"/>
              <w:right w:val="single" w:sz="4" w:space="0" w:color="auto"/>
            </w:tcBorders>
            <w:vAlign w:val="center"/>
            <w:hideMark/>
          </w:tcPr>
          <w:p w14:paraId="07B87CFD" w14:textId="77777777" w:rsidR="006C3F51" w:rsidRDefault="006C3F51">
            <w:pPr>
              <w:jc w:val="center"/>
              <w:rPr>
                <w:rFonts w:cs="Arial"/>
              </w:rPr>
            </w:pPr>
            <w:r>
              <w:rPr>
                <w:rFonts w:cs="Arial"/>
              </w:rPr>
              <w:t>100</w:t>
            </w:r>
          </w:p>
        </w:tc>
        <w:tc>
          <w:tcPr>
            <w:tcW w:w="2002" w:type="dxa"/>
            <w:tcBorders>
              <w:top w:val="nil"/>
              <w:left w:val="nil"/>
              <w:bottom w:val="single" w:sz="4" w:space="0" w:color="auto"/>
              <w:right w:val="single" w:sz="4" w:space="0" w:color="auto"/>
            </w:tcBorders>
            <w:vAlign w:val="center"/>
            <w:hideMark/>
          </w:tcPr>
          <w:p w14:paraId="4B9F9DFF" w14:textId="77777777" w:rsidR="006C3F51" w:rsidRDefault="006C3F51">
            <w:pPr>
              <w:rPr>
                <w:rFonts w:cs="Arial"/>
              </w:rPr>
            </w:pPr>
            <w:r>
              <w:rPr>
                <w:rFonts w:cs="Arial"/>
              </w:rPr>
              <w:t>(410) 636-3700</w:t>
            </w:r>
          </w:p>
        </w:tc>
      </w:tr>
      <w:tr w:rsidR="006C3F51" w14:paraId="4E7FF33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C4CC339" w14:textId="77777777" w:rsidR="006C3F51" w:rsidRDefault="006C3F51">
            <w:pPr>
              <w:jc w:val="center"/>
              <w:rPr>
                <w:rFonts w:cs="Arial"/>
              </w:rPr>
            </w:pPr>
            <w:r>
              <w:rPr>
                <w:rFonts w:cs="Arial"/>
              </w:rPr>
              <w:t xml:space="preserve"> MD</w:t>
            </w:r>
          </w:p>
        </w:tc>
        <w:tc>
          <w:tcPr>
            <w:tcW w:w="1773" w:type="dxa"/>
            <w:tcBorders>
              <w:top w:val="nil"/>
              <w:left w:val="nil"/>
              <w:bottom w:val="single" w:sz="4" w:space="0" w:color="auto"/>
              <w:right w:val="single" w:sz="4" w:space="0" w:color="auto"/>
            </w:tcBorders>
            <w:vAlign w:val="center"/>
            <w:hideMark/>
          </w:tcPr>
          <w:p w14:paraId="57EA43B6" w14:textId="77777777" w:rsidR="006C3F51" w:rsidRDefault="006C3F51">
            <w:pPr>
              <w:jc w:val="center"/>
              <w:rPr>
                <w:rFonts w:cs="Arial"/>
              </w:rPr>
            </w:pPr>
            <w:r>
              <w:rPr>
                <w:rFonts w:cs="Arial"/>
              </w:rPr>
              <w:t>Largo</w:t>
            </w:r>
          </w:p>
        </w:tc>
        <w:tc>
          <w:tcPr>
            <w:tcW w:w="3803" w:type="dxa"/>
            <w:tcBorders>
              <w:top w:val="nil"/>
              <w:left w:val="nil"/>
              <w:bottom w:val="single" w:sz="4" w:space="0" w:color="auto"/>
              <w:right w:val="single" w:sz="4" w:space="0" w:color="auto"/>
            </w:tcBorders>
            <w:vAlign w:val="center"/>
            <w:hideMark/>
          </w:tcPr>
          <w:p w14:paraId="51348D6F" w14:textId="77777777" w:rsidR="006C3F51" w:rsidRDefault="006C3F51">
            <w:pPr>
              <w:rPr>
                <w:rFonts w:cs="Arial"/>
              </w:rPr>
            </w:pPr>
            <w:r>
              <w:rPr>
                <w:rFonts w:cs="Arial"/>
              </w:rPr>
              <w:t>Phoenix International Holdings, Inc.</w:t>
            </w:r>
          </w:p>
        </w:tc>
        <w:tc>
          <w:tcPr>
            <w:tcW w:w="1101" w:type="dxa"/>
            <w:tcBorders>
              <w:top w:val="nil"/>
              <w:left w:val="nil"/>
              <w:bottom w:val="single" w:sz="4" w:space="0" w:color="auto"/>
              <w:right w:val="single" w:sz="4" w:space="0" w:color="auto"/>
            </w:tcBorders>
            <w:vAlign w:val="center"/>
            <w:hideMark/>
          </w:tcPr>
          <w:p w14:paraId="6822BFE0" w14:textId="77777777" w:rsidR="006C3F51" w:rsidRDefault="006C3F51">
            <w:pPr>
              <w:jc w:val="center"/>
              <w:rPr>
                <w:rFonts w:cs="Arial"/>
              </w:rPr>
            </w:pPr>
            <w:r>
              <w:rPr>
                <w:rFonts w:cs="Arial"/>
              </w:rPr>
              <w:t>593</w:t>
            </w:r>
          </w:p>
        </w:tc>
        <w:tc>
          <w:tcPr>
            <w:tcW w:w="2002" w:type="dxa"/>
            <w:tcBorders>
              <w:top w:val="nil"/>
              <w:left w:val="nil"/>
              <w:bottom w:val="single" w:sz="4" w:space="0" w:color="auto"/>
              <w:right w:val="single" w:sz="4" w:space="0" w:color="auto"/>
            </w:tcBorders>
            <w:vAlign w:val="center"/>
            <w:hideMark/>
          </w:tcPr>
          <w:p w14:paraId="1827EB70" w14:textId="77777777" w:rsidR="006C3F51" w:rsidRDefault="006C3F51">
            <w:pPr>
              <w:rPr>
                <w:rFonts w:cs="Arial"/>
              </w:rPr>
            </w:pPr>
            <w:r>
              <w:rPr>
                <w:rFonts w:cs="Arial"/>
              </w:rPr>
              <w:t>(301) 341-7800</w:t>
            </w:r>
          </w:p>
        </w:tc>
      </w:tr>
      <w:tr w:rsidR="006C3F51" w14:paraId="507EF93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DA2626B" w14:textId="77777777" w:rsidR="006C3F51" w:rsidRDefault="006C3F51">
            <w:pPr>
              <w:jc w:val="center"/>
              <w:rPr>
                <w:rFonts w:cs="Arial"/>
              </w:rPr>
            </w:pPr>
            <w:r>
              <w:rPr>
                <w:rFonts w:cs="Arial"/>
              </w:rPr>
              <w:t xml:space="preserve"> MD</w:t>
            </w:r>
          </w:p>
        </w:tc>
        <w:tc>
          <w:tcPr>
            <w:tcW w:w="1773" w:type="dxa"/>
            <w:tcBorders>
              <w:top w:val="nil"/>
              <w:left w:val="nil"/>
              <w:bottom w:val="single" w:sz="4" w:space="0" w:color="auto"/>
              <w:right w:val="single" w:sz="4" w:space="0" w:color="auto"/>
            </w:tcBorders>
            <w:vAlign w:val="center"/>
            <w:hideMark/>
          </w:tcPr>
          <w:p w14:paraId="79A669C0" w14:textId="77777777" w:rsidR="006C3F51" w:rsidRDefault="006C3F51">
            <w:pPr>
              <w:jc w:val="center"/>
              <w:rPr>
                <w:rFonts w:cs="Arial"/>
              </w:rPr>
            </w:pPr>
            <w:r>
              <w:rPr>
                <w:rFonts w:cs="Arial"/>
              </w:rPr>
              <w:t>Salisbury</w:t>
            </w:r>
          </w:p>
        </w:tc>
        <w:tc>
          <w:tcPr>
            <w:tcW w:w="3803" w:type="dxa"/>
            <w:tcBorders>
              <w:top w:val="nil"/>
              <w:left w:val="nil"/>
              <w:bottom w:val="single" w:sz="4" w:space="0" w:color="auto"/>
              <w:right w:val="single" w:sz="4" w:space="0" w:color="auto"/>
            </w:tcBorders>
            <w:vAlign w:val="center"/>
            <w:hideMark/>
          </w:tcPr>
          <w:p w14:paraId="0033E483" w14:textId="77777777" w:rsidR="006C3F51" w:rsidRDefault="006C3F51">
            <w:pPr>
              <w:rPr>
                <w:rFonts w:cs="Arial"/>
              </w:rPr>
            </w:pPr>
            <w:r>
              <w:rPr>
                <w:rFonts w:cs="Arial"/>
              </w:rPr>
              <w:t>CES / 3D Environmental</w:t>
            </w:r>
          </w:p>
        </w:tc>
        <w:tc>
          <w:tcPr>
            <w:tcW w:w="1101" w:type="dxa"/>
            <w:tcBorders>
              <w:top w:val="nil"/>
              <w:left w:val="nil"/>
              <w:bottom w:val="single" w:sz="4" w:space="0" w:color="auto"/>
              <w:right w:val="single" w:sz="4" w:space="0" w:color="auto"/>
            </w:tcBorders>
            <w:vAlign w:val="center"/>
            <w:hideMark/>
          </w:tcPr>
          <w:p w14:paraId="61D22F82" w14:textId="77777777" w:rsidR="006C3F51" w:rsidRDefault="006C3F51">
            <w:pPr>
              <w:jc w:val="center"/>
              <w:rPr>
                <w:rFonts w:cs="Arial"/>
              </w:rPr>
            </w:pPr>
            <w:r>
              <w:rPr>
                <w:rFonts w:cs="Arial"/>
              </w:rPr>
              <w:t>618</w:t>
            </w:r>
          </w:p>
        </w:tc>
        <w:tc>
          <w:tcPr>
            <w:tcW w:w="2002" w:type="dxa"/>
            <w:tcBorders>
              <w:top w:val="nil"/>
              <w:left w:val="nil"/>
              <w:bottom w:val="single" w:sz="4" w:space="0" w:color="auto"/>
              <w:right w:val="single" w:sz="4" w:space="0" w:color="auto"/>
            </w:tcBorders>
            <w:vAlign w:val="center"/>
            <w:hideMark/>
          </w:tcPr>
          <w:p w14:paraId="577577BA" w14:textId="77777777" w:rsidR="006C3F51" w:rsidRDefault="006C3F51">
            <w:pPr>
              <w:rPr>
                <w:rFonts w:cs="Arial"/>
              </w:rPr>
            </w:pPr>
            <w:r>
              <w:rPr>
                <w:rFonts w:cs="Arial"/>
              </w:rPr>
              <w:t>(443) 880-6505</w:t>
            </w:r>
          </w:p>
        </w:tc>
      </w:tr>
      <w:tr w:rsidR="006C3F51" w14:paraId="1A8B4063"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22B298A" w14:textId="77777777" w:rsidR="006C3F51" w:rsidRDefault="006C3F51">
            <w:pPr>
              <w:jc w:val="center"/>
              <w:rPr>
                <w:rFonts w:cs="Arial"/>
              </w:rPr>
            </w:pPr>
            <w:r>
              <w:rPr>
                <w:rFonts w:cs="Arial"/>
              </w:rPr>
              <w:t xml:space="preserve"> MD</w:t>
            </w:r>
          </w:p>
        </w:tc>
        <w:tc>
          <w:tcPr>
            <w:tcW w:w="1773" w:type="dxa"/>
            <w:tcBorders>
              <w:top w:val="single" w:sz="4" w:space="0" w:color="auto"/>
              <w:left w:val="nil"/>
              <w:bottom w:val="single" w:sz="18" w:space="0" w:color="auto"/>
              <w:right w:val="single" w:sz="4" w:space="0" w:color="auto"/>
            </w:tcBorders>
            <w:vAlign w:val="center"/>
            <w:hideMark/>
          </w:tcPr>
          <w:p w14:paraId="3CE57151" w14:textId="77777777" w:rsidR="006C3F51" w:rsidRDefault="006C3F51">
            <w:pPr>
              <w:jc w:val="center"/>
              <w:rPr>
                <w:rFonts w:cs="Arial"/>
              </w:rPr>
            </w:pPr>
            <w:r>
              <w:rPr>
                <w:rFonts w:cs="Arial"/>
              </w:rPr>
              <w:t>Delmar</w:t>
            </w:r>
          </w:p>
        </w:tc>
        <w:tc>
          <w:tcPr>
            <w:tcW w:w="3803" w:type="dxa"/>
            <w:tcBorders>
              <w:top w:val="single" w:sz="4" w:space="0" w:color="auto"/>
              <w:left w:val="nil"/>
              <w:bottom w:val="single" w:sz="18" w:space="0" w:color="auto"/>
              <w:right w:val="single" w:sz="4" w:space="0" w:color="auto"/>
            </w:tcBorders>
            <w:vAlign w:val="center"/>
            <w:hideMark/>
          </w:tcPr>
          <w:p w14:paraId="493916A1" w14:textId="77777777" w:rsidR="006C3F51" w:rsidRDefault="006C3F51">
            <w:pPr>
              <w:rPr>
                <w:rFonts w:cs="Arial"/>
              </w:rPr>
            </w:pPr>
            <w:r>
              <w:rPr>
                <w:rFonts w:cs="Arial"/>
              </w:rPr>
              <w:t>3D Environmental, LLC.</w:t>
            </w:r>
          </w:p>
        </w:tc>
        <w:tc>
          <w:tcPr>
            <w:tcW w:w="1101" w:type="dxa"/>
            <w:tcBorders>
              <w:top w:val="single" w:sz="4" w:space="0" w:color="auto"/>
              <w:left w:val="nil"/>
              <w:bottom w:val="single" w:sz="18" w:space="0" w:color="auto"/>
              <w:right w:val="single" w:sz="4" w:space="0" w:color="auto"/>
            </w:tcBorders>
            <w:vAlign w:val="center"/>
            <w:hideMark/>
          </w:tcPr>
          <w:p w14:paraId="2E25EF0A" w14:textId="77777777" w:rsidR="006C3F51" w:rsidRDefault="006C3F51">
            <w:pPr>
              <w:jc w:val="center"/>
              <w:rPr>
                <w:rFonts w:cs="Arial"/>
              </w:rPr>
            </w:pPr>
            <w:r>
              <w:rPr>
                <w:rFonts w:cs="Arial"/>
              </w:rPr>
              <w:t>717</w:t>
            </w:r>
          </w:p>
        </w:tc>
        <w:tc>
          <w:tcPr>
            <w:tcW w:w="2002" w:type="dxa"/>
            <w:tcBorders>
              <w:top w:val="single" w:sz="4" w:space="0" w:color="auto"/>
              <w:left w:val="nil"/>
              <w:bottom w:val="single" w:sz="18" w:space="0" w:color="auto"/>
              <w:right w:val="single" w:sz="4" w:space="0" w:color="auto"/>
            </w:tcBorders>
            <w:vAlign w:val="center"/>
            <w:hideMark/>
          </w:tcPr>
          <w:p w14:paraId="0050103A" w14:textId="77777777" w:rsidR="006C3F51" w:rsidRDefault="006C3F51">
            <w:pPr>
              <w:rPr>
                <w:rFonts w:cs="Arial"/>
              </w:rPr>
            </w:pPr>
            <w:r>
              <w:rPr>
                <w:rFonts w:cs="Arial"/>
              </w:rPr>
              <w:t>(443) 397-2926</w:t>
            </w:r>
          </w:p>
        </w:tc>
      </w:tr>
      <w:tr w:rsidR="006C3F51" w14:paraId="77BA516A"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6B31DC19" w14:textId="77777777" w:rsidR="006C3F51" w:rsidRDefault="006C3F51">
            <w:pPr>
              <w:jc w:val="center"/>
              <w:rPr>
                <w:rFonts w:cs="Arial"/>
              </w:rPr>
            </w:pPr>
            <w:r>
              <w:rPr>
                <w:rFonts w:cs="Arial"/>
              </w:rPr>
              <w:t xml:space="preserve"> MI</w:t>
            </w:r>
          </w:p>
        </w:tc>
        <w:tc>
          <w:tcPr>
            <w:tcW w:w="1773" w:type="dxa"/>
            <w:tcBorders>
              <w:top w:val="single" w:sz="18" w:space="0" w:color="auto"/>
              <w:left w:val="nil"/>
              <w:bottom w:val="single" w:sz="4" w:space="0" w:color="auto"/>
              <w:right w:val="single" w:sz="4" w:space="0" w:color="auto"/>
            </w:tcBorders>
            <w:vAlign w:val="center"/>
            <w:hideMark/>
          </w:tcPr>
          <w:p w14:paraId="72D593E3" w14:textId="77777777" w:rsidR="006C3F51" w:rsidRDefault="006C3F51">
            <w:pPr>
              <w:jc w:val="center"/>
              <w:rPr>
                <w:rFonts w:cs="Arial"/>
              </w:rPr>
            </w:pPr>
            <w:r>
              <w:rPr>
                <w:rFonts w:cs="Arial"/>
              </w:rPr>
              <w:t>Detroit</w:t>
            </w:r>
          </w:p>
        </w:tc>
        <w:tc>
          <w:tcPr>
            <w:tcW w:w="3803" w:type="dxa"/>
            <w:tcBorders>
              <w:top w:val="single" w:sz="18" w:space="0" w:color="auto"/>
              <w:left w:val="nil"/>
              <w:bottom w:val="single" w:sz="4" w:space="0" w:color="auto"/>
              <w:right w:val="single" w:sz="4" w:space="0" w:color="auto"/>
            </w:tcBorders>
            <w:vAlign w:val="center"/>
            <w:hideMark/>
          </w:tcPr>
          <w:p w14:paraId="06975199" w14:textId="77777777" w:rsidR="006C3F51" w:rsidRDefault="006C3F51">
            <w:pPr>
              <w:rPr>
                <w:rFonts w:cs="Arial"/>
              </w:rPr>
            </w:pPr>
            <w:r>
              <w:rPr>
                <w:rFonts w:cs="Arial"/>
              </w:rPr>
              <w:t>Marine Pollution Control Corporation</w:t>
            </w:r>
          </w:p>
        </w:tc>
        <w:tc>
          <w:tcPr>
            <w:tcW w:w="1101" w:type="dxa"/>
            <w:tcBorders>
              <w:top w:val="single" w:sz="18" w:space="0" w:color="auto"/>
              <w:left w:val="nil"/>
              <w:bottom w:val="single" w:sz="4" w:space="0" w:color="auto"/>
              <w:right w:val="single" w:sz="4" w:space="0" w:color="auto"/>
            </w:tcBorders>
            <w:vAlign w:val="center"/>
            <w:hideMark/>
          </w:tcPr>
          <w:p w14:paraId="7621FDDF" w14:textId="77777777" w:rsidR="006C3F51" w:rsidRDefault="006C3F51">
            <w:pPr>
              <w:jc w:val="center"/>
              <w:rPr>
                <w:rFonts w:cs="Arial"/>
              </w:rPr>
            </w:pPr>
            <w:r>
              <w:rPr>
                <w:rFonts w:cs="Arial"/>
              </w:rPr>
              <w:t>3</w:t>
            </w:r>
          </w:p>
        </w:tc>
        <w:tc>
          <w:tcPr>
            <w:tcW w:w="2002" w:type="dxa"/>
            <w:tcBorders>
              <w:top w:val="single" w:sz="18" w:space="0" w:color="auto"/>
              <w:left w:val="nil"/>
              <w:bottom w:val="single" w:sz="4" w:space="0" w:color="auto"/>
              <w:right w:val="single" w:sz="4" w:space="0" w:color="auto"/>
            </w:tcBorders>
            <w:vAlign w:val="center"/>
            <w:hideMark/>
          </w:tcPr>
          <w:p w14:paraId="1115430F" w14:textId="77777777" w:rsidR="006C3F51" w:rsidRDefault="006C3F51">
            <w:pPr>
              <w:rPr>
                <w:rFonts w:cs="Arial"/>
              </w:rPr>
            </w:pPr>
            <w:r>
              <w:rPr>
                <w:rFonts w:cs="Arial"/>
              </w:rPr>
              <w:t>(313) 849-2333</w:t>
            </w:r>
          </w:p>
        </w:tc>
      </w:tr>
      <w:tr w:rsidR="006C3F51" w14:paraId="1E928E9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1D24DD6"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3C00EE2C" w14:textId="77777777" w:rsidR="006C3F51" w:rsidRDefault="006C3F51">
            <w:pPr>
              <w:jc w:val="center"/>
              <w:rPr>
                <w:rFonts w:cs="Arial"/>
              </w:rPr>
            </w:pPr>
            <w:r>
              <w:rPr>
                <w:rFonts w:cs="Arial"/>
              </w:rPr>
              <w:t>Flint</w:t>
            </w:r>
          </w:p>
        </w:tc>
        <w:tc>
          <w:tcPr>
            <w:tcW w:w="3803" w:type="dxa"/>
            <w:tcBorders>
              <w:top w:val="nil"/>
              <w:left w:val="nil"/>
              <w:bottom w:val="single" w:sz="4" w:space="0" w:color="auto"/>
              <w:right w:val="single" w:sz="4" w:space="0" w:color="auto"/>
            </w:tcBorders>
            <w:vAlign w:val="center"/>
            <w:hideMark/>
          </w:tcPr>
          <w:p w14:paraId="0ABDE940" w14:textId="77777777" w:rsidR="006C3F51" w:rsidRDefault="006C3F51">
            <w:pPr>
              <w:rPr>
                <w:rFonts w:cs="Arial"/>
              </w:rPr>
            </w:pPr>
            <w:r>
              <w:rPr>
                <w:rFonts w:cs="Arial"/>
              </w:rPr>
              <w:t>Youngs Environmental Cleanup</w:t>
            </w:r>
          </w:p>
        </w:tc>
        <w:tc>
          <w:tcPr>
            <w:tcW w:w="1101" w:type="dxa"/>
            <w:tcBorders>
              <w:top w:val="nil"/>
              <w:left w:val="nil"/>
              <w:bottom w:val="single" w:sz="4" w:space="0" w:color="auto"/>
              <w:right w:val="single" w:sz="4" w:space="0" w:color="auto"/>
            </w:tcBorders>
            <w:vAlign w:val="center"/>
            <w:hideMark/>
          </w:tcPr>
          <w:p w14:paraId="32A9F8DE" w14:textId="77777777" w:rsidR="006C3F51" w:rsidRDefault="006C3F51">
            <w:pPr>
              <w:jc w:val="center"/>
              <w:rPr>
                <w:rFonts w:cs="Arial"/>
              </w:rPr>
            </w:pPr>
            <w:r>
              <w:rPr>
                <w:rFonts w:cs="Arial"/>
              </w:rPr>
              <w:t>112</w:t>
            </w:r>
          </w:p>
        </w:tc>
        <w:tc>
          <w:tcPr>
            <w:tcW w:w="2002" w:type="dxa"/>
            <w:tcBorders>
              <w:top w:val="nil"/>
              <w:left w:val="nil"/>
              <w:bottom w:val="single" w:sz="4" w:space="0" w:color="auto"/>
              <w:right w:val="single" w:sz="4" w:space="0" w:color="auto"/>
            </w:tcBorders>
            <w:vAlign w:val="center"/>
            <w:hideMark/>
          </w:tcPr>
          <w:p w14:paraId="3DBD3477" w14:textId="77777777" w:rsidR="006C3F51" w:rsidRDefault="006C3F51">
            <w:pPr>
              <w:rPr>
                <w:rFonts w:cs="Arial"/>
              </w:rPr>
            </w:pPr>
            <w:r>
              <w:rPr>
                <w:rFonts w:cs="Arial"/>
              </w:rPr>
              <w:t>(810) 397-4823</w:t>
            </w:r>
          </w:p>
        </w:tc>
      </w:tr>
      <w:tr w:rsidR="006C3F51" w14:paraId="2A6B4BF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77472F8"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496B7E91" w14:textId="77777777" w:rsidR="006C3F51" w:rsidRDefault="006C3F51">
            <w:pPr>
              <w:jc w:val="center"/>
              <w:rPr>
                <w:rFonts w:cs="Arial"/>
              </w:rPr>
            </w:pPr>
            <w:r>
              <w:rPr>
                <w:rFonts w:cs="Arial"/>
              </w:rPr>
              <w:t>Detroit</w:t>
            </w:r>
          </w:p>
        </w:tc>
        <w:tc>
          <w:tcPr>
            <w:tcW w:w="3803" w:type="dxa"/>
            <w:tcBorders>
              <w:top w:val="nil"/>
              <w:left w:val="nil"/>
              <w:bottom w:val="single" w:sz="4" w:space="0" w:color="auto"/>
              <w:right w:val="single" w:sz="4" w:space="0" w:color="auto"/>
            </w:tcBorders>
            <w:vAlign w:val="center"/>
            <w:hideMark/>
          </w:tcPr>
          <w:p w14:paraId="3BE35EDC" w14:textId="77777777" w:rsidR="006C3F51" w:rsidRDefault="006C3F51">
            <w:pPr>
              <w:rPr>
                <w:rFonts w:cs="Arial"/>
              </w:rPr>
            </w:pPr>
            <w:r>
              <w:rPr>
                <w:rFonts w:cs="Arial"/>
              </w:rPr>
              <w:t>Sector Detroit-USCG</w:t>
            </w:r>
          </w:p>
        </w:tc>
        <w:tc>
          <w:tcPr>
            <w:tcW w:w="1101" w:type="dxa"/>
            <w:tcBorders>
              <w:top w:val="nil"/>
              <w:left w:val="nil"/>
              <w:bottom w:val="single" w:sz="4" w:space="0" w:color="auto"/>
              <w:right w:val="single" w:sz="4" w:space="0" w:color="auto"/>
            </w:tcBorders>
            <w:vAlign w:val="center"/>
            <w:hideMark/>
          </w:tcPr>
          <w:p w14:paraId="1CBB0420" w14:textId="77777777" w:rsidR="006C3F51" w:rsidRDefault="006C3F51">
            <w:pPr>
              <w:jc w:val="center"/>
              <w:rPr>
                <w:rFonts w:cs="Arial"/>
              </w:rPr>
            </w:pPr>
            <w:r>
              <w:rPr>
                <w:rFonts w:cs="Arial"/>
              </w:rPr>
              <w:t>233</w:t>
            </w:r>
          </w:p>
        </w:tc>
        <w:tc>
          <w:tcPr>
            <w:tcW w:w="2002" w:type="dxa"/>
            <w:tcBorders>
              <w:top w:val="nil"/>
              <w:left w:val="nil"/>
              <w:bottom w:val="single" w:sz="4" w:space="0" w:color="auto"/>
              <w:right w:val="single" w:sz="4" w:space="0" w:color="auto"/>
            </w:tcBorders>
            <w:vAlign w:val="center"/>
            <w:hideMark/>
          </w:tcPr>
          <w:p w14:paraId="4D9A102C" w14:textId="77777777" w:rsidR="006C3F51" w:rsidRDefault="006C3F51">
            <w:pPr>
              <w:rPr>
                <w:rFonts w:cs="Arial"/>
              </w:rPr>
            </w:pPr>
            <w:r>
              <w:rPr>
                <w:rFonts w:cs="Arial"/>
              </w:rPr>
              <w:t>(313) 568-9501</w:t>
            </w:r>
          </w:p>
        </w:tc>
      </w:tr>
      <w:tr w:rsidR="006C3F51" w14:paraId="34583AB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14D1BDD"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3632D9C8" w14:textId="77777777" w:rsidR="006C3F51" w:rsidRDefault="006C3F51">
            <w:pPr>
              <w:jc w:val="center"/>
              <w:rPr>
                <w:rFonts w:cs="Arial"/>
              </w:rPr>
            </w:pPr>
            <w:r>
              <w:rPr>
                <w:rFonts w:cs="Arial"/>
              </w:rPr>
              <w:t>Whitehall</w:t>
            </w:r>
          </w:p>
        </w:tc>
        <w:tc>
          <w:tcPr>
            <w:tcW w:w="3803" w:type="dxa"/>
            <w:tcBorders>
              <w:top w:val="nil"/>
              <w:left w:val="nil"/>
              <w:bottom w:val="single" w:sz="4" w:space="0" w:color="auto"/>
              <w:right w:val="single" w:sz="4" w:space="0" w:color="auto"/>
            </w:tcBorders>
            <w:vAlign w:val="center"/>
            <w:hideMark/>
          </w:tcPr>
          <w:p w14:paraId="57D9A818" w14:textId="77777777" w:rsidR="006C3F51" w:rsidRDefault="006C3F51">
            <w:pPr>
              <w:rPr>
                <w:rFonts w:cs="Arial"/>
              </w:rPr>
            </w:pPr>
            <w:r>
              <w:rPr>
                <w:rFonts w:cs="Arial"/>
              </w:rPr>
              <w:t>Proactive Environmental Concepts</w:t>
            </w:r>
          </w:p>
        </w:tc>
        <w:tc>
          <w:tcPr>
            <w:tcW w:w="1101" w:type="dxa"/>
            <w:tcBorders>
              <w:top w:val="nil"/>
              <w:left w:val="nil"/>
              <w:bottom w:val="single" w:sz="4" w:space="0" w:color="auto"/>
              <w:right w:val="single" w:sz="4" w:space="0" w:color="auto"/>
            </w:tcBorders>
            <w:vAlign w:val="center"/>
            <w:hideMark/>
          </w:tcPr>
          <w:p w14:paraId="541283C6" w14:textId="77777777" w:rsidR="006C3F51" w:rsidRDefault="006C3F51">
            <w:pPr>
              <w:jc w:val="center"/>
              <w:rPr>
                <w:rFonts w:cs="Arial"/>
              </w:rPr>
            </w:pPr>
            <w:r>
              <w:rPr>
                <w:rFonts w:cs="Arial"/>
              </w:rPr>
              <w:t>445</w:t>
            </w:r>
          </w:p>
        </w:tc>
        <w:tc>
          <w:tcPr>
            <w:tcW w:w="2002" w:type="dxa"/>
            <w:tcBorders>
              <w:top w:val="nil"/>
              <w:left w:val="nil"/>
              <w:bottom w:val="single" w:sz="4" w:space="0" w:color="auto"/>
              <w:right w:val="single" w:sz="4" w:space="0" w:color="auto"/>
            </w:tcBorders>
            <w:vAlign w:val="center"/>
            <w:hideMark/>
          </w:tcPr>
          <w:p w14:paraId="655621B6" w14:textId="77777777" w:rsidR="006C3F51" w:rsidRDefault="006C3F51">
            <w:pPr>
              <w:rPr>
                <w:rFonts w:cs="Arial"/>
              </w:rPr>
            </w:pPr>
            <w:r>
              <w:rPr>
                <w:rFonts w:cs="Arial"/>
              </w:rPr>
              <w:t>(231) 894-5005</w:t>
            </w:r>
          </w:p>
        </w:tc>
      </w:tr>
      <w:tr w:rsidR="006C3F51" w14:paraId="066BE97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7D0E156"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636160D4" w14:textId="77777777" w:rsidR="006C3F51" w:rsidRDefault="006C3F51">
            <w:pPr>
              <w:jc w:val="center"/>
              <w:rPr>
                <w:rFonts w:cs="Arial"/>
              </w:rPr>
            </w:pPr>
            <w:r>
              <w:rPr>
                <w:rFonts w:cs="Arial"/>
              </w:rPr>
              <w:t>Kalamazoo</w:t>
            </w:r>
          </w:p>
        </w:tc>
        <w:tc>
          <w:tcPr>
            <w:tcW w:w="3803" w:type="dxa"/>
            <w:tcBorders>
              <w:top w:val="nil"/>
              <w:left w:val="nil"/>
              <w:bottom w:val="single" w:sz="4" w:space="0" w:color="auto"/>
              <w:right w:val="single" w:sz="4" w:space="0" w:color="auto"/>
            </w:tcBorders>
            <w:vAlign w:val="center"/>
            <w:hideMark/>
          </w:tcPr>
          <w:p w14:paraId="29CC94E3" w14:textId="77777777" w:rsidR="006C3F51" w:rsidRDefault="006C3F51">
            <w:pPr>
              <w:rPr>
                <w:rFonts w:cs="Arial"/>
              </w:rPr>
            </w:pPr>
            <w:r>
              <w:rPr>
                <w:rFonts w:cs="Arial"/>
              </w:rPr>
              <w:t>Terra Contracting, LLC.</w:t>
            </w:r>
          </w:p>
        </w:tc>
        <w:tc>
          <w:tcPr>
            <w:tcW w:w="1101" w:type="dxa"/>
            <w:tcBorders>
              <w:top w:val="nil"/>
              <w:left w:val="nil"/>
              <w:bottom w:val="single" w:sz="4" w:space="0" w:color="auto"/>
              <w:right w:val="single" w:sz="4" w:space="0" w:color="auto"/>
            </w:tcBorders>
            <w:vAlign w:val="center"/>
            <w:hideMark/>
          </w:tcPr>
          <w:p w14:paraId="28788336" w14:textId="77777777" w:rsidR="006C3F51" w:rsidRDefault="006C3F51">
            <w:pPr>
              <w:jc w:val="center"/>
              <w:rPr>
                <w:rFonts w:cs="Arial"/>
              </w:rPr>
            </w:pPr>
            <w:r>
              <w:rPr>
                <w:rFonts w:cs="Arial"/>
              </w:rPr>
              <w:t>450</w:t>
            </w:r>
          </w:p>
        </w:tc>
        <w:tc>
          <w:tcPr>
            <w:tcW w:w="2002" w:type="dxa"/>
            <w:tcBorders>
              <w:top w:val="nil"/>
              <w:left w:val="nil"/>
              <w:bottom w:val="single" w:sz="4" w:space="0" w:color="auto"/>
              <w:right w:val="single" w:sz="4" w:space="0" w:color="auto"/>
            </w:tcBorders>
            <w:vAlign w:val="center"/>
            <w:hideMark/>
          </w:tcPr>
          <w:p w14:paraId="324E71AE" w14:textId="77777777" w:rsidR="006C3F51" w:rsidRDefault="006C3F51">
            <w:pPr>
              <w:rPr>
                <w:rFonts w:cs="Arial"/>
              </w:rPr>
            </w:pPr>
            <w:r>
              <w:rPr>
                <w:rFonts w:cs="Arial"/>
              </w:rPr>
              <w:t>(269) 375-9595</w:t>
            </w:r>
          </w:p>
        </w:tc>
      </w:tr>
      <w:tr w:rsidR="006C3F51" w14:paraId="0B60216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4E952F9"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3621103F" w14:textId="77777777" w:rsidR="006C3F51" w:rsidRDefault="006C3F51">
            <w:pPr>
              <w:jc w:val="center"/>
              <w:rPr>
                <w:rFonts w:cs="Arial"/>
              </w:rPr>
            </w:pPr>
            <w:r>
              <w:rPr>
                <w:rFonts w:cs="Arial"/>
              </w:rPr>
              <w:t>Escanaba</w:t>
            </w:r>
          </w:p>
        </w:tc>
        <w:tc>
          <w:tcPr>
            <w:tcW w:w="3803" w:type="dxa"/>
            <w:tcBorders>
              <w:top w:val="nil"/>
              <w:left w:val="nil"/>
              <w:bottom w:val="single" w:sz="4" w:space="0" w:color="auto"/>
              <w:right w:val="single" w:sz="4" w:space="0" w:color="auto"/>
            </w:tcBorders>
            <w:vAlign w:val="center"/>
            <w:hideMark/>
          </w:tcPr>
          <w:p w14:paraId="2D79090B" w14:textId="77777777" w:rsidR="006C3F51" w:rsidRDefault="006C3F51">
            <w:pPr>
              <w:rPr>
                <w:rFonts w:cs="Arial"/>
              </w:rPr>
            </w:pPr>
            <w:r>
              <w:rPr>
                <w:rFonts w:cs="Arial"/>
              </w:rPr>
              <w:t>Enbridge Energy Company, Inc.</w:t>
            </w:r>
          </w:p>
        </w:tc>
        <w:tc>
          <w:tcPr>
            <w:tcW w:w="1101" w:type="dxa"/>
            <w:tcBorders>
              <w:top w:val="nil"/>
              <w:left w:val="nil"/>
              <w:bottom w:val="single" w:sz="4" w:space="0" w:color="auto"/>
              <w:right w:val="single" w:sz="4" w:space="0" w:color="auto"/>
            </w:tcBorders>
            <w:vAlign w:val="center"/>
            <w:hideMark/>
          </w:tcPr>
          <w:p w14:paraId="175CC1C4" w14:textId="77777777" w:rsidR="006C3F51" w:rsidRDefault="006C3F51">
            <w:pPr>
              <w:jc w:val="center"/>
              <w:rPr>
                <w:rFonts w:cs="Arial"/>
              </w:rPr>
            </w:pPr>
            <w:r>
              <w:rPr>
                <w:rFonts w:cs="Arial"/>
              </w:rPr>
              <w:t>576</w:t>
            </w:r>
          </w:p>
        </w:tc>
        <w:tc>
          <w:tcPr>
            <w:tcW w:w="2002" w:type="dxa"/>
            <w:tcBorders>
              <w:top w:val="nil"/>
              <w:left w:val="nil"/>
              <w:bottom w:val="single" w:sz="4" w:space="0" w:color="auto"/>
              <w:right w:val="single" w:sz="4" w:space="0" w:color="auto"/>
            </w:tcBorders>
            <w:vAlign w:val="center"/>
            <w:hideMark/>
          </w:tcPr>
          <w:p w14:paraId="5C823CB7" w14:textId="77777777" w:rsidR="006C3F51" w:rsidRDefault="006C3F51">
            <w:pPr>
              <w:rPr>
                <w:rFonts w:cs="Arial"/>
              </w:rPr>
            </w:pPr>
            <w:r>
              <w:rPr>
                <w:rFonts w:cs="Arial"/>
              </w:rPr>
              <w:t>(218) 766-0560</w:t>
            </w:r>
          </w:p>
        </w:tc>
      </w:tr>
      <w:tr w:rsidR="006C3F51" w14:paraId="07A4DC8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1ED6B78"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0C409D49" w14:textId="77777777" w:rsidR="006C3F51" w:rsidRDefault="006C3F51">
            <w:pPr>
              <w:jc w:val="center"/>
              <w:rPr>
                <w:rFonts w:cs="Arial"/>
              </w:rPr>
            </w:pPr>
            <w:r>
              <w:rPr>
                <w:rFonts w:cs="Arial"/>
              </w:rPr>
              <w:t>Escanaba</w:t>
            </w:r>
          </w:p>
        </w:tc>
        <w:tc>
          <w:tcPr>
            <w:tcW w:w="3803" w:type="dxa"/>
            <w:tcBorders>
              <w:top w:val="nil"/>
              <w:left w:val="nil"/>
              <w:bottom w:val="single" w:sz="4" w:space="0" w:color="auto"/>
              <w:right w:val="single" w:sz="4" w:space="0" w:color="auto"/>
            </w:tcBorders>
            <w:vAlign w:val="center"/>
            <w:hideMark/>
          </w:tcPr>
          <w:p w14:paraId="25DE9FF6" w14:textId="77777777" w:rsidR="006C3F51" w:rsidRDefault="006C3F51">
            <w:pPr>
              <w:rPr>
                <w:rFonts w:cs="Arial"/>
              </w:rPr>
            </w:pPr>
            <w:r>
              <w:rPr>
                <w:rFonts w:cs="Arial"/>
              </w:rPr>
              <w:t>Enbridge Energy Company, Inc.</w:t>
            </w:r>
          </w:p>
        </w:tc>
        <w:tc>
          <w:tcPr>
            <w:tcW w:w="1101" w:type="dxa"/>
            <w:tcBorders>
              <w:top w:val="nil"/>
              <w:left w:val="nil"/>
              <w:bottom w:val="single" w:sz="4" w:space="0" w:color="auto"/>
              <w:right w:val="single" w:sz="4" w:space="0" w:color="auto"/>
            </w:tcBorders>
            <w:vAlign w:val="center"/>
            <w:hideMark/>
          </w:tcPr>
          <w:p w14:paraId="68AB71CD" w14:textId="77777777" w:rsidR="006C3F51" w:rsidRDefault="006C3F51">
            <w:pPr>
              <w:jc w:val="center"/>
              <w:rPr>
                <w:rFonts w:cs="Arial"/>
              </w:rPr>
            </w:pPr>
            <w:r>
              <w:rPr>
                <w:rFonts w:cs="Arial"/>
              </w:rPr>
              <w:t>690</w:t>
            </w:r>
          </w:p>
        </w:tc>
        <w:tc>
          <w:tcPr>
            <w:tcW w:w="2002" w:type="dxa"/>
            <w:tcBorders>
              <w:top w:val="nil"/>
              <w:left w:val="nil"/>
              <w:bottom w:val="single" w:sz="4" w:space="0" w:color="auto"/>
              <w:right w:val="single" w:sz="4" w:space="0" w:color="auto"/>
            </w:tcBorders>
            <w:vAlign w:val="center"/>
            <w:hideMark/>
          </w:tcPr>
          <w:p w14:paraId="1439C770" w14:textId="77777777" w:rsidR="006C3F51" w:rsidRDefault="006C3F51">
            <w:pPr>
              <w:rPr>
                <w:rFonts w:cs="Arial"/>
              </w:rPr>
            </w:pPr>
            <w:r>
              <w:rPr>
                <w:rFonts w:cs="Arial"/>
              </w:rPr>
              <w:t>(906) 233-4003</w:t>
            </w:r>
          </w:p>
        </w:tc>
      </w:tr>
      <w:tr w:rsidR="006C3F51" w14:paraId="43A8877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AACA312" w14:textId="77777777" w:rsidR="006C3F51" w:rsidRDefault="006C3F51">
            <w:pPr>
              <w:jc w:val="center"/>
              <w:rPr>
                <w:rFonts w:cs="Arial"/>
              </w:rPr>
            </w:pPr>
            <w:r>
              <w:rPr>
                <w:rFonts w:cs="Arial"/>
              </w:rPr>
              <w:t xml:space="preserve"> MI</w:t>
            </w:r>
          </w:p>
        </w:tc>
        <w:tc>
          <w:tcPr>
            <w:tcW w:w="1773" w:type="dxa"/>
            <w:tcBorders>
              <w:top w:val="nil"/>
              <w:left w:val="nil"/>
              <w:bottom w:val="single" w:sz="4" w:space="0" w:color="auto"/>
              <w:right w:val="single" w:sz="4" w:space="0" w:color="auto"/>
            </w:tcBorders>
            <w:vAlign w:val="center"/>
            <w:hideMark/>
          </w:tcPr>
          <w:p w14:paraId="2BF8D1B1" w14:textId="77777777" w:rsidR="006C3F51" w:rsidRDefault="006C3F51">
            <w:pPr>
              <w:jc w:val="center"/>
              <w:rPr>
                <w:rFonts w:cs="Arial"/>
              </w:rPr>
            </w:pPr>
            <w:r>
              <w:rPr>
                <w:rFonts w:cs="Arial"/>
              </w:rPr>
              <w:t>Bark River</w:t>
            </w:r>
          </w:p>
        </w:tc>
        <w:tc>
          <w:tcPr>
            <w:tcW w:w="3803" w:type="dxa"/>
            <w:tcBorders>
              <w:top w:val="nil"/>
              <w:left w:val="nil"/>
              <w:bottom w:val="single" w:sz="4" w:space="0" w:color="auto"/>
              <w:right w:val="single" w:sz="4" w:space="0" w:color="auto"/>
            </w:tcBorders>
            <w:vAlign w:val="center"/>
            <w:hideMark/>
          </w:tcPr>
          <w:p w14:paraId="03913937" w14:textId="77777777" w:rsidR="006C3F51" w:rsidRDefault="006C3F51">
            <w:pPr>
              <w:rPr>
                <w:rFonts w:cs="Arial"/>
              </w:rPr>
            </w:pPr>
            <w:r>
              <w:rPr>
                <w:rFonts w:cs="Arial"/>
              </w:rPr>
              <w:t>UP Environmental Services, Inc.</w:t>
            </w:r>
          </w:p>
        </w:tc>
        <w:tc>
          <w:tcPr>
            <w:tcW w:w="1101" w:type="dxa"/>
            <w:tcBorders>
              <w:top w:val="nil"/>
              <w:left w:val="nil"/>
              <w:bottom w:val="single" w:sz="4" w:space="0" w:color="auto"/>
              <w:right w:val="single" w:sz="4" w:space="0" w:color="auto"/>
            </w:tcBorders>
            <w:vAlign w:val="center"/>
            <w:hideMark/>
          </w:tcPr>
          <w:p w14:paraId="754C9226" w14:textId="77777777" w:rsidR="006C3F51" w:rsidRDefault="006C3F51">
            <w:pPr>
              <w:jc w:val="center"/>
              <w:rPr>
                <w:rFonts w:cs="Arial"/>
              </w:rPr>
            </w:pPr>
            <w:r>
              <w:rPr>
                <w:rFonts w:cs="Arial"/>
              </w:rPr>
              <w:t>743</w:t>
            </w:r>
          </w:p>
        </w:tc>
        <w:tc>
          <w:tcPr>
            <w:tcW w:w="2002" w:type="dxa"/>
            <w:tcBorders>
              <w:top w:val="nil"/>
              <w:left w:val="nil"/>
              <w:bottom w:val="single" w:sz="4" w:space="0" w:color="auto"/>
              <w:right w:val="single" w:sz="4" w:space="0" w:color="auto"/>
            </w:tcBorders>
            <w:vAlign w:val="center"/>
            <w:hideMark/>
          </w:tcPr>
          <w:p w14:paraId="158FAB3A" w14:textId="77777777" w:rsidR="006C3F51" w:rsidRDefault="006C3F51">
            <w:pPr>
              <w:rPr>
                <w:rFonts w:cs="Arial"/>
              </w:rPr>
            </w:pPr>
            <w:r>
              <w:rPr>
                <w:rFonts w:cs="Arial"/>
              </w:rPr>
              <w:t>(800) 624-6086</w:t>
            </w:r>
          </w:p>
        </w:tc>
      </w:tr>
      <w:tr w:rsidR="006C3F51" w14:paraId="1A1F88D3"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360DCCF" w14:textId="77777777" w:rsidR="006C3F51" w:rsidRDefault="006C3F51">
            <w:pPr>
              <w:jc w:val="center"/>
              <w:rPr>
                <w:rFonts w:cs="Arial"/>
              </w:rPr>
            </w:pPr>
            <w:r>
              <w:rPr>
                <w:rFonts w:cs="Arial"/>
              </w:rPr>
              <w:t xml:space="preserve"> MI</w:t>
            </w:r>
          </w:p>
        </w:tc>
        <w:tc>
          <w:tcPr>
            <w:tcW w:w="1773" w:type="dxa"/>
            <w:tcBorders>
              <w:top w:val="single" w:sz="4" w:space="0" w:color="auto"/>
              <w:left w:val="nil"/>
              <w:bottom w:val="single" w:sz="18" w:space="0" w:color="auto"/>
              <w:right w:val="single" w:sz="4" w:space="0" w:color="auto"/>
            </w:tcBorders>
            <w:vAlign w:val="center"/>
            <w:hideMark/>
          </w:tcPr>
          <w:p w14:paraId="2603B41D" w14:textId="77777777" w:rsidR="006C3F51" w:rsidRDefault="006C3F51">
            <w:pPr>
              <w:jc w:val="center"/>
              <w:rPr>
                <w:rFonts w:cs="Arial"/>
              </w:rPr>
            </w:pPr>
            <w:r>
              <w:rPr>
                <w:rFonts w:cs="Arial"/>
              </w:rPr>
              <w:t>Kalamazoo</w:t>
            </w:r>
          </w:p>
        </w:tc>
        <w:tc>
          <w:tcPr>
            <w:tcW w:w="3803" w:type="dxa"/>
            <w:tcBorders>
              <w:top w:val="single" w:sz="4" w:space="0" w:color="auto"/>
              <w:left w:val="nil"/>
              <w:bottom w:val="single" w:sz="18" w:space="0" w:color="auto"/>
              <w:right w:val="single" w:sz="4" w:space="0" w:color="auto"/>
            </w:tcBorders>
            <w:vAlign w:val="center"/>
            <w:hideMark/>
          </w:tcPr>
          <w:p w14:paraId="772177E0" w14:textId="77777777" w:rsidR="006C3F51" w:rsidRDefault="006C3F51">
            <w:pPr>
              <w:rPr>
                <w:rFonts w:cs="Arial"/>
              </w:rPr>
            </w:pPr>
            <w:r>
              <w:rPr>
                <w:rFonts w:cs="Arial"/>
              </w:rPr>
              <w:t>Taplin Group</w:t>
            </w:r>
          </w:p>
        </w:tc>
        <w:tc>
          <w:tcPr>
            <w:tcW w:w="1101" w:type="dxa"/>
            <w:tcBorders>
              <w:top w:val="single" w:sz="4" w:space="0" w:color="auto"/>
              <w:left w:val="nil"/>
              <w:bottom w:val="single" w:sz="18" w:space="0" w:color="auto"/>
              <w:right w:val="single" w:sz="4" w:space="0" w:color="auto"/>
            </w:tcBorders>
            <w:vAlign w:val="center"/>
            <w:hideMark/>
          </w:tcPr>
          <w:p w14:paraId="5A00C72E" w14:textId="77777777" w:rsidR="006C3F51" w:rsidRDefault="006C3F51">
            <w:pPr>
              <w:jc w:val="center"/>
              <w:rPr>
                <w:rFonts w:cs="Arial"/>
              </w:rPr>
            </w:pPr>
            <w:r>
              <w:rPr>
                <w:rFonts w:cs="Arial"/>
              </w:rPr>
              <w:t>755</w:t>
            </w:r>
          </w:p>
        </w:tc>
        <w:tc>
          <w:tcPr>
            <w:tcW w:w="2002" w:type="dxa"/>
            <w:tcBorders>
              <w:top w:val="single" w:sz="4" w:space="0" w:color="auto"/>
              <w:left w:val="nil"/>
              <w:bottom w:val="single" w:sz="18" w:space="0" w:color="auto"/>
              <w:right w:val="single" w:sz="4" w:space="0" w:color="auto"/>
            </w:tcBorders>
            <w:vAlign w:val="center"/>
            <w:hideMark/>
          </w:tcPr>
          <w:p w14:paraId="6AE624D2" w14:textId="77777777" w:rsidR="006C3F51" w:rsidRDefault="006C3F51">
            <w:pPr>
              <w:rPr>
                <w:rFonts w:cs="Arial"/>
              </w:rPr>
            </w:pPr>
            <w:r>
              <w:rPr>
                <w:rFonts w:cs="Arial"/>
              </w:rPr>
              <w:t>(269) 375-9595</w:t>
            </w:r>
          </w:p>
        </w:tc>
      </w:tr>
      <w:tr w:rsidR="006C3F51" w14:paraId="4257DECB"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6D0B5EF" w14:textId="77777777" w:rsidR="006C3F51" w:rsidRDefault="006C3F51">
            <w:pPr>
              <w:jc w:val="center"/>
              <w:rPr>
                <w:rFonts w:cs="Arial"/>
              </w:rPr>
            </w:pPr>
            <w:r>
              <w:rPr>
                <w:rFonts w:cs="Arial"/>
              </w:rPr>
              <w:t xml:space="preserve"> MN</w:t>
            </w:r>
          </w:p>
        </w:tc>
        <w:tc>
          <w:tcPr>
            <w:tcW w:w="1773" w:type="dxa"/>
            <w:tcBorders>
              <w:top w:val="single" w:sz="18" w:space="0" w:color="auto"/>
              <w:left w:val="nil"/>
              <w:bottom w:val="single" w:sz="4" w:space="0" w:color="auto"/>
              <w:right w:val="single" w:sz="4" w:space="0" w:color="auto"/>
            </w:tcBorders>
            <w:vAlign w:val="center"/>
            <w:hideMark/>
          </w:tcPr>
          <w:p w14:paraId="4FE05CE7" w14:textId="77777777" w:rsidR="006C3F51" w:rsidRDefault="006C3F51">
            <w:pPr>
              <w:jc w:val="center"/>
              <w:rPr>
                <w:rFonts w:cs="Arial"/>
              </w:rPr>
            </w:pPr>
            <w:r>
              <w:rPr>
                <w:rFonts w:cs="Arial"/>
              </w:rPr>
              <w:t>St. Paul</w:t>
            </w:r>
          </w:p>
        </w:tc>
        <w:tc>
          <w:tcPr>
            <w:tcW w:w="3803" w:type="dxa"/>
            <w:tcBorders>
              <w:top w:val="single" w:sz="18" w:space="0" w:color="auto"/>
              <w:left w:val="nil"/>
              <w:bottom w:val="single" w:sz="4" w:space="0" w:color="auto"/>
              <w:right w:val="single" w:sz="4" w:space="0" w:color="auto"/>
            </w:tcBorders>
            <w:vAlign w:val="center"/>
            <w:hideMark/>
          </w:tcPr>
          <w:p w14:paraId="6D58E3E8" w14:textId="77777777" w:rsidR="006C3F51" w:rsidRDefault="006C3F51">
            <w:pPr>
              <w:rPr>
                <w:rFonts w:cs="Arial"/>
              </w:rPr>
            </w:pPr>
            <w:r>
              <w:rPr>
                <w:rFonts w:cs="Arial"/>
              </w:rPr>
              <w:t>Bay West</w:t>
            </w:r>
          </w:p>
        </w:tc>
        <w:tc>
          <w:tcPr>
            <w:tcW w:w="1101" w:type="dxa"/>
            <w:tcBorders>
              <w:top w:val="single" w:sz="18" w:space="0" w:color="auto"/>
              <w:left w:val="nil"/>
              <w:bottom w:val="single" w:sz="4" w:space="0" w:color="auto"/>
              <w:right w:val="single" w:sz="4" w:space="0" w:color="auto"/>
            </w:tcBorders>
            <w:vAlign w:val="center"/>
            <w:hideMark/>
          </w:tcPr>
          <w:p w14:paraId="062C1AE5" w14:textId="77777777" w:rsidR="006C3F51" w:rsidRDefault="006C3F51">
            <w:pPr>
              <w:jc w:val="center"/>
              <w:rPr>
                <w:rFonts w:cs="Arial"/>
              </w:rPr>
            </w:pPr>
            <w:r>
              <w:rPr>
                <w:rFonts w:cs="Arial"/>
              </w:rPr>
              <w:t>76</w:t>
            </w:r>
          </w:p>
        </w:tc>
        <w:tc>
          <w:tcPr>
            <w:tcW w:w="2002" w:type="dxa"/>
            <w:tcBorders>
              <w:top w:val="single" w:sz="18" w:space="0" w:color="auto"/>
              <w:left w:val="nil"/>
              <w:bottom w:val="single" w:sz="4" w:space="0" w:color="auto"/>
              <w:right w:val="single" w:sz="4" w:space="0" w:color="auto"/>
            </w:tcBorders>
            <w:vAlign w:val="center"/>
            <w:hideMark/>
          </w:tcPr>
          <w:p w14:paraId="65106DF9" w14:textId="77777777" w:rsidR="006C3F51" w:rsidRDefault="006C3F51">
            <w:pPr>
              <w:rPr>
                <w:rFonts w:cs="Arial"/>
              </w:rPr>
            </w:pPr>
            <w:r>
              <w:rPr>
                <w:rFonts w:cs="Arial"/>
              </w:rPr>
              <w:t>(651) 291-0456</w:t>
            </w:r>
          </w:p>
        </w:tc>
      </w:tr>
      <w:tr w:rsidR="006C3F51" w14:paraId="7008FF6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00AFCD2"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0091CD6C" w14:textId="77777777" w:rsidR="006C3F51" w:rsidRDefault="006C3F51">
            <w:pPr>
              <w:jc w:val="center"/>
              <w:rPr>
                <w:rFonts w:cs="Arial"/>
              </w:rPr>
            </w:pPr>
            <w:r>
              <w:rPr>
                <w:rFonts w:cs="Arial"/>
              </w:rPr>
              <w:t>Minneapolis</w:t>
            </w:r>
          </w:p>
        </w:tc>
        <w:tc>
          <w:tcPr>
            <w:tcW w:w="3803" w:type="dxa"/>
            <w:tcBorders>
              <w:top w:val="nil"/>
              <w:left w:val="nil"/>
              <w:bottom w:val="single" w:sz="4" w:space="0" w:color="auto"/>
              <w:right w:val="single" w:sz="4" w:space="0" w:color="auto"/>
            </w:tcBorders>
            <w:vAlign w:val="center"/>
            <w:hideMark/>
          </w:tcPr>
          <w:p w14:paraId="7482667F" w14:textId="77777777" w:rsidR="006C3F51" w:rsidRDefault="006C3F51">
            <w:pPr>
              <w:rPr>
                <w:rFonts w:cs="Arial"/>
              </w:rPr>
            </w:pPr>
            <w:r>
              <w:rPr>
                <w:rFonts w:cs="Arial"/>
              </w:rPr>
              <w:t>West Central Environmental Consultants</w:t>
            </w:r>
          </w:p>
        </w:tc>
        <w:tc>
          <w:tcPr>
            <w:tcW w:w="1101" w:type="dxa"/>
            <w:tcBorders>
              <w:top w:val="nil"/>
              <w:left w:val="nil"/>
              <w:bottom w:val="single" w:sz="4" w:space="0" w:color="auto"/>
              <w:right w:val="single" w:sz="4" w:space="0" w:color="auto"/>
            </w:tcBorders>
            <w:vAlign w:val="center"/>
            <w:hideMark/>
          </w:tcPr>
          <w:p w14:paraId="49A3142B" w14:textId="77777777" w:rsidR="006C3F51" w:rsidRDefault="006C3F51">
            <w:pPr>
              <w:jc w:val="center"/>
              <w:rPr>
                <w:rFonts w:cs="Arial"/>
              </w:rPr>
            </w:pPr>
            <w:r>
              <w:rPr>
                <w:rFonts w:cs="Arial"/>
              </w:rPr>
              <w:t>153</w:t>
            </w:r>
          </w:p>
        </w:tc>
        <w:tc>
          <w:tcPr>
            <w:tcW w:w="2002" w:type="dxa"/>
            <w:tcBorders>
              <w:top w:val="nil"/>
              <w:left w:val="nil"/>
              <w:bottom w:val="single" w:sz="4" w:space="0" w:color="auto"/>
              <w:right w:val="single" w:sz="4" w:space="0" w:color="auto"/>
            </w:tcBorders>
            <w:vAlign w:val="center"/>
            <w:hideMark/>
          </w:tcPr>
          <w:p w14:paraId="10498892" w14:textId="77777777" w:rsidR="006C3F51" w:rsidRDefault="006C3F51">
            <w:pPr>
              <w:rPr>
                <w:rFonts w:cs="Arial"/>
              </w:rPr>
            </w:pPr>
            <w:r>
              <w:rPr>
                <w:rFonts w:cs="Arial"/>
              </w:rPr>
              <w:t>(612) 479-9464</w:t>
            </w:r>
          </w:p>
        </w:tc>
      </w:tr>
      <w:tr w:rsidR="006C3F51" w14:paraId="113D0E8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43C4095"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36866653" w14:textId="77777777" w:rsidR="006C3F51" w:rsidRDefault="006C3F51">
            <w:pPr>
              <w:jc w:val="center"/>
              <w:rPr>
                <w:rFonts w:cs="Arial"/>
              </w:rPr>
            </w:pPr>
            <w:r>
              <w:rPr>
                <w:rFonts w:cs="Arial"/>
              </w:rPr>
              <w:t xml:space="preserve">Big Lake </w:t>
            </w:r>
          </w:p>
        </w:tc>
        <w:tc>
          <w:tcPr>
            <w:tcW w:w="3803" w:type="dxa"/>
            <w:tcBorders>
              <w:top w:val="nil"/>
              <w:left w:val="nil"/>
              <w:bottom w:val="single" w:sz="4" w:space="0" w:color="auto"/>
              <w:right w:val="single" w:sz="4" w:space="0" w:color="auto"/>
            </w:tcBorders>
            <w:vAlign w:val="center"/>
            <w:hideMark/>
          </w:tcPr>
          <w:p w14:paraId="5D1061F5" w14:textId="77777777" w:rsidR="006C3F51" w:rsidRDefault="006C3F51">
            <w:pPr>
              <w:rPr>
                <w:rFonts w:cs="Arial"/>
              </w:rPr>
            </w:pPr>
            <w:r>
              <w:rPr>
                <w:rFonts w:cs="Arial"/>
              </w:rPr>
              <w:t>Minnesota Limited LLC</w:t>
            </w:r>
          </w:p>
        </w:tc>
        <w:tc>
          <w:tcPr>
            <w:tcW w:w="1101" w:type="dxa"/>
            <w:tcBorders>
              <w:top w:val="nil"/>
              <w:left w:val="nil"/>
              <w:bottom w:val="single" w:sz="4" w:space="0" w:color="auto"/>
              <w:right w:val="single" w:sz="4" w:space="0" w:color="auto"/>
            </w:tcBorders>
            <w:vAlign w:val="center"/>
            <w:hideMark/>
          </w:tcPr>
          <w:p w14:paraId="588ACBBE" w14:textId="77777777" w:rsidR="006C3F51" w:rsidRDefault="006C3F51">
            <w:pPr>
              <w:jc w:val="center"/>
              <w:rPr>
                <w:rFonts w:cs="Arial"/>
              </w:rPr>
            </w:pPr>
            <w:r>
              <w:rPr>
                <w:rFonts w:cs="Arial"/>
              </w:rPr>
              <w:t>368</w:t>
            </w:r>
          </w:p>
        </w:tc>
        <w:tc>
          <w:tcPr>
            <w:tcW w:w="2002" w:type="dxa"/>
            <w:tcBorders>
              <w:top w:val="nil"/>
              <w:left w:val="nil"/>
              <w:bottom w:val="single" w:sz="4" w:space="0" w:color="auto"/>
              <w:right w:val="single" w:sz="4" w:space="0" w:color="auto"/>
            </w:tcBorders>
            <w:vAlign w:val="center"/>
            <w:hideMark/>
          </w:tcPr>
          <w:p w14:paraId="5FB72CC3" w14:textId="77777777" w:rsidR="006C3F51" w:rsidRDefault="006C3F51">
            <w:pPr>
              <w:rPr>
                <w:rFonts w:cs="Arial"/>
              </w:rPr>
            </w:pPr>
            <w:r>
              <w:rPr>
                <w:rFonts w:cs="Arial"/>
              </w:rPr>
              <w:t>(612) 360-4398</w:t>
            </w:r>
          </w:p>
        </w:tc>
      </w:tr>
      <w:tr w:rsidR="006C3F51" w14:paraId="3A86110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E633B24"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6FE0B5B5" w14:textId="77777777" w:rsidR="006C3F51" w:rsidRDefault="006C3F51">
            <w:pPr>
              <w:jc w:val="center"/>
              <w:rPr>
                <w:rFonts w:cs="Arial"/>
              </w:rPr>
            </w:pPr>
            <w:r>
              <w:rPr>
                <w:rFonts w:cs="Arial"/>
              </w:rPr>
              <w:t>Saint Paul</w:t>
            </w:r>
          </w:p>
        </w:tc>
        <w:tc>
          <w:tcPr>
            <w:tcW w:w="3803" w:type="dxa"/>
            <w:tcBorders>
              <w:top w:val="nil"/>
              <w:left w:val="nil"/>
              <w:bottom w:val="single" w:sz="4" w:space="0" w:color="auto"/>
              <w:right w:val="single" w:sz="4" w:space="0" w:color="auto"/>
            </w:tcBorders>
            <w:vAlign w:val="center"/>
            <w:hideMark/>
          </w:tcPr>
          <w:p w14:paraId="1AA7D4AC" w14:textId="77777777" w:rsidR="006C3F51" w:rsidRDefault="006C3F51">
            <w:pPr>
              <w:rPr>
                <w:rFonts w:cs="Arial"/>
              </w:rPr>
            </w:pPr>
            <w:r>
              <w:rPr>
                <w:rFonts w:cs="Arial"/>
              </w:rPr>
              <w:t>Koch Pipeline Company, L.P.</w:t>
            </w:r>
          </w:p>
        </w:tc>
        <w:tc>
          <w:tcPr>
            <w:tcW w:w="1101" w:type="dxa"/>
            <w:tcBorders>
              <w:top w:val="nil"/>
              <w:left w:val="nil"/>
              <w:bottom w:val="single" w:sz="4" w:space="0" w:color="auto"/>
              <w:right w:val="single" w:sz="4" w:space="0" w:color="auto"/>
            </w:tcBorders>
            <w:vAlign w:val="center"/>
            <w:hideMark/>
          </w:tcPr>
          <w:p w14:paraId="33967DF6" w14:textId="77777777" w:rsidR="006C3F51" w:rsidRDefault="006C3F51">
            <w:pPr>
              <w:jc w:val="center"/>
              <w:rPr>
                <w:rFonts w:cs="Arial"/>
              </w:rPr>
            </w:pPr>
            <w:r>
              <w:rPr>
                <w:rFonts w:cs="Arial"/>
              </w:rPr>
              <w:t>521</w:t>
            </w:r>
          </w:p>
        </w:tc>
        <w:tc>
          <w:tcPr>
            <w:tcW w:w="2002" w:type="dxa"/>
            <w:tcBorders>
              <w:top w:val="nil"/>
              <w:left w:val="nil"/>
              <w:bottom w:val="single" w:sz="4" w:space="0" w:color="auto"/>
              <w:right w:val="single" w:sz="4" w:space="0" w:color="auto"/>
            </w:tcBorders>
            <w:vAlign w:val="center"/>
            <w:hideMark/>
          </w:tcPr>
          <w:p w14:paraId="2F6B180A" w14:textId="77777777" w:rsidR="006C3F51" w:rsidRDefault="006C3F51">
            <w:pPr>
              <w:rPr>
                <w:rFonts w:cs="Arial"/>
              </w:rPr>
            </w:pPr>
            <w:r>
              <w:rPr>
                <w:rFonts w:cs="Arial"/>
              </w:rPr>
              <w:t>(651) 438-1564</w:t>
            </w:r>
          </w:p>
        </w:tc>
      </w:tr>
      <w:tr w:rsidR="006C3F51" w14:paraId="6E7D8C2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447E168"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149F1E89" w14:textId="77777777" w:rsidR="006C3F51" w:rsidRDefault="006C3F51">
            <w:pPr>
              <w:jc w:val="center"/>
              <w:rPr>
                <w:rFonts w:cs="Arial"/>
              </w:rPr>
            </w:pPr>
            <w:r>
              <w:rPr>
                <w:rFonts w:cs="Arial"/>
              </w:rPr>
              <w:t>Silver Bay</w:t>
            </w:r>
          </w:p>
        </w:tc>
        <w:tc>
          <w:tcPr>
            <w:tcW w:w="3803" w:type="dxa"/>
            <w:tcBorders>
              <w:top w:val="nil"/>
              <w:left w:val="nil"/>
              <w:bottom w:val="single" w:sz="4" w:space="0" w:color="auto"/>
              <w:right w:val="single" w:sz="4" w:space="0" w:color="auto"/>
            </w:tcBorders>
            <w:vAlign w:val="center"/>
            <w:hideMark/>
          </w:tcPr>
          <w:p w14:paraId="376339BF" w14:textId="77777777" w:rsidR="006C3F51" w:rsidRDefault="006C3F51">
            <w:pPr>
              <w:rPr>
                <w:rFonts w:cs="Arial"/>
              </w:rPr>
            </w:pPr>
            <w:r>
              <w:rPr>
                <w:rFonts w:cs="Arial"/>
              </w:rPr>
              <w:t>Lake County MN</w:t>
            </w:r>
          </w:p>
        </w:tc>
        <w:tc>
          <w:tcPr>
            <w:tcW w:w="1101" w:type="dxa"/>
            <w:tcBorders>
              <w:top w:val="nil"/>
              <w:left w:val="nil"/>
              <w:bottom w:val="single" w:sz="4" w:space="0" w:color="auto"/>
              <w:right w:val="single" w:sz="4" w:space="0" w:color="auto"/>
            </w:tcBorders>
            <w:vAlign w:val="center"/>
            <w:hideMark/>
          </w:tcPr>
          <w:p w14:paraId="74AB3544" w14:textId="77777777" w:rsidR="006C3F51" w:rsidRDefault="006C3F51">
            <w:pPr>
              <w:jc w:val="center"/>
              <w:rPr>
                <w:rFonts w:cs="Arial"/>
              </w:rPr>
            </w:pPr>
            <w:r>
              <w:rPr>
                <w:rFonts w:cs="Arial"/>
              </w:rPr>
              <w:t>544</w:t>
            </w:r>
          </w:p>
        </w:tc>
        <w:tc>
          <w:tcPr>
            <w:tcW w:w="2002" w:type="dxa"/>
            <w:tcBorders>
              <w:top w:val="nil"/>
              <w:left w:val="nil"/>
              <w:bottom w:val="single" w:sz="4" w:space="0" w:color="auto"/>
              <w:right w:val="single" w:sz="4" w:space="0" w:color="auto"/>
            </w:tcBorders>
            <w:vAlign w:val="center"/>
            <w:hideMark/>
          </w:tcPr>
          <w:p w14:paraId="67276C95" w14:textId="77777777" w:rsidR="006C3F51" w:rsidRDefault="006C3F51">
            <w:pPr>
              <w:rPr>
                <w:rFonts w:cs="Arial"/>
              </w:rPr>
            </w:pPr>
            <w:r>
              <w:rPr>
                <w:rFonts w:cs="Arial"/>
              </w:rPr>
              <w:t>(218) 220-7811</w:t>
            </w:r>
          </w:p>
        </w:tc>
      </w:tr>
      <w:tr w:rsidR="006C3F51" w14:paraId="57AE4F0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175E5CB"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02FD76E4" w14:textId="77777777" w:rsidR="006C3F51" w:rsidRDefault="006C3F51">
            <w:pPr>
              <w:jc w:val="center"/>
              <w:rPr>
                <w:rFonts w:cs="Arial"/>
              </w:rPr>
            </w:pPr>
            <w:r>
              <w:rPr>
                <w:rFonts w:cs="Arial"/>
              </w:rPr>
              <w:t>St. Paul</w:t>
            </w:r>
          </w:p>
        </w:tc>
        <w:tc>
          <w:tcPr>
            <w:tcW w:w="3803" w:type="dxa"/>
            <w:tcBorders>
              <w:top w:val="nil"/>
              <w:left w:val="nil"/>
              <w:bottom w:val="single" w:sz="4" w:space="0" w:color="auto"/>
              <w:right w:val="single" w:sz="4" w:space="0" w:color="auto"/>
            </w:tcBorders>
            <w:vAlign w:val="center"/>
            <w:hideMark/>
          </w:tcPr>
          <w:p w14:paraId="50C6A9A5" w14:textId="77777777" w:rsidR="006C3F51" w:rsidRDefault="006C3F51">
            <w:pPr>
              <w:rPr>
                <w:rFonts w:cs="Arial"/>
              </w:rPr>
            </w:pPr>
            <w:r>
              <w:rPr>
                <w:rFonts w:cs="Arial"/>
              </w:rPr>
              <w:t>Minnesota Pollution Control Agency</w:t>
            </w:r>
          </w:p>
        </w:tc>
        <w:tc>
          <w:tcPr>
            <w:tcW w:w="1101" w:type="dxa"/>
            <w:tcBorders>
              <w:top w:val="nil"/>
              <w:left w:val="nil"/>
              <w:bottom w:val="single" w:sz="4" w:space="0" w:color="auto"/>
              <w:right w:val="single" w:sz="4" w:space="0" w:color="auto"/>
            </w:tcBorders>
            <w:vAlign w:val="center"/>
            <w:hideMark/>
          </w:tcPr>
          <w:p w14:paraId="70670E36" w14:textId="77777777" w:rsidR="006C3F51" w:rsidRDefault="006C3F51">
            <w:pPr>
              <w:jc w:val="center"/>
              <w:rPr>
                <w:rFonts w:cs="Arial"/>
              </w:rPr>
            </w:pPr>
            <w:r>
              <w:rPr>
                <w:rFonts w:cs="Arial"/>
              </w:rPr>
              <w:t>569</w:t>
            </w:r>
          </w:p>
        </w:tc>
        <w:tc>
          <w:tcPr>
            <w:tcW w:w="2002" w:type="dxa"/>
            <w:tcBorders>
              <w:top w:val="nil"/>
              <w:left w:val="nil"/>
              <w:bottom w:val="single" w:sz="4" w:space="0" w:color="auto"/>
              <w:right w:val="single" w:sz="4" w:space="0" w:color="auto"/>
            </w:tcBorders>
            <w:vAlign w:val="center"/>
            <w:hideMark/>
          </w:tcPr>
          <w:p w14:paraId="3C991458" w14:textId="77777777" w:rsidR="006C3F51" w:rsidRDefault="006C3F51">
            <w:pPr>
              <w:rPr>
                <w:rFonts w:cs="Arial"/>
              </w:rPr>
            </w:pPr>
            <w:r>
              <w:rPr>
                <w:rFonts w:cs="Arial"/>
              </w:rPr>
              <w:t>(651) 757-2160</w:t>
            </w:r>
          </w:p>
        </w:tc>
      </w:tr>
      <w:tr w:rsidR="006C3F51" w14:paraId="6CE7D3E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519CDCD"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59F915A7" w14:textId="77777777" w:rsidR="006C3F51" w:rsidRDefault="006C3F51">
            <w:pPr>
              <w:jc w:val="center"/>
              <w:rPr>
                <w:rFonts w:cs="Arial"/>
              </w:rPr>
            </w:pPr>
            <w:proofErr w:type="spellStart"/>
            <w:r>
              <w:rPr>
                <w:rFonts w:cs="Arial"/>
              </w:rPr>
              <w:t>Solway</w:t>
            </w:r>
            <w:proofErr w:type="spellEnd"/>
          </w:p>
        </w:tc>
        <w:tc>
          <w:tcPr>
            <w:tcW w:w="3803" w:type="dxa"/>
            <w:tcBorders>
              <w:top w:val="nil"/>
              <w:left w:val="nil"/>
              <w:bottom w:val="single" w:sz="4" w:space="0" w:color="auto"/>
              <w:right w:val="single" w:sz="4" w:space="0" w:color="auto"/>
            </w:tcBorders>
            <w:vAlign w:val="center"/>
            <w:hideMark/>
          </w:tcPr>
          <w:p w14:paraId="43C07BE3" w14:textId="77777777" w:rsidR="006C3F51" w:rsidRDefault="006C3F51">
            <w:pPr>
              <w:rPr>
                <w:rFonts w:cs="Arial"/>
              </w:rPr>
            </w:pPr>
            <w:r>
              <w:rPr>
                <w:rFonts w:cs="Arial"/>
              </w:rPr>
              <w:t>Beltrami industrial services</w:t>
            </w:r>
          </w:p>
        </w:tc>
        <w:tc>
          <w:tcPr>
            <w:tcW w:w="1101" w:type="dxa"/>
            <w:tcBorders>
              <w:top w:val="nil"/>
              <w:left w:val="nil"/>
              <w:bottom w:val="single" w:sz="4" w:space="0" w:color="auto"/>
              <w:right w:val="single" w:sz="4" w:space="0" w:color="auto"/>
            </w:tcBorders>
            <w:vAlign w:val="center"/>
            <w:hideMark/>
          </w:tcPr>
          <w:p w14:paraId="4A5D9399" w14:textId="77777777" w:rsidR="006C3F51" w:rsidRDefault="006C3F51">
            <w:pPr>
              <w:jc w:val="center"/>
              <w:rPr>
                <w:rFonts w:cs="Arial"/>
              </w:rPr>
            </w:pPr>
            <w:r>
              <w:rPr>
                <w:rFonts w:cs="Arial"/>
              </w:rPr>
              <w:t>615</w:t>
            </w:r>
          </w:p>
        </w:tc>
        <w:tc>
          <w:tcPr>
            <w:tcW w:w="2002" w:type="dxa"/>
            <w:tcBorders>
              <w:top w:val="nil"/>
              <w:left w:val="nil"/>
              <w:bottom w:val="single" w:sz="4" w:space="0" w:color="auto"/>
              <w:right w:val="single" w:sz="4" w:space="0" w:color="auto"/>
            </w:tcBorders>
            <w:vAlign w:val="center"/>
            <w:hideMark/>
          </w:tcPr>
          <w:p w14:paraId="02F43026" w14:textId="77777777" w:rsidR="006C3F51" w:rsidRDefault="006C3F51">
            <w:pPr>
              <w:rPr>
                <w:rFonts w:cs="Arial"/>
              </w:rPr>
            </w:pPr>
            <w:r>
              <w:rPr>
                <w:rFonts w:cs="Arial"/>
              </w:rPr>
              <w:t>(218) 751-7537</w:t>
            </w:r>
          </w:p>
        </w:tc>
      </w:tr>
      <w:tr w:rsidR="006C3F51" w14:paraId="2C36F72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4BA3F29"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4815CF73" w14:textId="77777777" w:rsidR="006C3F51" w:rsidRDefault="006C3F51">
            <w:pPr>
              <w:jc w:val="center"/>
              <w:rPr>
                <w:rFonts w:cs="Arial"/>
              </w:rPr>
            </w:pPr>
            <w:r>
              <w:rPr>
                <w:rFonts w:cs="Arial"/>
              </w:rPr>
              <w:t>Maple Grove</w:t>
            </w:r>
          </w:p>
        </w:tc>
        <w:tc>
          <w:tcPr>
            <w:tcW w:w="3803" w:type="dxa"/>
            <w:tcBorders>
              <w:top w:val="nil"/>
              <w:left w:val="nil"/>
              <w:bottom w:val="single" w:sz="4" w:space="0" w:color="auto"/>
              <w:right w:val="single" w:sz="4" w:space="0" w:color="auto"/>
            </w:tcBorders>
            <w:vAlign w:val="center"/>
            <w:hideMark/>
          </w:tcPr>
          <w:p w14:paraId="07C45A87" w14:textId="77777777" w:rsidR="006C3F51" w:rsidRDefault="006C3F51">
            <w:pPr>
              <w:rPr>
                <w:rFonts w:cs="Arial"/>
              </w:rPr>
            </w:pPr>
            <w:r>
              <w:rPr>
                <w:rFonts w:cs="Arial"/>
              </w:rPr>
              <w:t>Pinnacle Engineering, Inc.</w:t>
            </w:r>
          </w:p>
        </w:tc>
        <w:tc>
          <w:tcPr>
            <w:tcW w:w="1101" w:type="dxa"/>
            <w:tcBorders>
              <w:top w:val="nil"/>
              <w:left w:val="nil"/>
              <w:bottom w:val="single" w:sz="4" w:space="0" w:color="auto"/>
              <w:right w:val="single" w:sz="4" w:space="0" w:color="auto"/>
            </w:tcBorders>
            <w:vAlign w:val="center"/>
            <w:hideMark/>
          </w:tcPr>
          <w:p w14:paraId="12D1A82A" w14:textId="77777777" w:rsidR="006C3F51" w:rsidRDefault="006C3F51">
            <w:pPr>
              <w:jc w:val="center"/>
              <w:rPr>
                <w:rFonts w:cs="Arial"/>
              </w:rPr>
            </w:pPr>
            <w:r>
              <w:rPr>
                <w:rFonts w:cs="Arial"/>
              </w:rPr>
              <w:t>688</w:t>
            </w:r>
          </w:p>
        </w:tc>
        <w:tc>
          <w:tcPr>
            <w:tcW w:w="2002" w:type="dxa"/>
            <w:tcBorders>
              <w:top w:val="nil"/>
              <w:left w:val="nil"/>
              <w:bottom w:val="single" w:sz="4" w:space="0" w:color="auto"/>
              <w:right w:val="single" w:sz="4" w:space="0" w:color="auto"/>
            </w:tcBorders>
            <w:vAlign w:val="center"/>
            <w:hideMark/>
          </w:tcPr>
          <w:p w14:paraId="102D12CD" w14:textId="77777777" w:rsidR="006C3F51" w:rsidRDefault="006C3F51">
            <w:pPr>
              <w:rPr>
                <w:rFonts w:cs="Arial"/>
              </w:rPr>
            </w:pPr>
            <w:r>
              <w:rPr>
                <w:rFonts w:cs="Arial"/>
              </w:rPr>
              <w:t>(763) 277-8437</w:t>
            </w:r>
          </w:p>
        </w:tc>
      </w:tr>
      <w:tr w:rsidR="006C3F51" w14:paraId="41945F5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3B43AE1"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4443ADEB" w14:textId="77777777" w:rsidR="006C3F51" w:rsidRDefault="006C3F51">
            <w:pPr>
              <w:jc w:val="center"/>
              <w:rPr>
                <w:rFonts w:cs="Arial"/>
              </w:rPr>
            </w:pPr>
            <w:r>
              <w:rPr>
                <w:rFonts w:cs="Arial"/>
              </w:rPr>
              <w:t>Eveleth</w:t>
            </w:r>
          </w:p>
        </w:tc>
        <w:tc>
          <w:tcPr>
            <w:tcW w:w="3803" w:type="dxa"/>
            <w:tcBorders>
              <w:top w:val="nil"/>
              <w:left w:val="nil"/>
              <w:bottom w:val="single" w:sz="4" w:space="0" w:color="auto"/>
              <w:right w:val="single" w:sz="4" w:space="0" w:color="auto"/>
            </w:tcBorders>
            <w:vAlign w:val="center"/>
            <w:hideMark/>
          </w:tcPr>
          <w:p w14:paraId="7373E496" w14:textId="77777777" w:rsidR="006C3F51" w:rsidRDefault="006C3F51">
            <w:pPr>
              <w:rPr>
                <w:rFonts w:cs="Arial"/>
              </w:rPr>
            </w:pPr>
            <w:r>
              <w:rPr>
                <w:rFonts w:cs="Arial"/>
              </w:rPr>
              <w:t>OSI Environmental, Inc.</w:t>
            </w:r>
          </w:p>
        </w:tc>
        <w:tc>
          <w:tcPr>
            <w:tcW w:w="1101" w:type="dxa"/>
            <w:tcBorders>
              <w:top w:val="nil"/>
              <w:left w:val="nil"/>
              <w:bottom w:val="single" w:sz="4" w:space="0" w:color="auto"/>
              <w:right w:val="single" w:sz="4" w:space="0" w:color="auto"/>
            </w:tcBorders>
            <w:vAlign w:val="center"/>
            <w:hideMark/>
          </w:tcPr>
          <w:p w14:paraId="401554FD" w14:textId="77777777" w:rsidR="006C3F51" w:rsidRDefault="006C3F51">
            <w:pPr>
              <w:jc w:val="center"/>
              <w:rPr>
                <w:rFonts w:cs="Arial"/>
              </w:rPr>
            </w:pPr>
            <w:r>
              <w:rPr>
                <w:rFonts w:cs="Arial"/>
              </w:rPr>
              <w:t>735</w:t>
            </w:r>
          </w:p>
        </w:tc>
        <w:tc>
          <w:tcPr>
            <w:tcW w:w="2002" w:type="dxa"/>
            <w:tcBorders>
              <w:top w:val="nil"/>
              <w:left w:val="nil"/>
              <w:bottom w:val="single" w:sz="4" w:space="0" w:color="auto"/>
              <w:right w:val="single" w:sz="4" w:space="0" w:color="auto"/>
            </w:tcBorders>
            <w:vAlign w:val="center"/>
            <w:hideMark/>
          </w:tcPr>
          <w:p w14:paraId="0D6A498D" w14:textId="77777777" w:rsidR="006C3F51" w:rsidRDefault="006C3F51">
            <w:pPr>
              <w:rPr>
                <w:rFonts w:cs="Arial"/>
              </w:rPr>
            </w:pPr>
            <w:r>
              <w:rPr>
                <w:rFonts w:cs="Arial"/>
              </w:rPr>
              <w:t>(901) 357-7237</w:t>
            </w:r>
          </w:p>
        </w:tc>
      </w:tr>
      <w:tr w:rsidR="006C3F51" w14:paraId="6944864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4198FFF"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13B62738" w14:textId="77777777" w:rsidR="006C3F51" w:rsidRDefault="006C3F51">
            <w:pPr>
              <w:jc w:val="center"/>
              <w:rPr>
                <w:rFonts w:cs="Arial"/>
              </w:rPr>
            </w:pPr>
            <w:r>
              <w:rPr>
                <w:rFonts w:cs="Arial"/>
              </w:rPr>
              <w:t>New Hope</w:t>
            </w:r>
          </w:p>
        </w:tc>
        <w:tc>
          <w:tcPr>
            <w:tcW w:w="3803" w:type="dxa"/>
            <w:tcBorders>
              <w:top w:val="nil"/>
              <w:left w:val="nil"/>
              <w:bottom w:val="single" w:sz="4" w:space="0" w:color="auto"/>
              <w:right w:val="single" w:sz="4" w:space="0" w:color="auto"/>
            </w:tcBorders>
            <w:vAlign w:val="center"/>
            <w:hideMark/>
          </w:tcPr>
          <w:p w14:paraId="4E0B534E" w14:textId="77777777" w:rsidR="006C3F51" w:rsidRDefault="006C3F51">
            <w:pPr>
              <w:rPr>
                <w:rFonts w:cs="Arial"/>
              </w:rPr>
            </w:pPr>
            <w:proofErr w:type="spellStart"/>
            <w:r>
              <w:rPr>
                <w:rFonts w:cs="Arial"/>
              </w:rPr>
              <w:t>Wenck</w:t>
            </w:r>
            <w:proofErr w:type="spellEnd"/>
            <w:r>
              <w:rPr>
                <w:rFonts w:cs="Arial"/>
              </w:rPr>
              <w:t xml:space="preserve"> Associates, Inc.</w:t>
            </w:r>
          </w:p>
        </w:tc>
        <w:tc>
          <w:tcPr>
            <w:tcW w:w="1101" w:type="dxa"/>
            <w:tcBorders>
              <w:top w:val="nil"/>
              <w:left w:val="nil"/>
              <w:bottom w:val="single" w:sz="4" w:space="0" w:color="auto"/>
              <w:right w:val="single" w:sz="4" w:space="0" w:color="auto"/>
            </w:tcBorders>
            <w:vAlign w:val="center"/>
            <w:hideMark/>
          </w:tcPr>
          <w:p w14:paraId="2387A783" w14:textId="77777777" w:rsidR="006C3F51" w:rsidRDefault="006C3F51">
            <w:pPr>
              <w:jc w:val="center"/>
              <w:rPr>
                <w:rFonts w:cs="Arial"/>
              </w:rPr>
            </w:pPr>
            <w:r>
              <w:rPr>
                <w:rFonts w:cs="Arial"/>
              </w:rPr>
              <w:t>758</w:t>
            </w:r>
          </w:p>
        </w:tc>
        <w:tc>
          <w:tcPr>
            <w:tcW w:w="2002" w:type="dxa"/>
            <w:tcBorders>
              <w:top w:val="nil"/>
              <w:left w:val="nil"/>
              <w:bottom w:val="single" w:sz="4" w:space="0" w:color="auto"/>
              <w:right w:val="single" w:sz="4" w:space="0" w:color="auto"/>
            </w:tcBorders>
            <w:vAlign w:val="center"/>
            <w:hideMark/>
          </w:tcPr>
          <w:p w14:paraId="26320DB4" w14:textId="77777777" w:rsidR="006C3F51" w:rsidRDefault="006C3F51">
            <w:pPr>
              <w:rPr>
                <w:rFonts w:cs="Arial"/>
              </w:rPr>
            </w:pPr>
            <w:r>
              <w:rPr>
                <w:rFonts w:cs="Arial"/>
              </w:rPr>
              <w:t>(651) 395-5208</w:t>
            </w:r>
          </w:p>
        </w:tc>
      </w:tr>
      <w:tr w:rsidR="006C3F51" w14:paraId="08B45DC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4E16F53" w14:textId="77777777" w:rsidR="006C3F51" w:rsidRDefault="006C3F51">
            <w:pPr>
              <w:jc w:val="center"/>
              <w:rPr>
                <w:rFonts w:cs="Arial"/>
              </w:rPr>
            </w:pPr>
            <w:r>
              <w:rPr>
                <w:rFonts w:cs="Arial"/>
              </w:rPr>
              <w:t xml:space="preserve"> MN</w:t>
            </w:r>
          </w:p>
        </w:tc>
        <w:tc>
          <w:tcPr>
            <w:tcW w:w="1773" w:type="dxa"/>
            <w:tcBorders>
              <w:top w:val="nil"/>
              <w:left w:val="nil"/>
              <w:bottom w:val="single" w:sz="4" w:space="0" w:color="auto"/>
              <w:right w:val="single" w:sz="4" w:space="0" w:color="auto"/>
            </w:tcBorders>
            <w:vAlign w:val="center"/>
            <w:hideMark/>
          </w:tcPr>
          <w:p w14:paraId="577888D6" w14:textId="77777777" w:rsidR="006C3F51" w:rsidRDefault="006C3F51">
            <w:pPr>
              <w:jc w:val="center"/>
              <w:rPr>
                <w:rFonts w:cs="Arial"/>
              </w:rPr>
            </w:pPr>
            <w:r>
              <w:rPr>
                <w:rFonts w:cs="Arial"/>
              </w:rPr>
              <w:t>Minneapolis</w:t>
            </w:r>
          </w:p>
        </w:tc>
        <w:tc>
          <w:tcPr>
            <w:tcW w:w="3803" w:type="dxa"/>
            <w:tcBorders>
              <w:top w:val="nil"/>
              <w:left w:val="nil"/>
              <w:bottom w:val="single" w:sz="4" w:space="0" w:color="auto"/>
              <w:right w:val="single" w:sz="4" w:space="0" w:color="auto"/>
            </w:tcBorders>
            <w:vAlign w:val="center"/>
            <w:hideMark/>
          </w:tcPr>
          <w:p w14:paraId="462650BC" w14:textId="77777777" w:rsidR="006C3F51" w:rsidRDefault="006C3F51">
            <w:pPr>
              <w:rPr>
                <w:rFonts w:cs="Arial"/>
              </w:rPr>
            </w:pPr>
            <w:r>
              <w:rPr>
                <w:rFonts w:cs="Arial"/>
              </w:rPr>
              <w:t>West Central Environmental Consultants</w:t>
            </w:r>
          </w:p>
        </w:tc>
        <w:tc>
          <w:tcPr>
            <w:tcW w:w="1101" w:type="dxa"/>
            <w:tcBorders>
              <w:top w:val="nil"/>
              <w:left w:val="nil"/>
              <w:bottom w:val="single" w:sz="4" w:space="0" w:color="auto"/>
              <w:right w:val="single" w:sz="4" w:space="0" w:color="auto"/>
            </w:tcBorders>
            <w:vAlign w:val="center"/>
            <w:hideMark/>
          </w:tcPr>
          <w:p w14:paraId="46F411B7" w14:textId="77777777" w:rsidR="006C3F51" w:rsidRDefault="006C3F51">
            <w:pPr>
              <w:jc w:val="center"/>
              <w:rPr>
                <w:rFonts w:cs="Arial"/>
              </w:rPr>
            </w:pPr>
            <w:r>
              <w:rPr>
                <w:rFonts w:cs="Arial"/>
              </w:rPr>
              <w:t>762</w:t>
            </w:r>
          </w:p>
        </w:tc>
        <w:tc>
          <w:tcPr>
            <w:tcW w:w="2002" w:type="dxa"/>
            <w:tcBorders>
              <w:top w:val="nil"/>
              <w:left w:val="nil"/>
              <w:bottom w:val="single" w:sz="4" w:space="0" w:color="auto"/>
              <w:right w:val="single" w:sz="4" w:space="0" w:color="auto"/>
            </w:tcBorders>
            <w:vAlign w:val="center"/>
            <w:hideMark/>
          </w:tcPr>
          <w:p w14:paraId="1C587605" w14:textId="77777777" w:rsidR="006C3F51" w:rsidRDefault="006C3F51">
            <w:pPr>
              <w:rPr>
                <w:rFonts w:cs="Arial"/>
              </w:rPr>
            </w:pPr>
            <w:r>
              <w:rPr>
                <w:rFonts w:cs="Arial"/>
              </w:rPr>
              <w:t>(612) 469-2300</w:t>
            </w:r>
          </w:p>
        </w:tc>
      </w:tr>
      <w:tr w:rsidR="006C3F51" w14:paraId="51FC4270"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0A7F8653" w14:textId="77777777" w:rsidR="006C3F51" w:rsidRDefault="006C3F51">
            <w:pPr>
              <w:jc w:val="center"/>
              <w:rPr>
                <w:rFonts w:cs="Arial"/>
              </w:rPr>
            </w:pPr>
            <w:r>
              <w:rPr>
                <w:rFonts w:cs="Arial"/>
              </w:rPr>
              <w:t xml:space="preserve"> MN</w:t>
            </w:r>
          </w:p>
        </w:tc>
        <w:tc>
          <w:tcPr>
            <w:tcW w:w="1773" w:type="dxa"/>
            <w:tcBorders>
              <w:top w:val="single" w:sz="4" w:space="0" w:color="auto"/>
              <w:left w:val="nil"/>
              <w:bottom w:val="single" w:sz="18" w:space="0" w:color="auto"/>
              <w:right w:val="single" w:sz="4" w:space="0" w:color="auto"/>
            </w:tcBorders>
            <w:vAlign w:val="center"/>
            <w:hideMark/>
          </w:tcPr>
          <w:p w14:paraId="5950D380" w14:textId="77777777" w:rsidR="006C3F51" w:rsidRDefault="006C3F51">
            <w:pPr>
              <w:jc w:val="center"/>
              <w:rPr>
                <w:rFonts w:cs="Arial"/>
              </w:rPr>
            </w:pPr>
            <w:r>
              <w:rPr>
                <w:rFonts w:cs="Arial"/>
              </w:rPr>
              <w:t>Chaska</w:t>
            </w:r>
          </w:p>
        </w:tc>
        <w:tc>
          <w:tcPr>
            <w:tcW w:w="3803" w:type="dxa"/>
            <w:tcBorders>
              <w:top w:val="single" w:sz="4" w:space="0" w:color="auto"/>
              <w:left w:val="nil"/>
              <w:bottom w:val="single" w:sz="18" w:space="0" w:color="auto"/>
              <w:right w:val="single" w:sz="4" w:space="0" w:color="auto"/>
            </w:tcBorders>
            <w:vAlign w:val="center"/>
            <w:hideMark/>
          </w:tcPr>
          <w:p w14:paraId="0CCEBBEE" w14:textId="77777777" w:rsidR="006C3F51" w:rsidRDefault="006C3F51">
            <w:pPr>
              <w:rPr>
                <w:rFonts w:cs="Arial"/>
              </w:rPr>
            </w:pPr>
            <w:proofErr w:type="spellStart"/>
            <w:r>
              <w:rPr>
                <w:rFonts w:cs="Arial"/>
              </w:rPr>
              <w:t>QualiTech</w:t>
            </w:r>
            <w:proofErr w:type="spellEnd"/>
            <w:r>
              <w:rPr>
                <w:rFonts w:cs="Arial"/>
              </w:rPr>
              <w:t xml:space="preserve"> Environmental</w:t>
            </w:r>
          </w:p>
        </w:tc>
        <w:tc>
          <w:tcPr>
            <w:tcW w:w="1101" w:type="dxa"/>
            <w:tcBorders>
              <w:top w:val="single" w:sz="4" w:space="0" w:color="auto"/>
              <w:left w:val="nil"/>
              <w:bottom w:val="single" w:sz="18" w:space="0" w:color="auto"/>
              <w:right w:val="single" w:sz="4" w:space="0" w:color="auto"/>
            </w:tcBorders>
            <w:vAlign w:val="center"/>
            <w:hideMark/>
          </w:tcPr>
          <w:p w14:paraId="720C588C" w14:textId="77777777" w:rsidR="006C3F51" w:rsidRDefault="006C3F51">
            <w:pPr>
              <w:jc w:val="center"/>
              <w:rPr>
                <w:rFonts w:cs="Arial"/>
              </w:rPr>
            </w:pPr>
            <w:r>
              <w:rPr>
                <w:rFonts w:cs="Arial"/>
              </w:rPr>
              <w:t>783</w:t>
            </w:r>
          </w:p>
        </w:tc>
        <w:tc>
          <w:tcPr>
            <w:tcW w:w="2002" w:type="dxa"/>
            <w:tcBorders>
              <w:top w:val="single" w:sz="4" w:space="0" w:color="auto"/>
              <w:left w:val="nil"/>
              <w:bottom w:val="single" w:sz="18" w:space="0" w:color="auto"/>
              <w:right w:val="single" w:sz="4" w:space="0" w:color="auto"/>
            </w:tcBorders>
            <w:vAlign w:val="center"/>
            <w:hideMark/>
          </w:tcPr>
          <w:p w14:paraId="5EADF0D0" w14:textId="77777777" w:rsidR="006C3F51" w:rsidRDefault="006C3F51">
            <w:pPr>
              <w:rPr>
                <w:rFonts w:cs="Arial"/>
              </w:rPr>
            </w:pPr>
            <w:r>
              <w:rPr>
                <w:rFonts w:cs="Arial"/>
              </w:rPr>
              <w:t>(612) 963-5222</w:t>
            </w:r>
          </w:p>
        </w:tc>
      </w:tr>
      <w:tr w:rsidR="006C3F51" w14:paraId="13758A2F"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558DAB96" w14:textId="77777777" w:rsidR="006C3F51" w:rsidRDefault="006C3F51">
            <w:pPr>
              <w:jc w:val="center"/>
              <w:rPr>
                <w:rFonts w:cs="Arial"/>
              </w:rPr>
            </w:pPr>
            <w:r>
              <w:rPr>
                <w:rFonts w:cs="Arial"/>
              </w:rPr>
              <w:t xml:space="preserve"> MO</w:t>
            </w:r>
          </w:p>
        </w:tc>
        <w:tc>
          <w:tcPr>
            <w:tcW w:w="1773" w:type="dxa"/>
            <w:tcBorders>
              <w:top w:val="single" w:sz="18" w:space="0" w:color="auto"/>
              <w:left w:val="nil"/>
              <w:bottom w:val="single" w:sz="4" w:space="0" w:color="auto"/>
              <w:right w:val="single" w:sz="4" w:space="0" w:color="auto"/>
            </w:tcBorders>
            <w:vAlign w:val="center"/>
            <w:hideMark/>
          </w:tcPr>
          <w:p w14:paraId="36FC7EB9" w14:textId="77777777" w:rsidR="006C3F51" w:rsidRDefault="006C3F51">
            <w:pPr>
              <w:jc w:val="center"/>
              <w:rPr>
                <w:rFonts w:cs="Arial"/>
              </w:rPr>
            </w:pPr>
            <w:r>
              <w:rPr>
                <w:rFonts w:cs="Arial"/>
              </w:rPr>
              <w:t>Fenton</w:t>
            </w:r>
          </w:p>
        </w:tc>
        <w:tc>
          <w:tcPr>
            <w:tcW w:w="3803" w:type="dxa"/>
            <w:tcBorders>
              <w:top w:val="single" w:sz="18" w:space="0" w:color="auto"/>
              <w:left w:val="nil"/>
              <w:bottom w:val="single" w:sz="4" w:space="0" w:color="auto"/>
              <w:right w:val="single" w:sz="4" w:space="0" w:color="auto"/>
            </w:tcBorders>
            <w:vAlign w:val="center"/>
            <w:hideMark/>
          </w:tcPr>
          <w:p w14:paraId="0F9641E6" w14:textId="77777777" w:rsidR="006C3F51" w:rsidRDefault="006C3F51">
            <w:pPr>
              <w:rPr>
                <w:rFonts w:cs="Arial"/>
              </w:rPr>
            </w:pPr>
            <w:r>
              <w:rPr>
                <w:rFonts w:cs="Arial"/>
              </w:rPr>
              <w:t>Environmental Restoration, LLC</w:t>
            </w:r>
          </w:p>
        </w:tc>
        <w:tc>
          <w:tcPr>
            <w:tcW w:w="1101" w:type="dxa"/>
            <w:tcBorders>
              <w:top w:val="single" w:sz="18" w:space="0" w:color="auto"/>
              <w:left w:val="nil"/>
              <w:bottom w:val="single" w:sz="4" w:space="0" w:color="auto"/>
              <w:right w:val="single" w:sz="4" w:space="0" w:color="auto"/>
            </w:tcBorders>
            <w:vAlign w:val="center"/>
            <w:hideMark/>
          </w:tcPr>
          <w:p w14:paraId="126ABAFF" w14:textId="77777777" w:rsidR="006C3F51" w:rsidRDefault="006C3F51">
            <w:pPr>
              <w:jc w:val="center"/>
              <w:rPr>
                <w:rFonts w:cs="Arial"/>
              </w:rPr>
            </w:pPr>
            <w:r>
              <w:rPr>
                <w:rFonts w:cs="Arial"/>
              </w:rPr>
              <w:t>156</w:t>
            </w:r>
          </w:p>
        </w:tc>
        <w:tc>
          <w:tcPr>
            <w:tcW w:w="2002" w:type="dxa"/>
            <w:tcBorders>
              <w:top w:val="single" w:sz="18" w:space="0" w:color="auto"/>
              <w:left w:val="nil"/>
              <w:bottom w:val="single" w:sz="4" w:space="0" w:color="auto"/>
              <w:right w:val="single" w:sz="4" w:space="0" w:color="auto"/>
            </w:tcBorders>
            <w:vAlign w:val="center"/>
            <w:hideMark/>
          </w:tcPr>
          <w:p w14:paraId="23948315" w14:textId="77777777" w:rsidR="006C3F51" w:rsidRDefault="006C3F51">
            <w:pPr>
              <w:rPr>
                <w:rFonts w:cs="Arial"/>
              </w:rPr>
            </w:pPr>
            <w:r>
              <w:rPr>
                <w:rFonts w:cs="Arial"/>
              </w:rPr>
              <w:t>(636) 680-2402</w:t>
            </w:r>
          </w:p>
        </w:tc>
      </w:tr>
      <w:tr w:rsidR="006C3F51" w14:paraId="0F9D20A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F42E07A" w14:textId="77777777" w:rsidR="006C3F51" w:rsidRDefault="006C3F51">
            <w:pPr>
              <w:jc w:val="center"/>
              <w:rPr>
                <w:rFonts w:cs="Arial"/>
              </w:rPr>
            </w:pPr>
            <w:r>
              <w:rPr>
                <w:rFonts w:cs="Arial"/>
              </w:rPr>
              <w:t xml:space="preserve"> MO</w:t>
            </w:r>
          </w:p>
        </w:tc>
        <w:tc>
          <w:tcPr>
            <w:tcW w:w="1773" w:type="dxa"/>
            <w:tcBorders>
              <w:top w:val="nil"/>
              <w:left w:val="nil"/>
              <w:bottom w:val="single" w:sz="4" w:space="0" w:color="auto"/>
              <w:right w:val="single" w:sz="4" w:space="0" w:color="auto"/>
            </w:tcBorders>
            <w:vAlign w:val="center"/>
            <w:hideMark/>
          </w:tcPr>
          <w:p w14:paraId="63AA7306" w14:textId="77777777" w:rsidR="006C3F51" w:rsidRDefault="006C3F51">
            <w:pPr>
              <w:jc w:val="center"/>
              <w:rPr>
                <w:rFonts w:cs="Arial"/>
              </w:rPr>
            </w:pPr>
            <w:r>
              <w:rPr>
                <w:rFonts w:cs="Arial"/>
              </w:rPr>
              <w:t>St Louis</w:t>
            </w:r>
          </w:p>
        </w:tc>
        <w:tc>
          <w:tcPr>
            <w:tcW w:w="3803" w:type="dxa"/>
            <w:tcBorders>
              <w:top w:val="nil"/>
              <w:left w:val="nil"/>
              <w:bottom w:val="single" w:sz="4" w:space="0" w:color="auto"/>
              <w:right w:val="single" w:sz="4" w:space="0" w:color="auto"/>
            </w:tcBorders>
            <w:vAlign w:val="center"/>
            <w:hideMark/>
          </w:tcPr>
          <w:p w14:paraId="1D0B8AB1" w14:textId="77777777" w:rsidR="006C3F51" w:rsidRDefault="006C3F51">
            <w:pPr>
              <w:rPr>
                <w:rFonts w:cs="Arial"/>
              </w:rPr>
            </w:pPr>
            <w:r>
              <w:rPr>
                <w:rFonts w:cs="Arial"/>
              </w:rPr>
              <w:t xml:space="preserve">The </w:t>
            </w:r>
            <w:proofErr w:type="spellStart"/>
            <w:r>
              <w:rPr>
                <w:rFonts w:cs="Arial"/>
              </w:rPr>
              <w:t>Kiesel</w:t>
            </w:r>
            <w:proofErr w:type="spellEnd"/>
            <w:r>
              <w:rPr>
                <w:rFonts w:cs="Arial"/>
              </w:rPr>
              <w:t xml:space="preserve"> Company</w:t>
            </w:r>
          </w:p>
        </w:tc>
        <w:tc>
          <w:tcPr>
            <w:tcW w:w="1101" w:type="dxa"/>
            <w:tcBorders>
              <w:top w:val="nil"/>
              <w:left w:val="nil"/>
              <w:bottom w:val="single" w:sz="4" w:space="0" w:color="auto"/>
              <w:right w:val="single" w:sz="4" w:space="0" w:color="auto"/>
            </w:tcBorders>
            <w:vAlign w:val="center"/>
            <w:hideMark/>
          </w:tcPr>
          <w:p w14:paraId="5ED47626" w14:textId="77777777" w:rsidR="006C3F51" w:rsidRDefault="006C3F51">
            <w:pPr>
              <w:jc w:val="center"/>
              <w:rPr>
                <w:rFonts w:cs="Arial"/>
              </w:rPr>
            </w:pPr>
            <w:r>
              <w:rPr>
                <w:rFonts w:cs="Arial"/>
              </w:rPr>
              <w:t>162</w:t>
            </w:r>
          </w:p>
        </w:tc>
        <w:tc>
          <w:tcPr>
            <w:tcW w:w="2002" w:type="dxa"/>
            <w:tcBorders>
              <w:top w:val="nil"/>
              <w:left w:val="nil"/>
              <w:bottom w:val="single" w:sz="4" w:space="0" w:color="auto"/>
              <w:right w:val="single" w:sz="4" w:space="0" w:color="auto"/>
            </w:tcBorders>
            <w:vAlign w:val="center"/>
            <w:hideMark/>
          </w:tcPr>
          <w:p w14:paraId="17C58572" w14:textId="77777777" w:rsidR="006C3F51" w:rsidRDefault="006C3F51">
            <w:pPr>
              <w:rPr>
                <w:rFonts w:cs="Arial"/>
              </w:rPr>
            </w:pPr>
            <w:r>
              <w:rPr>
                <w:rFonts w:cs="Arial"/>
              </w:rPr>
              <w:t>(314) 351-5500</w:t>
            </w:r>
          </w:p>
        </w:tc>
      </w:tr>
      <w:tr w:rsidR="006C3F51" w14:paraId="3FF35D6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9F9C5DD" w14:textId="77777777" w:rsidR="006C3F51" w:rsidRDefault="006C3F51">
            <w:pPr>
              <w:jc w:val="center"/>
              <w:rPr>
                <w:rFonts w:cs="Arial"/>
              </w:rPr>
            </w:pPr>
            <w:r>
              <w:rPr>
                <w:rFonts w:cs="Arial"/>
              </w:rPr>
              <w:lastRenderedPageBreak/>
              <w:t xml:space="preserve"> MO</w:t>
            </w:r>
          </w:p>
        </w:tc>
        <w:tc>
          <w:tcPr>
            <w:tcW w:w="1773" w:type="dxa"/>
            <w:tcBorders>
              <w:top w:val="nil"/>
              <w:left w:val="nil"/>
              <w:bottom w:val="single" w:sz="4" w:space="0" w:color="auto"/>
              <w:right w:val="single" w:sz="4" w:space="0" w:color="auto"/>
            </w:tcBorders>
            <w:vAlign w:val="center"/>
            <w:hideMark/>
          </w:tcPr>
          <w:p w14:paraId="1E286F0D" w14:textId="77777777" w:rsidR="006C3F51" w:rsidRDefault="006C3F51">
            <w:pPr>
              <w:jc w:val="center"/>
              <w:rPr>
                <w:rFonts w:cs="Arial"/>
              </w:rPr>
            </w:pPr>
            <w:r>
              <w:rPr>
                <w:rFonts w:cs="Arial"/>
              </w:rPr>
              <w:t>Carrollton</w:t>
            </w:r>
          </w:p>
        </w:tc>
        <w:tc>
          <w:tcPr>
            <w:tcW w:w="3803" w:type="dxa"/>
            <w:tcBorders>
              <w:top w:val="nil"/>
              <w:left w:val="nil"/>
              <w:bottom w:val="single" w:sz="4" w:space="0" w:color="auto"/>
              <w:right w:val="single" w:sz="4" w:space="0" w:color="auto"/>
            </w:tcBorders>
            <w:vAlign w:val="center"/>
            <w:hideMark/>
          </w:tcPr>
          <w:p w14:paraId="10390F4E" w14:textId="77777777" w:rsidR="006C3F51" w:rsidRDefault="006C3F51">
            <w:pPr>
              <w:rPr>
                <w:rFonts w:cs="Arial"/>
              </w:rPr>
            </w:pPr>
            <w:r>
              <w:rPr>
                <w:rFonts w:cs="Arial"/>
              </w:rPr>
              <w:t xml:space="preserve">Todd </w:t>
            </w:r>
            <w:proofErr w:type="spellStart"/>
            <w:r>
              <w:rPr>
                <w:rFonts w:cs="Arial"/>
              </w:rPr>
              <w:t>Creason</w:t>
            </w:r>
            <w:proofErr w:type="spellEnd"/>
            <w:r>
              <w:rPr>
                <w:rFonts w:cs="Arial"/>
              </w:rPr>
              <w:t xml:space="preserve"> Construction, Inc.</w:t>
            </w:r>
          </w:p>
        </w:tc>
        <w:tc>
          <w:tcPr>
            <w:tcW w:w="1101" w:type="dxa"/>
            <w:tcBorders>
              <w:top w:val="nil"/>
              <w:left w:val="nil"/>
              <w:bottom w:val="single" w:sz="4" w:space="0" w:color="auto"/>
              <w:right w:val="single" w:sz="4" w:space="0" w:color="auto"/>
            </w:tcBorders>
            <w:vAlign w:val="center"/>
            <w:hideMark/>
          </w:tcPr>
          <w:p w14:paraId="780CE50C" w14:textId="77777777" w:rsidR="006C3F51" w:rsidRDefault="006C3F51">
            <w:pPr>
              <w:jc w:val="center"/>
              <w:rPr>
                <w:rFonts w:cs="Arial"/>
              </w:rPr>
            </w:pPr>
            <w:r>
              <w:rPr>
                <w:rFonts w:cs="Arial"/>
              </w:rPr>
              <w:t>261</w:t>
            </w:r>
          </w:p>
        </w:tc>
        <w:tc>
          <w:tcPr>
            <w:tcW w:w="2002" w:type="dxa"/>
            <w:tcBorders>
              <w:top w:val="nil"/>
              <w:left w:val="nil"/>
              <w:bottom w:val="single" w:sz="4" w:space="0" w:color="auto"/>
              <w:right w:val="single" w:sz="4" w:space="0" w:color="auto"/>
            </w:tcBorders>
            <w:vAlign w:val="center"/>
            <w:hideMark/>
          </w:tcPr>
          <w:p w14:paraId="21BBE2AA" w14:textId="77777777" w:rsidR="006C3F51" w:rsidRDefault="006C3F51">
            <w:pPr>
              <w:rPr>
                <w:rFonts w:cs="Arial"/>
              </w:rPr>
            </w:pPr>
            <w:r>
              <w:rPr>
                <w:rFonts w:cs="Arial"/>
              </w:rPr>
              <w:t>(660) 542-1234</w:t>
            </w:r>
          </w:p>
        </w:tc>
      </w:tr>
      <w:tr w:rsidR="006C3F51" w14:paraId="283584C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653742F" w14:textId="77777777" w:rsidR="006C3F51" w:rsidRDefault="006C3F51">
            <w:pPr>
              <w:jc w:val="center"/>
              <w:rPr>
                <w:rFonts w:cs="Arial"/>
              </w:rPr>
            </w:pPr>
            <w:r>
              <w:rPr>
                <w:rFonts w:cs="Arial"/>
              </w:rPr>
              <w:t xml:space="preserve"> MO</w:t>
            </w:r>
          </w:p>
        </w:tc>
        <w:tc>
          <w:tcPr>
            <w:tcW w:w="1773" w:type="dxa"/>
            <w:tcBorders>
              <w:top w:val="nil"/>
              <w:left w:val="nil"/>
              <w:bottom w:val="single" w:sz="4" w:space="0" w:color="auto"/>
              <w:right w:val="single" w:sz="4" w:space="0" w:color="auto"/>
            </w:tcBorders>
            <w:vAlign w:val="center"/>
            <w:hideMark/>
          </w:tcPr>
          <w:p w14:paraId="7A9D369E" w14:textId="77777777" w:rsidR="006C3F51" w:rsidRDefault="006C3F51">
            <w:pPr>
              <w:jc w:val="center"/>
              <w:rPr>
                <w:rFonts w:cs="Arial"/>
              </w:rPr>
            </w:pPr>
            <w:r>
              <w:rPr>
                <w:rFonts w:cs="Arial"/>
              </w:rPr>
              <w:t xml:space="preserve">Kansas City </w:t>
            </w:r>
          </w:p>
        </w:tc>
        <w:tc>
          <w:tcPr>
            <w:tcW w:w="3803" w:type="dxa"/>
            <w:tcBorders>
              <w:top w:val="nil"/>
              <w:left w:val="nil"/>
              <w:bottom w:val="single" w:sz="4" w:space="0" w:color="auto"/>
              <w:right w:val="single" w:sz="4" w:space="0" w:color="auto"/>
            </w:tcBorders>
            <w:vAlign w:val="center"/>
            <w:hideMark/>
          </w:tcPr>
          <w:p w14:paraId="7C453BDD" w14:textId="77777777" w:rsidR="006C3F51" w:rsidRDefault="006C3F51">
            <w:pPr>
              <w:rPr>
                <w:rFonts w:cs="Arial"/>
              </w:rPr>
            </w:pPr>
            <w:r>
              <w:rPr>
                <w:rFonts w:cs="Arial"/>
              </w:rPr>
              <w:t>Environmental Specialists Inc.</w:t>
            </w:r>
          </w:p>
        </w:tc>
        <w:tc>
          <w:tcPr>
            <w:tcW w:w="1101" w:type="dxa"/>
            <w:tcBorders>
              <w:top w:val="nil"/>
              <w:left w:val="nil"/>
              <w:bottom w:val="single" w:sz="4" w:space="0" w:color="auto"/>
              <w:right w:val="single" w:sz="4" w:space="0" w:color="auto"/>
            </w:tcBorders>
            <w:vAlign w:val="center"/>
            <w:hideMark/>
          </w:tcPr>
          <w:p w14:paraId="07167FDB" w14:textId="77777777" w:rsidR="006C3F51" w:rsidRDefault="006C3F51">
            <w:pPr>
              <w:jc w:val="center"/>
              <w:rPr>
                <w:rFonts w:cs="Arial"/>
              </w:rPr>
            </w:pPr>
            <w:r>
              <w:rPr>
                <w:rFonts w:cs="Arial"/>
              </w:rPr>
              <w:t>266</w:t>
            </w:r>
          </w:p>
        </w:tc>
        <w:tc>
          <w:tcPr>
            <w:tcW w:w="2002" w:type="dxa"/>
            <w:tcBorders>
              <w:top w:val="nil"/>
              <w:left w:val="nil"/>
              <w:bottom w:val="single" w:sz="4" w:space="0" w:color="auto"/>
              <w:right w:val="single" w:sz="4" w:space="0" w:color="auto"/>
            </w:tcBorders>
            <w:vAlign w:val="center"/>
            <w:hideMark/>
          </w:tcPr>
          <w:p w14:paraId="05339DB3" w14:textId="77777777" w:rsidR="006C3F51" w:rsidRDefault="006C3F51">
            <w:pPr>
              <w:rPr>
                <w:rFonts w:cs="Arial"/>
              </w:rPr>
            </w:pPr>
            <w:r>
              <w:rPr>
                <w:rFonts w:cs="Arial"/>
              </w:rPr>
              <w:t>(816) 523-5081</w:t>
            </w:r>
          </w:p>
        </w:tc>
      </w:tr>
      <w:tr w:rsidR="006C3F51" w14:paraId="255DCF8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8340C08" w14:textId="77777777" w:rsidR="006C3F51" w:rsidRDefault="006C3F51">
            <w:pPr>
              <w:jc w:val="center"/>
              <w:rPr>
                <w:rFonts w:cs="Arial"/>
              </w:rPr>
            </w:pPr>
            <w:r>
              <w:rPr>
                <w:rFonts w:cs="Arial"/>
              </w:rPr>
              <w:t xml:space="preserve"> MO</w:t>
            </w:r>
          </w:p>
        </w:tc>
        <w:tc>
          <w:tcPr>
            <w:tcW w:w="1773" w:type="dxa"/>
            <w:tcBorders>
              <w:top w:val="nil"/>
              <w:left w:val="nil"/>
              <w:bottom w:val="single" w:sz="4" w:space="0" w:color="auto"/>
              <w:right w:val="single" w:sz="4" w:space="0" w:color="auto"/>
            </w:tcBorders>
            <w:vAlign w:val="center"/>
            <w:hideMark/>
          </w:tcPr>
          <w:p w14:paraId="6FBE4FCB" w14:textId="77777777" w:rsidR="006C3F51" w:rsidRDefault="006C3F51">
            <w:pPr>
              <w:jc w:val="center"/>
              <w:rPr>
                <w:rFonts w:cs="Arial"/>
              </w:rPr>
            </w:pPr>
            <w:r>
              <w:rPr>
                <w:rFonts w:cs="Arial"/>
              </w:rPr>
              <w:t>Kansas City</w:t>
            </w:r>
          </w:p>
        </w:tc>
        <w:tc>
          <w:tcPr>
            <w:tcW w:w="3803" w:type="dxa"/>
            <w:tcBorders>
              <w:top w:val="nil"/>
              <w:left w:val="nil"/>
              <w:bottom w:val="single" w:sz="4" w:space="0" w:color="auto"/>
              <w:right w:val="single" w:sz="4" w:space="0" w:color="auto"/>
            </w:tcBorders>
            <w:vAlign w:val="center"/>
            <w:hideMark/>
          </w:tcPr>
          <w:p w14:paraId="7308041F" w14:textId="77777777" w:rsidR="006C3F51" w:rsidRDefault="006C3F51">
            <w:pPr>
              <w:rPr>
                <w:rFonts w:cs="Arial"/>
              </w:rPr>
            </w:pPr>
            <w:r>
              <w:rPr>
                <w:rFonts w:cs="Arial"/>
              </w:rPr>
              <w:t>Environmental Works, Inc.</w:t>
            </w:r>
          </w:p>
        </w:tc>
        <w:tc>
          <w:tcPr>
            <w:tcW w:w="1101" w:type="dxa"/>
            <w:tcBorders>
              <w:top w:val="nil"/>
              <w:left w:val="nil"/>
              <w:bottom w:val="single" w:sz="4" w:space="0" w:color="auto"/>
              <w:right w:val="single" w:sz="4" w:space="0" w:color="auto"/>
            </w:tcBorders>
            <w:vAlign w:val="center"/>
            <w:hideMark/>
          </w:tcPr>
          <w:p w14:paraId="15931053" w14:textId="77777777" w:rsidR="006C3F51" w:rsidRDefault="006C3F51">
            <w:pPr>
              <w:jc w:val="center"/>
              <w:rPr>
                <w:rFonts w:cs="Arial"/>
              </w:rPr>
            </w:pPr>
            <w:r>
              <w:rPr>
                <w:rFonts w:cs="Arial"/>
              </w:rPr>
              <w:t>587</w:t>
            </w:r>
          </w:p>
        </w:tc>
        <w:tc>
          <w:tcPr>
            <w:tcW w:w="2002" w:type="dxa"/>
            <w:tcBorders>
              <w:top w:val="nil"/>
              <w:left w:val="nil"/>
              <w:bottom w:val="single" w:sz="4" w:space="0" w:color="auto"/>
              <w:right w:val="single" w:sz="4" w:space="0" w:color="auto"/>
            </w:tcBorders>
            <w:vAlign w:val="center"/>
            <w:hideMark/>
          </w:tcPr>
          <w:p w14:paraId="45E60BC1" w14:textId="77777777" w:rsidR="006C3F51" w:rsidRDefault="006C3F51">
            <w:pPr>
              <w:rPr>
                <w:rFonts w:cs="Arial"/>
              </w:rPr>
            </w:pPr>
            <w:r>
              <w:rPr>
                <w:rFonts w:cs="Arial"/>
              </w:rPr>
              <w:t>(816) 225-6375</w:t>
            </w:r>
          </w:p>
        </w:tc>
      </w:tr>
      <w:tr w:rsidR="006C3F51" w14:paraId="0F3359E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AEEE415" w14:textId="77777777" w:rsidR="006C3F51" w:rsidRDefault="006C3F51">
            <w:pPr>
              <w:jc w:val="center"/>
              <w:rPr>
                <w:rFonts w:cs="Arial"/>
              </w:rPr>
            </w:pPr>
            <w:r>
              <w:rPr>
                <w:rFonts w:cs="Arial"/>
              </w:rPr>
              <w:t xml:space="preserve"> MO</w:t>
            </w:r>
          </w:p>
        </w:tc>
        <w:tc>
          <w:tcPr>
            <w:tcW w:w="1773" w:type="dxa"/>
            <w:tcBorders>
              <w:top w:val="nil"/>
              <w:left w:val="nil"/>
              <w:bottom w:val="single" w:sz="4" w:space="0" w:color="auto"/>
              <w:right w:val="single" w:sz="4" w:space="0" w:color="auto"/>
            </w:tcBorders>
            <w:vAlign w:val="center"/>
            <w:hideMark/>
          </w:tcPr>
          <w:p w14:paraId="59B0A709" w14:textId="77777777" w:rsidR="006C3F51" w:rsidRDefault="006C3F51">
            <w:pPr>
              <w:jc w:val="center"/>
              <w:rPr>
                <w:rFonts w:cs="Arial"/>
              </w:rPr>
            </w:pPr>
            <w:r>
              <w:rPr>
                <w:rFonts w:cs="Arial"/>
              </w:rPr>
              <w:t>Springfield</w:t>
            </w:r>
          </w:p>
        </w:tc>
        <w:tc>
          <w:tcPr>
            <w:tcW w:w="3803" w:type="dxa"/>
            <w:tcBorders>
              <w:top w:val="nil"/>
              <w:left w:val="nil"/>
              <w:bottom w:val="single" w:sz="4" w:space="0" w:color="auto"/>
              <w:right w:val="single" w:sz="4" w:space="0" w:color="auto"/>
            </w:tcBorders>
            <w:vAlign w:val="center"/>
            <w:hideMark/>
          </w:tcPr>
          <w:p w14:paraId="6904E0F4" w14:textId="77777777" w:rsidR="006C3F51" w:rsidRDefault="006C3F51">
            <w:pPr>
              <w:rPr>
                <w:rFonts w:cs="Arial"/>
              </w:rPr>
            </w:pPr>
            <w:r>
              <w:rPr>
                <w:rFonts w:cs="Arial"/>
              </w:rPr>
              <w:t>Sunbelt Environmental Services, Inc.</w:t>
            </w:r>
          </w:p>
        </w:tc>
        <w:tc>
          <w:tcPr>
            <w:tcW w:w="1101" w:type="dxa"/>
            <w:tcBorders>
              <w:top w:val="nil"/>
              <w:left w:val="nil"/>
              <w:bottom w:val="single" w:sz="4" w:space="0" w:color="auto"/>
              <w:right w:val="single" w:sz="4" w:space="0" w:color="auto"/>
            </w:tcBorders>
            <w:vAlign w:val="center"/>
            <w:hideMark/>
          </w:tcPr>
          <w:p w14:paraId="7B36E4ED" w14:textId="77777777" w:rsidR="006C3F51" w:rsidRDefault="006C3F51">
            <w:pPr>
              <w:jc w:val="center"/>
              <w:rPr>
                <w:rFonts w:cs="Arial"/>
              </w:rPr>
            </w:pPr>
            <w:r>
              <w:rPr>
                <w:rFonts w:cs="Arial"/>
              </w:rPr>
              <w:t>696</w:t>
            </w:r>
          </w:p>
        </w:tc>
        <w:tc>
          <w:tcPr>
            <w:tcW w:w="2002" w:type="dxa"/>
            <w:tcBorders>
              <w:top w:val="nil"/>
              <w:left w:val="nil"/>
              <w:bottom w:val="single" w:sz="4" w:space="0" w:color="auto"/>
              <w:right w:val="single" w:sz="4" w:space="0" w:color="auto"/>
            </w:tcBorders>
            <w:vAlign w:val="center"/>
            <w:hideMark/>
          </w:tcPr>
          <w:p w14:paraId="03F954B5" w14:textId="77777777" w:rsidR="006C3F51" w:rsidRDefault="006C3F51">
            <w:pPr>
              <w:rPr>
                <w:rFonts w:cs="Arial"/>
              </w:rPr>
            </w:pPr>
            <w:r>
              <w:rPr>
                <w:rFonts w:cs="Arial"/>
              </w:rPr>
              <w:t>(417) 831-5052</w:t>
            </w:r>
          </w:p>
        </w:tc>
      </w:tr>
      <w:tr w:rsidR="006C3F51" w14:paraId="03488292"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00DBF73" w14:textId="77777777" w:rsidR="006C3F51" w:rsidRDefault="006C3F51">
            <w:pPr>
              <w:jc w:val="center"/>
              <w:rPr>
                <w:rFonts w:cs="Arial"/>
              </w:rPr>
            </w:pPr>
            <w:r>
              <w:rPr>
                <w:rFonts w:cs="Arial"/>
              </w:rPr>
              <w:t xml:space="preserve"> MO</w:t>
            </w:r>
          </w:p>
        </w:tc>
        <w:tc>
          <w:tcPr>
            <w:tcW w:w="1773" w:type="dxa"/>
            <w:tcBorders>
              <w:top w:val="single" w:sz="4" w:space="0" w:color="auto"/>
              <w:left w:val="nil"/>
              <w:bottom w:val="single" w:sz="18" w:space="0" w:color="auto"/>
              <w:right w:val="single" w:sz="4" w:space="0" w:color="auto"/>
            </w:tcBorders>
            <w:vAlign w:val="center"/>
            <w:hideMark/>
          </w:tcPr>
          <w:p w14:paraId="6A767D42" w14:textId="77777777" w:rsidR="006C3F51" w:rsidRDefault="006C3F51">
            <w:pPr>
              <w:jc w:val="center"/>
              <w:rPr>
                <w:rFonts w:cs="Arial"/>
              </w:rPr>
            </w:pPr>
            <w:r>
              <w:rPr>
                <w:rFonts w:cs="Arial"/>
              </w:rPr>
              <w:t>University City</w:t>
            </w:r>
          </w:p>
        </w:tc>
        <w:tc>
          <w:tcPr>
            <w:tcW w:w="3803" w:type="dxa"/>
            <w:tcBorders>
              <w:top w:val="single" w:sz="4" w:space="0" w:color="auto"/>
              <w:left w:val="nil"/>
              <w:bottom w:val="single" w:sz="18" w:space="0" w:color="auto"/>
              <w:right w:val="single" w:sz="4" w:space="0" w:color="auto"/>
            </w:tcBorders>
            <w:vAlign w:val="center"/>
            <w:hideMark/>
          </w:tcPr>
          <w:p w14:paraId="5EB04F0D" w14:textId="77777777" w:rsidR="006C3F51" w:rsidRDefault="006C3F51">
            <w:pPr>
              <w:rPr>
                <w:rFonts w:cs="Arial"/>
              </w:rPr>
            </w:pPr>
            <w:r>
              <w:rPr>
                <w:rFonts w:cs="Arial"/>
              </w:rPr>
              <w:t>O6 Environmental, LLC</w:t>
            </w:r>
          </w:p>
        </w:tc>
        <w:tc>
          <w:tcPr>
            <w:tcW w:w="1101" w:type="dxa"/>
            <w:tcBorders>
              <w:top w:val="single" w:sz="4" w:space="0" w:color="auto"/>
              <w:left w:val="nil"/>
              <w:bottom w:val="single" w:sz="18" w:space="0" w:color="auto"/>
              <w:right w:val="single" w:sz="4" w:space="0" w:color="auto"/>
            </w:tcBorders>
            <w:vAlign w:val="center"/>
            <w:hideMark/>
          </w:tcPr>
          <w:p w14:paraId="2CD58C27" w14:textId="77777777" w:rsidR="006C3F51" w:rsidRDefault="006C3F51">
            <w:pPr>
              <w:jc w:val="center"/>
              <w:rPr>
                <w:rFonts w:cs="Arial"/>
              </w:rPr>
            </w:pPr>
            <w:r>
              <w:rPr>
                <w:rFonts w:cs="Arial"/>
              </w:rPr>
              <w:t>737</w:t>
            </w:r>
          </w:p>
        </w:tc>
        <w:tc>
          <w:tcPr>
            <w:tcW w:w="2002" w:type="dxa"/>
            <w:tcBorders>
              <w:top w:val="single" w:sz="4" w:space="0" w:color="auto"/>
              <w:left w:val="nil"/>
              <w:bottom w:val="single" w:sz="18" w:space="0" w:color="auto"/>
              <w:right w:val="single" w:sz="4" w:space="0" w:color="auto"/>
            </w:tcBorders>
            <w:vAlign w:val="center"/>
            <w:hideMark/>
          </w:tcPr>
          <w:p w14:paraId="176E7343" w14:textId="77777777" w:rsidR="006C3F51" w:rsidRDefault="006C3F51">
            <w:pPr>
              <w:rPr>
                <w:rFonts w:cs="Arial"/>
              </w:rPr>
            </w:pPr>
            <w:r>
              <w:rPr>
                <w:rFonts w:cs="Arial"/>
              </w:rPr>
              <w:t>(314) 862-6671</w:t>
            </w:r>
          </w:p>
        </w:tc>
      </w:tr>
      <w:tr w:rsidR="006C3F51" w14:paraId="7E7C7A45"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0FC5DB7B" w14:textId="77777777" w:rsidR="006C3F51" w:rsidRDefault="006C3F51">
            <w:pPr>
              <w:jc w:val="center"/>
              <w:rPr>
                <w:rFonts w:cs="Arial"/>
              </w:rPr>
            </w:pPr>
            <w:r>
              <w:rPr>
                <w:rFonts w:cs="Arial"/>
              </w:rPr>
              <w:t xml:space="preserve"> MS</w:t>
            </w:r>
          </w:p>
        </w:tc>
        <w:tc>
          <w:tcPr>
            <w:tcW w:w="1773" w:type="dxa"/>
            <w:tcBorders>
              <w:top w:val="single" w:sz="18" w:space="0" w:color="auto"/>
              <w:left w:val="nil"/>
              <w:bottom w:val="single" w:sz="4" w:space="0" w:color="auto"/>
              <w:right w:val="single" w:sz="4" w:space="0" w:color="auto"/>
            </w:tcBorders>
            <w:vAlign w:val="center"/>
            <w:hideMark/>
          </w:tcPr>
          <w:p w14:paraId="3481B941" w14:textId="77777777" w:rsidR="006C3F51" w:rsidRDefault="006C3F51">
            <w:pPr>
              <w:jc w:val="center"/>
              <w:rPr>
                <w:rFonts w:cs="Arial"/>
              </w:rPr>
            </w:pPr>
            <w:r>
              <w:rPr>
                <w:rFonts w:cs="Arial"/>
              </w:rPr>
              <w:t>Southaven</w:t>
            </w:r>
          </w:p>
        </w:tc>
        <w:tc>
          <w:tcPr>
            <w:tcW w:w="3803" w:type="dxa"/>
            <w:tcBorders>
              <w:top w:val="single" w:sz="18" w:space="0" w:color="auto"/>
              <w:left w:val="nil"/>
              <w:bottom w:val="single" w:sz="4" w:space="0" w:color="auto"/>
              <w:right w:val="single" w:sz="4" w:space="0" w:color="auto"/>
            </w:tcBorders>
            <w:vAlign w:val="center"/>
            <w:hideMark/>
          </w:tcPr>
          <w:p w14:paraId="6FACCC99" w14:textId="77777777" w:rsidR="006C3F51" w:rsidRDefault="006C3F51">
            <w:pPr>
              <w:rPr>
                <w:rFonts w:cs="Arial"/>
              </w:rPr>
            </w:pPr>
            <w:proofErr w:type="spellStart"/>
            <w:r>
              <w:rPr>
                <w:rFonts w:cs="Arial"/>
              </w:rPr>
              <w:t>Prewett</w:t>
            </w:r>
            <w:proofErr w:type="spellEnd"/>
            <w:r>
              <w:rPr>
                <w:rFonts w:cs="Arial"/>
              </w:rPr>
              <w:t xml:space="preserve"> Enterprises Inc.</w:t>
            </w:r>
          </w:p>
        </w:tc>
        <w:tc>
          <w:tcPr>
            <w:tcW w:w="1101" w:type="dxa"/>
            <w:tcBorders>
              <w:top w:val="single" w:sz="18" w:space="0" w:color="auto"/>
              <w:left w:val="nil"/>
              <w:bottom w:val="single" w:sz="4" w:space="0" w:color="auto"/>
              <w:right w:val="single" w:sz="4" w:space="0" w:color="auto"/>
            </w:tcBorders>
            <w:vAlign w:val="center"/>
            <w:hideMark/>
          </w:tcPr>
          <w:p w14:paraId="53320F8E" w14:textId="77777777" w:rsidR="006C3F51" w:rsidRDefault="006C3F51">
            <w:pPr>
              <w:jc w:val="center"/>
              <w:rPr>
                <w:rFonts w:cs="Arial"/>
              </w:rPr>
            </w:pPr>
            <w:r>
              <w:rPr>
                <w:rFonts w:cs="Arial"/>
              </w:rPr>
              <w:t>277</w:t>
            </w:r>
          </w:p>
        </w:tc>
        <w:tc>
          <w:tcPr>
            <w:tcW w:w="2002" w:type="dxa"/>
            <w:tcBorders>
              <w:top w:val="single" w:sz="18" w:space="0" w:color="auto"/>
              <w:left w:val="nil"/>
              <w:bottom w:val="single" w:sz="4" w:space="0" w:color="auto"/>
              <w:right w:val="single" w:sz="4" w:space="0" w:color="auto"/>
            </w:tcBorders>
            <w:vAlign w:val="center"/>
            <w:hideMark/>
          </w:tcPr>
          <w:p w14:paraId="428B8BBC" w14:textId="77777777" w:rsidR="006C3F51" w:rsidRDefault="006C3F51">
            <w:pPr>
              <w:rPr>
                <w:rFonts w:cs="Arial"/>
              </w:rPr>
            </w:pPr>
            <w:r>
              <w:rPr>
                <w:rFonts w:cs="Arial"/>
              </w:rPr>
              <w:t>(901) 833-2915</w:t>
            </w:r>
          </w:p>
        </w:tc>
      </w:tr>
      <w:tr w:rsidR="006C3F51" w14:paraId="113779A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86B9425" w14:textId="77777777" w:rsidR="006C3F51" w:rsidRDefault="006C3F51">
            <w:pPr>
              <w:jc w:val="center"/>
              <w:rPr>
                <w:rFonts w:cs="Arial"/>
              </w:rPr>
            </w:pPr>
            <w:r>
              <w:rPr>
                <w:rFonts w:cs="Arial"/>
              </w:rPr>
              <w:t xml:space="preserve"> MS</w:t>
            </w:r>
          </w:p>
        </w:tc>
        <w:tc>
          <w:tcPr>
            <w:tcW w:w="1773" w:type="dxa"/>
            <w:tcBorders>
              <w:top w:val="nil"/>
              <w:left w:val="nil"/>
              <w:bottom w:val="single" w:sz="4" w:space="0" w:color="auto"/>
              <w:right w:val="single" w:sz="4" w:space="0" w:color="auto"/>
            </w:tcBorders>
            <w:vAlign w:val="center"/>
            <w:hideMark/>
          </w:tcPr>
          <w:p w14:paraId="221EF249" w14:textId="77777777" w:rsidR="006C3F51" w:rsidRDefault="006C3F51">
            <w:pPr>
              <w:jc w:val="center"/>
              <w:rPr>
                <w:rFonts w:cs="Arial"/>
              </w:rPr>
            </w:pPr>
            <w:r>
              <w:rPr>
                <w:rFonts w:cs="Arial"/>
              </w:rPr>
              <w:t>Philadelphia</w:t>
            </w:r>
          </w:p>
        </w:tc>
        <w:tc>
          <w:tcPr>
            <w:tcW w:w="3803" w:type="dxa"/>
            <w:tcBorders>
              <w:top w:val="nil"/>
              <w:left w:val="nil"/>
              <w:bottom w:val="single" w:sz="4" w:space="0" w:color="auto"/>
              <w:right w:val="single" w:sz="4" w:space="0" w:color="auto"/>
            </w:tcBorders>
            <w:vAlign w:val="center"/>
            <w:hideMark/>
          </w:tcPr>
          <w:p w14:paraId="18419FC2" w14:textId="77777777" w:rsidR="006C3F51" w:rsidRDefault="006C3F51">
            <w:pPr>
              <w:rPr>
                <w:rFonts w:cs="Arial"/>
              </w:rPr>
            </w:pPr>
            <w:r>
              <w:rPr>
                <w:rFonts w:cs="Arial"/>
              </w:rPr>
              <w:t>W G Yates &amp; Sons Construction Company</w:t>
            </w:r>
          </w:p>
        </w:tc>
        <w:tc>
          <w:tcPr>
            <w:tcW w:w="1101" w:type="dxa"/>
            <w:tcBorders>
              <w:top w:val="nil"/>
              <w:left w:val="nil"/>
              <w:bottom w:val="single" w:sz="4" w:space="0" w:color="auto"/>
              <w:right w:val="single" w:sz="4" w:space="0" w:color="auto"/>
            </w:tcBorders>
            <w:vAlign w:val="center"/>
            <w:hideMark/>
          </w:tcPr>
          <w:p w14:paraId="289A82A9" w14:textId="77777777" w:rsidR="006C3F51" w:rsidRDefault="006C3F51">
            <w:pPr>
              <w:jc w:val="center"/>
              <w:rPr>
                <w:rFonts w:cs="Arial"/>
              </w:rPr>
            </w:pPr>
            <w:r>
              <w:rPr>
                <w:rFonts w:cs="Arial"/>
              </w:rPr>
              <w:t>314</w:t>
            </w:r>
          </w:p>
        </w:tc>
        <w:tc>
          <w:tcPr>
            <w:tcW w:w="2002" w:type="dxa"/>
            <w:tcBorders>
              <w:top w:val="nil"/>
              <w:left w:val="nil"/>
              <w:bottom w:val="single" w:sz="4" w:space="0" w:color="auto"/>
              <w:right w:val="single" w:sz="4" w:space="0" w:color="auto"/>
            </w:tcBorders>
            <w:vAlign w:val="center"/>
            <w:hideMark/>
          </w:tcPr>
          <w:p w14:paraId="4A93552D" w14:textId="77777777" w:rsidR="006C3F51" w:rsidRDefault="006C3F51">
            <w:pPr>
              <w:rPr>
                <w:rFonts w:cs="Arial"/>
              </w:rPr>
            </w:pPr>
            <w:r>
              <w:rPr>
                <w:rFonts w:cs="Arial"/>
              </w:rPr>
              <w:t>(601) 656-5411</w:t>
            </w:r>
          </w:p>
        </w:tc>
      </w:tr>
      <w:tr w:rsidR="006C3F51" w14:paraId="05215ED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8423756" w14:textId="77777777" w:rsidR="006C3F51" w:rsidRDefault="006C3F51">
            <w:pPr>
              <w:jc w:val="center"/>
              <w:rPr>
                <w:rFonts w:cs="Arial"/>
              </w:rPr>
            </w:pPr>
            <w:r>
              <w:rPr>
                <w:rFonts w:cs="Arial"/>
              </w:rPr>
              <w:t xml:space="preserve"> MS</w:t>
            </w:r>
          </w:p>
        </w:tc>
        <w:tc>
          <w:tcPr>
            <w:tcW w:w="1773" w:type="dxa"/>
            <w:tcBorders>
              <w:top w:val="nil"/>
              <w:left w:val="nil"/>
              <w:bottom w:val="single" w:sz="4" w:space="0" w:color="auto"/>
              <w:right w:val="single" w:sz="4" w:space="0" w:color="auto"/>
            </w:tcBorders>
            <w:vAlign w:val="center"/>
            <w:hideMark/>
          </w:tcPr>
          <w:p w14:paraId="3F519EE8" w14:textId="77777777" w:rsidR="006C3F51" w:rsidRDefault="006C3F51">
            <w:pPr>
              <w:jc w:val="center"/>
              <w:rPr>
                <w:rFonts w:cs="Arial"/>
              </w:rPr>
            </w:pPr>
            <w:r>
              <w:rPr>
                <w:rFonts w:cs="Arial"/>
              </w:rPr>
              <w:t>Waynesboro</w:t>
            </w:r>
          </w:p>
        </w:tc>
        <w:tc>
          <w:tcPr>
            <w:tcW w:w="3803" w:type="dxa"/>
            <w:tcBorders>
              <w:top w:val="nil"/>
              <w:left w:val="nil"/>
              <w:bottom w:val="single" w:sz="4" w:space="0" w:color="auto"/>
              <w:right w:val="single" w:sz="4" w:space="0" w:color="auto"/>
            </w:tcBorders>
            <w:vAlign w:val="center"/>
            <w:hideMark/>
          </w:tcPr>
          <w:p w14:paraId="3949FAC1" w14:textId="77777777" w:rsidR="006C3F51" w:rsidRDefault="006C3F51">
            <w:pPr>
              <w:rPr>
                <w:rFonts w:cs="Arial"/>
              </w:rPr>
            </w:pPr>
            <w:r>
              <w:rPr>
                <w:rFonts w:cs="Arial"/>
              </w:rPr>
              <w:t>Complete Environmental and Remediation Co.</w:t>
            </w:r>
          </w:p>
        </w:tc>
        <w:tc>
          <w:tcPr>
            <w:tcW w:w="1101" w:type="dxa"/>
            <w:tcBorders>
              <w:top w:val="nil"/>
              <w:left w:val="nil"/>
              <w:bottom w:val="single" w:sz="4" w:space="0" w:color="auto"/>
              <w:right w:val="single" w:sz="4" w:space="0" w:color="auto"/>
            </w:tcBorders>
            <w:vAlign w:val="center"/>
            <w:hideMark/>
          </w:tcPr>
          <w:p w14:paraId="66259B19" w14:textId="77777777" w:rsidR="006C3F51" w:rsidRDefault="006C3F51">
            <w:pPr>
              <w:jc w:val="center"/>
              <w:rPr>
                <w:rFonts w:cs="Arial"/>
              </w:rPr>
            </w:pPr>
            <w:r>
              <w:rPr>
                <w:rFonts w:cs="Arial"/>
              </w:rPr>
              <w:t>348</w:t>
            </w:r>
          </w:p>
        </w:tc>
        <w:tc>
          <w:tcPr>
            <w:tcW w:w="2002" w:type="dxa"/>
            <w:tcBorders>
              <w:top w:val="nil"/>
              <w:left w:val="nil"/>
              <w:bottom w:val="single" w:sz="4" w:space="0" w:color="auto"/>
              <w:right w:val="single" w:sz="4" w:space="0" w:color="auto"/>
            </w:tcBorders>
            <w:vAlign w:val="center"/>
            <w:hideMark/>
          </w:tcPr>
          <w:p w14:paraId="4BBBF7E1" w14:textId="77777777" w:rsidR="006C3F51" w:rsidRDefault="006C3F51">
            <w:pPr>
              <w:rPr>
                <w:rFonts w:cs="Arial"/>
              </w:rPr>
            </w:pPr>
            <w:r>
              <w:rPr>
                <w:rFonts w:cs="Arial"/>
              </w:rPr>
              <w:t>(601) 794-2704</w:t>
            </w:r>
          </w:p>
        </w:tc>
      </w:tr>
      <w:tr w:rsidR="006C3F51" w14:paraId="4643389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C40FBE1" w14:textId="77777777" w:rsidR="006C3F51" w:rsidRDefault="006C3F51">
            <w:pPr>
              <w:jc w:val="center"/>
              <w:rPr>
                <w:rFonts w:cs="Arial"/>
              </w:rPr>
            </w:pPr>
            <w:r>
              <w:rPr>
                <w:rFonts w:cs="Arial"/>
              </w:rPr>
              <w:t xml:space="preserve"> MS</w:t>
            </w:r>
          </w:p>
        </w:tc>
        <w:tc>
          <w:tcPr>
            <w:tcW w:w="1773" w:type="dxa"/>
            <w:tcBorders>
              <w:top w:val="nil"/>
              <w:left w:val="nil"/>
              <w:bottom w:val="single" w:sz="4" w:space="0" w:color="auto"/>
              <w:right w:val="single" w:sz="4" w:space="0" w:color="auto"/>
            </w:tcBorders>
            <w:vAlign w:val="center"/>
            <w:hideMark/>
          </w:tcPr>
          <w:p w14:paraId="140BDE67" w14:textId="77777777" w:rsidR="006C3F51" w:rsidRDefault="006C3F51">
            <w:pPr>
              <w:jc w:val="center"/>
              <w:rPr>
                <w:rFonts w:cs="Arial"/>
              </w:rPr>
            </w:pPr>
            <w:r>
              <w:rPr>
                <w:rFonts w:cs="Arial"/>
              </w:rPr>
              <w:t>Diamondhead</w:t>
            </w:r>
          </w:p>
        </w:tc>
        <w:tc>
          <w:tcPr>
            <w:tcW w:w="3803" w:type="dxa"/>
            <w:tcBorders>
              <w:top w:val="nil"/>
              <w:left w:val="nil"/>
              <w:bottom w:val="single" w:sz="4" w:space="0" w:color="auto"/>
              <w:right w:val="single" w:sz="4" w:space="0" w:color="auto"/>
            </w:tcBorders>
            <w:vAlign w:val="center"/>
            <w:hideMark/>
          </w:tcPr>
          <w:p w14:paraId="265FCC0B" w14:textId="77777777" w:rsidR="006C3F51" w:rsidRDefault="006C3F51">
            <w:pPr>
              <w:rPr>
                <w:rFonts w:cs="Arial"/>
              </w:rPr>
            </w:pPr>
            <w:proofErr w:type="spellStart"/>
            <w:r>
              <w:rPr>
                <w:rFonts w:cs="Arial"/>
              </w:rPr>
              <w:t>Singley</w:t>
            </w:r>
            <w:proofErr w:type="spellEnd"/>
            <w:r>
              <w:rPr>
                <w:rFonts w:cs="Arial"/>
              </w:rPr>
              <w:t xml:space="preserve"> Maritime Consulting, LLC</w:t>
            </w:r>
          </w:p>
        </w:tc>
        <w:tc>
          <w:tcPr>
            <w:tcW w:w="1101" w:type="dxa"/>
            <w:tcBorders>
              <w:top w:val="nil"/>
              <w:left w:val="nil"/>
              <w:bottom w:val="single" w:sz="4" w:space="0" w:color="auto"/>
              <w:right w:val="single" w:sz="4" w:space="0" w:color="auto"/>
            </w:tcBorders>
            <w:vAlign w:val="center"/>
            <w:hideMark/>
          </w:tcPr>
          <w:p w14:paraId="4423856E" w14:textId="77777777" w:rsidR="006C3F51" w:rsidRDefault="006C3F51">
            <w:pPr>
              <w:jc w:val="center"/>
              <w:rPr>
                <w:rFonts w:cs="Arial"/>
              </w:rPr>
            </w:pPr>
            <w:r>
              <w:rPr>
                <w:rFonts w:cs="Arial"/>
              </w:rPr>
              <w:t>462</w:t>
            </w:r>
          </w:p>
        </w:tc>
        <w:tc>
          <w:tcPr>
            <w:tcW w:w="2002" w:type="dxa"/>
            <w:tcBorders>
              <w:top w:val="nil"/>
              <w:left w:val="nil"/>
              <w:bottom w:val="single" w:sz="4" w:space="0" w:color="auto"/>
              <w:right w:val="single" w:sz="4" w:space="0" w:color="auto"/>
            </w:tcBorders>
            <w:vAlign w:val="center"/>
            <w:hideMark/>
          </w:tcPr>
          <w:p w14:paraId="21C2B916" w14:textId="77777777" w:rsidR="006C3F51" w:rsidRDefault="006C3F51">
            <w:pPr>
              <w:rPr>
                <w:rFonts w:cs="Arial"/>
              </w:rPr>
            </w:pPr>
            <w:r>
              <w:rPr>
                <w:rFonts w:cs="Arial"/>
              </w:rPr>
              <w:t>(985) 688-6427</w:t>
            </w:r>
          </w:p>
        </w:tc>
      </w:tr>
      <w:tr w:rsidR="006C3F51" w14:paraId="76D1F088" w14:textId="77777777" w:rsidTr="007A509C">
        <w:trPr>
          <w:trHeight w:val="576"/>
          <w:jc w:val="center"/>
        </w:trPr>
        <w:tc>
          <w:tcPr>
            <w:tcW w:w="768" w:type="dxa"/>
            <w:tcBorders>
              <w:top w:val="nil"/>
              <w:left w:val="single" w:sz="4" w:space="0" w:color="auto"/>
              <w:bottom w:val="single" w:sz="4" w:space="0" w:color="auto"/>
              <w:right w:val="single" w:sz="4" w:space="0" w:color="auto"/>
            </w:tcBorders>
            <w:vAlign w:val="center"/>
            <w:hideMark/>
          </w:tcPr>
          <w:p w14:paraId="1BDECA28" w14:textId="77777777" w:rsidR="006C3F51" w:rsidRDefault="006C3F51">
            <w:pPr>
              <w:jc w:val="center"/>
              <w:rPr>
                <w:rFonts w:cs="Arial"/>
              </w:rPr>
            </w:pPr>
            <w:r>
              <w:rPr>
                <w:rFonts w:cs="Arial"/>
              </w:rPr>
              <w:t xml:space="preserve"> MS</w:t>
            </w:r>
          </w:p>
        </w:tc>
        <w:tc>
          <w:tcPr>
            <w:tcW w:w="1773" w:type="dxa"/>
            <w:tcBorders>
              <w:top w:val="nil"/>
              <w:left w:val="nil"/>
              <w:bottom w:val="single" w:sz="4" w:space="0" w:color="auto"/>
              <w:right w:val="single" w:sz="4" w:space="0" w:color="auto"/>
            </w:tcBorders>
            <w:vAlign w:val="center"/>
            <w:hideMark/>
          </w:tcPr>
          <w:p w14:paraId="4CFE1714" w14:textId="77777777" w:rsidR="006C3F51" w:rsidRDefault="006C3F51">
            <w:pPr>
              <w:jc w:val="center"/>
              <w:rPr>
                <w:rFonts w:cs="Arial"/>
              </w:rPr>
            </w:pPr>
            <w:r>
              <w:rPr>
                <w:rFonts w:cs="Arial"/>
              </w:rPr>
              <w:t>Raymond</w:t>
            </w:r>
          </w:p>
        </w:tc>
        <w:tc>
          <w:tcPr>
            <w:tcW w:w="3803" w:type="dxa"/>
            <w:tcBorders>
              <w:top w:val="nil"/>
              <w:left w:val="nil"/>
              <w:bottom w:val="single" w:sz="4" w:space="0" w:color="auto"/>
              <w:right w:val="single" w:sz="4" w:space="0" w:color="auto"/>
            </w:tcBorders>
            <w:vAlign w:val="center"/>
            <w:hideMark/>
          </w:tcPr>
          <w:p w14:paraId="4AC83D19" w14:textId="77777777" w:rsidR="006C3F51" w:rsidRDefault="006C3F51">
            <w:pPr>
              <w:rPr>
                <w:rFonts w:cs="Arial"/>
              </w:rPr>
            </w:pPr>
            <w:r>
              <w:rPr>
                <w:rFonts w:cs="Arial"/>
              </w:rPr>
              <w:t>Enhanced Environmental &amp; Emergency Services, Inc.</w:t>
            </w:r>
          </w:p>
        </w:tc>
        <w:tc>
          <w:tcPr>
            <w:tcW w:w="1101" w:type="dxa"/>
            <w:tcBorders>
              <w:top w:val="nil"/>
              <w:left w:val="nil"/>
              <w:bottom w:val="single" w:sz="4" w:space="0" w:color="auto"/>
              <w:right w:val="single" w:sz="4" w:space="0" w:color="auto"/>
            </w:tcBorders>
            <w:vAlign w:val="center"/>
            <w:hideMark/>
          </w:tcPr>
          <w:p w14:paraId="7EDCB1F5" w14:textId="77777777" w:rsidR="006C3F51" w:rsidRDefault="006C3F51">
            <w:pPr>
              <w:jc w:val="center"/>
              <w:rPr>
                <w:rFonts w:cs="Arial"/>
              </w:rPr>
            </w:pPr>
            <w:r>
              <w:rPr>
                <w:rFonts w:cs="Arial"/>
              </w:rPr>
              <w:t>578</w:t>
            </w:r>
          </w:p>
        </w:tc>
        <w:tc>
          <w:tcPr>
            <w:tcW w:w="2002" w:type="dxa"/>
            <w:tcBorders>
              <w:top w:val="nil"/>
              <w:left w:val="nil"/>
              <w:bottom w:val="single" w:sz="4" w:space="0" w:color="auto"/>
              <w:right w:val="single" w:sz="4" w:space="0" w:color="auto"/>
            </w:tcBorders>
            <w:vAlign w:val="center"/>
            <w:hideMark/>
          </w:tcPr>
          <w:p w14:paraId="73A407F3" w14:textId="77777777" w:rsidR="006C3F51" w:rsidRDefault="006C3F51">
            <w:pPr>
              <w:rPr>
                <w:rFonts w:cs="Arial"/>
              </w:rPr>
            </w:pPr>
            <w:r>
              <w:rPr>
                <w:rFonts w:cs="Arial"/>
              </w:rPr>
              <w:t>(601) 897-4595</w:t>
            </w:r>
          </w:p>
        </w:tc>
      </w:tr>
      <w:tr w:rsidR="006C3F51" w14:paraId="01A8D18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F0589F7" w14:textId="77777777" w:rsidR="006C3F51" w:rsidRDefault="006C3F51">
            <w:pPr>
              <w:jc w:val="center"/>
              <w:rPr>
                <w:rFonts w:cs="Arial"/>
              </w:rPr>
            </w:pPr>
            <w:r>
              <w:rPr>
                <w:rFonts w:cs="Arial"/>
              </w:rPr>
              <w:t xml:space="preserve"> MS</w:t>
            </w:r>
          </w:p>
        </w:tc>
        <w:tc>
          <w:tcPr>
            <w:tcW w:w="1773" w:type="dxa"/>
            <w:tcBorders>
              <w:top w:val="nil"/>
              <w:left w:val="nil"/>
              <w:bottom w:val="single" w:sz="4" w:space="0" w:color="auto"/>
              <w:right w:val="single" w:sz="4" w:space="0" w:color="auto"/>
            </w:tcBorders>
            <w:vAlign w:val="center"/>
            <w:hideMark/>
          </w:tcPr>
          <w:p w14:paraId="428AAC9C" w14:textId="77777777" w:rsidR="006C3F51" w:rsidRDefault="006C3F51">
            <w:pPr>
              <w:jc w:val="center"/>
              <w:rPr>
                <w:rFonts w:cs="Arial"/>
              </w:rPr>
            </w:pPr>
            <w:r>
              <w:rPr>
                <w:rFonts w:cs="Arial"/>
              </w:rPr>
              <w:t xml:space="preserve">Southaven </w:t>
            </w:r>
          </w:p>
        </w:tc>
        <w:tc>
          <w:tcPr>
            <w:tcW w:w="3803" w:type="dxa"/>
            <w:tcBorders>
              <w:top w:val="nil"/>
              <w:left w:val="nil"/>
              <w:bottom w:val="single" w:sz="4" w:space="0" w:color="auto"/>
              <w:right w:val="single" w:sz="4" w:space="0" w:color="auto"/>
            </w:tcBorders>
            <w:vAlign w:val="center"/>
            <w:hideMark/>
          </w:tcPr>
          <w:p w14:paraId="5D0CBB74" w14:textId="77777777" w:rsidR="006C3F51" w:rsidRDefault="006C3F51">
            <w:pPr>
              <w:rPr>
                <w:rFonts w:cs="Arial"/>
              </w:rPr>
            </w:pPr>
            <w:proofErr w:type="spellStart"/>
            <w:r>
              <w:rPr>
                <w:rFonts w:cs="Arial"/>
              </w:rPr>
              <w:t>Prewett</w:t>
            </w:r>
            <w:proofErr w:type="spellEnd"/>
            <w:r>
              <w:rPr>
                <w:rFonts w:cs="Arial"/>
              </w:rPr>
              <w:t xml:space="preserve"> Enterprises Inc.</w:t>
            </w:r>
          </w:p>
        </w:tc>
        <w:tc>
          <w:tcPr>
            <w:tcW w:w="1101" w:type="dxa"/>
            <w:tcBorders>
              <w:top w:val="nil"/>
              <w:left w:val="nil"/>
              <w:bottom w:val="single" w:sz="4" w:space="0" w:color="auto"/>
              <w:right w:val="single" w:sz="4" w:space="0" w:color="auto"/>
            </w:tcBorders>
            <w:vAlign w:val="center"/>
            <w:hideMark/>
          </w:tcPr>
          <w:p w14:paraId="4C8048BA" w14:textId="77777777" w:rsidR="006C3F51" w:rsidRDefault="006C3F51">
            <w:pPr>
              <w:jc w:val="center"/>
              <w:rPr>
                <w:rFonts w:cs="Arial"/>
              </w:rPr>
            </w:pPr>
            <w:r>
              <w:rPr>
                <w:rFonts w:cs="Arial"/>
              </w:rPr>
              <w:t>611</w:t>
            </w:r>
          </w:p>
        </w:tc>
        <w:tc>
          <w:tcPr>
            <w:tcW w:w="2002" w:type="dxa"/>
            <w:tcBorders>
              <w:top w:val="nil"/>
              <w:left w:val="nil"/>
              <w:bottom w:val="single" w:sz="4" w:space="0" w:color="auto"/>
              <w:right w:val="single" w:sz="4" w:space="0" w:color="auto"/>
            </w:tcBorders>
            <w:vAlign w:val="center"/>
            <w:hideMark/>
          </w:tcPr>
          <w:p w14:paraId="7072DD83" w14:textId="77777777" w:rsidR="006C3F51" w:rsidRDefault="006C3F51">
            <w:pPr>
              <w:rPr>
                <w:rFonts w:cs="Arial"/>
              </w:rPr>
            </w:pPr>
            <w:r>
              <w:rPr>
                <w:rFonts w:cs="Arial"/>
              </w:rPr>
              <w:t>(901) 833-0839</w:t>
            </w:r>
          </w:p>
        </w:tc>
      </w:tr>
      <w:tr w:rsidR="006C3F51" w14:paraId="56A566D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47B8B27" w14:textId="77777777" w:rsidR="006C3F51" w:rsidRDefault="006C3F51">
            <w:pPr>
              <w:jc w:val="center"/>
              <w:rPr>
                <w:rFonts w:cs="Arial"/>
              </w:rPr>
            </w:pPr>
            <w:r>
              <w:rPr>
                <w:rFonts w:cs="Arial"/>
              </w:rPr>
              <w:t xml:space="preserve"> MS</w:t>
            </w:r>
          </w:p>
        </w:tc>
        <w:tc>
          <w:tcPr>
            <w:tcW w:w="1773" w:type="dxa"/>
            <w:tcBorders>
              <w:top w:val="nil"/>
              <w:left w:val="nil"/>
              <w:bottom w:val="single" w:sz="4" w:space="0" w:color="auto"/>
              <w:right w:val="single" w:sz="4" w:space="0" w:color="auto"/>
            </w:tcBorders>
            <w:vAlign w:val="center"/>
            <w:hideMark/>
          </w:tcPr>
          <w:p w14:paraId="52961FD9" w14:textId="77777777" w:rsidR="006C3F51" w:rsidRDefault="006C3F51">
            <w:pPr>
              <w:jc w:val="center"/>
              <w:rPr>
                <w:rFonts w:cs="Arial"/>
              </w:rPr>
            </w:pPr>
            <w:r>
              <w:rPr>
                <w:rFonts w:cs="Arial"/>
              </w:rPr>
              <w:t>Heidelberg</w:t>
            </w:r>
          </w:p>
        </w:tc>
        <w:tc>
          <w:tcPr>
            <w:tcW w:w="3803" w:type="dxa"/>
            <w:tcBorders>
              <w:top w:val="nil"/>
              <w:left w:val="nil"/>
              <w:bottom w:val="single" w:sz="4" w:space="0" w:color="auto"/>
              <w:right w:val="single" w:sz="4" w:space="0" w:color="auto"/>
            </w:tcBorders>
            <w:vAlign w:val="center"/>
            <w:hideMark/>
          </w:tcPr>
          <w:p w14:paraId="6450B47A" w14:textId="77777777" w:rsidR="006C3F51" w:rsidRDefault="006C3F51">
            <w:pPr>
              <w:rPr>
                <w:rFonts w:cs="Arial"/>
              </w:rPr>
            </w:pPr>
            <w:proofErr w:type="spellStart"/>
            <w:r>
              <w:rPr>
                <w:rFonts w:cs="Arial"/>
              </w:rPr>
              <w:t>Clarkco</w:t>
            </w:r>
            <w:proofErr w:type="spellEnd"/>
            <w:r>
              <w:rPr>
                <w:rFonts w:cs="Arial"/>
              </w:rPr>
              <w:t xml:space="preserve"> Oilfield Services</w:t>
            </w:r>
          </w:p>
        </w:tc>
        <w:tc>
          <w:tcPr>
            <w:tcW w:w="1101" w:type="dxa"/>
            <w:tcBorders>
              <w:top w:val="nil"/>
              <w:left w:val="nil"/>
              <w:bottom w:val="single" w:sz="4" w:space="0" w:color="auto"/>
              <w:right w:val="single" w:sz="4" w:space="0" w:color="auto"/>
            </w:tcBorders>
            <w:vAlign w:val="center"/>
            <w:hideMark/>
          </w:tcPr>
          <w:p w14:paraId="072894B3" w14:textId="77777777" w:rsidR="006C3F51" w:rsidRDefault="006C3F51">
            <w:pPr>
              <w:jc w:val="center"/>
              <w:rPr>
                <w:rFonts w:cs="Arial"/>
              </w:rPr>
            </w:pPr>
            <w:r>
              <w:rPr>
                <w:rFonts w:cs="Arial"/>
              </w:rPr>
              <w:t>703</w:t>
            </w:r>
          </w:p>
        </w:tc>
        <w:tc>
          <w:tcPr>
            <w:tcW w:w="2002" w:type="dxa"/>
            <w:tcBorders>
              <w:top w:val="nil"/>
              <w:left w:val="nil"/>
              <w:bottom w:val="single" w:sz="4" w:space="0" w:color="auto"/>
              <w:right w:val="single" w:sz="4" w:space="0" w:color="auto"/>
            </w:tcBorders>
            <w:vAlign w:val="center"/>
            <w:hideMark/>
          </w:tcPr>
          <w:p w14:paraId="3ADD4B7A" w14:textId="77777777" w:rsidR="006C3F51" w:rsidRDefault="006C3F51">
            <w:pPr>
              <w:rPr>
                <w:rFonts w:cs="Arial"/>
              </w:rPr>
            </w:pPr>
            <w:r>
              <w:rPr>
                <w:rFonts w:cs="Arial"/>
              </w:rPr>
              <w:t>(601) 935-0658</w:t>
            </w:r>
          </w:p>
        </w:tc>
      </w:tr>
      <w:tr w:rsidR="006C3F51" w14:paraId="3160E124"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2267A9BD" w14:textId="77777777" w:rsidR="006C3F51" w:rsidRDefault="006C3F51">
            <w:pPr>
              <w:jc w:val="center"/>
              <w:rPr>
                <w:rFonts w:cs="Arial"/>
              </w:rPr>
            </w:pPr>
            <w:r>
              <w:rPr>
                <w:rFonts w:cs="Arial"/>
              </w:rPr>
              <w:t xml:space="preserve"> MS</w:t>
            </w:r>
          </w:p>
        </w:tc>
        <w:tc>
          <w:tcPr>
            <w:tcW w:w="1773" w:type="dxa"/>
            <w:tcBorders>
              <w:top w:val="single" w:sz="4" w:space="0" w:color="auto"/>
              <w:left w:val="nil"/>
              <w:bottom w:val="single" w:sz="18" w:space="0" w:color="auto"/>
              <w:right w:val="single" w:sz="4" w:space="0" w:color="auto"/>
            </w:tcBorders>
            <w:vAlign w:val="center"/>
            <w:hideMark/>
          </w:tcPr>
          <w:p w14:paraId="7DE78AC1" w14:textId="77777777" w:rsidR="006C3F51" w:rsidRDefault="006C3F51">
            <w:pPr>
              <w:jc w:val="center"/>
              <w:rPr>
                <w:rFonts w:cs="Arial"/>
              </w:rPr>
            </w:pPr>
            <w:r>
              <w:rPr>
                <w:rFonts w:cs="Arial"/>
              </w:rPr>
              <w:t>Southaven</w:t>
            </w:r>
          </w:p>
        </w:tc>
        <w:tc>
          <w:tcPr>
            <w:tcW w:w="3803" w:type="dxa"/>
            <w:tcBorders>
              <w:top w:val="single" w:sz="4" w:space="0" w:color="auto"/>
              <w:left w:val="nil"/>
              <w:bottom w:val="single" w:sz="18" w:space="0" w:color="auto"/>
              <w:right w:val="single" w:sz="4" w:space="0" w:color="auto"/>
            </w:tcBorders>
            <w:vAlign w:val="center"/>
            <w:hideMark/>
          </w:tcPr>
          <w:p w14:paraId="36C2F8D0" w14:textId="77777777" w:rsidR="006C3F51" w:rsidRDefault="006C3F51">
            <w:pPr>
              <w:rPr>
                <w:rFonts w:cs="Arial"/>
              </w:rPr>
            </w:pPr>
            <w:r>
              <w:rPr>
                <w:rFonts w:cs="Arial"/>
              </w:rPr>
              <w:t>Mid-South Environmental Services Inc.</w:t>
            </w:r>
          </w:p>
        </w:tc>
        <w:tc>
          <w:tcPr>
            <w:tcW w:w="1101" w:type="dxa"/>
            <w:tcBorders>
              <w:top w:val="single" w:sz="4" w:space="0" w:color="auto"/>
              <w:left w:val="nil"/>
              <w:bottom w:val="single" w:sz="18" w:space="0" w:color="auto"/>
              <w:right w:val="single" w:sz="4" w:space="0" w:color="auto"/>
            </w:tcBorders>
            <w:vAlign w:val="center"/>
            <w:hideMark/>
          </w:tcPr>
          <w:p w14:paraId="70D01036" w14:textId="77777777" w:rsidR="006C3F51" w:rsidRDefault="006C3F51">
            <w:pPr>
              <w:jc w:val="center"/>
              <w:rPr>
                <w:rFonts w:cs="Arial"/>
              </w:rPr>
            </w:pPr>
            <w:r>
              <w:rPr>
                <w:rFonts w:cs="Arial"/>
              </w:rPr>
              <w:t>788</w:t>
            </w:r>
          </w:p>
        </w:tc>
        <w:tc>
          <w:tcPr>
            <w:tcW w:w="2002" w:type="dxa"/>
            <w:tcBorders>
              <w:top w:val="single" w:sz="4" w:space="0" w:color="auto"/>
              <w:left w:val="nil"/>
              <w:bottom w:val="single" w:sz="18" w:space="0" w:color="auto"/>
              <w:right w:val="single" w:sz="4" w:space="0" w:color="auto"/>
            </w:tcBorders>
            <w:vAlign w:val="center"/>
            <w:hideMark/>
          </w:tcPr>
          <w:p w14:paraId="790AE0D9" w14:textId="77777777" w:rsidR="006C3F51" w:rsidRDefault="006C3F51">
            <w:pPr>
              <w:rPr>
                <w:rFonts w:cs="Arial"/>
              </w:rPr>
            </w:pPr>
            <w:r>
              <w:rPr>
                <w:rFonts w:cs="Arial"/>
              </w:rPr>
              <w:t>(662) 469-4794</w:t>
            </w:r>
          </w:p>
        </w:tc>
      </w:tr>
      <w:tr w:rsidR="006C3F51" w14:paraId="30DB5126"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6CA9E2BD" w14:textId="77777777" w:rsidR="006C3F51" w:rsidRDefault="006C3F51">
            <w:pPr>
              <w:jc w:val="center"/>
              <w:rPr>
                <w:rFonts w:cs="Arial"/>
              </w:rPr>
            </w:pPr>
            <w:r>
              <w:rPr>
                <w:rFonts w:cs="Arial"/>
              </w:rPr>
              <w:t xml:space="preserve"> MT</w:t>
            </w:r>
          </w:p>
        </w:tc>
        <w:tc>
          <w:tcPr>
            <w:tcW w:w="1773" w:type="dxa"/>
            <w:tcBorders>
              <w:top w:val="single" w:sz="18" w:space="0" w:color="auto"/>
              <w:left w:val="nil"/>
              <w:bottom w:val="single" w:sz="4" w:space="0" w:color="auto"/>
              <w:right w:val="single" w:sz="4" w:space="0" w:color="auto"/>
            </w:tcBorders>
            <w:vAlign w:val="center"/>
            <w:hideMark/>
          </w:tcPr>
          <w:p w14:paraId="4C6C637F" w14:textId="77777777" w:rsidR="006C3F51" w:rsidRDefault="006C3F51">
            <w:pPr>
              <w:jc w:val="center"/>
              <w:rPr>
                <w:rFonts w:cs="Arial"/>
              </w:rPr>
            </w:pPr>
            <w:r>
              <w:rPr>
                <w:rFonts w:cs="Arial"/>
              </w:rPr>
              <w:t>Billings</w:t>
            </w:r>
          </w:p>
        </w:tc>
        <w:tc>
          <w:tcPr>
            <w:tcW w:w="3803" w:type="dxa"/>
            <w:tcBorders>
              <w:top w:val="single" w:sz="18" w:space="0" w:color="auto"/>
              <w:left w:val="nil"/>
              <w:bottom w:val="single" w:sz="4" w:space="0" w:color="auto"/>
              <w:right w:val="single" w:sz="4" w:space="0" w:color="auto"/>
            </w:tcBorders>
            <w:vAlign w:val="center"/>
            <w:hideMark/>
          </w:tcPr>
          <w:p w14:paraId="7531DC45" w14:textId="77777777" w:rsidR="006C3F51" w:rsidRDefault="006C3F51">
            <w:pPr>
              <w:rPr>
                <w:rFonts w:cs="Arial"/>
              </w:rPr>
            </w:pPr>
            <w:proofErr w:type="spellStart"/>
            <w:r>
              <w:rPr>
                <w:rFonts w:cs="Arial"/>
              </w:rPr>
              <w:t>Hansers</w:t>
            </w:r>
            <w:proofErr w:type="spellEnd"/>
            <w:r>
              <w:rPr>
                <w:rFonts w:cs="Arial"/>
              </w:rPr>
              <w:t xml:space="preserve"> Wrecker &amp; EPA Response</w:t>
            </w:r>
          </w:p>
        </w:tc>
        <w:tc>
          <w:tcPr>
            <w:tcW w:w="1101" w:type="dxa"/>
            <w:tcBorders>
              <w:top w:val="single" w:sz="18" w:space="0" w:color="auto"/>
              <w:left w:val="nil"/>
              <w:bottom w:val="single" w:sz="4" w:space="0" w:color="auto"/>
              <w:right w:val="single" w:sz="4" w:space="0" w:color="auto"/>
            </w:tcBorders>
            <w:vAlign w:val="center"/>
            <w:hideMark/>
          </w:tcPr>
          <w:p w14:paraId="14DC3ACE" w14:textId="77777777" w:rsidR="006C3F51" w:rsidRDefault="006C3F51">
            <w:pPr>
              <w:jc w:val="center"/>
              <w:rPr>
                <w:rFonts w:cs="Arial"/>
              </w:rPr>
            </w:pPr>
            <w:r>
              <w:rPr>
                <w:rFonts w:cs="Arial"/>
              </w:rPr>
              <w:t>346</w:t>
            </w:r>
          </w:p>
        </w:tc>
        <w:tc>
          <w:tcPr>
            <w:tcW w:w="2002" w:type="dxa"/>
            <w:tcBorders>
              <w:top w:val="single" w:sz="18" w:space="0" w:color="auto"/>
              <w:left w:val="nil"/>
              <w:bottom w:val="single" w:sz="4" w:space="0" w:color="auto"/>
              <w:right w:val="single" w:sz="4" w:space="0" w:color="auto"/>
            </w:tcBorders>
            <w:vAlign w:val="center"/>
            <w:hideMark/>
          </w:tcPr>
          <w:p w14:paraId="5FC8AE80" w14:textId="77777777" w:rsidR="006C3F51" w:rsidRDefault="006C3F51">
            <w:pPr>
              <w:rPr>
                <w:rFonts w:cs="Arial"/>
              </w:rPr>
            </w:pPr>
            <w:r>
              <w:rPr>
                <w:rFonts w:cs="Arial"/>
              </w:rPr>
              <w:t>(406) 248-7795</w:t>
            </w:r>
          </w:p>
        </w:tc>
      </w:tr>
      <w:tr w:rsidR="006C3F51" w14:paraId="786E3582"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68C4E0D0" w14:textId="77777777" w:rsidR="006C3F51" w:rsidRDefault="006C3F51">
            <w:pPr>
              <w:jc w:val="center"/>
              <w:rPr>
                <w:rFonts w:cs="Arial"/>
              </w:rPr>
            </w:pPr>
            <w:r>
              <w:rPr>
                <w:rFonts w:cs="Arial"/>
              </w:rPr>
              <w:t xml:space="preserve"> MT</w:t>
            </w:r>
          </w:p>
        </w:tc>
        <w:tc>
          <w:tcPr>
            <w:tcW w:w="1773" w:type="dxa"/>
            <w:tcBorders>
              <w:top w:val="single" w:sz="4" w:space="0" w:color="auto"/>
              <w:left w:val="nil"/>
              <w:bottom w:val="single" w:sz="18" w:space="0" w:color="auto"/>
              <w:right w:val="single" w:sz="4" w:space="0" w:color="auto"/>
            </w:tcBorders>
            <w:vAlign w:val="center"/>
            <w:hideMark/>
          </w:tcPr>
          <w:p w14:paraId="63F18CBD" w14:textId="77777777" w:rsidR="006C3F51" w:rsidRDefault="006C3F51">
            <w:pPr>
              <w:jc w:val="center"/>
              <w:rPr>
                <w:rFonts w:cs="Arial"/>
              </w:rPr>
            </w:pPr>
            <w:r>
              <w:rPr>
                <w:rFonts w:cs="Arial"/>
              </w:rPr>
              <w:t>Billings</w:t>
            </w:r>
          </w:p>
        </w:tc>
        <w:tc>
          <w:tcPr>
            <w:tcW w:w="3803" w:type="dxa"/>
            <w:tcBorders>
              <w:top w:val="single" w:sz="4" w:space="0" w:color="auto"/>
              <w:left w:val="nil"/>
              <w:bottom w:val="single" w:sz="18" w:space="0" w:color="auto"/>
              <w:right w:val="single" w:sz="4" w:space="0" w:color="auto"/>
            </w:tcBorders>
            <w:vAlign w:val="center"/>
            <w:hideMark/>
          </w:tcPr>
          <w:p w14:paraId="44B10E32" w14:textId="77777777" w:rsidR="006C3F51" w:rsidRDefault="006C3F51">
            <w:pPr>
              <w:rPr>
                <w:rFonts w:cs="Arial"/>
              </w:rPr>
            </w:pPr>
            <w:proofErr w:type="spellStart"/>
            <w:r>
              <w:rPr>
                <w:rFonts w:cs="Arial"/>
              </w:rPr>
              <w:t>Hansers</w:t>
            </w:r>
            <w:proofErr w:type="spellEnd"/>
            <w:r>
              <w:rPr>
                <w:rFonts w:cs="Arial"/>
              </w:rPr>
              <w:t xml:space="preserve"> Environmental Remediation</w:t>
            </w:r>
          </w:p>
        </w:tc>
        <w:tc>
          <w:tcPr>
            <w:tcW w:w="1101" w:type="dxa"/>
            <w:tcBorders>
              <w:top w:val="single" w:sz="4" w:space="0" w:color="auto"/>
              <w:left w:val="nil"/>
              <w:bottom w:val="single" w:sz="18" w:space="0" w:color="auto"/>
              <w:right w:val="single" w:sz="4" w:space="0" w:color="auto"/>
            </w:tcBorders>
            <w:vAlign w:val="center"/>
            <w:hideMark/>
          </w:tcPr>
          <w:p w14:paraId="577A5E58" w14:textId="77777777" w:rsidR="006C3F51" w:rsidRDefault="006C3F51">
            <w:pPr>
              <w:jc w:val="center"/>
              <w:rPr>
                <w:rFonts w:cs="Arial"/>
              </w:rPr>
            </w:pPr>
            <w:r>
              <w:rPr>
                <w:rFonts w:cs="Arial"/>
              </w:rPr>
              <w:t>509</w:t>
            </w:r>
          </w:p>
        </w:tc>
        <w:tc>
          <w:tcPr>
            <w:tcW w:w="2002" w:type="dxa"/>
            <w:tcBorders>
              <w:top w:val="single" w:sz="4" w:space="0" w:color="auto"/>
              <w:left w:val="nil"/>
              <w:bottom w:val="single" w:sz="18" w:space="0" w:color="auto"/>
              <w:right w:val="single" w:sz="4" w:space="0" w:color="auto"/>
            </w:tcBorders>
            <w:vAlign w:val="center"/>
            <w:hideMark/>
          </w:tcPr>
          <w:p w14:paraId="0C822911" w14:textId="77777777" w:rsidR="006C3F51" w:rsidRDefault="006C3F51">
            <w:pPr>
              <w:rPr>
                <w:rFonts w:cs="Arial"/>
              </w:rPr>
            </w:pPr>
            <w:r>
              <w:rPr>
                <w:rFonts w:cs="Arial"/>
              </w:rPr>
              <w:t>(406) 248-7795</w:t>
            </w:r>
          </w:p>
        </w:tc>
      </w:tr>
      <w:tr w:rsidR="006C3F51" w14:paraId="3EFD06AD"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3707AF3E" w14:textId="77777777" w:rsidR="006C3F51" w:rsidRDefault="006C3F51">
            <w:pPr>
              <w:jc w:val="center"/>
              <w:rPr>
                <w:rFonts w:cs="Arial"/>
              </w:rPr>
            </w:pPr>
            <w:r>
              <w:rPr>
                <w:rFonts w:cs="Arial"/>
              </w:rPr>
              <w:t xml:space="preserve"> NC</w:t>
            </w:r>
          </w:p>
        </w:tc>
        <w:tc>
          <w:tcPr>
            <w:tcW w:w="1773" w:type="dxa"/>
            <w:tcBorders>
              <w:top w:val="single" w:sz="18" w:space="0" w:color="auto"/>
              <w:left w:val="nil"/>
              <w:bottom w:val="single" w:sz="4" w:space="0" w:color="auto"/>
              <w:right w:val="single" w:sz="4" w:space="0" w:color="auto"/>
            </w:tcBorders>
            <w:vAlign w:val="center"/>
            <w:hideMark/>
          </w:tcPr>
          <w:p w14:paraId="3CDAB078" w14:textId="77777777" w:rsidR="006C3F51" w:rsidRDefault="006C3F51">
            <w:pPr>
              <w:jc w:val="center"/>
              <w:rPr>
                <w:rFonts w:cs="Arial"/>
              </w:rPr>
            </w:pPr>
            <w:r>
              <w:rPr>
                <w:rFonts w:cs="Arial"/>
              </w:rPr>
              <w:t>Charlotte</w:t>
            </w:r>
          </w:p>
        </w:tc>
        <w:tc>
          <w:tcPr>
            <w:tcW w:w="3803" w:type="dxa"/>
            <w:tcBorders>
              <w:top w:val="single" w:sz="18" w:space="0" w:color="auto"/>
              <w:left w:val="nil"/>
              <w:bottom w:val="single" w:sz="4" w:space="0" w:color="auto"/>
              <w:right w:val="single" w:sz="4" w:space="0" w:color="auto"/>
            </w:tcBorders>
            <w:vAlign w:val="center"/>
            <w:hideMark/>
          </w:tcPr>
          <w:p w14:paraId="2CB0C85B" w14:textId="77777777" w:rsidR="006C3F51" w:rsidRDefault="006C3F51">
            <w:pPr>
              <w:rPr>
                <w:rFonts w:cs="Arial"/>
              </w:rPr>
            </w:pPr>
            <w:r>
              <w:rPr>
                <w:rFonts w:cs="Arial"/>
              </w:rPr>
              <w:t>HEPACO, Inc.</w:t>
            </w:r>
          </w:p>
        </w:tc>
        <w:tc>
          <w:tcPr>
            <w:tcW w:w="1101" w:type="dxa"/>
            <w:tcBorders>
              <w:top w:val="single" w:sz="18" w:space="0" w:color="auto"/>
              <w:left w:val="nil"/>
              <w:bottom w:val="single" w:sz="4" w:space="0" w:color="auto"/>
              <w:right w:val="single" w:sz="4" w:space="0" w:color="auto"/>
            </w:tcBorders>
            <w:vAlign w:val="center"/>
            <w:hideMark/>
          </w:tcPr>
          <w:p w14:paraId="15031FF5" w14:textId="77777777" w:rsidR="006C3F51" w:rsidRDefault="006C3F51">
            <w:pPr>
              <w:jc w:val="center"/>
              <w:rPr>
                <w:rFonts w:cs="Arial"/>
              </w:rPr>
            </w:pPr>
            <w:r>
              <w:rPr>
                <w:rFonts w:cs="Arial"/>
              </w:rPr>
              <w:t>32</w:t>
            </w:r>
          </w:p>
        </w:tc>
        <w:tc>
          <w:tcPr>
            <w:tcW w:w="2002" w:type="dxa"/>
            <w:tcBorders>
              <w:top w:val="single" w:sz="18" w:space="0" w:color="auto"/>
              <w:left w:val="nil"/>
              <w:bottom w:val="single" w:sz="4" w:space="0" w:color="auto"/>
              <w:right w:val="single" w:sz="4" w:space="0" w:color="auto"/>
            </w:tcBorders>
            <w:vAlign w:val="center"/>
            <w:hideMark/>
          </w:tcPr>
          <w:p w14:paraId="33EDA5C3" w14:textId="77777777" w:rsidR="006C3F51" w:rsidRDefault="006C3F51">
            <w:pPr>
              <w:rPr>
                <w:rFonts w:cs="Arial"/>
              </w:rPr>
            </w:pPr>
            <w:r>
              <w:rPr>
                <w:rFonts w:cs="Arial"/>
              </w:rPr>
              <w:t>(704) 598-9782</w:t>
            </w:r>
          </w:p>
        </w:tc>
      </w:tr>
      <w:tr w:rsidR="006C3F51" w14:paraId="322CAA5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BF5F6B7"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7606721D" w14:textId="77777777" w:rsidR="006C3F51" w:rsidRDefault="006C3F51">
            <w:pPr>
              <w:jc w:val="center"/>
              <w:rPr>
                <w:rFonts w:cs="Arial"/>
              </w:rPr>
            </w:pPr>
            <w:r>
              <w:rPr>
                <w:rFonts w:cs="Arial"/>
              </w:rPr>
              <w:t>Wilmington</w:t>
            </w:r>
          </w:p>
        </w:tc>
        <w:tc>
          <w:tcPr>
            <w:tcW w:w="3803" w:type="dxa"/>
            <w:tcBorders>
              <w:top w:val="nil"/>
              <w:left w:val="nil"/>
              <w:bottom w:val="single" w:sz="4" w:space="0" w:color="auto"/>
              <w:right w:val="single" w:sz="4" w:space="0" w:color="auto"/>
            </w:tcBorders>
            <w:vAlign w:val="center"/>
            <w:hideMark/>
          </w:tcPr>
          <w:p w14:paraId="7054C61B" w14:textId="77777777" w:rsidR="006C3F51" w:rsidRDefault="006C3F51">
            <w:pPr>
              <w:rPr>
                <w:rFonts w:cs="Arial"/>
              </w:rPr>
            </w:pPr>
            <w:r>
              <w:rPr>
                <w:rFonts w:cs="Arial"/>
              </w:rPr>
              <w:t>Southeast Response &amp; Remediation</w:t>
            </w:r>
          </w:p>
        </w:tc>
        <w:tc>
          <w:tcPr>
            <w:tcW w:w="1101" w:type="dxa"/>
            <w:tcBorders>
              <w:top w:val="nil"/>
              <w:left w:val="nil"/>
              <w:bottom w:val="single" w:sz="4" w:space="0" w:color="auto"/>
              <w:right w:val="single" w:sz="4" w:space="0" w:color="auto"/>
            </w:tcBorders>
            <w:vAlign w:val="center"/>
            <w:hideMark/>
          </w:tcPr>
          <w:p w14:paraId="7F40F882" w14:textId="77777777" w:rsidR="006C3F51" w:rsidRDefault="006C3F51">
            <w:pPr>
              <w:jc w:val="center"/>
              <w:rPr>
                <w:rFonts w:cs="Arial"/>
              </w:rPr>
            </w:pPr>
            <w:r>
              <w:rPr>
                <w:rFonts w:cs="Arial"/>
              </w:rPr>
              <w:t>56</w:t>
            </w:r>
          </w:p>
        </w:tc>
        <w:tc>
          <w:tcPr>
            <w:tcW w:w="2002" w:type="dxa"/>
            <w:tcBorders>
              <w:top w:val="nil"/>
              <w:left w:val="nil"/>
              <w:bottom w:val="single" w:sz="4" w:space="0" w:color="auto"/>
              <w:right w:val="single" w:sz="4" w:space="0" w:color="auto"/>
            </w:tcBorders>
            <w:vAlign w:val="center"/>
            <w:hideMark/>
          </w:tcPr>
          <w:p w14:paraId="7A8A996B" w14:textId="77777777" w:rsidR="006C3F51" w:rsidRDefault="006C3F51">
            <w:pPr>
              <w:rPr>
                <w:rFonts w:cs="Arial"/>
              </w:rPr>
            </w:pPr>
            <w:r>
              <w:rPr>
                <w:rFonts w:cs="Arial"/>
              </w:rPr>
              <w:t>(910) 763-6274</w:t>
            </w:r>
          </w:p>
        </w:tc>
      </w:tr>
      <w:tr w:rsidR="006C3F51" w14:paraId="3EC6E4B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6907B70"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1FDC66BC" w14:textId="77777777" w:rsidR="006C3F51" w:rsidRDefault="006C3F51">
            <w:pPr>
              <w:jc w:val="center"/>
              <w:rPr>
                <w:rFonts w:cs="Arial"/>
              </w:rPr>
            </w:pPr>
            <w:r>
              <w:rPr>
                <w:rFonts w:cs="Arial"/>
              </w:rPr>
              <w:t xml:space="preserve">Rocky Mount </w:t>
            </w:r>
          </w:p>
        </w:tc>
        <w:tc>
          <w:tcPr>
            <w:tcW w:w="3803" w:type="dxa"/>
            <w:tcBorders>
              <w:top w:val="nil"/>
              <w:left w:val="nil"/>
              <w:bottom w:val="single" w:sz="4" w:space="0" w:color="auto"/>
              <w:right w:val="single" w:sz="4" w:space="0" w:color="auto"/>
            </w:tcBorders>
            <w:vAlign w:val="center"/>
            <w:hideMark/>
          </w:tcPr>
          <w:p w14:paraId="655DF543" w14:textId="77777777" w:rsidR="006C3F51" w:rsidRDefault="006C3F51">
            <w:pPr>
              <w:rPr>
                <w:rFonts w:cs="Arial"/>
              </w:rPr>
            </w:pPr>
            <w:r>
              <w:rPr>
                <w:rFonts w:cs="Arial"/>
              </w:rPr>
              <w:t>Eastern Environmental Management, LLC.</w:t>
            </w:r>
          </w:p>
        </w:tc>
        <w:tc>
          <w:tcPr>
            <w:tcW w:w="1101" w:type="dxa"/>
            <w:tcBorders>
              <w:top w:val="nil"/>
              <w:left w:val="nil"/>
              <w:bottom w:val="single" w:sz="4" w:space="0" w:color="auto"/>
              <w:right w:val="single" w:sz="4" w:space="0" w:color="auto"/>
            </w:tcBorders>
            <w:vAlign w:val="center"/>
            <w:hideMark/>
          </w:tcPr>
          <w:p w14:paraId="609709AB" w14:textId="77777777" w:rsidR="006C3F51" w:rsidRDefault="006C3F51">
            <w:pPr>
              <w:jc w:val="center"/>
              <w:rPr>
                <w:rFonts w:cs="Arial"/>
              </w:rPr>
            </w:pPr>
            <w:r>
              <w:rPr>
                <w:rFonts w:cs="Arial"/>
              </w:rPr>
              <w:t>189</w:t>
            </w:r>
          </w:p>
        </w:tc>
        <w:tc>
          <w:tcPr>
            <w:tcW w:w="2002" w:type="dxa"/>
            <w:tcBorders>
              <w:top w:val="nil"/>
              <w:left w:val="nil"/>
              <w:bottom w:val="single" w:sz="4" w:space="0" w:color="auto"/>
              <w:right w:val="single" w:sz="4" w:space="0" w:color="auto"/>
            </w:tcBorders>
            <w:vAlign w:val="center"/>
            <w:hideMark/>
          </w:tcPr>
          <w:p w14:paraId="1D5AC867" w14:textId="77777777" w:rsidR="006C3F51" w:rsidRDefault="006C3F51">
            <w:pPr>
              <w:rPr>
                <w:rFonts w:cs="Arial"/>
              </w:rPr>
            </w:pPr>
            <w:r>
              <w:rPr>
                <w:rFonts w:cs="Arial"/>
              </w:rPr>
              <w:t>(866) 443-2225</w:t>
            </w:r>
          </w:p>
        </w:tc>
      </w:tr>
      <w:tr w:rsidR="006C3F51" w14:paraId="1C9F7E4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F42383E"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5A749FF4" w14:textId="77777777" w:rsidR="006C3F51" w:rsidRDefault="006C3F51">
            <w:pPr>
              <w:jc w:val="center"/>
              <w:rPr>
                <w:rFonts w:cs="Arial"/>
              </w:rPr>
            </w:pPr>
            <w:r>
              <w:rPr>
                <w:rFonts w:cs="Arial"/>
              </w:rPr>
              <w:t>Browns Summit</w:t>
            </w:r>
          </w:p>
        </w:tc>
        <w:tc>
          <w:tcPr>
            <w:tcW w:w="3803" w:type="dxa"/>
            <w:tcBorders>
              <w:top w:val="nil"/>
              <w:left w:val="nil"/>
              <w:bottom w:val="single" w:sz="4" w:space="0" w:color="auto"/>
              <w:right w:val="single" w:sz="4" w:space="0" w:color="auto"/>
            </w:tcBorders>
            <w:vAlign w:val="center"/>
            <w:hideMark/>
          </w:tcPr>
          <w:p w14:paraId="4729302D" w14:textId="77777777" w:rsidR="006C3F51" w:rsidRDefault="006C3F51">
            <w:pPr>
              <w:rPr>
                <w:rFonts w:cs="Arial"/>
              </w:rPr>
            </w:pPr>
            <w:r>
              <w:rPr>
                <w:rFonts w:cs="Arial"/>
              </w:rPr>
              <w:t>shamrock environmental</w:t>
            </w:r>
          </w:p>
        </w:tc>
        <w:tc>
          <w:tcPr>
            <w:tcW w:w="1101" w:type="dxa"/>
            <w:tcBorders>
              <w:top w:val="nil"/>
              <w:left w:val="nil"/>
              <w:bottom w:val="single" w:sz="4" w:space="0" w:color="auto"/>
              <w:right w:val="single" w:sz="4" w:space="0" w:color="auto"/>
            </w:tcBorders>
            <w:vAlign w:val="center"/>
            <w:hideMark/>
          </w:tcPr>
          <w:p w14:paraId="122A14B4" w14:textId="77777777" w:rsidR="006C3F51" w:rsidRDefault="006C3F51">
            <w:pPr>
              <w:jc w:val="center"/>
              <w:rPr>
                <w:rFonts w:cs="Arial"/>
              </w:rPr>
            </w:pPr>
            <w:r>
              <w:rPr>
                <w:rFonts w:cs="Arial"/>
              </w:rPr>
              <w:t>268</w:t>
            </w:r>
          </w:p>
        </w:tc>
        <w:tc>
          <w:tcPr>
            <w:tcW w:w="2002" w:type="dxa"/>
            <w:tcBorders>
              <w:top w:val="nil"/>
              <w:left w:val="nil"/>
              <w:bottom w:val="single" w:sz="4" w:space="0" w:color="auto"/>
              <w:right w:val="single" w:sz="4" w:space="0" w:color="auto"/>
            </w:tcBorders>
            <w:vAlign w:val="center"/>
            <w:hideMark/>
          </w:tcPr>
          <w:p w14:paraId="7368F582" w14:textId="77777777" w:rsidR="006C3F51" w:rsidRDefault="006C3F51">
            <w:pPr>
              <w:rPr>
                <w:rFonts w:cs="Arial"/>
              </w:rPr>
            </w:pPr>
            <w:r>
              <w:rPr>
                <w:rFonts w:cs="Arial"/>
              </w:rPr>
              <w:t>(804) 980-1584</w:t>
            </w:r>
          </w:p>
        </w:tc>
      </w:tr>
      <w:tr w:rsidR="006C3F51" w14:paraId="5EAC52D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DBD3667"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4EDCCC82" w14:textId="77777777" w:rsidR="006C3F51" w:rsidRDefault="006C3F51">
            <w:pPr>
              <w:jc w:val="center"/>
              <w:rPr>
                <w:rFonts w:cs="Arial"/>
              </w:rPr>
            </w:pPr>
            <w:r>
              <w:rPr>
                <w:rFonts w:cs="Arial"/>
              </w:rPr>
              <w:t>Elizabeth City</w:t>
            </w:r>
          </w:p>
        </w:tc>
        <w:tc>
          <w:tcPr>
            <w:tcW w:w="3803" w:type="dxa"/>
            <w:tcBorders>
              <w:top w:val="nil"/>
              <w:left w:val="nil"/>
              <w:bottom w:val="single" w:sz="4" w:space="0" w:color="auto"/>
              <w:right w:val="single" w:sz="4" w:space="0" w:color="auto"/>
            </w:tcBorders>
            <w:vAlign w:val="center"/>
            <w:hideMark/>
          </w:tcPr>
          <w:p w14:paraId="079E6ED2" w14:textId="77777777" w:rsidR="006C3F51" w:rsidRDefault="006C3F51">
            <w:pPr>
              <w:rPr>
                <w:rFonts w:cs="Arial"/>
              </w:rPr>
            </w:pPr>
            <w:r>
              <w:rPr>
                <w:rFonts w:cs="Arial"/>
              </w:rPr>
              <w:t>NSFCC</w:t>
            </w:r>
          </w:p>
        </w:tc>
        <w:tc>
          <w:tcPr>
            <w:tcW w:w="1101" w:type="dxa"/>
            <w:tcBorders>
              <w:top w:val="nil"/>
              <w:left w:val="nil"/>
              <w:bottom w:val="single" w:sz="4" w:space="0" w:color="auto"/>
              <w:right w:val="single" w:sz="4" w:space="0" w:color="auto"/>
            </w:tcBorders>
            <w:vAlign w:val="center"/>
            <w:hideMark/>
          </w:tcPr>
          <w:p w14:paraId="640E2EBA" w14:textId="77777777" w:rsidR="006C3F51" w:rsidRDefault="006C3F51">
            <w:pPr>
              <w:jc w:val="center"/>
              <w:rPr>
                <w:rFonts w:cs="Arial"/>
              </w:rPr>
            </w:pPr>
            <w:r>
              <w:rPr>
                <w:rFonts w:cs="Arial"/>
              </w:rPr>
              <w:t>301</w:t>
            </w:r>
          </w:p>
        </w:tc>
        <w:tc>
          <w:tcPr>
            <w:tcW w:w="2002" w:type="dxa"/>
            <w:tcBorders>
              <w:top w:val="nil"/>
              <w:left w:val="nil"/>
              <w:bottom w:val="single" w:sz="4" w:space="0" w:color="auto"/>
              <w:right w:val="single" w:sz="4" w:space="0" w:color="auto"/>
            </w:tcBorders>
            <w:vAlign w:val="center"/>
            <w:hideMark/>
          </w:tcPr>
          <w:p w14:paraId="0F237781" w14:textId="77777777" w:rsidR="006C3F51" w:rsidRDefault="006C3F51">
            <w:pPr>
              <w:rPr>
                <w:rFonts w:cs="Arial"/>
              </w:rPr>
            </w:pPr>
            <w:r>
              <w:rPr>
                <w:rFonts w:cs="Arial"/>
              </w:rPr>
              <w:t>(252) 331-6000</w:t>
            </w:r>
          </w:p>
        </w:tc>
      </w:tr>
      <w:tr w:rsidR="006C3F51" w14:paraId="259D159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3F33783"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74A5468C" w14:textId="77777777" w:rsidR="006C3F51" w:rsidRDefault="006C3F51">
            <w:pPr>
              <w:jc w:val="center"/>
              <w:rPr>
                <w:rFonts w:cs="Arial"/>
              </w:rPr>
            </w:pPr>
            <w:r>
              <w:rPr>
                <w:rFonts w:cs="Arial"/>
              </w:rPr>
              <w:t>Elizabeth city</w:t>
            </w:r>
          </w:p>
        </w:tc>
        <w:tc>
          <w:tcPr>
            <w:tcW w:w="3803" w:type="dxa"/>
            <w:tcBorders>
              <w:top w:val="nil"/>
              <w:left w:val="nil"/>
              <w:bottom w:val="single" w:sz="4" w:space="0" w:color="auto"/>
              <w:right w:val="single" w:sz="4" w:space="0" w:color="auto"/>
            </w:tcBorders>
            <w:vAlign w:val="center"/>
            <w:hideMark/>
          </w:tcPr>
          <w:p w14:paraId="03905E47" w14:textId="77777777" w:rsidR="006C3F51" w:rsidRDefault="006C3F51">
            <w:pPr>
              <w:rPr>
                <w:rFonts w:cs="Arial"/>
              </w:rPr>
            </w:pPr>
            <w:r>
              <w:rPr>
                <w:rFonts w:cs="Arial"/>
              </w:rPr>
              <w:t>Demo OSRO</w:t>
            </w:r>
          </w:p>
        </w:tc>
        <w:tc>
          <w:tcPr>
            <w:tcW w:w="1101" w:type="dxa"/>
            <w:tcBorders>
              <w:top w:val="nil"/>
              <w:left w:val="nil"/>
              <w:bottom w:val="single" w:sz="4" w:space="0" w:color="auto"/>
              <w:right w:val="single" w:sz="4" w:space="0" w:color="auto"/>
            </w:tcBorders>
            <w:vAlign w:val="center"/>
            <w:hideMark/>
          </w:tcPr>
          <w:p w14:paraId="547D6F2E" w14:textId="77777777" w:rsidR="006C3F51" w:rsidRDefault="006C3F51">
            <w:pPr>
              <w:jc w:val="center"/>
              <w:rPr>
                <w:rFonts w:cs="Arial"/>
              </w:rPr>
            </w:pPr>
            <w:r>
              <w:rPr>
                <w:rFonts w:cs="Arial"/>
              </w:rPr>
              <w:t>318</w:t>
            </w:r>
          </w:p>
        </w:tc>
        <w:tc>
          <w:tcPr>
            <w:tcW w:w="2002" w:type="dxa"/>
            <w:tcBorders>
              <w:top w:val="nil"/>
              <w:left w:val="nil"/>
              <w:bottom w:val="single" w:sz="4" w:space="0" w:color="auto"/>
              <w:right w:val="single" w:sz="4" w:space="0" w:color="auto"/>
            </w:tcBorders>
            <w:vAlign w:val="center"/>
            <w:hideMark/>
          </w:tcPr>
          <w:p w14:paraId="6B1F2A0D" w14:textId="77777777" w:rsidR="006C3F51" w:rsidRDefault="006C3F51">
            <w:pPr>
              <w:rPr>
                <w:rFonts w:cs="Arial"/>
              </w:rPr>
            </w:pPr>
            <w:r>
              <w:rPr>
                <w:rFonts w:cs="Arial"/>
              </w:rPr>
              <w:t>(252) 331-6000</w:t>
            </w:r>
          </w:p>
        </w:tc>
      </w:tr>
      <w:tr w:rsidR="006C3F51" w14:paraId="2D19AFA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652AFE8"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7D330D87" w14:textId="77777777" w:rsidR="006C3F51" w:rsidRDefault="006C3F51">
            <w:pPr>
              <w:jc w:val="center"/>
              <w:rPr>
                <w:rFonts w:cs="Arial"/>
              </w:rPr>
            </w:pPr>
            <w:r>
              <w:rPr>
                <w:rFonts w:cs="Arial"/>
              </w:rPr>
              <w:t>Red Springs</w:t>
            </w:r>
          </w:p>
        </w:tc>
        <w:tc>
          <w:tcPr>
            <w:tcW w:w="3803" w:type="dxa"/>
            <w:tcBorders>
              <w:top w:val="nil"/>
              <w:left w:val="nil"/>
              <w:bottom w:val="single" w:sz="4" w:space="0" w:color="auto"/>
              <w:right w:val="single" w:sz="4" w:space="0" w:color="auto"/>
            </w:tcBorders>
            <w:vAlign w:val="center"/>
            <w:hideMark/>
          </w:tcPr>
          <w:p w14:paraId="2A9AE15D" w14:textId="77777777" w:rsidR="006C3F51" w:rsidRDefault="006C3F51">
            <w:pPr>
              <w:rPr>
                <w:rFonts w:cs="Arial"/>
              </w:rPr>
            </w:pPr>
            <w:r>
              <w:rPr>
                <w:rFonts w:cs="Arial"/>
              </w:rPr>
              <w:t>EHC Environmental</w:t>
            </w:r>
          </w:p>
        </w:tc>
        <w:tc>
          <w:tcPr>
            <w:tcW w:w="1101" w:type="dxa"/>
            <w:tcBorders>
              <w:top w:val="nil"/>
              <w:left w:val="nil"/>
              <w:bottom w:val="single" w:sz="4" w:space="0" w:color="auto"/>
              <w:right w:val="single" w:sz="4" w:space="0" w:color="auto"/>
            </w:tcBorders>
            <w:vAlign w:val="center"/>
            <w:hideMark/>
          </w:tcPr>
          <w:p w14:paraId="12C4873A" w14:textId="77777777" w:rsidR="006C3F51" w:rsidRDefault="006C3F51">
            <w:pPr>
              <w:jc w:val="center"/>
              <w:rPr>
                <w:rFonts w:cs="Arial"/>
              </w:rPr>
            </w:pPr>
            <w:r>
              <w:rPr>
                <w:rFonts w:cs="Arial"/>
              </w:rPr>
              <w:t>340</w:t>
            </w:r>
          </w:p>
        </w:tc>
        <w:tc>
          <w:tcPr>
            <w:tcW w:w="2002" w:type="dxa"/>
            <w:tcBorders>
              <w:top w:val="nil"/>
              <w:left w:val="nil"/>
              <w:bottom w:val="single" w:sz="4" w:space="0" w:color="auto"/>
              <w:right w:val="single" w:sz="4" w:space="0" w:color="auto"/>
            </w:tcBorders>
            <w:vAlign w:val="center"/>
            <w:hideMark/>
          </w:tcPr>
          <w:p w14:paraId="188478C4" w14:textId="77777777" w:rsidR="006C3F51" w:rsidRDefault="006C3F51">
            <w:pPr>
              <w:rPr>
                <w:rFonts w:cs="Arial"/>
              </w:rPr>
            </w:pPr>
            <w:r>
              <w:rPr>
                <w:rFonts w:cs="Arial"/>
              </w:rPr>
              <w:t>(910) 843-4456</w:t>
            </w:r>
          </w:p>
        </w:tc>
      </w:tr>
      <w:tr w:rsidR="006C3F51" w14:paraId="7DC47D6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D735E59"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5DF75246" w14:textId="77777777" w:rsidR="006C3F51" w:rsidRDefault="006C3F51">
            <w:pPr>
              <w:jc w:val="center"/>
              <w:rPr>
                <w:rFonts w:cs="Arial"/>
              </w:rPr>
            </w:pPr>
            <w:r>
              <w:rPr>
                <w:rFonts w:cs="Arial"/>
              </w:rPr>
              <w:t>Browns Summit</w:t>
            </w:r>
          </w:p>
        </w:tc>
        <w:tc>
          <w:tcPr>
            <w:tcW w:w="3803" w:type="dxa"/>
            <w:tcBorders>
              <w:top w:val="nil"/>
              <w:left w:val="nil"/>
              <w:bottom w:val="single" w:sz="4" w:space="0" w:color="auto"/>
              <w:right w:val="single" w:sz="4" w:space="0" w:color="auto"/>
            </w:tcBorders>
            <w:vAlign w:val="center"/>
            <w:hideMark/>
          </w:tcPr>
          <w:p w14:paraId="741C2E61" w14:textId="77777777" w:rsidR="006C3F51" w:rsidRDefault="006C3F51">
            <w:pPr>
              <w:rPr>
                <w:rFonts w:cs="Arial"/>
              </w:rPr>
            </w:pPr>
            <w:r>
              <w:rPr>
                <w:rFonts w:cs="Arial"/>
              </w:rPr>
              <w:t>Shamrock Environmental Corporation</w:t>
            </w:r>
          </w:p>
        </w:tc>
        <w:tc>
          <w:tcPr>
            <w:tcW w:w="1101" w:type="dxa"/>
            <w:tcBorders>
              <w:top w:val="nil"/>
              <w:left w:val="nil"/>
              <w:bottom w:val="single" w:sz="4" w:space="0" w:color="auto"/>
              <w:right w:val="single" w:sz="4" w:space="0" w:color="auto"/>
            </w:tcBorders>
            <w:vAlign w:val="center"/>
            <w:hideMark/>
          </w:tcPr>
          <w:p w14:paraId="782C2F1A" w14:textId="77777777" w:rsidR="006C3F51" w:rsidRDefault="006C3F51">
            <w:pPr>
              <w:jc w:val="center"/>
              <w:rPr>
                <w:rFonts w:cs="Arial"/>
              </w:rPr>
            </w:pPr>
            <w:r>
              <w:rPr>
                <w:rFonts w:cs="Arial"/>
              </w:rPr>
              <w:t>352</w:t>
            </w:r>
          </w:p>
        </w:tc>
        <w:tc>
          <w:tcPr>
            <w:tcW w:w="2002" w:type="dxa"/>
            <w:tcBorders>
              <w:top w:val="nil"/>
              <w:left w:val="nil"/>
              <w:bottom w:val="single" w:sz="4" w:space="0" w:color="auto"/>
              <w:right w:val="single" w:sz="4" w:space="0" w:color="auto"/>
            </w:tcBorders>
            <w:vAlign w:val="center"/>
            <w:hideMark/>
          </w:tcPr>
          <w:p w14:paraId="5217FFFD" w14:textId="77777777" w:rsidR="006C3F51" w:rsidRDefault="006C3F51">
            <w:pPr>
              <w:rPr>
                <w:rFonts w:cs="Arial"/>
              </w:rPr>
            </w:pPr>
            <w:r>
              <w:rPr>
                <w:rFonts w:cs="Arial"/>
              </w:rPr>
              <w:t>(800) 881-1098</w:t>
            </w:r>
          </w:p>
        </w:tc>
      </w:tr>
      <w:tr w:rsidR="006C3F51" w14:paraId="1F040FD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60ABE5D"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1535E49B" w14:textId="77777777" w:rsidR="006C3F51" w:rsidRDefault="006C3F51">
            <w:pPr>
              <w:jc w:val="center"/>
              <w:rPr>
                <w:rFonts w:cs="Arial"/>
              </w:rPr>
            </w:pPr>
            <w:r>
              <w:rPr>
                <w:rFonts w:cs="Arial"/>
              </w:rPr>
              <w:t>Beaufort</w:t>
            </w:r>
          </w:p>
        </w:tc>
        <w:tc>
          <w:tcPr>
            <w:tcW w:w="3803" w:type="dxa"/>
            <w:tcBorders>
              <w:top w:val="nil"/>
              <w:left w:val="nil"/>
              <w:bottom w:val="single" w:sz="4" w:space="0" w:color="auto"/>
              <w:right w:val="single" w:sz="4" w:space="0" w:color="auto"/>
            </w:tcBorders>
            <w:vAlign w:val="center"/>
            <w:hideMark/>
          </w:tcPr>
          <w:p w14:paraId="4F8FDAA9" w14:textId="77777777" w:rsidR="006C3F51" w:rsidRDefault="006C3F51">
            <w:pPr>
              <w:rPr>
                <w:rFonts w:cs="Arial"/>
              </w:rPr>
            </w:pPr>
            <w:r>
              <w:rPr>
                <w:rFonts w:cs="Arial"/>
              </w:rPr>
              <w:t>Atlantic Coast Marine Group</w:t>
            </w:r>
          </w:p>
        </w:tc>
        <w:tc>
          <w:tcPr>
            <w:tcW w:w="1101" w:type="dxa"/>
            <w:tcBorders>
              <w:top w:val="nil"/>
              <w:left w:val="nil"/>
              <w:bottom w:val="single" w:sz="4" w:space="0" w:color="auto"/>
              <w:right w:val="single" w:sz="4" w:space="0" w:color="auto"/>
            </w:tcBorders>
            <w:vAlign w:val="center"/>
            <w:hideMark/>
          </w:tcPr>
          <w:p w14:paraId="5CC462C1" w14:textId="77777777" w:rsidR="006C3F51" w:rsidRDefault="006C3F51">
            <w:pPr>
              <w:jc w:val="center"/>
              <w:rPr>
                <w:rFonts w:cs="Arial"/>
              </w:rPr>
            </w:pPr>
            <w:r>
              <w:rPr>
                <w:rFonts w:cs="Arial"/>
              </w:rPr>
              <w:t>547</w:t>
            </w:r>
          </w:p>
        </w:tc>
        <w:tc>
          <w:tcPr>
            <w:tcW w:w="2002" w:type="dxa"/>
            <w:tcBorders>
              <w:top w:val="nil"/>
              <w:left w:val="nil"/>
              <w:bottom w:val="single" w:sz="4" w:space="0" w:color="auto"/>
              <w:right w:val="single" w:sz="4" w:space="0" w:color="auto"/>
            </w:tcBorders>
            <w:vAlign w:val="center"/>
            <w:hideMark/>
          </w:tcPr>
          <w:p w14:paraId="750D6C63" w14:textId="77777777" w:rsidR="006C3F51" w:rsidRDefault="006C3F51">
            <w:pPr>
              <w:rPr>
                <w:rFonts w:cs="Arial"/>
              </w:rPr>
            </w:pPr>
            <w:r>
              <w:rPr>
                <w:rFonts w:cs="Arial"/>
              </w:rPr>
              <w:t>(252) 945-8995</w:t>
            </w:r>
          </w:p>
        </w:tc>
      </w:tr>
      <w:tr w:rsidR="006C3F51" w14:paraId="55681A1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9E0B14C"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3BFEBD07" w14:textId="77777777" w:rsidR="006C3F51" w:rsidRDefault="006C3F51">
            <w:pPr>
              <w:jc w:val="center"/>
              <w:rPr>
                <w:rFonts w:cs="Arial"/>
              </w:rPr>
            </w:pPr>
            <w:r>
              <w:rPr>
                <w:rFonts w:cs="Arial"/>
              </w:rPr>
              <w:t>Elizabeth city</w:t>
            </w:r>
          </w:p>
        </w:tc>
        <w:tc>
          <w:tcPr>
            <w:tcW w:w="3803" w:type="dxa"/>
            <w:tcBorders>
              <w:top w:val="nil"/>
              <w:left w:val="nil"/>
              <w:bottom w:val="single" w:sz="4" w:space="0" w:color="auto"/>
              <w:right w:val="single" w:sz="4" w:space="0" w:color="auto"/>
            </w:tcBorders>
            <w:vAlign w:val="center"/>
            <w:hideMark/>
          </w:tcPr>
          <w:p w14:paraId="36A6784E" w14:textId="77777777" w:rsidR="006C3F51" w:rsidRDefault="006C3F51">
            <w:pPr>
              <w:rPr>
                <w:rFonts w:cs="Arial"/>
              </w:rPr>
            </w:pPr>
            <w:r>
              <w:rPr>
                <w:rFonts w:cs="Arial"/>
              </w:rPr>
              <w:t>NSFCC MER Preparedness Department</w:t>
            </w:r>
          </w:p>
        </w:tc>
        <w:tc>
          <w:tcPr>
            <w:tcW w:w="1101" w:type="dxa"/>
            <w:tcBorders>
              <w:top w:val="nil"/>
              <w:left w:val="nil"/>
              <w:bottom w:val="single" w:sz="4" w:space="0" w:color="auto"/>
              <w:right w:val="single" w:sz="4" w:space="0" w:color="auto"/>
            </w:tcBorders>
            <w:vAlign w:val="center"/>
            <w:hideMark/>
          </w:tcPr>
          <w:p w14:paraId="2B621C1B" w14:textId="77777777" w:rsidR="006C3F51" w:rsidRDefault="006C3F51">
            <w:pPr>
              <w:jc w:val="center"/>
              <w:rPr>
                <w:rFonts w:cs="Arial"/>
              </w:rPr>
            </w:pPr>
            <w:r>
              <w:rPr>
                <w:rFonts w:cs="Arial"/>
              </w:rPr>
              <w:t>634</w:t>
            </w:r>
          </w:p>
        </w:tc>
        <w:tc>
          <w:tcPr>
            <w:tcW w:w="2002" w:type="dxa"/>
            <w:tcBorders>
              <w:top w:val="nil"/>
              <w:left w:val="nil"/>
              <w:bottom w:val="single" w:sz="4" w:space="0" w:color="auto"/>
              <w:right w:val="single" w:sz="4" w:space="0" w:color="auto"/>
            </w:tcBorders>
            <w:vAlign w:val="center"/>
            <w:hideMark/>
          </w:tcPr>
          <w:p w14:paraId="6DDD147E" w14:textId="77777777" w:rsidR="006C3F51" w:rsidRDefault="006C3F51">
            <w:pPr>
              <w:rPr>
                <w:rFonts w:cs="Arial"/>
              </w:rPr>
            </w:pPr>
            <w:r>
              <w:rPr>
                <w:rFonts w:cs="Arial"/>
              </w:rPr>
              <w:t>(252) 331-6000</w:t>
            </w:r>
          </w:p>
        </w:tc>
      </w:tr>
      <w:tr w:rsidR="006C3F51" w14:paraId="264AFD6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5BCAE0F" w14:textId="77777777" w:rsidR="006C3F51" w:rsidRDefault="006C3F51">
            <w:pPr>
              <w:jc w:val="center"/>
              <w:rPr>
                <w:rFonts w:cs="Arial"/>
              </w:rPr>
            </w:pPr>
            <w:r>
              <w:rPr>
                <w:rFonts w:cs="Arial"/>
              </w:rPr>
              <w:lastRenderedPageBreak/>
              <w:t xml:space="preserve"> NC</w:t>
            </w:r>
          </w:p>
        </w:tc>
        <w:tc>
          <w:tcPr>
            <w:tcW w:w="1773" w:type="dxa"/>
            <w:tcBorders>
              <w:top w:val="nil"/>
              <w:left w:val="nil"/>
              <w:bottom w:val="single" w:sz="4" w:space="0" w:color="auto"/>
              <w:right w:val="single" w:sz="4" w:space="0" w:color="auto"/>
            </w:tcBorders>
            <w:vAlign w:val="center"/>
            <w:hideMark/>
          </w:tcPr>
          <w:p w14:paraId="026E2B8D" w14:textId="77777777" w:rsidR="006C3F51" w:rsidRDefault="006C3F51">
            <w:pPr>
              <w:jc w:val="center"/>
              <w:rPr>
                <w:rFonts w:cs="Arial"/>
              </w:rPr>
            </w:pPr>
            <w:r>
              <w:rPr>
                <w:rFonts w:cs="Arial"/>
              </w:rPr>
              <w:t>Hope Mills</w:t>
            </w:r>
          </w:p>
        </w:tc>
        <w:tc>
          <w:tcPr>
            <w:tcW w:w="3803" w:type="dxa"/>
            <w:tcBorders>
              <w:top w:val="nil"/>
              <w:left w:val="nil"/>
              <w:bottom w:val="single" w:sz="4" w:space="0" w:color="auto"/>
              <w:right w:val="single" w:sz="4" w:space="0" w:color="auto"/>
            </w:tcBorders>
            <w:vAlign w:val="center"/>
            <w:hideMark/>
          </w:tcPr>
          <w:p w14:paraId="5789793E" w14:textId="77777777" w:rsidR="006C3F51" w:rsidRDefault="006C3F51">
            <w:pPr>
              <w:rPr>
                <w:rFonts w:cs="Arial"/>
              </w:rPr>
            </w:pPr>
            <w:r>
              <w:rPr>
                <w:rFonts w:cs="Arial"/>
              </w:rPr>
              <w:t>Contaminant Control Inc.</w:t>
            </w:r>
          </w:p>
        </w:tc>
        <w:tc>
          <w:tcPr>
            <w:tcW w:w="1101" w:type="dxa"/>
            <w:tcBorders>
              <w:top w:val="nil"/>
              <w:left w:val="nil"/>
              <w:bottom w:val="single" w:sz="4" w:space="0" w:color="auto"/>
              <w:right w:val="single" w:sz="4" w:space="0" w:color="auto"/>
            </w:tcBorders>
            <w:vAlign w:val="center"/>
            <w:hideMark/>
          </w:tcPr>
          <w:p w14:paraId="4FFD2221" w14:textId="77777777" w:rsidR="006C3F51" w:rsidRDefault="006C3F51">
            <w:pPr>
              <w:jc w:val="center"/>
              <w:rPr>
                <w:rFonts w:cs="Arial"/>
              </w:rPr>
            </w:pPr>
            <w:r>
              <w:rPr>
                <w:rFonts w:cs="Arial"/>
              </w:rPr>
              <w:t>667</w:t>
            </w:r>
          </w:p>
        </w:tc>
        <w:tc>
          <w:tcPr>
            <w:tcW w:w="2002" w:type="dxa"/>
            <w:tcBorders>
              <w:top w:val="nil"/>
              <w:left w:val="nil"/>
              <w:bottom w:val="single" w:sz="4" w:space="0" w:color="auto"/>
              <w:right w:val="single" w:sz="4" w:space="0" w:color="auto"/>
            </w:tcBorders>
            <w:vAlign w:val="center"/>
            <w:hideMark/>
          </w:tcPr>
          <w:p w14:paraId="3D133E54" w14:textId="77777777" w:rsidR="006C3F51" w:rsidRDefault="006C3F51">
            <w:pPr>
              <w:rPr>
                <w:rFonts w:cs="Arial"/>
              </w:rPr>
            </w:pPr>
            <w:r>
              <w:rPr>
                <w:rFonts w:cs="Arial"/>
              </w:rPr>
              <w:t>(910) 484-7000</w:t>
            </w:r>
          </w:p>
        </w:tc>
      </w:tr>
      <w:tr w:rsidR="006C3F51" w14:paraId="043495A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5E80693" w14:textId="77777777" w:rsidR="006C3F51" w:rsidRDefault="006C3F51">
            <w:pPr>
              <w:jc w:val="center"/>
              <w:rPr>
                <w:rFonts w:cs="Arial"/>
              </w:rPr>
            </w:pPr>
            <w:r>
              <w:rPr>
                <w:rFonts w:cs="Arial"/>
              </w:rPr>
              <w:t xml:space="preserve"> NC</w:t>
            </w:r>
          </w:p>
        </w:tc>
        <w:tc>
          <w:tcPr>
            <w:tcW w:w="1773" w:type="dxa"/>
            <w:tcBorders>
              <w:top w:val="nil"/>
              <w:left w:val="nil"/>
              <w:bottom w:val="single" w:sz="4" w:space="0" w:color="auto"/>
              <w:right w:val="single" w:sz="4" w:space="0" w:color="auto"/>
            </w:tcBorders>
            <w:vAlign w:val="center"/>
            <w:hideMark/>
          </w:tcPr>
          <w:p w14:paraId="51510B0B" w14:textId="77777777" w:rsidR="006C3F51" w:rsidRDefault="006C3F51">
            <w:pPr>
              <w:jc w:val="center"/>
              <w:rPr>
                <w:rFonts w:cs="Arial"/>
              </w:rPr>
            </w:pPr>
            <w:r>
              <w:rPr>
                <w:rFonts w:cs="Arial"/>
              </w:rPr>
              <w:t xml:space="preserve">Wilmington </w:t>
            </w:r>
          </w:p>
        </w:tc>
        <w:tc>
          <w:tcPr>
            <w:tcW w:w="3803" w:type="dxa"/>
            <w:tcBorders>
              <w:top w:val="nil"/>
              <w:left w:val="nil"/>
              <w:bottom w:val="single" w:sz="4" w:space="0" w:color="auto"/>
              <w:right w:val="single" w:sz="4" w:space="0" w:color="auto"/>
            </w:tcBorders>
            <w:vAlign w:val="center"/>
            <w:hideMark/>
          </w:tcPr>
          <w:p w14:paraId="2D219670" w14:textId="77777777" w:rsidR="006C3F51" w:rsidRDefault="006C3F51">
            <w:pPr>
              <w:rPr>
                <w:rFonts w:cs="Arial"/>
              </w:rPr>
            </w:pPr>
            <w:r>
              <w:rPr>
                <w:rFonts w:cs="Arial"/>
              </w:rPr>
              <w:t>Zulu Marine Services</w:t>
            </w:r>
          </w:p>
        </w:tc>
        <w:tc>
          <w:tcPr>
            <w:tcW w:w="1101" w:type="dxa"/>
            <w:tcBorders>
              <w:top w:val="nil"/>
              <w:left w:val="nil"/>
              <w:bottom w:val="single" w:sz="4" w:space="0" w:color="auto"/>
              <w:right w:val="single" w:sz="4" w:space="0" w:color="auto"/>
            </w:tcBorders>
            <w:vAlign w:val="center"/>
            <w:hideMark/>
          </w:tcPr>
          <w:p w14:paraId="7C9520AC" w14:textId="77777777" w:rsidR="006C3F51" w:rsidRDefault="006C3F51">
            <w:pPr>
              <w:jc w:val="center"/>
              <w:rPr>
                <w:rFonts w:cs="Arial"/>
              </w:rPr>
            </w:pPr>
            <w:r>
              <w:rPr>
                <w:rFonts w:cs="Arial"/>
              </w:rPr>
              <w:t>704</w:t>
            </w:r>
          </w:p>
        </w:tc>
        <w:tc>
          <w:tcPr>
            <w:tcW w:w="2002" w:type="dxa"/>
            <w:tcBorders>
              <w:top w:val="nil"/>
              <w:left w:val="nil"/>
              <w:bottom w:val="single" w:sz="4" w:space="0" w:color="auto"/>
              <w:right w:val="single" w:sz="4" w:space="0" w:color="auto"/>
            </w:tcBorders>
            <w:vAlign w:val="center"/>
            <w:hideMark/>
          </w:tcPr>
          <w:p w14:paraId="00136C76" w14:textId="77777777" w:rsidR="006C3F51" w:rsidRDefault="006C3F51">
            <w:pPr>
              <w:rPr>
                <w:rFonts w:cs="Arial"/>
              </w:rPr>
            </w:pPr>
            <w:r>
              <w:rPr>
                <w:rFonts w:cs="Arial"/>
              </w:rPr>
              <w:t>(910) 232-0290</w:t>
            </w:r>
          </w:p>
        </w:tc>
      </w:tr>
      <w:tr w:rsidR="006C3F51" w14:paraId="51B5CC5A"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705DF6A4" w14:textId="77777777" w:rsidR="006C3F51" w:rsidRDefault="006C3F51">
            <w:pPr>
              <w:jc w:val="center"/>
              <w:rPr>
                <w:rFonts w:cs="Arial"/>
              </w:rPr>
            </w:pPr>
            <w:r>
              <w:rPr>
                <w:rFonts w:cs="Arial"/>
              </w:rPr>
              <w:t xml:space="preserve"> NC</w:t>
            </w:r>
          </w:p>
        </w:tc>
        <w:tc>
          <w:tcPr>
            <w:tcW w:w="1773" w:type="dxa"/>
            <w:tcBorders>
              <w:top w:val="single" w:sz="4" w:space="0" w:color="auto"/>
              <w:left w:val="nil"/>
              <w:bottom w:val="single" w:sz="18" w:space="0" w:color="auto"/>
              <w:right w:val="single" w:sz="4" w:space="0" w:color="auto"/>
            </w:tcBorders>
            <w:vAlign w:val="center"/>
            <w:hideMark/>
          </w:tcPr>
          <w:p w14:paraId="5FCBEA4E" w14:textId="77777777" w:rsidR="006C3F51" w:rsidRDefault="006C3F51">
            <w:pPr>
              <w:jc w:val="center"/>
              <w:rPr>
                <w:rFonts w:cs="Arial"/>
              </w:rPr>
            </w:pPr>
            <w:r>
              <w:rPr>
                <w:rFonts w:cs="Arial"/>
              </w:rPr>
              <w:t>Charlotte</w:t>
            </w:r>
          </w:p>
        </w:tc>
        <w:tc>
          <w:tcPr>
            <w:tcW w:w="3803" w:type="dxa"/>
            <w:tcBorders>
              <w:top w:val="single" w:sz="4" w:space="0" w:color="auto"/>
              <w:left w:val="nil"/>
              <w:bottom w:val="single" w:sz="18" w:space="0" w:color="auto"/>
              <w:right w:val="single" w:sz="4" w:space="0" w:color="auto"/>
            </w:tcBorders>
            <w:vAlign w:val="center"/>
            <w:hideMark/>
          </w:tcPr>
          <w:p w14:paraId="2CE89C5C" w14:textId="77777777" w:rsidR="006C3F51" w:rsidRDefault="006C3F51">
            <w:pPr>
              <w:rPr>
                <w:rFonts w:cs="Arial"/>
              </w:rPr>
            </w:pPr>
            <w:r>
              <w:rPr>
                <w:rFonts w:cs="Arial"/>
              </w:rPr>
              <w:t>HEPACO, LLC</w:t>
            </w:r>
          </w:p>
        </w:tc>
        <w:tc>
          <w:tcPr>
            <w:tcW w:w="1101" w:type="dxa"/>
            <w:tcBorders>
              <w:top w:val="single" w:sz="4" w:space="0" w:color="auto"/>
              <w:left w:val="nil"/>
              <w:bottom w:val="single" w:sz="18" w:space="0" w:color="auto"/>
              <w:right w:val="single" w:sz="4" w:space="0" w:color="auto"/>
            </w:tcBorders>
            <w:vAlign w:val="center"/>
            <w:hideMark/>
          </w:tcPr>
          <w:p w14:paraId="72C35015" w14:textId="77777777" w:rsidR="006C3F51" w:rsidRDefault="006C3F51">
            <w:pPr>
              <w:jc w:val="center"/>
              <w:rPr>
                <w:rFonts w:cs="Arial"/>
              </w:rPr>
            </w:pPr>
            <w:r>
              <w:rPr>
                <w:rFonts w:cs="Arial"/>
              </w:rPr>
              <w:t>725</w:t>
            </w:r>
          </w:p>
        </w:tc>
        <w:tc>
          <w:tcPr>
            <w:tcW w:w="2002" w:type="dxa"/>
            <w:tcBorders>
              <w:top w:val="single" w:sz="4" w:space="0" w:color="auto"/>
              <w:left w:val="nil"/>
              <w:bottom w:val="single" w:sz="18" w:space="0" w:color="auto"/>
              <w:right w:val="single" w:sz="4" w:space="0" w:color="auto"/>
            </w:tcBorders>
            <w:vAlign w:val="center"/>
            <w:hideMark/>
          </w:tcPr>
          <w:p w14:paraId="49E42D97" w14:textId="77777777" w:rsidR="006C3F51" w:rsidRDefault="006C3F51">
            <w:pPr>
              <w:rPr>
                <w:rFonts w:cs="Arial"/>
              </w:rPr>
            </w:pPr>
            <w:r>
              <w:rPr>
                <w:rFonts w:cs="Arial"/>
              </w:rPr>
              <w:t>(800) 888-7689</w:t>
            </w:r>
          </w:p>
        </w:tc>
      </w:tr>
      <w:tr w:rsidR="006C3F51" w14:paraId="74AA996B"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66D7203" w14:textId="77777777" w:rsidR="006C3F51" w:rsidRDefault="006C3F51">
            <w:pPr>
              <w:jc w:val="center"/>
              <w:rPr>
                <w:rFonts w:cs="Arial"/>
              </w:rPr>
            </w:pPr>
            <w:r>
              <w:rPr>
                <w:rFonts w:cs="Arial"/>
              </w:rPr>
              <w:t xml:space="preserve"> ND</w:t>
            </w:r>
          </w:p>
        </w:tc>
        <w:tc>
          <w:tcPr>
            <w:tcW w:w="1773" w:type="dxa"/>
            <w:tcBorders>
              <w:top w:val="single" w:sz="18" w:space="0" w:color="auto"/>
              <w:left w:val="nil"/>
              <w:bottom w:val="single" w:sz="4" w:space="0" w:color="auto"/>
              <w:right w:val="single" w:sz="4" w:space="0" w:color="auto"/>
            </w:tcBorders>
            <w:vAlign w:val="center"/>
            <w:hideMark/>
          </w:tcPr>
          <w:p w14:paraId="6FBBA458" w14:textId="77777777" w:rsidR="006C3F51" w:rsidRDefault="006C3F51">
            <w:pPr>
              <w:jc w:val="center"/>
              <w:rPr>
                <w:rFonts w:cs="Arial"/>
              </w:rPr>
            </w:pPr>
            <w:r>
              <w:rPr>
                <w:rFonts w:cs="Arial"/>
              </w:rPr>
              <w:t>Alexander</w:t>
            </w:r>
          </w:p>
        </w:tc>
        <w:tc>
          <w:tcPr>
            <w:tcW w:w="3803" w:type="dxa"/>
            <w:tcBorders>
              <w:top w:val="single" w:sz="18" w:space="0" w:color="auto"/>
              <w:left w:val="nil"/>
              <w:bottom w:val="single" w:sz="4" w:space="0" w:color="auto"/>
              <w:right w:val="single" w:sz="4" w:space="0" w:color="auto"/>
            </w:tcBorders>
            <w:vAlign w:val="center"/>
            <w:hideMark/>
          </w:tcPr>
          <w:p w14:paraId="0C9CBA36" w14:textId="77777777" w:rsidR="006C3F51" w:rsidRDefault="006C3F51">
            <w:pPr>
              <w:rPr>
                <w:rFonts w:cs="Arial"/>
              </w:rPr>
            </w:pPr>
            <w:r>
              <w:rPr>
                <w:rFonts w:cs="Arial"/>
              </w:rPr>
              <w:t>Absorbent &amp; Safety Solutions, LLC</w:t>
            </w:r>
          </w:p>
        </w:tc>
        <w:tc>
          <w:tcPr>
            <w:tcW w:w="1101" w:type="dxa"/>
            <w:tcBorders>
              <w:top w:val="single" w:sz="18" w:space="0" w:color="auto"/>
              <w:left w:val="nil"/>
              <w:bottom w:val="single" w:sz="4" w:space="0" w:color="auto"/>
              <w:right w:val="single" w:sz="4" w:space="0" w:color="auto"/>
            </w:tcBorders>
            <w:vAlign w:val="center"/>
            <w:hideMark/>
          </w:tcPr>
          <w:p w14:paraId="73A04F01" w14:textId="77777777" w:rsidR="006C3F51" w:rsidRDefault="006C3F51">
            <w:pPr>
              <w:jc w:val="center"/>
              <w:rPr>
                <w:rFonts w:cs="Arial"/>
              </w:rPr>
            </w:pPr>
            <w:r>
              <w:rPr>
                <w:rFonts w:cs="Arial"/>
              </w:rPr>
              <w:t>436</w:t>
            </w:r>
          </w:p>
        </w:tc>
        <w:tc>
          <w:tcPr>
            <w:tcW w:w="2002" w:type="dxa"/>
            <w:tcBorders>
              <w:top w:val="single" w:sz="18" w:space="0" w:color="auto"/>
              <w:left w:val="nil"/>
              <w:bottom w:val="single" w:sz="4" w:space="0" w:color="auto"/>
              <w:right w:val="single" w:sz="4" w:space="0" w:color="auto"/>
            </w:tcBorders>
            <w:vAlign w:val="center"/>
            <w:hideMark/>
          </w:tcPr>
          <w:p w14:paraId="6803CBB4" w14:textId="77777777" w:rsidR="006C3F51" w:rsidRDefault="006C3F51">
            <w:pPr>
              <w:rPr>
                <w:rFonts w:cs="Arial"/>
              </w:rPr>
            </w:pPr>
            <w:r>
              <w:rPr>
                <w:rFonts w:cs="Arial"/>
              </w:rPr>
              <w:t>(701) 300-1142</w:t>
            </w:r>
          </w:p>
        </w:tc>
      </w:tr>
      <w:tr w:rsidR="006C3F51" w14:paraId="3588D15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FCCA6B1" w14:textId="77777777" w:rsidR="006C3F51" w:rsidRDefault="006C3F51">
            <w:pPr>
              <w:jc w:val="center"/>
              <w:rPr>
                <w:rFonts w:cs="Arial"/>
              </w:rPr>
            </w:pPr>
            <w:r>
              <w:rPr>
                <w:rFonts w:cs="Arial"/>
              </w:rPr>
              <w:t xml:space="preserve"> ND</w:t>
            </w:r>
          </w:p>
        </w:tc>
        <w:tc>
          <w:tcPr>
            <w:tcW w:w="1773" w:type="dxa"/>
            <w:tcBorders>
              <w:top w:val="nil"/>
              <w:left w:val="nil"/>
              <w:bottom w:val="single" w:sz="4" w:space="0" w:color="auto"/>
              <w:right w:val="single" w:sz="4" w:space="0" w:color="auto"/>
            </w:tcBorders>
            <w:vAlign w:val="center"/>
            <w:hideMark/>
          </w:tcPr>
          <w:p w14:paraId="7923A1D9" w14:textId="77777777" w:rsidR="006C3F51" w:rsidRDefault="006C3F51">
            <w:pPr>
              <w:jc w:val="center"/>
              <w:rPr>
                <w:rFonts w:cs="Arial"/>
              </w:rPr>
            </w:pPr>
            <w:r>
              <w:rPr>
                <w:rFonts w:cs="Arial"/>
              </w:rPr>
              <w:t>Dickinson</w:t>
            </w:r>
          </w:p>
        </w:tc>
        <w:tc>
          <w:tcPr>
            <w:tcW w:w="3803" w:type="dxa"/>
            <w:tcBorders>
              <w:top w:val="nil"/>
              <w:left w:val="nil"/>
              <w:bottom w:val="single" w:sz="4" w:space="0" w:color="auto"/>
              <w:right w:val="single" w:sz="4" w:space="0" w:color="auto"/>
            </w:tcBorders>
            <w:vAlign w:val="center"/>
            <w:hideMark/>
          </w:tcPr>
          <w:p w14:paraId="670501F5" w14:textId="77777777" w:rsidR="006C3F51" w:rsidRDefault="006C3F51">
            <w:pPr>
              <w:rPr>
                <w:rFonts w:cs="Arial"/>
              </w:rPr>
            </w:pPr>
            <w:proofErr w:type="spellStart"/>
            <w:r>
              <w:rPr>
                <w:rFonts w:cs="Arial"/>
              </w:rPr>
              <w:t>Baranko</w:t>
            </w:r>
            <w:proofErr w:type="spellEnd"/>
            <w:r>
              <w:rPr>
                <w:rFonts w:cs="Arial"/>
              </w:rPr>
              <w:t xml:space="preserve"> Bros. Inc</w:t>
            </w:r>
          </w:p>
        </w:tc>
        <w:tc>
          <w:tcPr>
            <w:tcW w:w="1101" w:type="dxa"/>
            <w:tcBorders>
              <w:top w:val="nil"/>
              <w:left w:val="nil"/>
              <w:bottom w:val="single" w:sz="4" w:space="0" w:color="auto"/>
              <w:right w:val="single" w:sz="4" w:space="0" w:color="auto"/>
            </w:tcBorders>
            <w:vAlign w:val="center"/>
            <w:hideMark/>
          </w:tcPr>
          <w:p w14:paraId="46290538" w14:textId="77777777" w:rsidR="006C3F51" w:rsidRDefault="006C3F51">
            <w:pPr>
              <w:jc w:val="center"/>
              <w:rPr>
                <w:rFonts w:cs="Arial"/>
              </w:rPr>
            </w:pPr>
            <w:r>
              <w:rPr>
                <w:rFonts w:cs="Arial"/>
              </w:rPr>
              <w:t>619</w:t>
            </w:r>
          </w:p>
        </w:tc>
        <w:tc>
          <w:tcPr>
            <w:tcW w:w="2002" w:type="dxa"/>
            <w:tcBorders>
              <w:top w:val="nil"/>
              <w:left w:val="nil"/>
              <w:bottom w:val="single" w:sz="4" w:space="0" w:color="auto"/>
              <w:right w:val="single" w:sz="4" w:space="0" w:color="auto"/>
            </w:tcBorders>
            <w:vAlign w:val="center"/>
            <w:hideMark/>
          </w:tcPr>
          <w:p w14:paraId="2EBA20CB" w14:textId="77777777" w:rsidR="006C3F51" w:rsidRDefault="006C3F51">
            <w:pPr>
              <w:rPr>
                <w:rFonts w:cs="Arial"/>
              </w:rPr>
            </w:pPr>
            <w:r>
              <w:rPr>
                <w:rFonts w:cs="Arial"/>
              </w:rPr>
              <w:t>(701) 483-5868</w:t>
            </w:r>
          </w:p>
        </w:tc>
      </w:tr>
      <w:tr w:rsidR="006C3F51" w14:paraId="1FC6AA3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CD46015" w14:textId="77777777" w:rsidR="006C3F51" w:rsidRDefault="006C3F51">
            <w:pPr>
              <w:jc w:val="center"/>
              <w:rPr>
                <w:rFonts w:cs="Arial"/>
              </w:rPr>
            </w:pPr>
            <w:r>
              <w:rPr>
                <w:rFonts w:cs="Arial"/>
              </w:rPr>
              <w:t xml:space="preserve"> ND</w:t>
            </w:r>
          </w:p>
        </w:tc>
        <w:tc>
          <w:tcPr>
            <w:tcW w:w="1773" w:type="dxa"/>
            <w:tcBorders>
              <w:top w:val="nil"/>
              <w:left w:val="nil"/>
              <w:bottom w:val="single" w:sz="4" w:space="0" w:color="auto"/>
              <w:right w:val="single" w:sz="4" w:space="0" w:color="auto"/>
            </w:tcBorders>
            <w:vAlign w:val="center"/>
            <w:hideMark/>
          </w:tcPr>
          <w:p w14:paraId="5A76DF2B" w14:textId="77777777" w:rsidR="006C3F51" w:rsidRDefault="006C3F51">
            <w:pPr>
              <w:jc w:val="center"/>
              <w:rPr>
                <w:rFonts w:cs="Arial"/>
              </w:rPr>
            </w:pPr>
            <w:r>
              <w:rPr>
                <w:rFonts w:cs="Arial"/>
              </w:rPr>
              <w:t>Bismarck</w:t>
            </w:r>
          </w:p>
        </w:tc>
        <w:tc>
          <w:tcPr>
            <w:tcW w:w="3803" w:type="dxa"/>
            <w:tcBorders>
              <w:top w:val="nil"/>
              <w:left w:val="nil"/>
              <w:bottom w:val="single" w:sz="4" w:space="0" w:color="auto"/>
              <w:right w:val="single" w:sz="4" w:space="0" w:color="auto"/>
            </w:tcBorders>
            <w:vAlign w:val="center"/>
            <w:hideMark/>
          </w:tcPr>
          <w:p w14:paraId="1D5C50C9" w14:textId="77777777" w:rsidR="006C3F51" w:rsidRDefault="006C3F51">
            <w:pPr>
              <w:rPr>
                <w:rFonts w:cs="Arial"/>
              </w:rPr>
            </w:pPr>
            <w:r>
              <w:rPr>
                <w:rFonts w:cs="Arial"/>
              </w:rPr>
              <w:t>AECOM</w:t>
            </w:r>
          </w:p>
        </w:tc>
        <w:tc>
          <w:tcPr>
            <w:tcW w:w="1101" w:type="dxa"/>
            <w:tcBorders>
              <w:top w:val="nil"/>
              <w:left w:val="nil"/>
              <w:bottom w:val="single" w:sz="4" w:space="0" w:color="auto"/>
              <w:right w:val="single" w:sz="4" w:space="0" w:color="auto"/>
            </w:tcBorders>
            <w:vAlign w:val="center"/>
            <w:hideMark/>
          </w:tcPr>
          <w:p w14:paraId="7993F287" w14:textId="77777777" w:rsidR="006C3F51" w:rsidRDefault="006C3F51">
            <w:pPr>
              <w:jc w:val="center"/>
              <w:rPr>
                <w:rFonts w:cs="Arial"/>
              </w:rPr>
            </w:pPr>
            <w:r>
              <w:rPr>
                <w:rFonts w:cs="Arial"/>
              </w:rPr>
              <w:t>625</w:t>
            </w:r>
          </w:p>
        </w:tc>
        <w:tc>
          <w:tcPr>
            <w:tcW w:w="2002" w:type="dxa"/>
            <w:tcBorders>
              <w:top w:val="nil"/>
              <w:left w:val="nil"/>
              <w:bottom w:val="single" w:sz="4" w:space="0" w:color="auto"/>
              <w:right w:val="single" w:sz="4" w:space="0" w:color="auto"/>
            </w:tcBorders>
            <w:vAlign w:val="center"/>
            <w:hideMark/>
          </w:tcPr>
          <w:p w14:paraId="3BCC1822" w14:textId="77777777" w:rsidR="006C3F51" w:rsidRDefault="006C3F51">
            <w:pPr>
              <w:rPr>
                <w:rFonts w:cs="Arial"/>
              </w:rPr>
            </w:pPr>
            <w:r>
              <w:rPr>
                <w:rFonts w:cs="Arial"/>
              </w:rPr>
              <w:t>(701) 221-4150</w:t>
            </w:r>
          </w:p>
        </w:tc>
      </w:tr>
      <w:tr w:rsidR="006C3F51" w14:paraId="27F6772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37BEB7A" w14:textId="77777777" w:rsidR="006C3F51" w:rsidRDefault="006C3F51">
            <w:pPr>
              <w:jc w:val="center"/>
              <w:rPr>
                <w:rFonts w:cs="Arial"/>
              </w:rPr>
            </w:pPr>
            <w:r>
              <w:rPr>
                <w:rFonts w:cs="Arial"/>
              </w:rPr>
              <w:t xml:space="preserve"> ND</w:t>
            </w:r>
          </w:p>
        </w:tc>
        <w:tc>
          <w:tcPr>
            <w:tcW w:w="1773" w:type="dxa"/>
            <w:tcBorders>
              <w:top w:val="nil"/>
              <w:left w:val="nil"/>
              <w:bottom w:val="single" w:sz="4" w:space="0" w:color="auto"/>
              <w:right w:val="single" w:sz="4" w:space="0" w:color="auto"/>
            </w:tcBorders>
            <w:vAlign w:val="center"/>
            <w:hideMark/>
          </w:tcPr>
          <w:p w14:paraId="64055A58" w14:textId="77777777" w:rsidR="006C3F51" w:rsidRDefault="006C3F51">
            <w:pPr>
              <w:jc w:val="center"/>
              <w:rPr>
                <w:rFonts w:cs="Arial"/>
              </w:rPr>
            </w:pPr>
            <w:r>
              <w:rPr>
                <w:rFonts w:cs="Arial"/>
              </w:rPr>
              <w:t>Watford City</w:t>
            </w:r>
          </w:p>
        </w:tc>
        <w:tc>
          <w:tcPr>
            <w:tcW w:w="3803" w:type="dxa"/>
            <w:tcBorders>
              <w:top w:val="nil"/>
              <w:left w:val="nil"/>
              <w:bottom w:val="single" w:sz="4" w:space="0" w:color="auto"/>
              <w:right w:val="single" w:sz="4" w:space="0" w:color="auto"/>
            </w:tcBorders>
            <w:vAlign w:val="center"/>
            <w:hideMark/>
          </w:tcPr>
          <w:p w14:paraId="3C67D68F" w14:textId="77777777" w:rsidR="006C3F51" w:rsidRDefault="006C3F51">
            <w:pPr>
              <w:rPr>
                <w:rFonts w:cs="Arial"/>
              </w:rPr>
            </w:pPr>
            <w:r>
              <w:rPr>
                <w:rFonts w:cs="Arial"/>
              </w:rPr>
              <w:t>Swat Consulting INC</w:t>
            </w:r>
          </w:p>
        </w:tc>
        <w:tc>
          <w:tcPr>
            <w:tcW w:w="1101" w:type="dxa"/>
            <w:tcBorders>
              <w:top w:val="nil"/>
              <w:left w:val="nil"/>
              <w:bottom w:val="single" w:sz="4" w:space="0" w:color="auto"/>
              <w:right w:val="single" w:sz="4" w:space="0" w:color="auto"/>
            </w:tcBorders>
            <w:vAlign w:val="center"/>
            <w:hideMark/>
          </w:tcPr>
          <w:p w14:paraId="769EF7B3" w14:textId="77777777" w:rsidR="006C3F51" w:rsidRDefault="006C3F51">
            <w:pPr>
              <w:jc w:val="center"/>
              <w:rPr>
                <w:rFonts w:cs="Arial"/>
              </w:rPr>
            </w:pPr>
            <w:r>
              <w:rPr>
                <w:rFonts w:cs="Arial"/>
              </w:rPr>
              <w:t>669</w:t>
            </w:r>
          </w:p>
        </w:tc>
        <w:tc>
          <w:tcPr>
            <w:tcW w:w="2002" w:type="dxa"/>
            <w:tcBorders>
              <w:top w:val="nil"/>
              <w:left w:val="nil"/>
              <w:bottom w:val="single" w:sz="4" w:space="0" w:color="auto"/>
              <w:right w:val="single" w:sz="4" w:space="0" w:color="auto"/>
            </w:tcBorders>
            <w:vAlign w:val="center"/>
            <w:hideMark/>
          </w:tcPr>
          <w:p w14:paraId="4B91805E" w14:textId="77777777" w:rsidR="006C3F51" w:rsidRDefault="006C3F51">
            <w:pPr>
              <w:rPr>
                <w:rFonts w:cs="Arial"/>
              </w:rPr>
            </w:pPr>
            <w:r>
              <w:rPr>
                <w:rFonts w:cs="Arial"/>
              </w:rPr>
              <w:t>(269) 986-5499</w:t>
            </w:r>
          </w:p>
        </w:tc>
      </w:tr>
      <w:tr w:rsidR="006C3F51" w14:paraId="424221F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547022B" w14:textId="77777777" w:rsidR="006C3F51" w:rsidRDefault="006C3F51">
            <w:pPr>
              <w:jc w:val="center"/>
              <w:rPr>
                <w:rFonts w:cs="Arial"/>
              </w:rPr>
            </w:pPr>
            <w:r>
              <w:rPr>
                <w:rFonts w:cs="Arial"/>
              </w:rPr>
              <w:t xml:space="preserve"> ND</w:t>
            </w:r>
          </w:p>
        </w:tc>
        <w:tc>
          <w:tcPr>
            <w:tcW w:w="1773" w:type="dxa"/>
            <w:tcBorders>
              <w:top w:val="nil"/>
              <w:left w:val="nil"/>
              <w:bottom w:val="single" w:sz="4" w:space="0" w:color="auto"/>
              <w:right w:val="single" w:sz="4" w:space="0" w:color="auto"/>
            </w:tcBorders>
            <w:vAlign w:val="center"/>
            <w:hideMark/>
          </w:tcPr>
          <w:p w14:paraId="002AF907" w14:textId="77777777" w:rsidR="006C3F51" w:rsidRDefault="006C3F51">
            <w:pPr>
              <w:jc w:val="center"/>
              <w:rPr>
                <w:rFonts w:cs="Arial"/>
              </w:rPr>
            </w:pPr>
            <w:r>
              <w:rPr>
                <w:rFonts w:cs="Arial"/>
              </w:rPr>
              <w:t>Williston</w:t>
            </w:r>
          </w:p>
        </w:tc>
        <w:tc>
          <w:tcPr>
            <w:tcW w:w="3803" w:type="dxa"/>
            <w:tcBorders>
              <w:top w:val="nil"/>
              <w:left w:val="nil"/>
              <w:bottom w:val="single" w:sz="4" w:space="0" w:color="auto"/>
              <w:right w:val="single" w:sz="4" w:space="0" w:color="auto"/>
            </w:tcBorders>
            <w:vAlign w:val="center"/>
            <w:hideMark/>
          </w:tcPr>
          <w:p w14:paraId="0BA02703" w14:textId="77777777" w:rsidR="006C3F51" w:rsidRDefault="006C3F51">
            <w:pPr>
              <w:rPr>
                <w:rFonts w:cs="Arial"/>
              </w:rPr>
            </w:pPr>
            <w:r>
              <w:rPr>
                <w:rFonts w:cs="Arial"/>
              </w:rPr>
              <w:t>Williston Fire and Safety, LLC</w:t>
            </w:r>
          </w:p>
        </w:tc>
        <w:tc>
          <w:tcPr>
            <w:tcW w:w="1101" w:type="dxa"/>
            <w:tcBorders>
              <w:top w:val="nil"/>
              <w:left w:val="nil"/>
              <w:bottom w:val="single" w:sz="4" w:space="0" w:color="auto"/>
              <w:right w:val="single" w:sz="4" w:space="0" w:color="auto"/>
            </w:tcBorders>
            <w:vAlign w:val="center"/>
            <w:hideMark/>
          </w:tcPr>
          <w:p w14:paraId="1A054AAD" w14:textId="77777777" w:rsidR="006C3F51" w:rsidRDefault="006C3F51">
            <w:pPr>
              <w:jc w:val="center"/>
              <w:rPr>
                <w:rFonts w:cs="Arial"/>
              </w:rPr>
            </w:pPr>
            <w:r>
              <w:rPr>
                <w:rFonts w:cs="Arial"/>
              </w:rPr>
              <w:t>693</w:t>
            </w:r>
          </w:p>
        </w:tc>
        <w:tc>
          <w:tcPr>
            <w:tcW w:w="2002" w:type="dxa"/>
            <w:tcBorders>
              <w:top w:val="nil"/>
              <w:left w:val="nil"/>
              <w:bottom w:val="single" w:sz="4" w:space="0" w:color="auto"/>
              <w:right w:val="single" w:sz="4" w:space="0" w:color="auto"/>
            </w:tcBorders>
            <w:vAlign w:val="center"/>
            <w:hideMark/>
          </w:tcPr>
          <w:p w14:paraId="580E939F" w14:textId="77777777" w:rsidR="006C3F51" w:rsidRDefault="006C3F51">
            <w:pPr>
              <w:rPr>
                <w:rFonts w:cs="Arial"/>
              </w:rPr>
            </w:pPr>
            <w:r>
              <w:rPr>
                <w:rFonts w:cs="Arial"/>
              </w:rPr>
              <w:t>(701) 572-8957</w:t>
            </w:r>
          </w:p>
        </w:tc>
      </w:tr>
      <w:tr w:rsidR="006C3F51" w14:paraId="721755A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E1E427E" w14:textId="77777777" w:rsidR="006C3F51" w:rsidRDefault="006C3F51">
            <w:pPr>
              <w:jc w:val="center"/>
              <w:rPr>
                <w:rFonts w:cs="Arial"/>
              </w:rPr>
            </w:pPr>
            <w:r>
              <w:rPr>
                <w:rFonts w:cs="Arial"/>
              </w:rPr>
              <w:t xml:space="preserve"> ND</w:t>
            </w:r>
          </w:p>
        </w:tc>
        <w:tc>
          <w:tcPr>
            <w:tcW w:w="1773" w:type="dxa"/>
            <w:tcBorders>
              <w:top w:val="nil"/>
              <w:left w:val="nil"/>
              <w:bottom w:val="single" w:sz="4" w:space="0" w:color="auto"/>
              <w:right w:val="single" w:sz="4" w:space="0" w:color="auto"/>
            </w:tcBorders>
            <w:vAlign w:val="center"/>
            <w:hideMark/>
          </w:tcPr>
          <w:p w14:paraId="69E9D155" w14:textId="77777777" w:rsidR="006C3F51" w:rsidRDefault="006C3F51">
            <w:pPr>
              <w:jc w:val="center"/>
              <w:rPr>
                <w:rFonts w:cs="Arial"/>
              </w:rPr>
            </w:pPr>
            <w:r>
              <w:rPr>
                <w:rFonts w:cs="Arial"/>
              </w:rPr>
              <w:t>Watford City</w:t>
            </w:r>
          </w:p>
        </w:tc>
        <w:tc>
          <w:tcPr>
            <w:tcW w:w="3803" w:type="dxa"/>
            <w:tcBorders>
              <w:top w:val="nil"/>
              <w:left w:val="nil"/>
              <w:bottom w:val="single" w:sz="4" w:space="0" w:color="auto"/>
              <w:right w:val="single" w:sz="4" w:space="0" w:color="auto"/>
            </w:tcBorders>
            <w:vAlign w:val="center"/>
            <w:hideMark/>
          </w:tcPr>
          <w:p w14:paraId="4A10A9EE" w14:textId="77777777" w:rsidR="006C3F51" w:rsidRDefault="006C3F51">
            <w:pPr>
              <w:rPr>
                <w:rFonts w:cs="Arial"/>
              </w:rPr>
            </w:pPr>
            <w:r>
              <w:rPr>
                <w:rFonts w:cs="Arial"/>
              </w:rPr>
              <w:t>BEST Academy</w:t>
            </w:r>
          </w:p>
        </w:tc>
        <w:tc>
          <w:tcPr>
            <w:tcW w:w="1101" w:type="dxa"/>
            <w:tcBorders>
              <w:top w:val="nil"/>
              <w:left w:val="nil"/>
              <w:bottom w:val="single" w:sz="4" w:space="0" w:color="auto"/>
              <w:right w:val="single" w:sz="4" w:space="0" w:color="auto"/>
            </w:tcBorders>
            <w:vAlign w:val="center"/>
            <w:hideMark/>
          </w:tcPr>
          <w:p w14:paraId="7C53F98E" w14:textId="77777777" w:rsidR="006C3F51" w:rsidRDefault="006C3F51">
            <w:pPr>
              <w:jc w:val="center"/>
              <w:rPr>
                <w:rFonts w:cs="Arial"/>
              </w:rPr>
            </w:pPr>
            <w:r>
              <w:rPr>
                <w:rFonts w:cs="Arial"/>
              </w:rPr>
              <w:t>722</w:t>
            </w:r>
          </w:p>
        </w:tc>
        <w:tc>
          <w:tcPr>
            <w:tcW w:w="2002" w:type="dxa"/>
            <w:tcBorders>
              <w:top w:val="nil"/>
              <w:left w:val="nil"/>
              <w:bottom w:val="single" w:sz="4" w:space="0" w:color="auto"/>
              <w:right w:val="single" w:sz="4" w:space="0" w:color="auto"/>
            </w:tcBorders>
            <w:vAlign w:val="center"/>
            <w:hideMark/>
          </w:tcPr>
          <w:p w14:paraId="3C99C495" w14:textId="77777777" w:rsidR="006C3F51" w:rsidRDefault="006C3F51">
            <w:pPr>
              <w:rPr>
                <w:rFonts w:cs="Arial"/>
              </w:rPr>
            </w:pPr>
            <w:r>
              <w:rPr>
                <w:rFonts w:cs="Arial"/>
              </w:rPr>
              <w:t>(907) 831-1181</w:t>
            </w:r>
          </w:p>
        </w:tc>
      </w:tr>
      <w:tr w:rsidR="006C3F51" w14:paraId="661082A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43ECDFB" w14:textId="77777777" w:rsidR="006C3F51" w:rsidRDefault="006C3F51">
            <w:pPr>
              <w:jc w:val="center"/>
              <w:rPr>
                <w:rFonts w:cs="Arial"/>
              </w:rPr>
            </w:pPr>
            <w:r>
              <w:rPr>
                <w:rFonts w:cs="Arial"/>
              </w:rPr>
              <w:t xml:space="preserve"> ND</w:t>
            </w:r>
          </w:p>
        </w:tc>
        <w:tc>
          <w:tcPr>
            <w:tcW w:w="1773" w:type="dxa"/>
            <w:tcBorders>
              <w:top w:val="nil"/>
              <w:left w:val="nil"/>
              <w:bottom w:val="single" w:sz="4" w:space="0" w:color="auto"/>
              <w:right w:val="single" w:sz="4" w:space="0" w:color="auto"/>
            </w:tcBorders>
            <w:vAlign w:val="center"/>
            <w:hideMark/>
          </w:tcPr>
          <w:p w14:paraId="7870BAAC" w14:textId="77777777" w:rsidR="006C3F51" w:rsidRDefault="006C3F51">
            <w:pPr>
              <w:jc w:val="center"/>
              <w:rPr>
                <w:rFonts w:cs="Arial"/>
              </w:rPr>
            </w:pPr>
            <w:r>
              <w:rPr>
                <w:rFonts w:cs="Arial"/>
              </w:rPr>
              <w:t>Dickinson</w:t>
            </w:r>
          </w:p>
        </w:tc>
        <w:tc>
          <w:tcPr>
            <w:tcW w:w="3803" w:type="dxa"/>
            <w:tcBorders>
              <w:top w:val="nil"/>
              <w:left w:val="nil"/>
              <w:bottom w:val="single" w:sz="4" w:space="0" w:color="auto"/>
              <w:right w:val="single" w:sz="4" w:space="0" w:color="auto"/>
            </w:tcBorders>
            <w:vAlign w:val="center"/>
            <w:hideMark/>
          </w:tcPr>
          <w:p w14:paraId="17B643EF" w14:textId="77777777" w:rsidR="006C3F51" w:rsidRDefault="006C3F51">
            <w:pPr>
              <w:rPr>
                <w:rFonts w:cs="Arial"/>
              </w:rPr>
            </w:pPr>
            <w:r>
              <w:rPr>
                <w:rFonts w:cs="Arial"/>
              </w:rPr>
              <w:t>Martin Construction Inc.</w:t>
            </w:r>
          </w:p>
        </w:tc>
        <w:tc>
          <w:tcPr>
            <w:tcW w:w="1101" w:type="dxa"/>
            <w:tcBorders>
              <w:top w:val="nil"/>
              <w:left w:val="nil"/>
              <w:bottom w:val="single" w:sz="4" w:space="0" w:color="auto"/>
              <w:right w:val="single" w:sz="4" w:space="0" w:color="auto"/>
            </w:tcBorders>
            <w:vAlign w:val="center"/>
            <w:hideMark/>
          </w:tcPr>
          <w:p w14:paraId="4658ED95" w14:textId="77777777" w:rsidR="006C3F51" w:rsidRDefault="006C3F51">
            <w:pPr>
              <w:jc w:val="center"/>
              <w:rPr>
                <w:rFonts w:cs="Arial"/>
              </w:rPr>
            </w:pPr>
            <w:r>
              <w:rPr>
                <w:rFonts w:cs="Arial"/>
              </w:rPr>
              <w:t>749</w:t>
            </w:r>
          </w:p>
        </w:tc>
        <w:tc>
          <w:tcPr>
            <w:tcW w:w="2002" w:type="dxa"/>
            <w:tcBorders>
              <w:top w:val="nil"/>
              <w:left w:val="nil"/>
              <w:bottom w:val="single" w:sz="4" w:space="0" w:color="auto"/>
              <w:right w:val="single" w:sz="4" w:space="0" w:color="auto"/>
            </w:tcBorders>
            <w:vAlign w:val="center"/>
            <w:hideMark/>
          </w:tcPr>
          <w:p w14:paraId="5C9F4B16" w14:textId="77777777" w:rsidR="006C3F51" w:rsidRDefault="006C3F51">
            <w:pPr>
              <w:rPr>
                <w:rFonts w:cs="Arial"/>
              </w:rPr>
            </w:pPr>
            <w:r>
              <w:rPr>
                <w:rFonts w:cs="Arial"/>
              </w:rPr>
              <w:t>(701) 290-6711</w:t>
            </w:r>
          </w:p>
        </w:tc>
      </w:tr>
      <w:tr w:rsidR="006C3F51" w14:paraId="6E45AE8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22711D95" w14:textId="77777777" w:rsidR="006C3F51" w:rsidRDefault="006C3F51">
            <w:pPr>
              <w:jc w:val="center"/>
              <w:rPr>
                <w:rFonts w:cs="Arial"/>
              </w:rPr>
            </w:pPr>
            <w:r>
              <w:rPr>
                <w:rFonts w:cs="Arial"/>
              </w:rPr>
              <w:t xml:space="preserve"> ND</w:t>
            </w:r>
          </w:p>
        </w:tc>
        <w:tc>
          <w:tcPr>
            <w:tcW w:w="1773" w:type="dxa"/>
            <w:tcBorders>
              <w:top w:val="single" w:sz="4" w:space="0" w:color="auto"/>
              <w:left w:val="nil"/>
              <w:bottom w:val="single" w:sz="18" w:space="0" w:color="auto"/>
              <w:right w:val="single" w:sz="4" w:space="0" w:color="auto"/>
            </w:tcBorders>
            <w:vAlign w:val="center"/>
            <w:hideMark/>
          </w:tcPr>
          <w:p w14:paraId="68889998" w14:textId="77777777" w:rsidR="006C3F51" w:rsidRDefault="006C3F51">
            <w:pPr>
              <w:jc w:val="center"/>
              <w:rPr>
                <w:rFonts w:cs="Arial"/>
              </w:rPr>
            </w:pPr>
            <w:r>
              <w:rPr>
                <w:rFonts w:cs="Arial"/>
              </w:rPr>
              <w:t>Williston</w:t>
            </w:r>
          </w:p>
        </w:tc>
        <w:tc>
          <w:tcPr>
            <w:tcW w:w="3803" w:type="dxa"/>
            <w:tcBorders>
              <w:top w:val="single" w:sz="4" w:space="0" w:color="auto"/>
              <w:left w:val="nil"/>
              <w:bottom w:val="single" w:sz="18" w:space="0" w:color="auto"/>
              <w:right w:val="single" w:sz="4" w:space="0" w:color="auto"/>
            </w:tcBorders>
            <w:vAlign w:val="center"/>
            <w:hideMark/>
          </w:tcPr>
          <w:p w14:paraId="5B794C76" w14:textId="77777777" w:rsidR="006C3F51" w:rsidRDefault="006C3F51">
            <w:pPr>
              <w:rPr>
                <w:rFonts w:cs="Arial"/>
              </w:rPr>
            </w:pPr>
            <w:r>
              <w:rPr>
                <w:rFonts w:cs="Arial"/>
              </w:rPr>
              <w:t>Stealth Energy Group</w:t>
            </w:r>
          </w:p>
        </w:tc>
        <w:tc>
          <w:tcPr>
            <w:tcW w:w="1101" w:type="dxa"/>
            <w:tcBorders>
              <w:top w:val="single" w:sz="4" w:space="0" w:color="auto"/>
              <w:left w:val="nil"/>
              <w:bottom w:val="single" w:sz="18" w:space="0" w:color="auto"/>
              <w:right w:val="single" w:sz="4" w:space="0" w:color="auto"/>
            </w:tcBorders>
            <w:vAlign w:val="center"/>
            <w:hideMark/>
          </w:tcPr>
          <w:p w14:paraId="57772874" w14:textId="77777777" w:rsidR="006C3F51" w:rsidRDefault="006C3F51">
            <w:pPr>
              <w:jc w:val="center"/>
              <w:rPr>
                <w:rFonts w:cs="Arial"/>
              </w:rPr>
            </w:pPr>
            <w:r>
              <w:rPr>
                <w:rFonts w:cs="Arial"/>
              </w:rPr>
              <w:t>790</w:t>
            </w:r>
          </w:p>
        </w:tc>
        <w:tc>
          <w:tcPr>
            <w:tcW w:w="2002" w:type="dxa"/>
            <w:tcBorders>
              <w:top w:val="single" w:sz="4" w:space="0" w:color="auto"/>
              <w:left w:val="nil"/>
              <w:bottom w:val="single" w:sz="18" w:space="0" w:color="auto"/>
              <w:right w:val="single" w:sz="4" w:space="0" w:color="auto"/>
            </w:tcBorders>
            <w:vAlign w:val="center"/>
            <w:hideMark/>
          </w:tcPr>
          <w:p w14:paraId="1157BEF6" w14:textId="77777777" w:rsidR="006C3F51" w:rsidRDefault="006C3F51">
            <w:pPr>
              <w:rPr>
                <w:rFonts w:cs="Arial"/>
              </w:rPr>
            </w:pPr>
            <w:r>
              <w:rPr>
                <w:rFonts w:cs="Arial"/>
              </w:rPr>
              <w:t>(316) 260-0064</w:t>
            </w:r>
          </w:p>
        </w:tc>
      </w:tr>
      <w:tr w:rsidR="006C3F51" w14:paraId="32B61F52" w14:textId="77777777" w:rsidTr="007A509C">
        <w:trPr>
          <w:trHeight w:val="288"/>
          <w:jc w:val="center"/>
        </w:trPr>
        <w:tc>
          <w:tcPr>
            <w:tcW w:w="768" w:type="dxa"/>
            <w:tcBorders>
              <w:top w:val="single" w:sz="18" w:space="0" w:color="auto"/>
              <w:left w:val="single" w:sz="4" w:space="0" w:color="auto"/>
              <w:bottom w:val="single" w:sz="18" w:space="0" w:color="auto"/>
              <w:right w:val="single" w:sz="4" w:space="0" w:color="auto"/>
            </w:tcBorders>
            <w:vAlign w:val="center"/>
            <w:hideMark/>
          </w:tcPr>
          <w:p w14:paraId="02450547" w14:textId="77777777" w:rsidR="006C3F51" w:rsidRDefault="006C3F51">
            <w:pPr>
              <w:jc w:val="center"/>
              <w:rPr>
                <w:rFonts w:cs="Arial"/>
              </w:rPr>
            </w:pPr>
            <w:r>
              <w:rPr>
                <w:rFonts w:cs="Arial"/>
              </w:rPr>
              <w:t xml:space="preserve"> NH</w:t>
            </w:r>
          </w:p>
        </w:tc>
        <w:tc>
          <w:tcPr>
            <w:tcW w:w="1773" w:type="dxa"/>
            <w:tcBorders>
              <w:top w:val="single" w:sz="18" w:space="0" w:color="auto"/>
              <w:left w:val="nil"/>
              <w:bottom w:val="single" w:sz="18" w:space="0" w:color="auto"/>
              <w:right w:val="single" w:sz="4" w:space="0" w:color="auto"/>
            </w:tcBorders>
            <w:vAlign w:val="center"/>
            <w:hideMark/>
          </w:tcPr>
          <w:p w14:paraId="2CE82A12" w14:textId="77777777" w:rsidR="006C3F51" w:rsidRDefault="006C3F51">
            <w:pPr>
              <w:jc w:val="center"/>
              <w:rPr>
                <w:rFonts w:cs="Arial"/>
              </w:rPr>
            </w:pPr>
            <w:r>
              <w:rPr>
                <w:rFonts w:cs="Arial"/>
              </w:rPr>
              <w:t>Concord</w:t>
            </w:r>
          </w:p>
        </w:tc>
        <w:tc>
          <w:tcPr>
            <w:tcW w:w="3803" w:type="dxa"/>
            <w:tcBorders>
              <w:top w:val="single" w:sz="18" w:space="0" w:color="auto"/>
              <w:left w:val="nil"/>
              <w:bottom w:val="single" w:sz="18" w:space="0" w:color="auto"/>
              <w:right w:val="single" w:sz="4" w:space="0" w:color="auto"/>
            </w:tcBorders>
            <w:vAlign w:val="center"/>
            <w:hideMark/>
          </w:tcPr>
          <w:p w14:paraId="61A2ADA3" w14:textId="77777777" w:rsidR="006C3F51" w:rsidRDefault="006C3F51">
            <w:pPr>
              <w:rPr>
                <w:rFonts w:cs="Arial"/>
              </w:rPr>
            </w:pPr>
            <w:r>
              <w:rPr>
                <w:rFonts w:cs="Arial"/>
              </w:rPr>
              <w:t>NH Dept. of Environmental Services</w:t>
            </w:r>
          </w:p>
        </w:tc>
        <w:tc>
          <w:tcPr>
            <w:tcW w:w="1101" w:type="dxa"/>
            <w:tcBorders>
              <w:top w:val="single" w:sz="18" w:space="0" w:color="auto"/>
              <w:left w:val="nil"/>
              <w:bottom w:val="single" w:sz="18" w:space="0" w:color="auto"/>
              <w:right w:val="single" w:sz="4" w:space="0" w:color="auto"/>
            </w:tcBorders>
            <w:vAlign w:val="center"/>
            <w:hideMark/>
          </w:tcPr>
          <w:p w14:paraId="38EC206E" w14:textId="77777777" w:rsidR="006C3F51" w:rsidRDefault="006C3F51">
            <w:pPr>
              <w:jc w:val="center"/>
              <w:rPr>
                <w:rFonts w:cs="Arial"/>
              </w:rPr>
            </w:pPr>
            <w:r>
              <w:rPr>
                <w:rFonts w:cs="Arial"/>
              </w:rPr>
              <w:t>271</w:t>
            </w:r>
          </w:p>
        </w:tc>
        <w:tc>
          <w:tcPr>
            <w:tcW w:w="2002" w:type="dxa"/>
            <w:tcBorders>
              <w:top w:val="single" w:sz="18" w:space="0" w:color="auto"/>
              <w:left w:val="nil"/>
              <w:bottom w:val="single" w:sz="18" w:space="0" w:color="auto"/>
              <w:right w:val="single" w:sz="4" w:space="0" w:color="auto"/>
            </w:tcBorders>
            <w:vAlign w:val="center"/>
            <w:hideMark/>
          </w:tcPr>
          <w:p w14:paraId="55A4EA1C" w14:textId="77777777" w:rsidR="006C3F51" w:rsidRDefault="006C3F51">
            <w:pPr>
              <w:rPr>
                <w:rFonts w:cs="Arial"/>
              </w:rPr>
            </w:pPr>
            <w:r>
              <w:rPr>
                <w:rFonts w:cs="Arial"/>
              </w:rPr>
              <w:t>(603) 271-3000</w:t>
            </w:r>
          </w:p>
        </w:tc>
      </w:tr>
      <w:tr w:rsidR="006C3F51" w14:paraId="46453A38"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0FDC5CE4" w14:textId="77777777" w:rsidR="006C3F51" w:rsidRDefault="006C3F51">
            <w:pPr>
              <w:jc w:val="center"/>
              <w:rPr>
                <w:rFonts w:cs="Arial"/>
              </w:rPr>
            </w:pPr>
            <w:r>
              <w:rPr>
                <w:rFonts w:cs="Arial"/>
              </w:rPr>
              <w:t xml:space="preserve"> NJ</w:t>
            </w:r>
          </w:p>
        </w:tc>
        <w:tc>
          <w:tcPr>
            <w:tcW w:w="1773" w:type="dxa"/>
            <w:tcBorders>
              <w:top w:val="single" w:sz="18" w:space="0" w:color="auto"/>
              <w:left w:val="nil"/>
              <w:bottom w:val="single" w:sz="4" w:space="0" w:color="auto"/>
              <w:right w:val="single" w:sz="4" w:space="0" w:color="auto"/>
            </w:tcBorders>
            <w:vAlign w:val="center"/>
            <w:hideMark/>
          </w:tcPr>
          <w:p w14:paraId="13E450FA" w14:textId="77777777" w:rsidR="006C3F51" w:rsidRDefault="006C3F51">
            <w:pPr>
              <w:jc w:val="center"/>
              <w:rPr>
                <w:rFonts w:cs="Arial"/>
              </w:rPr>
            </w:pPr>
            <w:r>
              <w:rPr>
                <w:rFonts w:cs="Arial"/>
              </w:rPr>
              <w:t>Bayonne</w:t>
            </w:r>
          </w:p>
        </w:tc>
        <w:tc>
          <w:tcPr>
            <w:tcW w:w="3803" w:type="dxa"/>
            <w:tcBorders>
              <w:top w:val="single" w:sz="18" w:space="0" w:color="auto"/>
              <w:left w:val="nil"/>
              <w:bottom w:val="single" w:sz="4" w:space="0" w:color="auto"/>
              <w:right w:val="single" w:sz="4" w:space="0" w:color="auto"/>
            </w:tcBorders>
            <w:vAlign w:val="center"/>
            <w:hideMark/>
          </w:tcPr>
          <w:p w14:paraId="39033880" w14:textId="77777777" w:rsidR="006C3F51" w:rsidRDefault="006C3F51">
            <w:pPr>
              <w:rPr>
                <w:rFonts w:cs="Arial"/>
              </w:rPr>
            </w:pPr>
            <w:r>
              <w:rPr>
                <w:rFonts w:cs="Arial"/>
              </w:rPr>
              <w:t>Kens Marine Service, Inc.</w:t>
            </w:r>
          </w:p>
        </w:tc>
        <w:tc>
          <w:tcPr>
            <w:tcW w:w="1101" w:type="dxa"/>
            <w:tcBorders>
              <w:top w:val="single" w:sz="18" w:space="0" w:color="auto"/>
              <w:left w:val="nil"/>
              <w:bottom w:val="single" w:sz="4" w:space="0" w:color="auto"/>
              <w:right w:val="single" w:sz="4" w:space="0" w:color="auto"/>
            </w:tcBorders>
            <w:vAlign w:val="center"/>
            <w:hideMark/>
          </w:tcPr>
          <w:p w14:paraId="4B9B4A62" w14:textId="77777777" w:rsidR="006C3F51" w:rsidRDefault="006C3F51">
            <w:pPr>
              <w:jc w:val="center"/>
              <w:rPr>
                <w:rFonts w:cs="Arial"/>
              </w:rPr>
            </w:pPr>
            <w:r>
              <w:rPr>
                <w:rFonts w:cs="Arial"/>
              </w:rPr>
              <w:t>2</w:t>
            </w:r>
          </w:p>
        </w:tc>
        <w:tc>
          <w:tcPr>
            <w:tcW w:w="2002" w:type="dxa"/>
            <w:tcBorders>
              <w:top w:val="single" w:sz="18" w:space="0" w:color="auto"/>
              <w:left w:val="nil"/>
              <w:bottom w:val="single" w:sz="4" w:space="0" w:color="auto"/>
              <w:right w:val="single" w:sz="4" w:space="0" w:color="auto"/>
            </w:tcBorders>
            <w:vAlign w:val="center"/>
            <w:hideMark/>
          </w:tcPr>
          <w:p w14:paraId="1F81812C" w14:textId="77777777" w:rsidR="006C3F51" w:rsidRDefault="006C3F51">
            <w:pPr>
              <w:rPr>
                <w:rFonts w:cs="Arial"/>
              </w:rPr>
            </w:pPr>
            <w:r>
              <w:rPr>
                <w:rFonts w:cs="Arial"/>
              </w:rPr>
              <w:t>(201) 339-0673</w:t>
            </w:r>
          </w:p>
        </w:tc>
      </w:tr>
      <w:tr w:rsidR="006C3F51" w14:paraId="38F7C06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8D749E3"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263A779D" w14:textId="77777777" w:rsidR="006C3F51" w:rsidRDefault="006C3F51">
            <w:pPr>
              <w:jc w:val="center"/>
              <w:rPr>
                <w:rFonts w:cs="Arial"/>
              </w:rPr>
            </w:pPr>
            <w:r>
              <w:rPr>
                <w:rFonts w:cs="Arial"/>
              </w:rPr>
              <w:t>Linden</w:t>
            </w:r>
          </w:p>
        </w:tc>
        <w:tc>
          <w:tcPr>
            <w:tcW w:w="3803" w:type="dxa"/>
            <w:tcBorders>
              <w:top w:val="nil"/>
              <w:left w:val="nil"/>
              <w:bottom w:val="single" w:sz="4" w:space="0" w:color="auto"/>
              <w:right w:val="single" w:sz="4" w:space="0" w:color="auto"/>
            </w:tcBorders>
            <w:vAlign w:val="center"/>
            <w:hideMark/>
          </w:tcPr>
          <w:p w14:paraId="2C0B75F6" w14:textId="77777777" w:rsidR="006C3F51" w:rsidRDefault="006C3F51">
            <w:pPr>
              <w:rPr>
                <w:rFonts w:cs="Arial"/>
              </w:rPr>
            </w:pPr>
            <w:r>
              <w:rPr>
                <w:rFonts w:cs="Arial"/>
              </w:rPr>
              <w:t>Clean Harbors Cooperative</w:t>
            </w:r>
          </w:p>
        </w:tc>
        <w:tc>
          <w:tcPr>
            <w:tcW w:w="1101" w:type="dxa"/>
            <w:tcBorders>
              <w:top w:val="nil"/>
              <w:left w:val="nil"/>
              <w:bottom w:val="single" w:sz="4" w:space="0" w:color="auto"/>
              <w:right w:val="single" w:sz="4" w:space="0" w:color="auto"/>
            </w:tcBorders>
            <w:vAlign w:val="center"/>
            <w:hideMark/>
          </w:tcPr>
          <w:p w14:paraId="4EB9337C" w14:textId="77777777" w:rsidR="006C3F51" w:rsidRDefault="006C3F51">
            <w:pPr>
              <w:jc w:val="center"/>
              <w:rPr>
                <w:rFonts w:cs="Arial"/>
              </w:rPr>
            </w:pPr>
            <w:r>
              <w:rPr>
                <w:rFonts w:cs="Arial"/>
              </w:rPr>
              <w:t>30</w:t>
            </w:r>
          </w:p>
        </w:tc>
        <w:tc>
          <w:tcPr>
            <w:tcW w:w="2002" w:type="dxa"/>
            <w:tcBorders>
              <w:top w:val="nil"/>
              <w:left w:val="nil"/>
              <w:bottom w:val="single" w:sz="4" w:space="0" w:color="auto"/>
              <w:right w:val="single" w:sz="4" w:space="0" w:color="auto"/>
            </w:tcBorders>
            <w:vAlign w:val="center"/>
            <w:hideMark/>
          </w:tcPr>
          <w:p w14:paraId="31F90313" w14:textId="77777777" w:rsidR="006C3F51" w:rsidRDefault="006C3F51">
            <w:pPr>
              <w:rPr>
                <w:rFonts w:cs="Arial"/>
              </w:rPr>
            </w:pPr>
            <w:r>
              <w:rPr>
                <w:rFonts w:cs="Arial"/>
              </w:rPr>
              <w:t>(732) 661-2548</w:t>
            </w:r>
          </w:p>
        </w:tc>
      </w:tr>
      <w:tr w:rsidR="006C3F51" w14:paraId="2E84489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39BFFDD"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62B384B8" w14:textId="77777777" w:rsidR="006C3F51" w:rsidRDefault="006C3F51">
            <w:pPr>
              <w:jc w:val="center"/>
              <w:rPr>
                <w:rFonts w:cs="Arial"/>
              </w:rPr>
            </w:pPr>
            <w:r>
              <w:rPr>
                <w:rFonts w:cs="Arial"/>
              </w:rPr>
              <w:t>West Milford</w:t>
            </w:r>
          </w:p>
        </w:tc>
        <w:tc>
          <w:tcPr>
            <w:tcW w:w="3803" w:type="dxa"/>
            <w:tcBorders>
              <w:top w:val="nil"/>
              <w:left w:val="nil"/>
              <w:bottom w:val="single" w:sz="4" w:space="0" w:color="auto"/>
              <w:right w:val="single" w:sz="4" w:space="0" w:color="auto"/>
            </w:tcBorders>
            <w:vAlign w:val="center"/>
            <w:hideMark/>
          </w:tcPr>
          <w:p w14:paraId="1BF772F8" w14:textId="77777777" w:rsidR="006C3F51" w:rsidRDefault="006C3F51">
            <w:pPr>
              <w:rPr>
                <w:rFonts w:cs="Arial"/>
              </w:rPr>
            </w:pPr>
            <w:r>
              <w:rPr>
                <w:rFonts w:cs="Arial"/>
              </w:rPr>
              <w:t>All State O.R.C.</w:t>
            </w:r>
          </w:p>
        </w:tc>
        <w:tc>
          <w:tcPr>
            <w:tcW w:w="1101" w:type="dxa"/>
            <w:tcBorders>
              <w:top w:val="nil"/>
              <w:left w:val="nil"/>
              <w:bottom w:val="single" w:sz="4" w:space="0" w:color="auto"/>
              <w:right w:val="single" w:sz="4" w:space="0" w:color="auto"/>
            </w:tcBorders>
            <w:vAlign w:val="center"/>
            <w:hideMark/>
          </w:tcPr>
          <w:p w14:paraId="7F024BB0" w14:textId="77777777" w:rsidR="006C3F51" w:rsidRDefault="006C3F51">
            <w:pPr>
              <w:jc w:val="center"/>
              <w:rPr>
                <w:rFonts w:cs="Arial"/>
              </w:rPr>
            </w:pPr>
            <w:r>
              <w:rPr>
                <w:rFonts w:cs="Arial"/>
              </w:rPr>
              <w:t>87</w:t>
            </w:r>
          </w:p>
        </w:tc>
        <w:tc>
          <w:tcPr>
            <w:tcW w:w="2002" w:type="dxa"/>
            <w:tcBorders>
              <w:top w:val="nil"/>
              <w:left w:val="nil"/>
              <w:bottom w:val="single" w:sz="4" w:space="0" w:color="auto"/>
              <w:right w:val="single" w:sz="4" w:space="0" w:color="auto"/>
            </w:tcBorders>
            <w:vAlign w:val="center"/>
            <w:hideMark/>
          </w:tcPr>
          <w:p w14:paraId="161E969A" w14:textId="77777777" w:rsidR="006C3F51" w:rsidRDefault="006C3F51">
            <w:pPr>
              <w:rPr>
                <w:rFonts w:cs="Arial"/>
              </w:rPr>
            </w:pPr>
            <w:r>
              <w:rPr>
                <w:rFonts w:cs="Arial"/>
              </w:rPr>
              <w:t>(973) 283-9550</w:t>
            </w:r>
          </w:p>
        </w:tc>
      </w:tr>
      <w:tr w:rsidR="006C3F51" w14:paraId="051B8EA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3E0CC7A"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02112A15" w14:textId="77777777" w:rsidR="006C3F51" w:rsidRDefault="006C3F51">
            <w:pPr>
              <w:jc w:val="center"/>
              <w:rPr>
                <w:rFonts w:cs="Arial"/>
              </w:rPr>
            </w:pPr>
            <w:r>
              <w:rPr>
                <w:rFonts w:cs="Arial"/>
              </w:rPr>
              <w:t>East Brunswick</w:t>
            </w:r>
          </w:p>
        </w:tc>
        <w:tc>
          <w:tcPr>
            <w:tcW w:w="3803" w:type="dxa"/>
            <w:tcBorders>
              <w:top w:val="nil"/>
              <w:left w:val="nil"/>
              <w:bottom w:val="single" w:sz="4" w:space="0" w:color="auto"/>
              <w:right w:val="single" w:sz="4" w:space="0" w:color="auto"/>
            </w:tcBorders>
            <w:vAlign w:val="center"/>
            <w:hideMark/>
          </w:tcPr>
          <w:p w14:paraId="67881F39" w14:textId="77777777" w:rsidR="006C3F51" w:rsidRDefault="006C3F51">
            <w:pPr>
              <w:rPr>
                <w:rFonts w:cs="Arial"/>
              </w:rPr>
            </w:pPr>
            <w:r>
              <w:rPr>
                <w:rFonts w:cs="Arial"/>
              </w:rPr>
              <w:t>Atlantic Response Inc.</w:t>
            </w:r>
          </w:p>
        </w:tc>
        <w:tc>
          <w:tcPr>
            <w:tcW w:w="1101" w:type="dxa"/>
            <w:tcBorders>
              <w:top w:val="nil"/>
              <w:left w:val="nil"/>
              <w:bottom w:val="single" w:sz="4" w:space="0" w:color="auto"/>
              <w:right w:val="single" w:sz="4" w:space="0" w:color="auto"/>
            </w:tcBorders>
            <w:vAlign w:val="center"/>
            <w:hideMark/>
          </w:tcPr>
          <w:p w14:paraId="6C22C55E" w14:textId="77777777" w:rsidR="006C3F51" w:rsidRDefault="006C3F51">
            <w:pPr>
              <w:jc w:val="center"/>
              <w:rPr>
                <w:rFonts w:cs="Arial"/>
              </w:rPr>
            </w:pPr>
            <w:r>
              <w:rPr>
                <w:rFonts w:cs="Arial"/>
              </w:rPr>
              <w:t>137</w:t>
            </w:r>
          </w:p>
        </w:tc>
        <w:tc>
          <w:tcPr>
            <w:tcW w:w="2002" w:type="dxa"/>
            <w:tcBorders>
              <w:top w:val="nil"/>
              <w:left w:val="nil"/>
              <w:bottom w:val="single" w:sz="4" w:space="0" w:color="auto"/>
              <w:right w:val="single" w:sz="4" w:space="0" w:color="auto"/>
            </w:tcBorders>
            <w:vAlign w:val="center"/>
            <w:hideMark/>
          </w:tcPr>
          <w:p w14:paraId="0CFA9B11" w14:textId="77777777" w:rsidR="006C3F51" w:rsidRDefault="006C3F51">
            <w:pPr>
              <w:rPr>
                <w:rFonts w:cs="Arial"/>
              </w:rPr>
            </w:pPr>
            <w:r>
              <w:rPr>
                <w:rFonts w:cs="Arial"/>
              </w:rPr>
              <w:t>(732) 969-8555</w:t>
            </w:r>
          </w:p>
        </w:tc>
      </w:tr>
      <w:tr w:rsidR="006C3F51" w14:paraId="402EA68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D3C6E58"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6261D8FE" w14:textId="77777777" w:rsidR="006C3F51" w:rsidRDefault="006C3F51">
            <w:pPr>
              <w:jc w:val="center"/>
              <w:rPr>
                <w:rFonts w:cs="Arial"/>
              </w:rPr>
            </w:pPr>
            <w:r>
              <w:rPr>
                <w:rFonts w:cs="Arial"/>
              </w:rPr>
              <w:t>Bayonne</w:t>
            </w:r>
          </w:p>
        </w:tc>
        <w:tc>
          <w:tcPr>
            <w:tcW w:w="3803" w:type="dxa"/>
            <w:tcBorders>
              <w:top w:val="nil"/>
              <w:left w:val="nil"/>
              <w:bottom w:val="single" w:sz="4" w:space="0" w:color="auto"/>
              <w:right w:val="single" w:sz="4" w:space="0" w:color="auto"/>
            </w:tcBorders>
            <w:vAlign w:val="center"/>
            <w:hideMark/>
          </w:tcPr>
          <w:p w14:paraId="5ECE7CDC" w14:textId="77777777" w:rsidR="006C3F51" w:rsidRDefault="006C3F51">
            <w:pPr>
              <w:rPr>
                <w:rFonts w:cs="Arial"/>
              </w:rPr>
            </w:pPr>
            <w:r>
              <w:rPr>
                <w:rFonts w:cs="Arial"/>
              </w:rPr>
              <w:t>EQ Terminal Services, LLC.</w:t>
            </w:r>
          </w:p>
        </w:tc>
        <w:tc>
          <w:tcPr>
            <w:tcW w:w="1101" w:type="dxa"/>
            <w:tcBorders>
              <w:top w:val="nil"/>
              <w:left w:val="nil"/>
              <w:bottom w:val="single" w:sz="4" w:space="0" w:color="auto"/>
              <w:right w:val="single" w:sz="4" w:space="0" w:color="auto"/>
            </w:tcBorders>
            <w:vAlign w:val="center"/>
            <w:hideMark/>
          </w:tcPr>
          <w:p w14:paraId="3298F60A" w14:textId="77777777" w:rsidR="006C3F51" w:rsidRDefault="006C3F51">
            <w:pPr>
              <w:jc w:val="center"/>
              <w:rPr>
                <w:rFonts w:cs="Arial"/>
              </w:rPr>
            </w:pPr>
            <w:r>
              <w:rPr>
                <w:rFonts w:cs="Arial"/>
              </w:rPr>
              <w:t>150</w:t>
            </w:r>
          </w:p>
        </w:tc>
        <w:tc>
          <w:tcPr>
            <w:tcW w:w="2002" w:type="dxa"/>
            <w:tcBorders>
              <w:top w:val="nil"/>
              <w:left w:val="nil"/>
              <w:bottom w:val="single" w:sz="4" w:space="0" w:color="auto"/>
              <w:right w:val="single" w:sz="4" w:space="0" w:color="auto"/>
            </w:tcBorders>
            <w:vAlign w:val="center"/>
            <w:hideMark/>
          </w:tcPr>
          <w:p w14:paraId="3123A99D" w14:textId="77777777" w:rsidR="006C3F51" w:rsidRDefault="006C3F51">
            <w:pPr>
              <w:rPr>
                <w:rFonts w:cs="Arial"/>
              </w:rPr>
            </w:pPr>
            <w:r>
              <w:rPr>
                <w:rFonts w:cs="Arial"/>
              </w:rPr>
              <w:t>(201) 436-3500</w:t>
            </w:r>
          </w:p>
        </w:tc>
      </w:tr>
      <w:tr w:rsidR="006C3F51" w14:paraId="46A89A8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8B86A1B"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35CB6374" w14:textId="77777777" w:rsidR="006C3F51" w:rsidRDefault="006C3F51">
            <w:pPr>
              <w:jc w:val="center"/>
              <w:rPr>
                <w:rFonts w:cs="Arial"/>
              </w:rPr>
            </w:pPr>
            <w:r>
              <w:rPr>
                <w:rFonts w:cs="Arial"/>
              </w:rPr>
              <w:t>Rahway</w:t>
            </w:r>
          </w:p>
        </w:tc>
        <w:tc>
          <w:tcPr>
            <w:tcW w:w="3803" w:type="dxa"/>
            <w:tcBorders>
              <w:top w:val="nil"/>
              <w:left w:val="nil"/>
              <w:bottom w:val="single" w:sz="4" w:space="0" w:color="auto"/>
              <w:right w:val="single" w:sz="4" w:space="0" w:color="auto"/>
            </w:tcBorders>
            <w:vAlign w:val="center"/>
            <w:hideMark/>
          </w:tcPr>
          <w:p w14:paraId="56B32438" w14:textId="77777777" w:rsidR="006C3F51" w:rsidRDefault="006C3F51">
            <w:pPr>
              <w:rPr>
                <w:rFonts w:cs="Arial"/>
              </w:rPr>
            </w:pPr>
            <w:r>
              <w:rPr>
                <w:rFonts w:cs="Arial"/>
              </w:rPr>
              <w:t>Allstate Power Vac</w:t>
            </w:r>
          </w:p>
        </w:tc>
        <w:tc>
          <w:tcPr>
            <w:tcW w:w="1101" w:type="dxa"/>
            <w:tcBorders>
              <w:top w:val="nil"/>
              <w:left w:val="nil"/>
              <w:bottom w:val="single" w:sz="4" w:space="0" w:color="auto"/>
              <w:right w:val="single" w:sz="4" w:space="0" w:color="auto"/>
            </w:tcBorders>
            <w:vAlign w:val="center"/>
            <w:hideMark/>
          </w:tcPr>
          <w:p w14:paraId="31815255" w14:textId="77777777" w:rsidR="006C3F51" w:rsidRDefault="006C3F51">
            <w:pPr>
              <w:jc w:val="center"/>
              <w:rPr>
                <w:rFonts w:cs="Arial"/>
              </w:rPr>
            </w:pPr>
            <w:r>
              <w:rPr>
                <w:rFonts w:cs="Arial"/>
              </w:rPr>
              <w:t>155</w:t>
            </w:r>
          </w:p>
        </w:tc>
        <w:tc>
          <w:tcPr>
            <w:tcW w:w="2002" w:type="dxa"/>
            <w:tcBorders>
              <w:top w:val="nil"/>
              <w:left w:val="nil"/>
              <w:bottom w:val="single" w:sz="4" w:space="0" w:color="auto"/>
              <w:right w:val="single" w:sz="4" w:space="0" w:color="auto"/>
            </w:tcBorders>
            <w:vAlign w:val="center"/>
            <w:hideMark/>
          </w:tcPr>
          <w:p w14:paraId="4940667D" w14:textId="77777777" w:rsidR="006C3F51" w:rsidRDefault="006C3F51">
            <w:pPr>
              <w:rPr>
                <w:rFonts w:cs="Arial"/>
              </w:rPr>
            </w:pPr>
            <w:r>
              <w:rPr>
                <w:rFonts w:cs="Arial"/>
              </w:rPr>
              <w:t>(732) 815-0220</w:t>
            </w:r>
          </w:p>
        </w:tc>
      </w:tr>
      <w:tr w:rsidR="006C3F51" w14:paraId="21C7E79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D3E2EEC"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659AFECE" w14:textId="77777777" w:rsidR="006C3F51" w:rsidRDefault="006C3F51">
            <w:pPr>
              <w:jc w:val="center"/>
              <w:rPr>
                <w:rFonts w:cs="Arial"/>
              </w:rPr>
            </w:pPr>
            <w:r>
              <w:rPr>
                <w:rFonts w:cs="Arial"/>
              </w:rPr>
              <w:t>Mount Laurel</w:t>
            </w:r>
          </w:p>
        </w:tc>
        <w:tc>
          <w:tcPr>
            <w:tcW w:w="3803" w:type="dxa"/>
            <w:tcBorders>
              <w:top w:val="nil"/>
              <w:left w:val="nil"/>
              <w:bottom w:val="single" w:sz="4" w:space="0" w:color="auto"/>
              <w:right w:val="single" w:sz="4" w:space="0" w:color="auto"/>
            </w:tcBorders>
            <w:vAlign w:val="center"/>
            <w:hideMark/>
          </w:tcPr>
          <w:p w14:paraId="062E1455" w14:textId="77777777" w:rsidR="006C3F51" w:rsidRDefault="006C3F51">
            <w:pPr>
              <w:rPr>
                <w:rFonts w:cs="Arial"/>
              </w:rPr>
            </w:pPr>
            <w:r>
              <w:rPr>
                <w:rFonts w:cs="Arial"/>
              </w:rPr>
              <w:t>Gallagher Marine Systems</w:t>
            </w:r>
          </w:p>
        </w:tc>
        <w:tc>
          <w:tcPr>
            <w:tcW w:w="1101" w:type="dxa"/>
            <w:tcBorders>
              <w:top w:val="nil"/>
              <w:left w:val="nil"/>
              <w:bottom w:val="single" w:sz="4" w:space="0" w:color="auto"/>
              <w:right w:val="single" w:sz="4" w:space="0" w:color="auto"/>
            </w:tcBorders>
            <w:vAlign w:val="center"/>
            <w:hideMark/>
          </w:tcPr>
          <w:p w14:paraId="30CEBF25" w14:textId="77777777" w:rsidR="006C3F51" w:rsidRDefault="006C3F51">
            <w:pPr>
              <w:jc w:val="center"/>
              <w:rPr>
                <w:rFonts w:cs="Arial"/>
              </w:rPr>
            </w:pPr>
            <w:r>
              <w:rPr>
                <w:rFonts w:cs="Arial"/>
              </w:rPr>
              <w:t>214</w:t>
            </w:r>
          </w:p>
        </w:tc>
        <w:tc>
          <w:tcPr>
            <w:tcW w:w="2002" w:type="dxa"/>
            <w:tcBorders>
              <w:top w:val="nil"/>
              <w:left w:val="nil"/>
              <w:bottom w:val="single" w:sz="4" w:space="0" w:color="auto"/>
              <w:right w:val="single" w:sz="4" w:space="0" w:color="auto"/>
            </w:tcBorders>
            <w:vAlign w:val="center"/>
            <w:hideMark/>
          </w:tcPr>
          <w:p w14:paraId="0687C61D" w14:textId="77777777" w:rsidR="006C3F51" w:rsidRDefault="006C3F51">
            <w:pPr>
              <w:rPr>
                <w:rFonts w:cs="Arial"/>
              </w:rPr>
            </w:pPr>
            <w:r>
              <w:rPr>
                <w:rFonts w:cs="Arial"/>
              </w:rPr>
              <w:t>(856) 642-2091</w:t>
            </w:r>
          </w:p>
        </w:tc>
      </w:tr>
      <w:tr w:rsidR="006C3F51" w14:paraId="751B3C8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D0BF694"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1EFF4F21" w14:textId="77777777" w:rsidR="006C3F51" w:rsidRDefault="006C3F51">
            <w:pPr>
              <w:jc w:val="center"/>
              <w:rPr>
                <w:rFonts w:cs="Arial"/>
              </w:rPr>
            </w:pPr>
            <w:r>
              <w:rPr>
                <w:rFonts w:cs="Arial"/>
              </w:rPr>
              <w:t>Clermont</w:t>
            </w:r>
          </w:p>
        </w:tc>
        <w:tc>
          <w:tcPr>
            <w:tcW w:w="3803" w:type="dxa"/>
            <w:tcBorders>
              <w:top w:val="nil"/>
              <w:left w:val="nil"/>
              <w:bottom w:val="single" w:sz="4" w:space="0" w:color="auto"/>
              <w:right w:val="single" w:sz="4" w:space="0" w:color="auto"/>
            </w:tcBorders>
            <w:vAlign w:val="center"/>
            <w:hideMark/>
          </w:tcPr>
          <w:p w14:paraId="438B63C7" w14:textId="77777777" w:rsidR="006C3F51" w:rsidRDefault="006C3F51">
            <w:pPr>
              <w:rPr>
                <w:rFonts w:cs="Arial"/>
              </w:rPr>
            </w:pPr>
            <w:proofErr w:type="spellStart"/>
            <w:r>
              <w:rPr>
                <w:rFonts w:cs="Arial"/>
              </w:rPr>
              <w:t>Northstar</w:t>
            </w:r>
            <w:proofErr w:type="spellEnd"/>
            <w:r>
              <w:rPr>
                <w:rFonts w:cs="Arial"/>
              </w:rPr>
              <w:t xml:space="preserve"> Environmental Services</w:t>
            </w:r>
          </w:p>
        </w:tc>
        <w:tc>
          <w:tcPr>
            <w:tcW w:w="1101" w:type="dxa"/>
            <w:tcBorders>
              <w:top w:val="nil"/>
              <w:left w:val="nil"/>
              <w:bottom w:val="single" w:sz="4" w:space="0" w:color="auto"/>
              <w:right w:val="single" w:sz="4" w:space="0" w:color="auto"/>
            </w:tcBorders>
            <w:vAlign w:val="center"/>
            <w:hideMark/>
          </w:tcPr>
          <w:p w14:paraId="557FAB60" w14:textId="77777777" w:rsidR="006C3F51" w:rsidRDefault="006C3F51">
            <w:pPr>
              <w:jc w:val="center"/>
              <w:rPr>
                <w:rFonts w:cs="Arial"/>
              </w:rPr>
            </w:pPr>
            <w:r>
              <w:rPr>
                <w:rFonts w:cs="Arial"/>
              </w:rPr>
              <w:t>332</w:t>
            </w:r>
          </w:p>
        </w:tc>
        <w:tc>
          <w:tcPr>
            <w:tcW w:w="2002" w:type="dxa"/>
            <w:tcBorders>
              <w:top w:val="nil"/>
              <w:left w:val="nil"/>
              <w:bottom w:val="single" w:sz="4" w:space="0" w:color="auto"/>
              <w:right w:val="single" w:sz="4" w:space="0" w:color="auto"/>
            </w:tcBorders>
            <w:vAlign w:val="center"/>
            <w:hideMark/>
          </w:tcPr>
          <w:p w14:paraId="1DDE52CD" w14:textId="77777777" w:rsidR="006C3F51" w:rsidRDefault="006C3F51">
            <w:pPr>
              <w:rPr>
                <w:rFonts w:cs="Arial"/>
              </w:rPr>
            </w:pPr>
            <w:r>
              <w:rPr>
                <w:rFonts w:cs="Arial"/>
              </w:rPr>
              <w:t>(609) 263-6666</w:t>
            </w:r>
          </w:p>
        </w:tc>
      </w:tr>
      <w:tr w:rsidR="006C3F51" w14:paraId="3EF3794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0EE7192"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4687B632" w14:textId="77777777" w:rsidR="006C3F51" w:rsidRDefault="006C3F51">
            <w:pPr>
              <w:jc w:val="center"/>
              <w:rPr>
                <w:rFonts w:cs="Arial"/>
              </w:rPr>
            </w:pPr>
            <w:r>
              <w:rPr>
                <w:rFonts w:cs="Arial"/>
              </w:rPr>
              <w:t>Plainsboro</w:t>
            </w:r>
          </w:p>
        </w:tc>
        <w:tc>
          <w:tcPr>
            <w:tcW w:w="3803" w:type="dxa"/>
            <w:tcBorders>
              <w:top w:val="nil"/>
              <w:left w:val="nil"/>
              <w:bottom w:val="single" w:sz="4" w:space="0" w:color="auto"/>
              <w:right w:val="single" w:sz="4" w:space="0" w:color="auto"/>
            </w:tcBorders>
            <w:vAlign w:val="center"/>
            <w:hideMark/>
          </w:tcPr>
          <w:p w14:paraId="5F6572EE" w14:textId="77777777" w:rsidR="006C3F51" w:rsidRDefault="006C3F51">
            <w:pPr>
              <w:rPr>
                <w:rFonts w:cs="Arial"/>
              </w:rPr>
            </w:pPr>
            <w:r>
              <w:rPr>
                <w:rFonts w:cs="Arial"/>
              </w:rPr>
              <w:t>O’Brien’s Response Management Inc.</w:t>
            </w:r>
          </w:p>
        </w:tc>
        <w:tc>
          <w:tcPr>
            <w:tcW w:w="1101" w:type="dxa"/>
            <w:tcBorders>
              <w:top w:val="nil"/>
              <w:left w:val="nil"/>
              <w:bottom w:val="single" w:sz="4" w:space="0" w:color="auto"/>
              <w:right w:val="single" w:sz="4" w:space="0" w:color="auto"/>
            </w:tcBorders>
            <w:vAlign w:val="center"/>
            <w:hideMark/>
          </w:tcPr>
          <w:p w14:paraId="51F6FB56" w14:textId="77777777" w:rsidR="006C3F51" w:rsidRDefault="006C3F51">
            <w:pPr>
              <w:jc w:val="center"/>
              <w:rPr>
                <w:rFonts w:cs="Arial"/>
              </w:rPr>
            </w:pPr>
            <w:r>
              <w:rPr>
                <w:rFonts w:cs="Arial"/>
              </w:rPr>
              <w:t>455</w:t>
            </w:r>
          </w:p>
        </w:tc>
        <w:tc>
          <w:tcPr>
            <w:tcW w:w="2002" w:type="dxa"/>
            <w:tcBorders>
              <w:top w:val="nil"/>
              <w:left w:val="nil"/>
              <w:bottom w:val="single" w:sz="4" w:space="0" w:color="auto"/>
              <w:right w:val="single" w:sz="4" w:space="0" w:color="auto"/>
            </w:tcBorders>
            <w:vAlign w:val="center"/>
            <w:hideMark/>
          </w:tcPr>
          <w:p w14:paraId="0B14FB25" w14:textId="77777777" w:rsidR="006C3F51" w:rsidRDefault="006C3F51">
            <w:pPr>
              <w:rPr>
                <w:rFonts w:cs="Arial"/>
              </w:rPr>
            </w:pPr>
            <w:r>
              <w:rPr>
                <w:rFonts w:cs="Arial"/>
              </w:rPr>
              <w:t>(609) 275-9600</w:t>
            </w:r>
          </w:p>
        </w:tc>
      </w:tr>
      <w:tr w:rsidR="006C3F51" w14:paraId="0E50CBA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D818E63"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0E4038C5" w14:textId="77777777" w:rsidR="006C3F51" w:rsidRDefault="006C3F51">
            <w:pPr>
              <w:jc w:val="center"/>
              <w:rPr>
                <w:rFonts w:cs="Arial"/>
              </w:rPr>
            </w:pPr>
            <w:r>
              <w:rPr>
                <w:rFonts w:cs="Arial"/>
              </w:rPr>
              <w:t>South Plainfield</w:t>
            </w:r>
          </w:p>
        </w:tc>
        <w:tc>
          <w:tcPr>
            <w:tcW w:w="3803" w:type="dxa"/>
            <w:tcBorders>
              <w:top w:val="nil"/>
              <w:left w:val="nil"/>
              <w:bottom w:val="single" w:sz="4" w:space="0" w:color="auto"/>
              <w:right w:val="single" w:sz="4" w:space="0" w:color="auto"/>
            </w:tcBorders>
            <w:vAlign w:val="center"/>
            <w:hideMark/>
          </w:tcPr>
          <w:p w14:paraId="50CE9803" w14:textId="77777777" w:rsidR="006C3F51" w:rsidRDefault="006C3F51">
            <w:pPr>
              <w:rPr>
                <w:rFonts w:cs="Arial"/>
              </w:rPr>
            </w:pPr>
            <w:r>
              <w:rPr>
                <w:rFonts w:cs="Arial"/>
              </w:rPr>
              <w:t>Qualified Spill Response, Inc</w:t>
            </w:r>
          </w:p>
        </w:tc>
        <w:tc>
          <w:tcPr>
            <w:tcW w:w="1101" w:type="dxa"/>
            <w:tcBorders>
              <w:top w:val="nil"/>
              <w:left w:val="nil"/>
              <w:bottom w:val="single" w:sz="4" w:space="0" w:color="auto"/>
              <w:right w:val="single" w:sz="4" w:space="0" w:color="auto"/>
            </w:tcBorders>
            <w:vAlign w:val="center"/>
            <w:hideMark/>
          </w:tcPr>
          <w:p w14:paraId="20AA78A5" w14:textId="77777777" w:rsidR="006C3F51" w:rsidRDefault="006C3F51">
            <w:pPr>
              <w:jc w:val="center"/>
              <w:rPr>
                <w:rFonts w:cs="Arial"/>
              </w:rPr>
            </w:pPr>
            <w:r>
              <w:rPr>
                <w:rFonts w:cs="Arial"/>
              </w:rPr>
              <w:t>651</w:t>
            </w:r>
          </w:p>
        </w:tc>
        <w:tc>
          <w:tcPr>
            <w:tcW w:w="2002" w:type="dxa"/>
            <w:tcBorders>
              <w:top w:val="nil"/>
              <w:left w:val="nil"/>
              <w:bottom w:val="single" w:sz="4" w:space="0" w:color="auto"/>
              <w:right w:val="single" w:sz="4" w:space="0" w:color="auto"/>
            </w:tcBorders>
            <w:vAlign w:val="center"/>
            <w:hideMark/>
          </w:tcPr>
          <w:p w14:paraId="46E30558" w14:textId="77777777" w:rsidR="006C3F51" w:rsidRDefault="006C3F51">
            <w:pPr>
              <w:rPr>
                <w:rFonts w:cs="Arial"/>
              </w:rPr>
            </w:pPr>
            <w:r>
              <w:rPr>
                <w:rFonts w:cs="Arial"/>
              </w:rPr>
              <w:t>(866) 774-5575</w:t>
            </w:r>
          </w:p>
        </w:tc>
      </w:tr>
      <w:tr w:rsidR="006C3F51" w14:paraId="46ABF74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CA262FF"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0CBC9E7E" w14:textId="77777777" w:rsidR="006C3F51" w:rsidRDefault="006C3F51">
            <w:pPr>
              <w:jc w:val="center"/>
              <w:rPr>
                <w:rFonts w:cs="Arial"/>
              </w:rPr>
            </w:pPr>
            <w:r>
              <w:rPr>
                <w:rFonts w:cs="Arial"/>
              </w:rPr>
              <w:t>Clermont</w:t>
            </w:r>
          </w:p>
        </w:tc>
        <w:tc>
          <w:tcPr>
            <w:tcW w:w="3803" w:type="dxa"/>
            <w:tcBorders>
              <w:top w:val="nil"/>
              <w:left w:val="nil"/>
              <w:bottom w:val="single" w:sz="4" w:space="0" w:color="auto"/>
              <w:right w:val="single" w:sz="4" w:space="0" w:color="auto"/>
            </w:tcBorders>
            <w:vAlign w:val="center"/>
            <w:hideMark/>
          </w:tcPr>
          <w:p w14:paraId="3B18F0AF" w14:textId="77777777" w:rsidR="006C3F51" w:rsidRDefault="006C3F51">
            <w:pPr>
              <w:rPr>
                <w:rFonts w:cs="Arial"/>
              </w:rPr>
            </w:pPr>
            <w:proofErr w:type="spellStart"/>
            <w:r>
              <w:rPr>
                <w:rFonts w:cs="Arial"/>
              </w:rPr>
              <w:t>Northstar</w:t>
            </w:r>
            <w:proofErr w:type="spellEnd"/>
            <w:r>
              <w:rPr>
                <w:rFonts w:cs="Arial"/>
              </w:rPr>
              <w:t xml:space="preserve"> Marine and Environmental Services</w:t>
            </w:r>
          </w:p>
        </w:tc>
        <w:tc>
          <w:tcPr>
            <w:tcW w:w="1101" w:type="dxa"/>
            <w:tcBorders>
              <w:top w:val="nil"/>
              <w:left w:val="nil"/>
              <w:bottom w:val="single" w:sz="4" w:space="0" w:color="auto"/>
              <w:right w:val="single" w:sz="4" w:space="0" w:color="auto"/>
            </w:tcBorders>
            <w:vAlign w:val="center"/>
            <w:hideMark/>
          </w:tcPr>
          <w:p w14:paraId="46D64A28" w14:textId="77777777" w:rsidR="006C3F51" w:rsidRDefault="006C3F51">
            <w:pPr>
              <w:jc w:val="center"/>
              <w:rPr>
                <w:rFonts w:cs="Arial"/>
              </w:rPr>
            </w:pPr>
            <w:r>
              <w:rPr>
                <w:rFonts w:cs="Arial"/>
              </w:rPr>
              <w:t>668</w:t>
            </w:r>
          </w:p>
        </w:tc>
        <w:tc>
          <w:tcPr>
            <w:tcW w:w="2002" w:type="dxa"/>
            <w:tcBorders>
              <w:top w:val="nil"/>
              <w:left w:val="nil"/>
              <w:bottom w:val="single" w:sz="4" w:space="0" w:color="auto"/>
              <w:right w:val="single" w:sz="4" w:space="0" w:color="auto"/>
            </w:tcBorders>
            <w:vAlign w:val="center"/>
            <w:hideMark/>
          </w:tcPr>
          <w:p w14:paraId="25E7BF8B" w14:textId="77777777" w:rsidR="006C3F51" w:rsidRDefault="006C3F51">
            <w:pPr>
              <w:rPr>
                <w:rFonts w:cs="Arial"/>
              </w:rPr>
            </w:pPr>
            <w:r>
              <w:rPr>
                <w:rFonts w:cs="Arial"/>
              </w:rPr>
              <w:t>(609) 263-6666</w:t>
            </w:r>
          </w:p>
        </w:tc>
      </w:tr>
      <w:tr w:rsidR="006C3F51" w14:paraId="1A3243D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E398EEB"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112CB573" w14:textId="77777777" w:rsidR="006C3F51" w:rsidRDefault="006C3F51">
            <w:pPr>
              <w:jc w:val="center"/>
              <w:rPr>
                <w:rFonts w:cs="Arial"/>
              </w:rPr>
            </w:pPr>
            <w:r>
              <w:rPr>
                <w:rFonts w:cs="Arial"/>
              </w:rPr>
              <w:t>Westville</w:t>
            </w:r>
          </w:p>
        </w:tc>
        <w:tc>
          <w:tcPr>
            <w:tcW w:w="3803" w:type="dxa"/>
            <w:tcBorders>
              <w:top w:val="nil"/>
              <w:left w:val="nil"/>
              <w:bottom w:val="single" w:sz="4" w:space="0" w:color="auto"/>
              <w:right w:val="single" w:sz="4" w:space="0" w:color="auto"/>
            </w:tcBorders>
            <w:vAlign w:val="center"/>
            <w:hideMark/>
          </w:tcPr>
          <w:p w14:paraId="7B39BBB7" w14:textId="77777777" w:rsidR="006C3F51" w:rsidRDefault="006C3F51">
            <w:pPr>
              <w:rPr>
                <w:rFonts w:cs="Arial"/>
              </w:rPr>
            </w:pPr>
            <w:r>
              <w:rPr>
                <w:rFonts w:cs="Arial"/>
              </w:rPr>
              <w:t>Coast to Coast International Marine Services</w:t>
            </w:r>
          </w:p>
        </w:tc>
        <w:tc>
          <w:tcPr>
            <w:tcW w:w="1101" w:type="dxa"/>
            <w:tcBorders>
              <w:top w:val="nil"/>
              <w:left w:val="nil"/>
              <w:bottom w:val="single" w:sz="4" w:space="0" w:color="auto"/>
              <w:right w:val="single" w:sz="4" w:space="0" w:color="auto"/>
            </w:tcBorders>
            <w:vAlign w:val="center"/>
            <w:hideMark/>
          </w:tcPr>
          <w:p w14:paraId="70E34B7F" w14:textId="77777777" w:rsidR="006C3F51" w:rsidRDefault="006C3F51">
            <w:pPr>
              <w:jc w:val="center"/>
              <w:rPr>
                <w:rFonts w:cs="Arial"/>
              </w:rPr>
            </w:pPr>
            <w:r>
              <w:rPr>
                <w:rFonts w:cs="Arial"/>
              </w:rPr>
              <w:t>694</w:t>
            </w:r>
          </w:p>
        </w:tc>
        <w:tc>
          <w:tcPr>
            <w:tcW w:w="2002" w:type="dxa"/>
            <w:tcBorders>
              <w:top w:val="nil"/>
              <w:left w:val="nil"/>
              <w:bottom w:val="single" w:sz="4" w:space="0" w:color="auto"/>
              <w:right w:val="single" w:sz="4" w:space="0" w:color="auto"/>
            </w:tcBorders>
            <w:vAlign w:val="center"/>
            <w:hideMark/>
          </w:tcPr>
          <w:p w14:paraId="5AD43641" w14:textId="77777777" w:rsidR="006C3F51" w:rsidRDefault="006C3F51">
            <w:pPr>
              <w:rPr>
                <w:rFonts w:cs="Arial"/>
              </w:rPr>
            </w:pPr>
            <w:r>
              <w:rPr>
                <w:rFonts w:cs="Arial"/>
              </w:rPr>
              <w:t>(856) 373-6378</w:t>
            </w:r>
          </w:p>
        </w:tc>
      </w:tr>
      <w:tr w:rsidR="006C3F51" w14:paraId="0AFC9E6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5615BFC"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531293F5" w14:textId="77777777" w:rsidR="006C3F51" w:rsidRDefault="006C3F51">
            <w:pPr>
              <w:jc w:val="center"/>
              <w:rPr>
                <w:rFonts w:cs="Arial"/>
              </w:rPr>
            </w:pPr>
            <w:r>
              <w:rPr>
                <w:rFonts w:cs="Arial"/>
              </w:rPr>
              <w:t>Mt. Holly</w:t>
            </w:r>
          </w:p>
        </w:tc>
        <w:tc>
          <w:tcPr>
            <w:tcW w:w="3803" w:type="dxa"/>
            <w:tcBorders>
              <w:top w:val="nil"/>
              <w:left w:val="nil"/>
              <w:bottom w:val="single" w:sz="4" w:space="0" w:color="auto"/>
              <w:right w:val="single" w:sz="4" w:space="0" w:color="auto"/>
            </w:tcBorders>
            <w:vAlign w:val="center"/>
            <w:hideMark/>
          </w:tcPr>
          <w:p w14:paraId="0AC30DCD" w14:textId="77777777" w:rsidR="006C3F51" w:rsidRDefault="006C3F51">
            <w:pPr>
              <w:rPr>
                <w:rFonts w:cs="Arial"/>
              </w:rPr>
            </w:pPr>
            <w:r>
              <w:rPr>
                <w:rFonts w:cs="Arial"/>
              </w:rPr>
              <w:t>Active Environmental Technologies</w:t>
            </w:r>
          </w:p>
        </w:tc>
        <w:tc>
          <w:tcPr>
            <w:tcW w:w="1101" w:type="dxa"/>
            <w:tcBorders>
              <w:top w:val="nil"/>
              <w:left w:val="nil"/>
              <w:bottom w:val="single" w:sz="4" w:space="0" w:color="auto"/>
              <w:right w:val="single" w:sz="4" w:space="0" w:color="auto"/>
            </w:tcBorders>
            <w:vAlign w:val="center"/>
            <w:hideMark/>
          </w:tcPr>
          <w:p w14:paraId="77F5253F" w14:textId="77777777" w:rsidR="006C3F51" w:rsidRDefault="006C3F51">
            <w:pPr>
              <w:jc w:val="center"/>
              <w:rPr>
                <w:rFonts w:cs="Arial"/>
              </w:rPr>
            </w:pPr>
            <w:r>
              <w:rPr>
                <w:rFonts w:cs="Arial"/>
              </w:rPr>
              <w:t>710</w:t>
            </w:r>
          </w:p>
        </w:tc>
        <w:tc>
          <w:tcPr>
            <w:tcW w:w="2002" w:type="dxa"/>
            <w:tcBorders>
              <w:top w:val="nil"/>
              <w:left w:val="nil"/>
              <w:bottom w:val="single" w:sz="4" w:space="0" w:color="auto"/>
              <w:right w:val="single" w:sz="4" w:space="0" w:color="auto"/>
            </w:tcBorders>
            <w:vAlign w:val="center"/>
            <w:hideMark/>
          </w:tcPr>
          <w:p w14:paraId="12A2CF6F" w14:textId="77777777" w:rsidR="006C3F51" w:rsidRDefault="006C3F51">
            <w:pPr>
              <w:rPr>
                <w:rFonts w:cs="Arial"/>
              </w:rPr>
            </w:pPr>
            <w:r>
              <w:rPr>
                <w:rFonts w:cs="Arial"/>
              </w:rPr>
              <w:t>(609) 702-1500</w:t>
            </w:r>
          </w:p>
        </w:tc>
      </w:tr>
      <w:tr w:rsidR="006C3F51" w14:paraId="537F009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854CCE7"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08456F58" w14:textId="77777777" w:rsidR="006C3F51" w:rsidRDefault="006C3F51">
            <w:pPr>
              <w:jc w:val="center"/>
              <w:rPr>
                <w:rFonts w:cs="Arial"/>
              </w:rPr>
            </w:pPr>
            <w:r>
              <w:rPr>
                <w:rFonts w:cs="Arial"/>
              </w:rPr>
              <w:t>Elizabeth</w:t>
            </w:r>
          </w:p>
        </w:tc>
        <w:tc>
          <w:tcPr>
            <w:tcW w:w="3803" w:type="dxa"/>
            <w:tcBorders>
              <w:top w:val="nil"/>
              <w:left w:val="nil"/>
              <w:bottom w:val="single" w:sz="4" w:space="0" w:color="auto"/>
              <w:right w:val="single" w:sz="4" w:space="0" w:color="auto"/>
            </w:tcBorders>
            <w:vAlign w:val="center"/>
            <w:hideMark/>
          </w:tcPr>
          <w:p w14:paraId="6ACD4A00" w14:textId="77777777" w:rsidR="006C3F51" w:rsidRDefault="006C3F51">
            <w:pPr>
              <w:rPr>
                <w:rFonts w:cs="Arial"/>
              </w:rPr>
            </w:pPr>
            <w:r>
              <w:rPr>
                <w:rFonts w:cs="Arial"/>
              </w:rPr>
              <w:t>Clean Venture Inc.</w:t>
            </w:r>
          </w:p>
        </w:tc>
        <w:tc>
          <w:tcPr>
            <w:tcW w:w="1101" w:type="dxa"/>
            <w:tcBorders>
              <w:top w:val="nil"/>
              <w:left w:val="nil"/>
              <w:bottom w:val="single" w:sz="4" w:space="0" w:color="auto"/>
              <w:right w:val="single" w:sz="4" w:space="0" w:color="auto"/>
            </w:tcBorders>
            <w:vAlign w:val="center"/>
            <w:hideMark/>
          </w:tcPr>
          <w:p w14:paraId="609CC355" w14:textId="77777777" w:rsidR="006C3F51" w:rsidRDefault="006C3F51">
            <w:pPr>
              <w:jc w:val="center"/>
              <w:rPr>
                <w:rFonts w:cs="Arial"/>
              </w:rPr>
            </w:pPr>
            <w:r>
              <w:rPr>
                <w:rFonts w:cs="Arial"/>
              </w:rPr>
              <w:t>731</w:t>
            </w:r>
          </w:p>
        </w:tc>
        <w:tc>
          <w:tcPr>
            <w:tcW w:w="2002" w:type="dxa"/>
            <w:tcBorders>
              <w:top w:val="nil"/>
              <w:left w:val="nil"/>
              <w:bottom w:val="single" w:sz="4" w:space="0" w:color="auto"/>
              <w:right w:val="single" w:sz="4" w:space="0" w:color="auto"/>
            </w:tcBorders>
            <w:vAlign w:val="center"/>
            <w:hideMark/>
          </w:tcPr>
          <w:p w14:paraId="78FE6BEB" w14:textId="77777777" w:rsidR="006C3F51" w:rsidRDefault="006C3F51">
            <w:pPr>
              <w:rPr>
                <w:rFonts w:cs="Arial"/>
              </w:rPr>
            </w:pPr>
            <w:r>
              <w:rPr>
                <w:rFonts w:cs="Arial"/>
              </w:rPr>
              <w:t>(908) 354-0210</w:t>
            </w:r>
          </w:p>
        </w:tc>
      </w:tr>
      <w:tr w:rsidR="006C3F51" w14:paraId="25FF452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A479D1E" w14:textId="77777777" w:rsidR="006C3F51" w:rsidRDefault="006C3F51">
            <w:pPr>
              <w:jc w:val="center"/>
              <w:rPr>
                <w:rFonts w:cs="Arial"/>
              </w:rPr>
            </w:pPr>
            <w:r>
              <w:rPr>
                <w:rFonts w:cs="Arial"/>
              </w:rPr>
              <w:t xml:space="preserve"> NJ</w:t>
            </w:r>
          </w:p>
        </w:tc>
        <w:tc>
          <w:tcPr>
            <w:tcW w:w="1773" w:type="dxa"/>
            <w:tcBorders>
              <w:top w:val="nil"/>
              <w:left w:val="nil"/>
              <w:bottom w:val="single" w:sz="4" w:space="0" w:color="auto"/>
              <w:right w:val="single" w:sz="4" w:space="0" w:color="auto"/>
            </w:tcBorders>
            <w:vAlign w:val="center"/>
            <w:hideMark/>
          </w:tcPr>
          <w:p w14:paraId="38635B12" w14:textId="77777777" w:rsidR="006C3F51" w:rsidRDefault="006C3F51">
            <w:pPr>
              <w:jc w:val="center"/>
              <w:rPr>
                <w:rFonts w:cs="Arial"/>
              </w:rPr>
            </w:pPr>
            <w:r>
              <w:rPr>
                <w:rFonts w:cs="Arial"/>
              </w:rPr>
              <w:t>Clayton</w:t>
            </w:r>
          </w:p>
        </w:tc>
        <w:tc>
          <w:tcPr>
            <w:tcW w:w="3803" w:type="dxa"/>
            <w:tcBorders>
              <w:top w:val="nil"/>
              <w:left w:val="nil"/>
              <w:bottom w:val="single" w:sz="4" w:space="0" w:color="auto"/>
              <w:right w:val="single" w:sz="4" w:space="0" w:color="auto"/>
            </w:tcBorders>
            <w:vAlign w:val="center"/>
            <w:hideMark/>
          </w:tcPr>
          <w:p w14:paraId="56A98CD7" w14:textId="77777777" w:rsidR="006C3F51" w:rsidRDefault="006C3F51">
            <w:pPr>
              <w:rPr>
                <w:rFonts w:cs="Arial"/>
              </w:rPr>
            </w:pPr>
            <w:r>
              <w:rPr>
                <w:rFonts w:cs="Arial"/>
              </w:rPr>
              <w:t>Clean Venture Inc.</w:t>
            </w:r>
          </w:p>
        </w:tc>
        <w:tc>
          <w:tcPr>
            <w:tcW w:w="1101" w:type="dxa"/>
            <w:tcBorders>
              <w:top w:val="nil"/>
              <w:left w:val="nil"/>
              <w:bottom w:val="single" w:sz="4" w:space="0" w:color="auto"/>
              <w:right w:val="single" w:sz="4" w:space="0" w:color="auto"/>
            </w:tcBorders>
            <w:vAlign w:val="center"/>
            <w:hideMark/>
          </w:tcPr>
          <w:p w14:paraId="418D0300" w14:textId="77777777" w:rsidR="006C3F51" w:rsidRDefault="006C3F51">
            <w:pPr>
              <w:jc w:val="center"/>
              <w:rPr>
                <w:rFonts w:cs="Arial"/>
              </w:rPr>
            </w:pPr>
            <w:r>
              <w:rPr>
                <w:rFonts w:cs="Arial"/>
              </w:rPr>
              <w:t>732</w:t>
            </w:r>
          </w:p>
        </w:tc>
        <w:tc>
          <w:tcPr>
            <w:tcW w:w="2002" w:type="dxa"/>
            <w:tcBorders>
              <w:top w:val="nil"/>
              <w:left w:val="nil"/>
              <w:bottom w:val="single" w:sz="4" w:space="0" w:color="auto"/>
              <w:right w:val="single" w:sz="4" w:space="0" w:color="auto"/>
            </w:tcBorders>
            <w:vAlign w:val="center"/>
            <w:hideMark/>
          </w:tcPr>
          <w:p w14:paraId="59B8EA3E" w14:textId="77777777" w:rsidR="006C3F51" w:rsidRDefault="006C3F51">
            <w:pPr>
              <w:rPr>
                <w:rFonts w:cs="Arial"/>
              </w:rPr>
            </w:pPr>
            <w:r>
              <w:rPr>
                <w:rFonts w:cs="Arial"/>
              </w:rPr>
              <w:t>(856) 863-8778</w:t>
            </w:r>
          </w:p>
        </w:tc>
      </w:tr>
      <w:tr w:rsidR="006C3F51" w14:paraId="558AD6CF"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D0CFA4E" w14:textId="77777777" w:rsidR="006C3F51" w:rsidRDefault="006C3F51">
            <w:pPr>
              <w:jc w:val="center"/>
              <w:rPr>
                <w:rFonts w:cs="Arial"/>
              </w:rPr>
            </w:pPr>
            <w:r>
              <w:rPr>
                <w:rFonts w:cs="Arial"/>
              </w:rPr>
              <w:t xml:space="preserve"> NJ</w:t>
            </w:r>
          </w:p>
        </w:tc>
        <w:tc>
          <w:tcPr>
            <w:tcW w:w="1773" w:type="dxa"/>
            <w:tcBorders>
              <w:top w:val="single" w:sz="4" w:space="0" w:color="auto"/>
              <w:left w:val="nil"/>
              <w:bottom w:val="single" w:sz="18" w:space="0" w:color="auto"/>
              <w:right w:val="single" w:sz="4" w:space="0" w:color="auto"/>
            </w:tcBorders>
            <w:vAlign w:val="center"/>
            <w:hideMark/>
          </w:tcPr>
          <w:p w14:paraId="05EB55F6" w14:textId="77777777" w:rsidR="006C3F51" w:rsidRDefault="006C3F51">
            <w:pPr>
              <w:jc w:val="center"/>
              <w:rPr>
                <w:rFonts w:cs="Arial"/>
              </w:rPr>
            </w:pPr>
            <w:r>
              <w:rPr>
                <w:rFonts w:cs="Arial"/>
              </w:rPr>
              <w:t>Camden</w:t>
            </w:r>
          </w:p>
        </w:tc>
        <w:tc>
          <w:tcPr>
            <w:tcW w:w="3803" w:type="dxa"/>
            <w:tcBorders>
              <w:top w:val="single" w:sz="4" w:space="0" w:color="auto"/>
              <w:left w:val="nil"/>
              <w:bottom w:val="single" w:sz="18" w:space="0" w:color="auto"/>
              <w:right w:val="single" w:sz="4" w:space="0" w:color="auto"/>
            </w:tcBorders>
            <w:vAlign w:val="center"/>
            <w:hideMark/>
          </w:tcPr>
          <w:p w14:paraId="304D66C1" w14:textId="77777777" w:rsidR="006C3F51" w:rsidRDefault="006C3F51">
            <w:pPr>
              <w:rPr>
                <w:rFonts w:cs="Arial"/>
              </w:rPr>
            </w:pPr>
            <w:r>
              <w:rPr>
                <w:rFonts w:cs="Arial"/>
              </w:rPr>
              <w:t xml:space="preserve">Hudson Marine Management </w:t>
            </w:r>
            <w:r>
              <w:rPr>
                <w:rFonts w:cs="Arial"/>
              </w:rPr>
              <w:lastRenderedPageBreak/>
              <w:t>Services</w:t>
            </w:r>
          </w:p>
        </w:tc>
        <w:tc>
          <w:tcPr>
            <w:tcW w:w="1101" w:type="dxa"/>
            <w:tcBorders>
              <w:top w:val="single" w:sz="4" w:space="0" w:color="auto"/>
              <w:left w:val="nil"/>
              <w:bottom w:val="single" w:sz="18" w:space="0" w:color="auto"/>
              <w:right w:val="single" w:sz="4" w:space="0" w:color="auto"/>
            </w:tcBorders>
            <w:vAlign w:val="center"/>
            <w:hideMark/>
          </w:tcPr>
          <w:p w14:paraId="246BD048" w14:textId="77777777" w:rsidR="006C3F51" w:rsidRDefault="006C3F51">
            <w:pPr>
              <w:jc w:val="center"/>
              <w:rPr>
                <w:rFonts w:cs="Arial"/>
              </w:rPr>
            </w:pPr>
            <w:r>
              <w:rPr>
                <w:rFonts w:cs="Arial"/>
              </w:rPr>
              <w:lastRenderedPageBreak/>
              <w:t>779</w:t>
            </w:r>
          </w:p>
        </w:tc>
        <w:tc>
          <w:tcPr>
            <w:tcW w:w="2002" w:type="dxa"/>
            <w:tcBorders>
              <w:top w:val="single" w:sz="4" w:space="0" w:color="auto"/>
              <w:left w:val="nil"/>
              <w:bottom w:val="single" w:sz="18" w:space="0" w:color="auto"/>
              <w:right w:val="single" w:sz="4" w:space="0" w:color="auto"/>
            </w:tcBorders>
            <w:vAlign w:val="center"/>
            <w:hideMark/>
          </w:tcPr>
          <w:p w14:paraId="57222FA6" w14:textId="77777777" w:rsidR="006C3F51" w:rsidRDefault="006C3F51">
            <w:pPr>
              <w:rPr>
                <w:rFonts w:cs="Arial"/>
              </w:rPr>
            </w:pPr>
            <w:r>
              <w:rPr>
                <w:rFonts w:cs="Arial"/>
              </w:rPr>
              <w:t>(856) 342-7500</w:t>
            </w:r>
          </w:p>
        </w:tc>
      </w:tr>
      <w:tr w:rsidR="006C3F51" w14:paraId="62BCF4C8"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A5FA56E" w14:textId="77777777" w:rsidR="006C3F51" w:rsidRDefault="006C3F51">
            <w:pPr>
              <w:jc w:val="center"/>
              <w:rPr>
                <w:rFonts w:cs="Arial"/>
              </w:rPr>
            </w:pPr>
            <w:r>
              <w:rPr>
                <w:rFonts w:cs="Arial"/>
              </w:rPr>
              <w:lastRenderedPageBreak/>
              <w:t xml:space="preserve"> NY</w:t>
            </w:r>
          </w:p>
        </w:tc>
        <w:tc>
          <w:tcPr>
            <w:tcW w:w="1773" w:type="dxa"/>
            <w:tcBorders>
              <w:top w:val="single" w:sz="18" w:space="0" w:color="auto"/>
              <w:left w:val="nil"/>
              <w:bottom w:val="single" w:sz="4" w:space="0" w:color="auto"/>
              <w:right w:val="single" w:sz="4" w:space="0" w:color="auto"/>
            </w:tcBorders>
            <w:vAlign w:val="center"/>
            <w:hideMark/>
          </w:tcPr>
          <w:p w14:paraId="525A4BD2" w14:textId="77777777" w:rsidR="006C3F51" w:rsidRDefault="006C3F51">
            <w:pPr>
              <w:jc w:val="center"/>
              <w:rPr>
                <w:rFonts w:cs="Arial"/>
              </w:rPr>
            </w:pPr>
            <w:r>
              <w:rPr>
                <w:rFonts w:cs="Arial"/>
              </w:rPr>
              <w:t>Great River</w:t>
            </w:r>
          </w:p>
        </w:tc>
        <w:tc>
          <w:tcPr>
            <w:tcW w:w="3803" w:type="dxa"/>
            <w:tcBorders>
              <w:top w:val="single" w:sz="18" w:space="0" w:color="auto"/>
              <w:left w:val="nil"/>
              <w:bottom w:val="single" w:sz="4" w:space="0" w:color="auto"/>
              <w:right w:val="single" w:sz="4" w:space="0" w:color="auto"/>
            </w:tcBorders>
            <w:vAlign w:val="center"/>
            <w:hideMark/>
          </w:tcPr>
          <w:p w14:paraId="6D1B8F7A" w14:textId="77777777" w:rsidR="006C3F51" w:rsidRDefault="006C3F51">
            <w:pPr>
              <w:rPr>
                <w:rFonts w:cs="Arial"/>
              </w:rPr>
            </w:pPr>
            <w:r>
              <w:rPr>
                <w:rFonts w:cs="Arial"/>
              </w:rPr>
              <w:t>National Response Corporation</w:t>
            </w:r>
          </w:p>
        </w:tc>
        <w:tc>
          <w:tcPr>
            <w:tcW w:w="1101" w:type="dxa"/>
            <w:tcBorders>
              <w:top w:val="single" w:sz="18" w:space="0" w:color="auto"/>
              <w:left w:val="nil"/>
              <w:bottom w:val="single" w:sz="4" w:space="0" w:color="auto"/>
              <w:right w:val="single" w:sz="4" w:space="0" w:color="auto"/>
            </w:tcBorders>
            <w:vAlign w:val="center"/>
            <w:hideMark/>
          </w:tcPr>
          <w:p w14:paraId="555C3381" w14:textId="77777777" w:rsidR="006C3F51" w:rsidRDefault="006C3F51">
            <w:pPr>
              <w:jc w:val="center"/>
              <w:rPr>
                <w:rFonts w:cs="Arial"/>
              </w:rPr>
            </w:pPr>
            <w:r>
              <w:rPr>
                <w:rFonts w:cs="Arial"/>
              </w:rPr>
              <w:t>16</w:t>
            </w:r>
          </w:p>
        </w:tc>
        <w:tc>
          <w:tcPr>
            <w:tcW w:w="2002" w:type="dxa"/>
            <w:tcBorders>
              <w:top w:val="single" w:sz="18" w:space="0" w:color="auto"/>
              <w:left w:val="nil"/>
              <w:bottom w:val="single" w:sz="4" w:space="0" w:color="auto"/>
              <w:right w:val="single" w:sz="4" w:space="0" w:color="auto"/>
            </w:tcBorders>
            <w:vAlign w:val="center"/>
            <w:hideMark/>
          </w:tcPr>
          <w:p w14:paraId="4D30C330" w14:textId="77777777" w:rsidR="006C3F51" w:rsidRDefault="006C3F51">
            <w:pPr>
              <w:rPr>
                <w:rFonts w:cs="Arial"/>
              </w:rPr>
            </w:pPr>
            <w:r>
              <w:rPr>
                <w:rFonts w:cs="Arial"/>
              </w:rPr>
              <w:t>(631) 328-2517</w:t>
            </w:r>
          </w:p>
        </w:tc>
      </w:tr>
      <w:tr w:rsidR="006C3F51" w14:paraId="1A4DA13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6078F86"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6B19CC9D" w14:textId="77777777" w:rsidR="006C3F51" w:rsidRDefault="006C3F51">
            <w:pPr>
              <w:jc w:val="center"/>
              <w:rPr>
                <w:rFonts w:cs="Arial"/>
              </w:rPr>
            </w:pPr>
            <w:r>
              <w:rPr>
                <w:rFonts w:cs="Arial"/>
              </w:rPr>
              <w:t>Calverton</w:t>
            </w:r>
          </w:p>
        </w:tc>
        <w:tc>
          <w:tcPr>
            <w:tcW w:w="3803" w:type="dxa"/>
            <w:tcBorders>
              <w:top w:val="nil"/>
              <w:left w:val="nil"/>
              <w:bottom w:val="single" w:sz="4" w:space="0" w:color="auto"/>
              <w:right w:val="single" w:sz="4" w:space="0" w:color="auto"/>
            </w:tcBorders>
            <w:vAlign w:val="center"/>
            <w:hideMark/>
          </w:tcPr>
          <w:p w14:paraId="57CB8112" w14:textId="77777777" w:rsidR="006C3F51" w:rsidRDefault="006C3F51">
            <w:pPr>
              <w:rPr>
                <w:rFonts w:cs="Arial"/>
              </w:rPr>
            </w:pPr>
            <w:r>
              <w:rPr>
                <w:rFonts w:cs="Arial"/>
              </w:rPr>
              <w:t>Miller Environmental Group</w:t>
            </w:r>
          </w:p>
        </w:tc>
        <w:tc>
          <w:tcPr>
            <w:tcW w:w="1101" w:type="dxa"/>
            <w:tcBorders>
              <w:top w:val="nil"/>
              <w:left w:val="nil"/>
              <w:bottom w:val="single" w:sz="4" w:space="0" w:color="auto"/>
              <w:right w:val="single" w:sz="4" w:space="0" w:color="auto"/>
            </w:tcBorders>
            <w:vAlign w:val="center"/>
            <w:hideMark/>
          </w:tcPr>
          <w:p w14:paraId="352367E1" w14:textId="77777777" w:rsidR="006C3F51" w:rsidRDefault="006C3F51">
            <w:pPr>
              <w:jc w:val="center"/>
              <w:rPr>
                <w:rFonts w:cs="Arial"/>
              </w:rPr>
            </w:pPr>
            <w:r>
              <w:rPr>
                <w:rFonts w:cs="Arial"/>
              </w:rPr>
              <w:t>20</w:t>
            </w:r>
          </w:p>
        </w:tc>
        <w:tc>
          <w:tcPr>
            <w:tcW w:w="2002" w:type="dxa"/>
            <w:tcBorders>
              <w:top w:val="nil"/>
              <w:left w:val="nil"/>
              <w:bottom w:val="single" w:sz="4" w:space="0" w:color="auto"/>
              <w:right w:val="single" w:sz="4" w:space="0" w:color="auto"/>
            </w:tcBorders>
            <w:vAlign w:val="center"/>
            <w:hideMark/>
          </w:tcPr>
          <w:p w14:paraId="2A550280" w14:textId="77777777" w:rsidR="006C3F51" w:rsidRDefault="006C3F51">
            <w:pPr>
              <w:rPr>
                <w:rFonts w:cs="Arial"/>
              </w:rPr>
            </w:pPr>
            <w:r>
              <w:rPr>
                <w:rFonts w:cs="Arial"/>
              </w:rPr>
              <w:t>(631) 369-4900</w:t>
            </w:r>
          </w:p>
        </w:tc>
      </w:tr>
      <w:tr w:rsidR="006C3F51" w14:paraId="34B0EE7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F2ECE71"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31B28A83" w14:textId="77777777" w:rsidR="006C3F51" w:rsidRDefault="006C3F51">
            <w:pPr>
              <w:jc w:val="center"/>
              <w:rPr>
                <w:rFonts w:cs="Arial"/>
              </w:rPr>
            </w:pPr>
            <w:r>
              <w:rPr>
                <w:rFonts w:cs="Arial"/>
              </w:rPr>
              <w:t>Syracuse</w:t>
            </w:r>
          </w:p>
        </w:tc>
        <w:tc>
          <w:tcPr>
            <w:tcW w:w="3803" w:type="dxa"/>
            <w:tcBorders>
              <w:top w:val="nil"/>
              <w:left w:val="nil"/>
              <w:bottom w:val="single" w:sz="4" w:space="0" w:color="auto"/>
              <w:right w:val="single" w:sz="4" w:space="0" w:color="auto"/>
            </w:tcBorders>
            <w:vAlign w:val="center"/>
            <w:hideMark/>
          </w:tcPr>
          <w:p w14:paraId="297885AE" w14:textId="77777777" w:rsidR="006C3F51" w:rsidRDefault="006C3F51">
            <w:pPr>
              <w:rPr>
                <w:rFonts w:cs="Arial"/>
              </w:rPr>
            </w:pPr>
            <w:r>
              <w:rPr>
                <w:rFonts w:cs="Arial"/>
              </w:rPr>
              <w:t>EPS of Vermont</w:t>
            </w:r>
          </w:p>
        </w:tc>
        <w:tc>
          <w:tcPr>
            <w:tcW w:w="1101" w:type="dxa"/>
            <w:tcBorders>
              <w:top w:val="nil"/>
              <w:left w:val="nil"/>
              <w:bottom w:val="single" w:sz="4" w:space="0" w:color="auto"/>
              <w:right w:val="single" w:sz="4" w:space="0" w:color="auto"/>
            </w:tcBorders>
            <w:vAlign w:val="center"/>
            <w:hideMark/>
          </w:tcPr>
          <w:p w14:paraId="0FAD1FA2" w14:textId="77777777" w:rsidR="006C3F51" w:rsidRDefault="006C3F51">
            <w:pPr>
              <w:jc w:val="center"/>
              <w:rPr>
                <w:rFonts w:cs="Arial"/>
              </w:rPr>
            </w:pPr>
            <w:r>
              <w:rPr>
                <w:rFonts w:cs="Arial"/>
              </w:rPr>
              <w:t>54</w:t>
            </w:r>
          </w:p>
        </w:tc>
        <w:tc>
          <w:tcPr>
            <w:tcW w:w="2002" w:type="dxa"/>
            <w:tcBorders>
              <w:top w:val="nil"/>
              <w:left w:val="nil"/>
              <w:bottom w:val="single" w:sz="4" w:space="0" w:color="auto"/>
              <w:right w:val="single" w:sz="4" w:space="0" w:color="auto"/>
            </w:tcBorders>
            <w:vAlign w:val="center"/>
            <w:hideMark/>
          </w:tcPr>
          <w:p w14:paraId="7FA33EE6" w14:textId="77777777" w:rsidR="006C3F51" w:rsidRDefault="006C3F51">
            <w:pPr>
              <w:rPr>
                <w:rFonts w:cs="Arial"/>
              </w:rPr>
            </w:pPr>
            <w:r>
              <w:rPr>
                <w:rFonts w:cs="Arial"/>
              </w:rPr>
              <w:t>(315) 451-6666</w:t>
            </w:r>
          </w:p>
        </w:tc>
      </w:tr>
      <w:tr w:rsidR="006C3F51" w14:paraId="7F61900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2B9679C"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1DC8825F" w14:textId="77777777" w:rsidR="006C3F51" w:rsidRDefault="006C3F51">
            <w:pPr>
              <w:jc w:val="center"/>
              <w:rPr>
                <w:rFonts w:cs="Arial"/>
              </w:rPr>
            </w:pPr>
            <w:r>
              <w:rPr>
                <w:rFonts w:cs="Arial"/>
              </w:rPr>
              <w:t>Yaphank</w:t>
            </w:r>
          </w:p>
        </w:tc>
        <w:tc>
          <w:tcPr>
            <w:tcW w:w="3803" w:type="dxa"/>
            <w:tcBorders>
              <w:top w:val="nil"/>
              <w:left w:val="nil"/>
              <w:bottom w:val="single" w:sz="4" w:space="0" w:color="auto"/>
              <w:right w:val="single" w:sz="4" w:space="0" w:color="auto"/>
            </w:tcBorders>
            <w:vAlign w:val="center"/>
            <w:hideMark/>
          </w:tcPr>
          <w:p w14:paraId="303E40EB" w14:textId="77777777" w:rsidR="006C3F51" w:rsidRDefault="006C3F51">
            <w:pPr>
              <w:rPr>
                <w:rFonts w:cs="Arial"/>
              </w:rPr>
            </w:pPr>
            <w:r>
              <w:rPr>
                <w:rFonts w:cs="Arial"/>
              </w:rPr>
              <w:t>Waste Recycling Solutions, Inc.</w:t>
            </w:r>
          </w:p>
        </w:tc>
        <w:tc>
          <w:tcPr>
            <w:tcW w:w="1101" w:type="dxa"/>
            <w:tcBorders>
              <w:top w:val="nil"/>
              <w:left w:val="nil"/>
              <w:bottom w:val="single" w:sz="4" w:space="0" w:color="auto"/>
              <w:right w:val="single" w:sz="4" w:space="0" w:color="auto"/>
            </w:tcBorders>
            <w:vAlign w:val="center"/>
            <w:hideMark/>
          </w:tcPr>
          <w:p w14:paraId="5F4D5002" w14:textId="77777777" w:rsidR="006C3F51" w:rsidRDefault="006C3F51">
            <w:pPr>
              <w:jc w:val="center"/>
              <w:rPr>
                <w:rFonts w:cs="Arial"/>
              </w:rPr>
            </w:pPr>
            <w:r>
              <w:rPr>
                <w:rFonts w:cs="Arial"/>
              </w:rPr>
              <w:t>160</w:t>
            </w:r>
          </w:p>
        </w:tc>
        <w:tc>
          <w:tcPr>
            <w:tcW w:w="2002" w:type="dxa"/>
            <w:tcBorders>
              <w:top w:val="nil"/>
              <w:left w:val="nil"/>
              <w:bottom w:val="single" w:sz="4" w:space="0" w:color="auto"/>
              <w:right w:val="single" w:sz="4" w:space="0" w:color="auto"/>
            </w:tcBorders>
            <w:vAlign w:val="center"/>
            <w:hideMark/>
          </w:tcPr>
          <w:p w14:paraId="3403585C" w14:textId="77777777" w:rsidR="006C3F51" w:rsidRDefault="006C3F51">
            <w:pPr>
              <w:rPr>
                <w:rFonts w:cs="Arial"/>
              </w:rPr>
            </w:pPr>
            <w:r>
              <w:rPr>
                <w:rFonts w:cs="Arial"/>
              </w:rPr>
              <w:t>(516) 790-1450</w:t>
            </w:r>
          </w:p>
        </w:tc>
      </w:tr>
      <w:tr w:rsidR="006C3F51" w14:paraId="36B4DE6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CDEFE69"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71D2DFE1" w14:textId="77777777" w:rsidR="006C3F51" w:rsidRDefault="006C3F51">
            <w:pPr>
              <w:jc w:val="center"/>
              <w:rPr>
                <w:rFonts w:cs="Arial"/>
              </w:rPr>
            </w:pPr>
            <w:r>
              <w:rPr>
                <w:rFonts w:cs="Arial"/>
              </w:rPr>
              <w:t>Rochester</w:t>
            </w:r>
          </w:p>
        </w:tc>
        <w:tc>
          <w:tcPr>
            <w:tcW w:w="3803" w:type="dxa"/>
            <w:tcBorders>
              <w:top w:val="nil"/>
              <w:left w:val="nil"/>
              <w:bottom w:val="single" w:sz="4" w:space="0" w:color="auto"/>
              <w:right w:val="single" w:sz="4" w:space="0" w:color="auto"/>
            </w:tcBorders>
            <w:vAlign w:val="center"/>
            <w:hideMark/>
          </w:tcPr>
          <w:p w14:paraId="41E39D7E" w14:textId="77777777" w:rsidR="006C3F51" w:rsidRDefault="006C3F51">
            <w:pPr>
              <w:rPr>
                <w:rFonts w:cs="Arial"/>
              </w:rPr>
            </w:pPr>
            <w:r>
              <w:rPr>
                <w:rFonts w:cs="Arial"/>
              </w:rPr>
              <w:t>Sun Environmental Corp</w:t>
            </w:r>
          </w:p>
        </w:tc>
        <w:tc>
          <w:tcPr>
            <w:tcW w:w="1101" w:type="dxa"/>
            <w:tcBorders>
              <w:top w:val="nil"/>
              <w:left w:val="nil"/>
              <w:bottom w:val="single" w:sz="4" w:space="0" w:color="auto"/>
              <w:right w:val="single" w:sz="4" w:space="0" w:color="auto"/>
            </w:tcBorders>
            <w:vAlign w:val="center"/>
            <w:hideMark/>
          </w:tcPr>
          <w:p w14:paraId="541DD432" w14:textId="77777777" w:rsidR="006C3F51" w:rsidRDefault="006C3F51">
            <w:pPr>
              <w:jc w:val="center"/>
              <w:rPr>
                <w:rFonts w:cs="Arial"/>
              </w:rPr>
            </w:pPr>
            <w:r>
              <w:rPr>
                <w:rFonts w:cs="Arial"/>
              </w:rPr>
              <w:t>196</w:t>
            </w:r>
          </w:p>
        </w:tc>
        <w:tc>
          <w:tcPr>
            <w:tcW w:w="2002" w:type="dxa"/>
            <w:tcBorders>
              <w:top w:val="nil"/>
              <w:left w:val="nil"/>
              <w:bottom w:val="single" w:sz="4" w:space="0" w:color="auto"/>
              <w:right w:val="single" w:sz="4" w:space="0" w:color="auto"/>
            </w:tcBorders>
            <w:vAlign w:val="center"/>
            <w:hideMark/>
          </w:tcPr>
          <w:p w14:paraId="176271CF" w14:textId="77777777" w:rsidR="006C3F51" w:rsidRDefault="006C3F51">
            <w:pPr>
              <w:rPr>
                <w:rFonts w:cs="Arial"/>
              </w:rPr>
            </w:pPr>
            <w:r>
              <w:rPr>
                <w:rFonts w:cs="Arial"/>
              </w:rPr>
              <w:t>(585) 436-5660</w:t>
            </w:r>
          </w:p>
        </w:tc>
      </w:tr>
      <w:tr w:rsidR="006C3F51" w14:paraId="1BBA78F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3C4E4D7"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438BFAA0" w14:textId="77777777" w:rsidR="006C3F51" w:rsidRDefault="006C3F51">
            <w:pPr>
              <w:jc w:val="center"/>
              <w:rPr>
                <w:rFonts w:cs="Arial"/>
              </w:rPr>
            </w:pPr>
            <w:r>
              <w:rPr>
                <w:rFonts w:cs="Arial"/>
              </w:rPr>
              <w:t>Glenmont</w:t>
            </w:r>
          </w:p>
        </w:tc>
        <w:tc>
          <w:tcPr>
            <w:tcW w:w="3803" w:type="dxa"/>
            <w:tcBorders>
              <w:top w:val="nil"/>
              <w:left w:val="nil"/>
              <w:bottom w:val="single" w:sz="4" w:space="0" w:color="auto"/>
              <w:right w:val="single" w:sz="4" w:space="0" w:color="auto"/>
            </w:tcBorders>
            <w:vAlign w:val="center"/>
            <w:hideMark/>
          </w:tcPr>
          <w:p w14:paraId="6C1AA2E4" w14:textId="77777777" w:rsidR="006C3F51" w:rsidRDefault="006C3F51">
            <w:pPr>
              <w:rPr>
                <w:rFonts w:cs="Arial"/>
              </w:rPr>
            </w:pPr>
            <w:r>
              <w:rPr>
                <w:rFonts w:cs="Arial"/>
              </w:rPr>
              <w:t>EPS of Vermont, Inc</w:t>
            </w:r>
          </w:p>
        </w:tc>
        <w:tc>
          <w:tcPr>
            <w:tcW w:w="1101" w:type="dxa"/>
            <w:tcBorders>
              <w:top w:val="nil"/>
              <w:left w:val="nil"/>
              <w:bottom w:val="single" w:sz="4" w:space="0" w:color="auto"/>
              <w:right w:val="single" w:sz="4" w:space="0" w:color="auto"/>
            </w:tcBorders>
            <w:vAlign w:val="center"/>
            <w:hideMark/>
          </w:tcPr>
          <w:p w14:paraId="54E7EBB4" w14:textId="77777777" w:rsidR="006C3F51" w:rsidRDefault="006C3F51">
            <w:pPr>
              <w:jc w:val="center"/>
              <w:rPr>
                <w:rFonts w:cs="Arial"/>
              </w:rPr>
            </w:pPr>
            <w:r>
              <w:rPr>
                <w:rFonts w:cs="Arial"/>
              </w:rPr>
              <w:t>263</w:t>
            </w:r>
          </w:p>
        </w:tc>
        <w:tc>
          <w:tcPr>
            <w:tcW w:w="2002" w:type="dxa"/>
            <w:tcBorders>
              <w:top w:val="nil"/>
              <w:left w:val="nil"/>
              <w:bottom w:val="single" w:sz="4" w:space="0" w:color="auto"/>
              <w:right w:val="single" w:sz="4" w:space="0" w:color="auto"/>
            </w:tcBorders>
            <w:vAlign w:val="center"/>
            <w:hideMark/>
          </w:tcPr>
          <w:p w14:paraId="604A415D" w14:textId="77777777" w:rsidR="006C3F51" w:rsidRDefault="006C3F51">
            <w:pPr>
              <w:rPr>
                <w:rFonts w:cs="Arial"/>
              </w:rPr>
            </w:pPr>
            <w:r>
              <w:rPr>
                <w:rFonts w:cs="Arial"/>
              </w:rPr>
              <w:t>(518) 465-4000</w:t>
            </w:r>
          </w:p>
        </w:tc>
      </w:tr>
      <w:tr w:rsidR="006C3F51" w14:paraId="5EAB5D9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BC01A1C"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73B697B5" w14:textId="77777777" w:rsidR="006C3F51" w:rsidRDefault="006C3F51">
            <w:pPr>
              <w:jc w:val="center"/>
              <w:rPr>
                <w:rFonts w:cs="Arial"/>
              </w:rPr>
            </w:pPr>
            <w:r>
              <w:rPr>
                <w:rFonts w:cs="Arial"/>
              </w:rPr>
              <w:t>Southold</w:t>
            </w:r>
          </w:p>
        </w:tc>
        <w:tc>
          <w:tcPr>
            <w:tcW w:w="3803" w:type="dxa"/>
            <w:tcBorders>
              <w:top w:val="nil"/>
              <w:left w:val="nil"/>
              <w:bottom w:val="single" w:sz="4" w:space="0" w:color="auto"/>
              <w:right w:val="single" w:sz="4" w:space="0" w:color="auto"/>
            </w:tcBorders>
            <w:vAlign w:val="center"/>
            <w:hideMark/>
          </w:tcPr>
          <w:p w14:paraId="3EE6FE67" w14:textId="77777777" w:rsidR="006C3F51" w:rsidRDefault="006C3F51">
            <w:pPr>
              <w:rPr>
                <w:rFonts w:cs="Arial"/>
              </w:rPr>
            </w:pPr>
            <w:r>
              <w:rPr>
                <w:rFonts w:cs="Arial"/>
              </w:rPr>
              <w:t>Sea Tow Services International</w:t>
            </w:r>
          </w:p>
        </w:tc>
        <w:tc>
          <w:tcPr>
            <w:tcW w:w="1101" w:type="dxa"/>
            <w:tcBorders>
              <w:top w:val="nil"/>
              <w:left w:val="nil"/>
              <w:bottom w:val="single" w:sz="4" w:space="0" w:color="auto"/>
              <w:right w:val="single" w:sz="4" w:space="0" w:color="auto"/>
            </w:tcBorders>
            <w:vAlign w:val="center"/>
            <w:hideMark/>
          </w:tcPr>
          <w:p w14:paraId="3EBA94CD" w14:textId="77777777" w:rsidR="006C3F51" w:rsidRDefault="006C3F51">
            <w:pPr>
              <w:jc w:val="center"/>
              <w:rPr>
                <w:rFonts w:cs="Arial"/>
              </w:rPr>
            </w:pPr>
            <w:r>
              <w:rPr>
                <w:rFonts w:cs="Arial"/>
              </w:rPr>
              <w:t>335</w:t>
            </w:r>
          </w:p>
        </w:tc>
        <w:tc>
          <w:tcPr>
            <w:tcW w:w="2002" w:type="dxa"/>
            <w:tcBorders>
              <w:top w:val="nil"/>
              <w:left w:val="nil"/>
              <w:bottom w:val="single" w:sz="4" w:space="0" w:color="auto"/>
              <w:right w:val="single" w:sz="4" w:space="0" w:color="auto"/>
            </w:tcBorders>
            <w:vAlign w:val="center"/>
            <w:hideMark/>
          </w:tcPr>
          <w:p w14:paraId="16EB5F15" w14:textId="77777777" w:rsidR="006C3F51" w:rsidRDefault="006C3F51">
            <w:pPr>
              <w:rPr>
                <w:rFonts w:cs="Arial"/>
              </w:rPr>
            </w:pPr>
            <w:r>
              <w:rPr>
                <w:rFonts w:cs="Arial"/>
              </w:rPr>
              <w:t>(631) 765-3660</w:t>
            </w:r>
          </w:p>
        </w:tc>
      </w:tr>
      <w:tr w:rsidR="006C3F51" w14:paraId="24574A4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F32C6E4"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0A0512E4" w14:textId="77777777" w:rsidR="006C3F51" w:rsidRDefault="006C3F51">
            <w:pPr>
              <w:jc w:val="center"/>
              <w:rPr>
                <w:rFonts w:cs="Arial"/>
              </w:rPr>
            </w:pPr>
            <w:r>
              <w:rPr>
                <w:rFonts w:cs="Arial"/>
              </w:rPr>
              <w:t>Lindenhurst</w:t>
            </w:r>
          </w:p>
        </w:tc>
        <w:tc>
          <w:tcPr>
            <w:tcW w:w="3803" w:type="dxa"/>
            <w:tcBorders>
              <w:top w:val="nil"/>
              <w:left w:val="nil"/>
              <w:bottom w:val="single" w:sz="4" w:space="0" w:color="auto"/>
              <w:right w:val="single" w:sz="4" w:space="0" w:color="auto"/>
            </w:tcBorders>
            <w:vAlign w:val="center"/>
            <w:hideMark/>
          </w:tcPr>
          <w:p w14:paraId="7FB26441" w14:textId="77777777" w:rsidR="006C3F51" w:rsidRDefault="006C3F51">
            <w:pPr>
              <w:rPr>
                <w:rFonts w:cs="Arial"/>
              </w:rPr>
            </w:pPr>
            <w:proofErr w:type="spellStart"/>
            <w:r>
              <w:rPr>
                <w:rFonts w:cs="Arial"/>
              </w:rPr>
              <w:t>Aarco</w:t>
            </w:r>
            <w:proofErr w:type="spellEnd"/>
            <w:r>
              <w:rPr>
                <w:rFonts w:cs="Arial"/>
              </w:rPr>
              <w:t xml:space="preserve"> Environmental Services</w:t>
            </w:r>
          </w:p>
        </w:tc>
        <w:tc>
          <w:tcPr>
            <w:tcW w:w="1101" w:type="dxa"/>
            <w:tcBorders>
              <w:top w:val="nil"/>
              <w:left w:val="nil"/>
              <w:bottom w:val="single" w:sz="4" w:space="0" w:color="auto"/>
              <w:right w:val="single" w:sz="4" w:space="0" w:color="auto"/>
            </w:tcBorders>
            <w:vAlign w:val="center"/>
            <w:hideMark/>
          </w:tcPr>
          <w:p w14:paraId="79BD10FD" w14:textId="77777777" w:rsidR="006C3F51" w:rsidRDefault="006C3F51">
            <w:pPr>
              <w:jc w:val="center"/>
              <w:rPr>
                <w:rFonts w:cs="Arial"/>
              </w:rPr>
            </w:pPr>
            <w:r>
              <w:rPr>
                <w:rFonts w:cs="Arial"/>
              </w:rPr>
              <w:t>402</w:t>
            </w:r>
          </w:p>
        </w:tc>
        <w:tc>
          <w:tcPr>
            <w:tcW w:w="2002" w:type="dxa"/>
            <w:tcBorders>
              <w:top w:val="nil"/>
              <w:left w:val="nil"/>
              <w:bottom w:val="single" w:sz="4" w:space="0" w:color="auto"/>
              <w:right w:val="single" w:sz="4" w:space="0" w:color="auto"/>
            </w:tcBorders>
            <w:vAlign w:val="center"/>
            <w:hideMark/>
          </w:tcPr>
          <w:p w14:paraId="6541B205" w14:textId="77777777" w:rsidR="006C3F51" w:rsidRDefault="006C3F51">
            <w:pPr>
              <w:rPr>
                <w:rFonts w:cs="Arial"/>
              </w:rPr>
            </w:pPr>
            <w:r>
              <w:rPr>
                <w:rFonts w:cs="Arial"/>
              </w:rPr>
              <w:t>(631) 586-5900</w:t>
            </w:r>
          </w:p>
        </w:tc>
      </w:tr>
      <w:tr w:rsidR="006C3F51" w14:paraId="74BE111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3C84A53"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75D81A28" w14:textId="77777777" w:rsidR="006C3F51" w:rsidRDefault="006C3F51">
            <w:pPr>
              <w:jc w:val="center"/>
              <w:rPr>
                <w:rFonts w:cs="Arial"/>
              </w:rPr>
            </w:pPr>
            <w:r>
              <w:rPr>
                <w:rFonts w:cs="Arial"/>
              </w:rPr>
              <w:t>Staten Island</w:t>
            </w:r>
          </w:p>
        </w:tc>
        <w:tc>
          <w:tcPr>
            <w:tcW w:w="3803" w:type="dxa"/>
            <w:tcBorders>
              <w:top w:val="nil"/>
              <w:left w:val="nil"/>
              <w:bottom w:val="single" w:sz="4" w:space="0" w:color="auto"/>
              <w:right w:val="single" w:sz="4" w:space="0" w:color="auto"/>
            </w:tcBorders>
            <w:vAlign w:val="center"/>
            <w:hideMark/>
          </w:tcPr>
          <w:p w14:paraId="7E705FB9" w14:textId="77777777" w:rsidR="006C3F51" w:rsidRDefault="006C3F51">
            <w:pPr>
              <w:rPr>
                <w:rFonts w:cs="Arial"/>
              </w:rPr>
            </w:pPr>
            <w:r>
              <w:rPr>
                <w:rFonts w:cs="Arial"/>
              </w:rPr>
              <w:t>Sector New York</w:t>
            </w:r>
          </w:p>
        </w:tc>
        <w:tc>
          <w:tcPr>
            <w:tcW w:w="1101" w:type="dxa"/>
            <w:tcBorders>
              <w:top w:val="nil"/>
              <w:left w:val="nil"/>
              <w:bottom w:val="single" w:sz="4" w:space="0" w:color="auto"/>
              <w:right w:val="single" w:sz="4" w:space="0" w:color="auto"/>
            </w:tcBorders>
            <w:vAlign w:val="center"/>
            <w:hideMark/>
          </w:tcPr>
          <w:p w14:paraId="38152B54" w14:textId="77777777" w:rsidR="006C3F51" w:rsidRDefault="006C3F51">
            <w:pPr>
              <w:jc w:val="center"/>
              <w:rPr>
                <w:rFonts w:cs="Arial"/>
              </w:rPr>
            </w:pPr>
            <w:r>
              <w:rPr>
                <w:rFonts w:cs="Arial"/>
              </w:rPr>
              <w:t>562</w:t>
            </w:r>
          </w:p>
        </w:tc>
        <w:tc>
          <w:tcPr>
            <w:tcW w:w="2002" w:type="dxa"/>
            <w:tcBorders>
              <w:top w:val="nil"/>
              <w:left w:val="nil"/>
              <w:bottom w:val="single" w:sz="4" w:space="0" w:color="auto"/>
              <w:right w:val="single" w:sz="4" w:space="0" w:color="auto"/>
            </w:tcBorders>
            <w:vAlign w:val="center"/>
            <w:hideMark/>
          </w:tcPr>
          <w:p w14:paraId="1F2BF761" w14:textId="77777777" w:rsidR="006C3F51" w:rsidRDefault="006C3F51">
            <w:pPr>
              <w:rPr>
                <w:rFonts w:cs="Arial"/>
              </w:rPr>
            </w:pPr>
            <w:r>
              <w:rPr>
                <w:rFonts w:cs="Arial"/>
              </w:rPr>
              <w:t>(718) 354-4189</w:t>
            </w:r>
          </w:p>
        </w:tc>
      </w:tr>
      <w:tr w:rsidR="006C3F51" w14:paraId="74D334D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AA36D50"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2AA55F92" w14:textId="77777777" w:rsidR="006C3F51" w:rsidRDefault="006C3F51">
            <w:pPr>
              <w:jc w:val="center"/>
              <w:rPr>
                <w:rFonts w:cs="Arial"/>
              </w:rPr>
            </w:pPr>
            <w:r>
              <w:rPr>
                <w:rFonts w:cs="Arial"/>
              </w:rPr>
              <w:t>Manorville</w:t>
            </w:r>
          </w:p>
        </w:tc>
        <w:tc>
          <w:tcPr>
            <w:tcW w:w="3803" w:type="dxa"/>
            <w:tcBorders>
              <w:top w:val="nil"/>
              <w:left w:val="nil"/>
              <w:bottom w:val="single" w:sz="4" w:space="0" w:color="auto"/>
              <w:right w:val="single" w:sz="4" w:space="0" w:color="auto"/>
            </w:tcBorders>
            <w:vAlign w:val="center"/>
            <w:hideMark/>
          </w:tcPr>
          <w:p w14:paraId="25501EC9" w14:textId="77777777" w:rsidR="006C3F51" w:rsidRDefault="006C3F51">
            <w:pPr>
              <w:rPr>
                <w:rFonts w:cs="Arial"/>
              </w:rPr>
            </w:pPr>
            <w:r>
              <w:rPr>
                <w:rFonts w:cs="Arial"/>
              </w:rPr>
              <w:t>Eastern Environmental Solutions</w:t>
            </w:r>
          </w:p>
        </w:tc>
        <w:tc>
          <w:tcPr>
            <w:tcW w:w="1101" w:type="dxa"/>
            <w:tcBorders>
              <w:top w:val="nil"/>
              <w:left w:val="nil"/>
              <w:bottom w:val="single" w:sz="4" w:space="0" w:color="auto"/>
              <w:right w:val="single" w:sz="4" w:space="0" w:color="auto"/>
            </w:tcBorders>
            <w:vAlign w:val="center"/>
            <w:hideMark/>
          </w:tcPr>
          <w:p w14:paraId="0DB9C815" w14:textId="77777777" w:rsidR="006C3F51" w:rsidRDefault="006C3F51">
            <w:pPr>
              <w:jc w:val="center"/>
              <w:rPr>
                <w:rFonts w:cs="Arial"/>
              </w:rPr>
            </w:pPr>
            <w:r>
              <w:rPr>
                <w:rFonts w:cs="Arial"/>
              </w:rPr>
              <w:t>609</w:t>
            </w:r>
          </w:p>
        </w:tc>
        <w:tc>
          <w:tcPr>
            <w:tcW w:w="2002" w:type="dxa"/>
            <w:tcBorders>
              <w:top w:val="nil"/>
              <w:left w:val="nil"/>
              <w:bottom w:val="single" w:sz="4" w:space="0" w:color="auto"/>
              <w:right w:val="single" w:sz="4" w:space="0" w:color="auto"/>
            </w:tcBorders>
            <w:vAlign w:val="center"/>
            <w:hideMark/>
          </w:tcPr>
          <w:p w14:paraId="2B3D96E9" w14:textId="77777777" w:rsidR="006C3F51" w:rsidRDefault="006C3F51">
            <w:pPr>
              <w:rPr>
                <w:rFonts w:cs="Arial"/>
              </w:rPr>
            </w:pPr>
            <w:r>
              <w:rPr>
                <w:rFonts w:cs="Arial"/>
              </w:rPr>
              <w:t>(631) 727-2700</w:t>
            </w:r>
          </w:p>
        </w:tc>
      </w:tr>
      <w:tr w:rsidR="006C3F51" w14:paraId="14278A3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59F3841"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283E0422" w14:textId="77777777" w:rsidR="006C3F51" w:rsidRDefault="006C3F51">
            <w:pPr>
              <w:jc w:val="center"/>
              <w:rPr>
                <w:rFonts w:cs="Arial"/>
              </w:rPr>
            </w:pPr>
            <w:r>
              <w:rPr>
                <w:rFonts w:cs="Arial"/>
              </w:rPr>
              <w:t xml:space="preserve">Staten island </w:t>
            </w:r>
          </w:p>
        </w:tc>
        <w:tc>
          <w:tcPr>
            <w:tcW w:w="3803" w:type="dxa"/>
            <w:tcBorders>
              <w:top w:val="nil"/>
              <w:left w:val="nil"/>
              <w:bottom w:val="single" w:sz="4" w:space="0" w:color="auto"/>
              <w:right w:val="single" w:sz="4" w:space="0" w:color="auto"/>
            </w:tcBorders>
            <w:vAlign w:val="center"/>
            <w:hideMark/>
          </w:tcPr>
          <w:p w14:paraId="6E31631E" w14:textId="77777777" w:rsidR="006C3F51" w:rsidRDefault="006C3F51">
            <w:pPr>
              <w:rPr>
                <w:rFonts w:cs="Arial"/>
              </w:rPr>
            </w:pPr>
            <w:r>
              <w:rPr>
                <w:rFonts w:cs="Arial"/>
              </w:rPr>
              <w:t>Millers Launch Inc.</w:t>
            </w:r>
          </w:p>
        </w:tc>
        <w:tc>
          <w:tcPr>
            <w:tcW w:w="1101" w:type="dxa"/>
            <w:tcBorders>
              <w:top w:val="nil"/>
              <w:left w:val="nil"/>
              <w:bottom w:val="single" w:sz="4" w:space="0" w:color="auto"/>
              <w:right w:val="single" w:sz="4" w:space="0" w:color="auto"/>
            </w:tcBorders>
            <w:vAlign w:val="center"/>
            <w:hideMark/>
          </w:tcPr>
          <w:p w14:paraId="77B45CC6" w14:textId="77777777" w:rsidR="006C3F51" w:rsidRDefault="006C3F51">
            <w:pPr>
              <w:jc w:val="center"/>
              <w:rPr>
                <w:rFonts w:cs="Arial"/>
              </w:rPr>
            </w:pPr>
            <w:r>
              <w:rPr>
                <w:rFonts w:cs="Arial"/>
              </w:rPr>
              <w:t>639</w:t>
            </w:r>
          </w:p>
        </w:tc>
        <w:tc>
          <w:tcPr>
            <w:tcW w:w="2002" w:type="dxa"/>
            <w:tcBorders>
              <w:top w:val="nil"/>
              <w:left w:val="nil"/>
              <w:bottom w:val="single" w:sz="4" w:space="0" w:color="auto"/>
              <w:right w:val="single" w:sz="4" w:space="0" w:color="auto"/>
            </w:tcBorders>
            <w:vAlign w:val="center"/>
            <w:hideMark/>
          </w:tcPr>
          <w:p w14:paraId="5D5800E7" w14:textId="77777777" w:rsidR="006C3F51" w:rsidRDefault="006C3F51">
            <w:pPr>
              <w:rPr>
                <w:rFonts w:cs="Arial"/>
              </w:rPr>
            </w:pPr>
            <w:r>
              <w:rPr>
                <w:rFonts w:cs="Arial"/>
              </w:rPr>
              <w:t>(347) 731-1526</w:t>
            </w:r>
          </w:p>
        </w:tc>
      </w:tr>
      <w:tr w:rsidR="006C3F51" w14:paraId="4AB6003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BED3F55" w14:textId="77777777" w:rsidR="006C3F51" w:rsidRDefault="006C3F51">
            <w:pPr>
              <w:jc w:val="center"/>
              <w:rPr>
                <w:rFonts w:cs="Arial"/>
              </w:rPr>
            </w:pPr>
            <w:r>
              <w:rPr>
                <w:rFonts w:cs="Arial"/>
              </w:rPr>
              <w:t xml:space="preserve"> NY</w:t>
            </w:r>
          </w:p>
        </w:tc>
        <w:tc>
          <w:tcPr>
            <w:tcW w:w="1773" w:type="dxa"/>
            <w:tcBorders>
              <w:top w:val="nil"/>
              <w:left w:val="nil"/>
              <w:bottom w:val="single" w:sz="4" w:space="0" w:color="auto"/>
              <w:right w:val="single" w:sz="4" w:space="0" w:color="auto"/>
            </w:tcBorders>
            <w:vAlign w:val="center"/>
            <w:hideMark/>
          </w:tcPr>
          <w:p w14:paraId="67A38F4C" w14:textId="77777777" w:rsidR="006C3F51" w:rsidRDefault="006C3F51">
            <w:pPr>
              <w:jc w:val="center"/>
              <w:rPr>
                <w:rFonts w:cs="Arial"/>
              </w:rPr>
            </w:pPr>
            <w:r>
              <w:rPr>
                <w:rFonts w:cs="Arial"/>
              </w:rPr>
              <w:t>Rochester</w:t>
            </w:r>
          </w:p>
        </w:tc>
        <w:tc>
          <w:tcPr>
            <w:tcW w:w="3803" w:type="dxa"/>
            <w:tcBorders>
              <w:top w:val="nil"/>
              <w:left w:val="nil"/>
              <w:bottom w:val="single" w:sz="4" w:space="0" w:color="auto"/>
              <w:right w:val="single" w:sz="4" w:space="0" w:color="auto"/>
            </w:tcBorders>
            <w:vAlign w:val="center"/>
            <w:hideMark/>
          </w:tcPr>
          <w:p w14:paraId="08BD3446" w14:textId="77777777" w:rsidR="006C3F51" w:rsidRDefault="006C3F51">
            <w:pPr>
              <w:rPr>
                <w:rFonts w:cs="Arial"/>
              </w:rPr>
            </w:pPr>
            <w:r>
              <w:rPr>
                <w:rFonts w:cs="Arial"/>
              </w:rPr>
              <w:t>Sun Environmental Corp</w:t>
            </w:r>
          </w:p>
        </w:tc>
        <w:tc>
          <w:tcPr>
            <w:tcW w:w="1101" w:type="dxa"/>
            <w:tcBorders>
              <w:top w:val="nil"/>
              <w:left w:val="nil"/>
              <w:bottom w:val="single" w:sz="4" w:space="0" w:color="auto"/>
              <w:right w:val="single" w:sz="4" w:space="0" w:color="auto"/>
            </w:tcBorders>
            <w:vAlign w:val="center"/>
            <w:hideMark/>
          </w:tcPr>
          <w:p w14:paraId="5D8B16DA" w14:textId="77777777" w:rsidR="006C3F51" w:rsidRDefault="006C3F51">
            <w:pPr>
              <w:jc w:val="center"/>
              <w:rPr>
                <w:rFonts w:cs="Arial"/>
              </w:rPr>
            </w:pPr>
            <w:r>
              <w:rPr>
                <w:rFonts w:cs="Arial"/>
              </w:rPr>
              <w:t>700</w:t>
            </w:r>
          </w:p>
        </w:tc>
        <w:tc>
          <w:tcPr>
            <w:tcW w:w="2002" w:type="dxa"/>
            <w:tcBorders>
              <w:top w:val="nil"/>
              <w:left w:val="nil"/>
              <w:bottom w:val="single" w:sz="4" w:space="0" w:color="auto"/>
              <w:right w:val="single" w:sz="4" w:space="0" w:color="auto"/>
            </w:tcBorders>
            <w:vAlign w:val="center"/>
            <w:hideMark/>
          </w:tcPr>
          <w:p w14:paraId="3BF89697" w14:textId="77777777" w:rsidR="006C3F51" w:rsidRDefault="006C3F51">
            <w:pPr>
              <w:rPr>
                <w:rFonts w:cs="Arial"/>
              </w:rPr>
            </w:pPr>
            <w:r>
              <w:rPr>
                <w:rFonts w:cs="Arial"/>
              </w:rPr>
              <w:t>(585) 436-5660</w:t>
            </w:r>
          </w:p>
        </w:tc>
      </w:tr>
      <w:tr w:rsidR="006C3F51" w14:paraId="723E0112"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3320967" w14:textId="77777777" w:rsidR="006C3F51" w:rsidRDefault="006C3F51">
            <w:pPr>
              <w:jc w:val="center"/>
              <w:rPr>
                <w:rFonts w:cs="Arial"/>
              </w:rPr>
            </w:pPr>
            <w:r>
              <w:rPr>
                <w:rFonts w:cs="Arial"/>
              </w:rPr>
              <w:t xml:space="preserve"> NY</w:t>
            </w:r>
          </w:p>
        </w:tc>
        <w:tc>
          <w:tcPr>
            <w:tcW w:w="1773" w:type="dxa"/>
            <w:tcBorders>
              <w:top w:val="single" w:sz="4" w:space="0" w:color="auto"/>
              <w:left w:val="nil"/>
              <w:bottom w:val="single" w:sz="18" w:space="0" w:color="auto"/>
              <w:right w:val="single" w:sz="4" w:space="0" w:color="auto"/>
            </w:tcBorders>
            <w:vAlign w:val="center"/>
            <w:hideMark/>
          </w:tcPr>
          <w:p w14:paraId="719F97B2" w14:textId="77777777" w:rsidR="006C3F51" w:rsidRDefault="006C3F51">
            <w:pPr>
              <w:jc w:val="center"/>
              <w:rPr>
                <w:rFonts w:cs="Arial"/>
              </w:rPr>
            </w:pPr>
            <w:r>
              <w:rPr>
                <w:rFonts w:cs="Arial"/>
              </w:rPr>
              <w:t>Selkirk</w:t>
            </w:r>
          </w:p>
        </w:tc>
        <w:tc>
          <w:tcPr>
            <w:tcW w:w="3803" w:type="dxa"/>
            <w:tcBorders>
              <w:top w:val="single" w:sz="4" w:space="0" w:color="auto"/>
              <w:left w:val="nil"/>
              <w:bottom w:val="single" w:sz="18" w:space="0" w:color="auto"/>
              <w:right w:val="single" w:sz="4" w:space="0" w:color="auto"/>
            </w:tcBorders>
            <w:vAlign w:val="center"/>
            <w:hideMark/>
          </w:tcPr>
          <w:p w14:paraId="128B7B5B" w14:textId="77777777" w:rsidR="006C3F51" w:rsidRDefault="006C3F51">
            <w:pPr>
              <w:rPr>
                <w:rFonts w:cs="Arial"/>
              </w:rPr>
            </w:pPr>
            <w:r>
              <w:rPr>
                <w:rFonts w:cs="Arial"/>
              </w:rPr>
              <w:t>Mac-Son Industrial Service, Inc.</w:t>
            </w:r>
          </w:p>
        </w:tc>
        <w:tc>
          <w:tcPr>
            <w:tcW w:w="1101" w:type="dxa"/>
            <w:tcBorders>
              <w:top w:val="single" w:sz="4" w:space="0" w:color="auto"/>
              <w:left w:val="nil"/>
              <w:bottom w:val="single" w:sz="18" w:space="0" w:color="auto"/>
              <w:right w:val="single" w:sz="4" w:space="0" w:color="auto"/>
            </w:tcBorders>
            <w:vAlign w:val="center"/>
            <w:hideMark/>
          </w:tcPr>
          <w:p w14:paraId="0C0816EC" w14:textId="77777777" w:rsidR="006C3F51" w:rsidRDefault="006C3F51">
            <w:pPr>
              <w:jc w:val="center"/>
              <w:rPr>
                <w:rFonts w:cs="Arial"/>
              </w:rPr>
            </w:pPr>
            <w:r>
              <w:rPr>
                <w:rFonts w:cs="Arial"/>
              </w:rPr>
              <w:t>781</w:t>
            </w:r>
          </w:p>
        </w:tc>
        <w:tc>
          <w:tcPr>
            <w:tcW w:w="2002" w:type="dxa"/>
            <w:tcBorders>
              <w:top w:val="single" w:sz="4" w:space="0" w:color="auto"/>
              <w:left w:val="nil"/>
              <w:bottom w:val="single" w:sz="18" w:space="0" w:color="auto"/>
              <w:right w:val="single" w:sz="4" w:space="0" w:color="auto"/>
            </w:tcBorders>
            <w:vAlign w:val="center"/>
            <w:hideMark/>
          </w:tcPr>
          <w:p w14:paraId="2D640C70" w14:textId="77777777" w:rsidR="006C3F51" w:rsidRDefault="006C3F51">
            <w:pPr>
              <w:rPr>
                <w:rFonts w:cs="Arial"/>
              </w:rPr>
            </w:pPr>
            <w:r>
              <w:rPr>
                <w:rFonts w:cs="Arial"/>
              </w:rPr>
              <w:t>(518) 756-7200</w:t>
            </w:r>
          </w:p>
        </w:tc>
      </w:tr>
      <w:tr w:rsidR="006C3F51" w14:paraId="381FEC9D"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4FBC0E51" w14:textId="77777777" w:rsidR="006C3F51" w:rsidRDefault="006C3F51">
            <w:pPr>
              <w:jc w:val="center"/>
              <w:rPr>
                <w:rFonts w:cs="Arial"/>
              </w:rPr>
            </w:pPr>
            <w:r>
              <w:rPr>
                <w:rFonts w:cs="Arial"/>
              </w:rPr>
              <w:t xml:space="preserve"> OH</w:t>
            </w:r>
          </w:p>
        </w:tc>
        <w:tc>
          <w:tcPr>
            <w:tcW w:w="1773" w:type="dxa"/>
            <w:tcBorders>
              <w:top w:val="single" w:sz="18" w:space="0" w:color="auto"/>
              <w:left w:val="nil"/>
              <w:bottom w:val="single" w:sz="4" w:space="0" w:color="auto"/>
              <w:right w:val="single" w:sz="4" w:space="0" w:color="auto"/>
            </w:tcBorders>
            <w:vAlign w:val="center"/>
            <w:hideMark/>
          </w:tcPr>
          <w:p w14:paraId="7C7E2026" w14:textId="77777777" w:rsidR="006C3F51" w:rsidRDefault="006C3F51">
            <w:pPr>
              <w:jc w:val="center"/>
              <w:rPr>
                <w:rFonts w:cs="Arial"/>
              </w:rPr>
            </w:pPr>
            <w:r>
              <w:rPr>
                <w:rFonts w:cs="Arial"/>
              </w:rPr>
              <w:t>Oregon</w:t>
            </w:r>
          </w:p>
        </w:tc>
        <w:tc>
          <w:tcPr>
            <w:tcW w:w="3803" w:type="dxa"/>
            <w:tcBorders>
              <w:top w:val="single" w:sz="18" w:space="0" w:color="auto"/>
              <w:left w:val="nil"/>
              <w:bottom w:val="single" w:sz="4" w:space="0" w:color="auto"/>
              <w:right w:val="single" w:sz="4" w:space="0" w:color="auto"/>
            </w:tcBorders>
            <w:vAlign w:val="center"/>
            <w:hideMark/>
          </w:tcPr>
          <w:p w14:paraId="0DA45322" w14:textId="77777777" w:rsidR="006C3F51" w:rsidRDefault="006C3F51">
            <w:pPr>
              <w:rPr>
                <w:rFonts w:cs="Arial"/>
              </w:rPr>
            </w:pPr>
            <w:r>
              <w:rPr>
                <w:rFonts w:cs="Arial"/>
              </w:rPr>
              <w:t>C&amp;W Tank Cleaning</w:t>
            </w:r>
          </w:p>
        </w:tc>
        <w:tc>
          <w:tcPr>
            <w:tcW w:w="1101" w:type="dxa"/>
            <w:tcBorders>
              <w:top w:val="single" w:sz="18" w:space="0" w:color="auto"/>
              <w:left w:val="nil"/>
              <w:bottom w:val="single" w:sz="4" w:space="0" w:color="auto"/>
              <w:right w:val="single" w:sz="4" w:space="0" w:color="auto"/>
            </w:tcBorders>
            <w:vAlign w:val="center"/>
            <w:hideMark/>
          </w:tcPr>
          <w:p w14:paraId="7416069B" w14:textId="77777777" w:rsidR="006C3F51" w:rsidRDefault="006C3F51">
            <w:pPr>
              <w:jc w:val="center"/>
              <w:rPr>
                <w:rFonts w:cs="Arial"/>
              </w:rPr>
            </w:pPr>
            <w:r>
              <w:rPr>
                <w:rFonts w:cs="Arial"/>
              </w:rPr>
              <w:t>377</w:t>
            </w:r>
          </w:p>
        </w:tc>
        <w:tc>
          <w:tcPr>
            <w:tcW w:w="2002" w:type="dxa"/>
            <w:tcBorders>
              <w:top w:val="single" w:sz="18" w:space="0" w:color="auto"/>
              <w:left w:val="nil"/>
              <w:bottom w:val="single" w:sz="4" w:space="0" w:color="auto"/>
              <w:right w:val="single" w:sz="4" w:space="0" w:color="auto"/>
            </w:tcBorders>
            <w:vAlign w:val="center"/>
            <w:hideMark/>
          </w:tcPr>
          <w:p w14:paraId="0C085E8D" w14:textId="77777777" w:rsidR="006C3F51" w:rsidRDefault="006C3F51">
            <w:pPr>
              <w:rPr>
                <w:rFonts w:cs="Arial"/>
              </w:rPr>
            </w:pPr>
            <w:r>
              <w:rPr>
                <w:rFonts w:cs="Arial"/>
              </w:rPr>
              <w:t>(419) 691-1995</w:t>
            </w:r>
          </w:p>
        </w:tc>
      </w:tr>
      <w:tr w:rsidR="006C3F51" w14:paraId="2265D6B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BC50F03"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11DDC6FA" w14:textId="77777777" w:rsidR="006C3F51" w:rsidRDefault="006C3F51">
            <w:pPr>
              <w:jc w:val="center"/>
              <w:rPr>
                <w:rFonts w:cs="Arial"/>
              </w:rPr>
            </w:pPr>
            <w:r>
              <w:rPr>
                <w:rFonts w:cs="Arial"/>
              </w:rPr>
              <w:t>Cleveland</w:t>
            </w:r>
          </w:p>
        </w:tc>
        <w:tc>
          <w:tcPr>
            <w:tcW w:w="3803" w:type="dxa"/>
            <w:tcBorders>
              <w:top w:val="nil"/>
              <w:left w:val="nil"/>
              <w:bottom w:val="single" w:sz="4" w:space="0" w:color="auto"/>
              <w:right w:val="single" w:sz="4" w:space="0" w:color="auto"/>
            </w:tcBorders>
            <w:vAlign w:val="center"/>
            <w:hideMark/>
          </w:tcPr>
          <w:p w14:paraId="042712FB" w14:textId="77777777" w:rsidR="006C3F51" w:rsidRDefault="006C3F51">
            <w:pPr>
              <w:rPr>
                <w:rFonts w:cs="Arial"/>
              </w:rPr>
            </w:pPr>
            <w:r>
              <w:rPr>
                <w:rFonts w:cs="Arial"/>
              </w:rPr>
              <w:t>Environmental Management Specialists, Inc.</w:t>
            </w:r>
          </w:p>
        </w:tc>
        <w:tc>
          <w:tcPr>
            <w:tcW w:w="1101" w:type="dxa"/>
            <w:tcBorders>
              <w:top w:val="nil"/>
              <w:left w:val="nil"/>
              <w:bottom w:val="single" w:sz="4" w:space="0" w:color="auto"/>
              <w:right w:val="single" w:sz="4" w:space="0" w:color="auto"/>
            </w:tcBorders>
            <w:vAlign w:val="center"/>
            <w:hideMark/>
          </w:tcPr>
          <w:p w14:paraId="6A0FD676" w14:textId="77777777" w:rsidR="006C3F51" w:rsidRDefault="006C3F51">
            <w:pPr>
              <w:jc w:val="center"/>
              <w:rPr>
                <w:rFonts w:cs="Arial"/>
              </w:rPr>
            </w:pPr>
            <w:r>
              <w:rPr>
                <w:rFonts w:cs="Arial"/>
              </w:rPr>
              <w:t>473</w:t>
            </w:r>
          </w:p>
        </w:tc>
        <w:tc>
          <w:tcPr>
            <w:tcW w:w="2002" w:type="dxa"/>
            <w:tcBorders>
              <w:top w:val="nil"/>
              <w:left w:val="nil"/>
              <w:bottom w:val="single" w:sz="4" w:space="0" w:color="auto"/>
              <w:right w:val="single" w:sz="4" w:space="0" w:color="auto"/>
            </w:tcBorders>
            <w:vAlign w:val="center"/>
            <w:hideMark/>
          </w:tcPr>
          <w:p w14:paraId="7CA35E4E" w14:textId="77777777" w:rsidR="006C3F51" w:rsidRDefault="006C3F51">
            <w:pPr>
              <w:rPr>
                <w:rFonts w:cs="Arial"/>
              </w:rPr>
            </w:pPr>
            <w:r>
              <w:rPr>
                <w:rFonts w:cs="Arial"/>
              </w:rPr>
              <w:t>(440) 413-7439</w:t>
            </w:r>
          </w:p>
        </w:tc>
      </w:tr>
      <w:tr w:rsidR="006C3F51" w14:paraId="7256DEE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7E9FD9F"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26B394E1" w14:textId="77777777" w:rsidR="006C3F51" w:rsidRDefault="006C3F51">
            <w:pPr>
              <w:jc w:val="center"/>
              <w:rPr>
                <w:rFonts w:cs="Arial"/>
              </w:rPr>
            </w:pPr>
            <w:r>
              <w:rPr>
                <w:rFonts w:cs="Arial"/>
              </w:rPr>
              <w:t>North Canton</w:t>
            </w:r>
          </w:p>
        </w:tc>
        <w:tc>
          <w:tcPr>
            <w:tcW w:w="3803" w:type="dxa"/>
            <w:tcBorders>
              <w:top w:val="nil"/>
              <w:left w:val="nil"/>
              <w:bottom w:val="single" w:sz="4" w:space="0" w:color="auto"/>
              <w:right w:val="single" w:sz="4" w:space="0" w:color="auto"/>
            </w:tcBorders>
            <w:vAlign w:val="center"/>
            <w:hideMark/>
          </w:tcPr>
          <w:p w14:paraId="52634697" w14:textId="77777777" w:rsidR="006C3F51" w:rsidRDefault="006C3F51">
            <w:pPr>
              <w:rPr>
                <w:rFonts w:cs="Arial"/>
              </w:rPr>
            </w:pPr>
            <w:proofErr w:type="spellStart"/>
            <w:r>
              <w:rPr>
                <w:rFonts w:cs="Arial"/>
              </w:rPr>
              <w:t>Sunpro</w:t>
            </w:r>
            <w:proofErr w:type="spellEnd"/>
            <w:r>
              <w:rPr>
                <w:rFonts w:cs="Arial"/>
              </w:rPr>
              <w:t>, Inc.</w:t>
            </w:r>
          </w:p>
        </w:tc>
        <w:tc>
          <w:tcPr>
            <w:tcW w:w="1101" w:type="dxa"/>
            <w:tcBorders>
              <w:top w:val="nil"/>
              <w:left w:val="nil"/>
              <w:bottom w:val="single" w:sz="4" w:space="0" w:color="auto"/>
              <w:right w:val="single" w:sz="4" w:space="0" w:color="auto"/>
            </w:tcBorders>
            <w:vAlign w:val="center"/>
            <w:hideMark/>
          </w:tcPr>
          <w:p w14:paraId="4597FA4D" w14:textId="77777777" w:rsidR="006C3F51" w:rsidRDefault="006C3F51">
            <w:pPr>
              <w:jc w:val="center"/>
              <w:rPr>
                <w:rFonts w:cs="Arial"/>
              </w:rPr>
            </w:pPr>
            <w:r>
              <w:rPr>
                <w:rFonts w:cs="Arial"/>
              </w:rPr>
              <w:t>476</w:t>
            </w:r>
          </w:p>
        </w:tc>
        <w:tc>
          <w:tcPr>
            <w:tcW w:w="2002" w:type="dxa"/>
            <w:tcBorders>
              <w:top w:val="nil"/>
              <w:left w:val="nil"/>
              <w:bottom w:val="single" w:sz="4" w:space="0" w:color="auto"/>
              <w:right w:val="single" w:sz="4" w:space="0" w:color="auto"/>
            </w:tcBorders>
            <w:vAlign w:val="center"/>
            <w:hideMark/>
          </w:tcPr>
          <w:p w14:paraId="726A47F1" w14:textId="77777777" w:rsidR="006C3F51" w:rsidRDefault="006C3F51">
            <w:pPr>
              <w:rPr>
                <w:rFonts w:cs="Arial"/>
              </w:rPr>
            </w:pPr>
            <w:r>
              <w:rPr>
                <w:rFonts w:cs="Arial"/>
              </w:rPr>
              <w:t>(330) 966-0910</w:t>
            </w:r>
          </w:p>
        </w:tc>
      </w:tr>
      <w:tr w:rsidR="006C3F51" w14:paraId="36B4163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9B376BB"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44DE99CF" w14:textId="77777777" w:rsidR="006C3F51" w:rsidRDefault="006C3F51">
            <w:pPr>
              <w:jc w:val="center"/>
              <w:rPr>
                <w:rFonts w:cs="Arial"/>
              </w:rPr>
            </w:pPr>
            <w:r>
              <w:rPr>
                <w:rFonts w:cs="Arial"/>
              </w:rPr>
              <w:t>Amherst</w:t>
            </w:r>
          </w:p>
        </w:tc>
        <w:tc>
          <w:tcPr>
            <w:tcW w:w="3803" w:type="dxa"/>
            <w:tcBorders>
              <w:top w:val="nil"/>
              <w:left w:val="nil"/>
              <w:bottom w:val="single" w:sz="4" w:space="0" w:color="auto"/>
              <w:right w:val="single" w:sz="4" w:space="0" w:color="auto"/>
            </w:tcBorders>
            <w:vAlign w:val="center"/>
            <w:hideMark/>
          </w:tcPr>
          <w:p w14:paraId="2ABF64AE" w14:textId="77777777" w:rsidR="006C3F51" w:rsidRDefault="006C3F51">
            <w:pPr>
              <w:rPr>
                <w:rFonts w:cs="Arial"/>
              </w:rPr>
            </w:pPr>
            <w:r>
              <w:rPr>
                <w:rFonts w:cs="Arial"/>
              </w:rPr>
              <w:t xml:space="preserve">R C </w:t>
            </w:r>
            <w:proofErr w:type="spellStart"/>
            <w:r>
              <w:rPr>
                <w:rFonts w:cs="Arial"/>
              </w:rPr>
              <w:t>Helland</w:t>
            </w:r>
            <w:proofErr w:type="spellEnd"/>
            <w:r>
              <w:rPr>
                <w:rFonts w:cs="Arial"/>
              </w:rPr>
              <w:t xml:space="preserve"> Consulting LLC</w:t>
            </w:r>
          </w:p>
        </w:tc>
        <w:tc>
          <w:tcPr>
            <w:tcW w:w="1101" w:type="dxa"/>
            <w:tcBorders>
              <w:top w:val="nil"/>
              <w:left w:val="nil"/>
              <w:bottom w:val="single" w:sz="4" w:space="0" w:color="auto"/>
              <w:right w:val="single" w:sz="4" w:space="0" w:color="auto"/>
            </w:tcBorders>
            <w:vAlign w:val="center"/>
            <w:hideMark/>
          </w:tcPr>
          <w:p w14:paraId="0B862FD2" w14:textId="77777777" w:rsidR="006C3F51" w:rsidRDefault="006C3F51">
            <w:pPr>
              <w:jc w:val="center"/>
              <w:rPr>
                <w:rFonts w:cs="Arial"/>
              </w:rPr>
            </w:pPr>
            <w:r>
              <w:rPr>
                <w:rFonts w:cs="Arial"/>
              </w:rPr>
              <w:t>511</w:t>
            </w:r>
          </w:p>
        </w:tc>
        <w:tc>
          <w:tcPr>
            <w:tcW w:w="2002" w:type="dxa"/>
            <w:tcBorders>
              <w:top w:val="nil"/>
              <w:left w:val="nil"/>
              <w:bottom w:val="single" w:sz="4" w:space="0" w:color="auto"/>
              <w:right w:val="single" w:sz="4" w:space="0" w:color="auto"/>
            </w:tcBorders>
            <w:vAlign w:val="center"/>
            <w:hideMark/>
          </w:tcPr>
          <w:p w14:paraId="35E53F24" w14:textId="77777777" w:rsidR="006C3F51" w:rsidRDefault="006C3F51">
            <w:pPr>
              <w:rPr>
                <w:rFonts w:cs="Arial"/>
              </w:rPr>
            </w:pPr>
            <w:r>
              <w:rPr>
                <w:rFonts w:cs="Arial"/>
              </w:rPr>
              <w:t>(440) 541-6463</w:t>
            </w:r>
          </w:p>
        </w:tc>
      </w:tr>
      <w:tr w:rsidR="006C3F51" w14:paraId="416B304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5C59A38"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78BA2670" w14:textId="77777777" w:rsidR="006C3F51" w:rsidRDefault="006C3F51">
            <w:pPr>
              <w:jc w:val="center"/>
              <w:rPr>
                <w:rFonts w:cs="Arial"/>
              </w:rPr>
            </w:pPr>
            <w:r>
              <w:rPr>
                <w:rFonts w:cs="Arial"/>
              </w:rPr>
              <w:t>Cleveland</w:t>
            </w:r>
          </w:p>
        </w:tc>
        <w:tc>
          <w:tcPr>
            <w:tcW w:w="3803" w:type="dxa"/>
            <w:tcBorders>
              <w:top w:val="nil"/>
              <w:left w:val="nil"/>
              <w:bottom w:val="single" w:sz="4" w:space="0" w:color="auto"/>
              <w:right w:val="single" w:sz="4" w:space="0" w:color="auto"/>
            </w:tcBorders>
            <w:vAlign w:val="center"/>
            <w:hideMark/>
          </w:tcPr>
          <w:p w14:paraId="18619D90" w14:textId="77777777" w:rsidR="006C3F51" w:rsidRDefault="006C3F51">
            <w:pPr>
              <w:rPr>
                <w:rFonts w:cs="Arial"/>
              </w:rPr>
            </w:pPr>
            <w:r>
              <w:rPr>
                <w:rFonts w:cs="Arial"/>
              </w:rPr>
              <w:t>D9 DRAT</w:t>
            </w:r>
          </w:p>
        </w:tc>
        <w:tc>
          <w:tcPr>
            <w:tcW w:w="1101" w:type="dxa"/>
            <w:tcBorders>
              <w:top w:val="nil"/>
              <w:left w:val="nil"/>
              <w:bottom w:val="single" w:sz="4" w:space="0" w:color="auto"/>
              <w:right w:val="single" w:sz="4" w:space="0" w:color="auto"/>
            </w:tcBorders>
            <w:vAlign w:val="center"/>
            <w:hideMark/>
          </w:tcPr>
          <w:p w14:paraId="73E64EFD" w14:textId="77777777" w:rsidR="006C3F51" w:rsidRDefault="006C3F51">
            <w:pPr>
              <w:jc w:val="center"/>
              <w:rPr>
                <w:rFonts w:cs="Arial"/>
              </w:rPr>
            </w:pPr>
            <w:r>
              <w:rPr>
                <w:rFonts w:cs="Arial"/>
              </w:rPr>
              <w:t>512</w:t>
            </w:r>
          </w:p>
        </w:tc>
        <w:tc>
          <w:tcPr>
            <w:tcW w:w="2002" w:type="dxa"/>
            <w:tcBorders>
              <w:top w:val="nil"/>
              <w:left w:val="nil"/>
              <w:bottom w:val="single" w:sz="4" w:space="0" w:color="auto"/>
              <w:right w:val="single" w:sz="4" w:space="0" w:color="auto"/>
            </w:tcBorders>
            <w:vAlign w:val="center"/>
            <w:hideMark/>
          </w:tcPr>
          <w:p w14:paraId="65712A28" w14:textId="77777777" w:rsidR="006C3F51" w:rsidRDefault="006C3F51">
            <w:pPr>
              <w:rPr>
                <w:rFonts w:cs="Arial"/>
              </w:rPr>
            </w:pPr>
            <w:r>
              <w:rPr>
                <w:rFonts w:cs="Arial"/>
              </w:rPr>
              <w:t>(216) 902-6053</w:t>
            </w:r>
          </w:p>
        </w:tc>
      </w:tr>
      <w:tr w:rsidR="006C3F51" w14:paraId="5FBBF89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826DA6C"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15962C8A" w14:textId="77777777" w:rsidR="006C3F51" w:rsidRDefault="006C3F51">
            <w:pPr>
              <w:jc w:val="center"/>
              <w:rPr>
                <w:rFonts w:cs="Arial"/>
              </w:rPr>
            </w:pPr>
            <w:r>
              <w:rPr>
                <w:rFonts w:cs="Arial"/>
              </w:rPr>
              <w:t>Findlay</w:t>
            </w:r>
          </w:p>
        </w:tc>
        <w:tc>
          <w:tcPr>
            <w:tcW w:w="3803" w:type="dxa"/>
            <w:tcBorders>
              <w:top w:val="nil"/>
              <w:left w:val="nil"/>
              <w:bottom w:val="single" w:sz="4" w:space="0" w:color="auto"/>
              <w:right w:val="single" w:sz="4" w:space="0" w:color="auto"/>
            </w:tcBorders>
            <w:vAlign w:val="center"/>
            <w:hideMark/>
          </w:tcPr>
          <w:p w14:paraId="3D3772AA" w14:textId="77777777" w:rsidR="006C3F51" w:rsidRDefault="006C3F51">
            <w:pPr>
              <w:rPr>
                <w:rFonts w:cs="Arial"/>
              </w:rPr>
            </w:pPr>
            <w:r>
              <w:rPr>
                <w:rFonts w:cs="Arial"/>
              </w:rPr>
              <w:t>Marathon Petroleum Company</w:t>
            </w:r>
          </w:p>
        </w:tc>
        <w:tc>
          <w:tcPr>
            <w:tcW w:w="1101" w:type="dxa"/>
            <w:tcBorders>
              <w:top w:val="nil"/>
              <w:left w:val="nil"/>
              <w:bottom w:val="single" w:sz="4" w:space="0" w:color="auto"/>
              <w:right w:val="single" w:sz="4" w:space="0" w:color="auto"/>
            </w:tcBorders>
            <w:vAlign w:val="center"/>
            <w:hideMark/>
          </w:tcPr>
          <w:p w14:paraId="1336B702" w14:textId="77777777" w:rsidR="006C3F51" w:rsidRDefault="006C3F51">
            <w:pPr>
              <w:jc w:val="center"/>
              <w:rPr>
                <w:rFonts w:cs="Arial"/>
              </w:rPr>
            </w:pPr>
            <w:r>
              <w:rPr>
                <w:rFonts w:cs="Arial"/>
              </w:rPr>
              <w:t>516</w:t>
            </w:r>
          </w:p>
        </w:tc>
        <w:tc>
          <w:tcPr>
            <w:tcW w:w="2002" w:type="dxa"/>
            <w:tcBorders>
              <w:top w:val="nil"/>
              <w:left w:val="nil"/>
              <w:bottom w:val="single" w:sz="4" w:space="0" w:color="auto"/>
              <w:right w:val="single" w:sz="4" w:space="0" w:color="auto"/>
            </w:tcBorders>
            <w:vAlign w:val="center"/>
            <w:hideMark/>
          </w:tcPr>
          <w:p w14:paraId="351773A3" w14:textId="77777777" w:rsidR="006C3F51" w:rsidRDefault="006C3F51">
            <w:pPr>
              <w:rPr>
                <w:rFonts w:cs="Arial"/>
              </w:rPr>
            </w:pPr>
            <w:r>
              <w:rPr>
                <w:rFonts w:cs="Arial"/>
              </w:rPr>
              <w:t>(419) 429-5639</w:t>
            </w:r>
          </w:p>
        </w:tc>
      </w:tr>
      <w:tr w:rsidR="006C3F51" w14:paraId="44B31B7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93DE5BF"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66A39F22" w14:textId="77777777" w:rsidR="006C3F51" w:rsidRDefault="006C3F51">
            <w:pPr>
              <w:jc w:val="center"/>
              <w:rPr>
                <w:rFonts w:cs="Arial"/>
              </w:rPr>
            </w:pPr>
            <w:r>
              <w:rPr>
                <w:rFonts w:cs="Arial"/>
              </w:rPr>
              <w:t>Lima</w:t>
            </w:r>
          </w:p>
        </w:tc>
        <w:tc>
          <w:tcPr>
            <w:tcW w:w="3803" w:type="dxa"/>
            <w:tcBorders>
              <w:top w:val="nil"/>
              <w:left w:val="nil"/>
              <w:bottom w:val="single" w:sz="4" w:space="0" w:color="auto"/>
              <w:right w:val="single" w:sz="4" w:space="0" w:color="auto"/>
            </w:tcBorders>
            <w:vAlign w:val="center"/>
            <w:hideMark/>
          </w:tcPr>
          <w:p w14:paraId="2E1CD7E2" w14:textId="77777777" w:rsidR="006C3F51" w:rsidRDefault="006C3F51">
            <w:pPr>
              <w:rPr>
                <w:rFonts w:cs="Arial"/>
              </w:rPr>
            </w:pPr>
            <w:r>
              <w:rPr>
                <w:rFonts w:cs="Arial"/>
              </w:rPr>
              <w:t>Allied Environmental Services, Inc.</w:t>
            </w:r>
          </w:p>
        </w:tc>
        <w:tc>
          <w:tcPr>
            <w:tcW w:w="1101" w:type="dxa"/>
            <w:tcBorders>
              <w:top w:val="nil"/>
              <w:left w:val="nil"/>
              <w:bottom w:val="single" w:sz="4" w:space="0" w:color="auto"/>
              <w:right w:val="single" w:sz="4" w:space="0" w:color="auto"/>
            </w:tcBorders>
            <w:vAlign w:val="center"/>
            <w:hideMark/>
          </w:tcPr>
          <w:p w14:paraId="2392CE99" w14:textId="77777777" w:rsidR="006C3F51" w:rsidRDefault="006C3F51">
            <w:pPr>
              <w:jc w:val="center"/>
              <w:rPr>
                <w:rFonts w:cs="Arial"/>
              </w:rPr>
            </w:pPr>
            <w:r>
              <w:rPr>
                <w:rFonts w:cs="Arial"/>
              </w:rPr>
              <w:t>523</w:t>
            </w:r>
          </w:p>
        </w:tc>
        <w:tc>
          <w:tcPr>
            <w:tcW w:w="2002" w:type="dxa"/>
            <w:tcBorders>
              <w:top w:val="nil"/>
              <w:left w:val="nil"/>
              <w:bottom w:val="single" w:sz="4" w:space="0" w:color="auto"/>
              <w:right w:val="single" w:sz="4" w:space="0" w:color="auto"/>
            </w:tcBorders>
            <w:vAlign w:val="center"/>
            <w:hideMark/>
          </w:tcPr>
          <w:p w14:paraId="520C80B9" w14:textId="77777777" w:rsidR="006C3F51" w:rsidRDefault="006C3F51">
            <w:pPr>
              <w:rPr>
                <w:rFonts w:cs="Arial"/>
              </w:rPr>
            </w:pPr>
            <w:r>
              <w:rPr>
                <w:rFonts w:cs="Arial"/>
              </w:rPr>
              <w:t>(419) 604-9307</w:t>
            </w:r>
          </w:p>
        </w:tc>
      </w:tr>
      <w:tr w:rsidR="006C3F51" w14:paraId="2F19B5B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630768C"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2C40B10D" w14:textId="77777777" w:rsidR="006C3F51" w:rsidRDefault="006C3F51">
            <w:pPr>
              <w:jc w:val="center"/>
              <w:rPr>
                <w:rFonts w:cs="Arial"/>
              </w:rPr>
            </w:pPr>
            <w:r>
              <w:rPr>
                <w:rFonts w:cs="Arial"/>
              </w:rPr>
              <w:t>Columbus</w:t>
            </w:r>
          </w:p>
        </w:tc>
        <w:tc>
          <w:tcPr>
            <w:tcW w:w="3803" w:type="dxa"/>
            <w:tcBorders>
              <w:top w:val="nil"/>
              <w:left w:val="nil"/>
              <w:bottom w:val="single" w:sz="4" w:space="0" w:color="auto"/>
              <w:right w:val="single" w:sz="4" w:space="0" w:color="auto"/>
            </w:tcBorders>
            <w:vAlign w:val="center"/>
            <w:hideMark/>
          </w:tcPr>
          <w:p w14:paraId="48D5118B" w14:textId="77777777" w:rsidR="006C3F51" w:rsidRDefault="006C3F51">
            <w:pPr>
              <w:rPr>
                <w:rFonts w:cs="Arial"/>
              </w:rPr>
            </w:pPr>
            <w:r>
              <w:rPr>
                <w:rFonts w:cs="Arial"/>
              </w:rPr>
              <w:t>Elemental Services &amp; Consulting, Inc.</w:t>
            </w:r>
          </w:p>
        </w:tc>
        <w:tc>
          <w:tcPr>
            <w:tcW w:w="1101" w:type="dxa"/>
            <w:tcBorders>
              <w:top w:val="nil"/>
              <w:left w:val="nil"/>
              <w:bottom w:val="single" w:sz="4" w:space="0" w:color="auto"/>
              <w:right w:val="single" w:sz="4" w:space="0" w:color="auto"/>
            </w:tcBorders>
            <w:vAlign w:val="center"/>
            <w:hideMark/>
          </w:tcPr>
          <w:p w14:paraId="310EE8D3" w14:textId="77777777" w:rsidR="006C3F51" w:rsidRDefault="006C3F51">
            <w:pPr>
              <w:jc w:val="center"/>
              <w:rPr>
                <w:rFonts w:cs="Arial"/>
              </w:rPr>
            </w:pPr>
            <w:r>
              <w:rPr>
                <w:rFonts w:cs="Arial"/>
              </w:rPr>
              <w:t>539</w:t>
            </w:r>
          </w:p>
        </w:tc>
        <w:tc>
          <w:tcPr>
            <w:tcW w:w="2002" w:type="dxa"/>
            <w:tcBorders>
              <w:top w:val="nil"/>
              <w:left w:val="nil"/>
              <w:bottom w:val="single" w:sz="4" w:space="0" w:color="auto"/>
              <w:right w:val="single" w:sz="4" w:space="0" w:color="auto"/>
            </w:tcBorders>
            <w:vAlign w:val="center"/>
            <w:hideMark/>
          </w:tcPr>
          <w:p w14:paraId="2406ACA3" w14:textId="77777777" w:rsidR="006C3F51" w:rsidRDefault="006C3F51">
            <w:pPr>
              <w:rPr>
                <w:rFonts w:cs="Arial"/>
              </w:rPr>
            </w:pPr>
            <w:r>
              <w:rPr>
                <w:rFonts w:cs="Arial"/>
              </w:rPr>
              <w:t>(740) 815-9660</w:t>
            </w:r>
          </w:p>
        </w:tc>
      </w:tr>
      <w:tr w:rsidR="006C3F51" w14:paraId="7A37ACE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85D18C8"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768C6853" w14:textId="77777777" w:rsidR="006C3F51" w:rsidRDefault="006C3F51">
            <w:pPr>
              <w:jc w:val="center"/>
              <w:rPr>
                <w:rFonts w:cs="Arial"/>
              </w:rPr>
            </w:pPr>
            <w:r>
              <w:rPr>
                <w:rFonts w:cs="Arial"/>
              </w:rPr>
              <w:t>Marietta</w:t>
            </w:r>
          </w:p>
        </w:tc>
        <w:tc>
          <w:tcPr>
            <w:tcW w:w="3803" w:type="dxa"/>
            <w:tcBorders>
              <w:top w:val="nil"/>
              <w:left w:val="nil"/>
              <w:bottom w:val="single" w:sz="4" w:space="0" w:color="auto"/>
              <w:right w:val="single" w:sz="4" w:space="0" w:color="auto"/>
            </w:tcBorders>
            <w:vAlign w:val="center"/>
            <w:hideMark/>
          </w:tcPr>
          <w:p w14:paraId="038B36C9" w14:textId="77777777" w:rsidR="006C3F51" w:rsidRDefault="006C3F51">
            <w:pPr>
              <w:rPr>
                <w:rFonts w:cs="Arial"/>
              </w:rPr>
            </w:pPr>
            <w:r>
              <w:rPr>
                <w:rFonts w:cs="Arial"/>
              </w:rPr>
              <w:t>Green Hunter Environmental Solutions LLC</w:t>
            </w:r>
          </w:p>
        </w:tc>
        <w:tc>
          <w:tcPr>
            <w:tcW w:w="1101" w:type="dxa"/>
            <w:tcBorders>
              <w:top w:val="nil"/>
              <w:left w:val="nil"/>
              <w:bottom w:val="single" w:sz="4" w:space="0" w:color="auto"/>
              <w:right w:val="single" w:sz="4" w:space="0" w:color="auto"/>
            </w:tcBorders>
            <w:vAlign w:val="center"/>
            <w:hideMark/>
          </w:tcPr>
          <w:p w14:paraId="0EC16F99" w14:textId="77777777" w:rsidR="006C3F51" w:rsidRDefault="006C3F51">
            <w:pPr>
              <w:jc w:val="center"/>
              <w:rPr>
                <w:rFonts w:cs="Arial"/>
              </w:rPr>
            </w:pPr>
            <w:r>
              <w:rPr>
                <w:rFonts w:cs="Arial"/>
              </w:rPr>
              <w:t>575</w:t>
            </w:r>
          </w:p>
        </w:tc>
        <w:tc>
          <w:tcPr>
            <w:tcW w:w="2002" w:type="dxa"/>
            <w:tcBorders>
              <w:top w:val="nil"/>
              <w:left w:val="nil"/>
              <w:bottom w:val="single" w:sz="4" w:space="0" w:color="auto"/>
              <w:right w:val="single" w:sz="4" w:space="0" w:color="auto"/>
            </w:tcBorders>
            <w:vAlign w:val="center"/>
            <w:hideMark/>
          </w:tcPr>
          <w:p w14:paraId="2DE30B5D" w14:textId="77777777" w:rsidR="006C3F51" w:rsidRDefault="006C3F51">
            <w:pPr>
              <w:rPr>
                <w:rFonts w:cs="Arial"/>
              </w:rPr>
            </w:pPr>
            <w:r>
              <w:rPr>
                <w:rFonts w:cs="Arial"/>
              </w:rPr>
              <w:t>(985) 859-5389</w:t>
            </w:r>
          </w:p>
        </w:tc>
      </w:tr>
      <w:tr w:rsidR="006C3F51" w14:paraId="4569E6B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4F0E3A6"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685A26F4" w14:textId="77777777" w:rsidR="006C3F51" w:rsidRDefault="006C3F51">
            <w:pPr>
              <w:jc w:val="center"/>
              <w:rPr>
                <w:rFonts w:cs="Arial"/>
              </w:rPr>
            </w:pPr>
            <w:r>
              <w:rPr>
                <w:rFonts w:cs="Arial"/>
              </w:rPr>
              <w:t>Cincinnati</w:t>
            </w:r>
          </w:p>
        </w:tc>
        <w:tc>
          <w:tcPr>
            <w:tcW w:w="3803" w:type="dxa"/>
            <w:tcBorders>
              <w:top w:val="nil"/>
              <w:left w:val="nil"/>
              <w:bottom w:val="single" w:sz="4" w:space="0" w:color="auto"/>
              <w:right w:val="single" w:sz="4" w:space="0" w:color="auto"/>
            </w:tcBorders>
            <w:vAlign w:val="center"/>
            <w:hideMark/>
          </w:tcPr>
          <w:p w14:paraId="65953BB3" w14:textId="77777777" w:rsidR="006C3F51" w:rsidRDefault="006C3F51">
            <w:pPr>
              <w:rPr>
                <w:rFonts w:cs="Arial"/>
              </w:rPr>
            </w:pPr>
            <w:r>
              <w:rPr>
                <w:rFonts w:cs="Arial"/>
              </w:rPr>
              <w:t>Superior Environmental Solutions</w:t>
            </w:r>
          </w:p>
        </w:tc>
        <w:tc>
          <w:tcPr>
            <w:tcW w:w="1101" w:type="dxa"/>
            <w:tcBorders>
              <w:top w:val="nil"/>
              <w:left w:val="nil"/>
              <w:bottom w:val="single" w:sz="4" w:space="0" w:color="auto"/>
              <w:right w:val="single" w:sz="4" w:space="0" w:color="auto"/>
            </w:tcBorders>
            <w:vAlign w:val="center"/>
            <w:hideMark/>
          </w:tcPr>
          <w:p w14:paraId="292032CC" w14:textId="77777777" w:rsidR="006C3F51" w:rsidRDefault="006C3F51">
            <w:pPr>
              <w:jc w:val="center"/>
              <w:rPr>
                <w:rFonts w:cs="Arial"/>
              </w:rPr>
            </w:pPr>
            <w:r>
              <w:rPr>
                <w:rFonts w:cs="Arial"/>
              </w:rPr>
              <w:t>627</w:t>
            </w:r>
          </w:p>
        </w:tc>
        <w:tc>
          <w:tcPr>
            <w:tcW w:w="2002" w:type="dxa"/>
            <w:tcBorders>
              <w:top w:val="nil"/>
              <w:left w:val="nil"/>
              <w:bottom w:val="single" w:sz="4" w:space="0" w:color="auto"/>
              <w:right w:val="single" w:sz="4" w:space="0" w:color="auto"/>
            </w:tcBorders>
            <w:vAlign w:val="center"/>
            <w:hideMark/>
          </w:tcPr>
          <w:p w14:paraId="53497DBF" w14:textId="77777777" w:rsidR="006C3F51" w:rsidRDefault="006C3F51">
            <w:pPr>
              <w:rPr>
                <w:rFonts w:cs="Arial"/>
              </w:rPr>
            </w:pPr>
            <w:r>
              <w:rPr>
                <w:rFonts w:cs="Arial"/>
              </w:rPr>
              <w:t>(513) 874-8355</w:t>
            </w:r>
          </w:p>
        </w:tc>
      </w:tr>
      <w:tr w:rsidR="006C3F51" w14:paraId="13F8492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AC514FC" w14:textId="77777777" w:rsidR="006C3F51" w:rsidRDefault="006C3F51">
            <w:pPr>
              <w:jc w:val="center"/>
              <w:rPr>
                <w:rFonts w:cs="Arial"/>
              </w:rPr>
            </w:pPr>
            <w:r>
              <w:rPr>
                <w:rFonts w:cs="Arial"/>
              </w:rPr>
              <w:t xml:space="preserve"> OH</w:t>
            </w:r>
          </w:p>
        </w:tc>
        <w:tc>
          <w:tcPr>
            <w:tcW w:w="1773" w:type="dxa"/>
            <w:tcBorders>
              <w:top w:val="nil"/>
              <w:left w:val="nil"/>
              <w:bottom w:val="single" w:sz="4" w:space="0" w:color="auto"/>
              <w:right w:val="single" w:sz="4" w:space="0" w:color="auto"/>
            </w:tcBorders>
            <w:vAlign w:val="center"/>
            <w:hideMark/>
          </w:tcPr>
          <w:p w14:paraId="45C2CFDA" w14:textId="77777777" w:rsidR="006C3F51" w:rsidRDefault="006C3F51">
            <w:pPr>
              <w:jc w:val="center"/>
              <w:rPr>
                <w:rFonts w:cs="Arial"/>
              </w:rPr>
            </w:pPr>
            <w:r>
              <w:rPr>
                <w:rFonts w:cs="Arial"/>
              </w:rPr>
              <w:t>Tipp City</w:t>
            </w:r>
          </w:p>
        </w:tc>
        <w:tc>
          <w:tcPr>
            <w:tcW w:w="3803" w:type="dxa"/>
            <w:tcBorders>
              <w:top w:val="nil"/>
              <w:left w:val="nil"/>
              <w:bottom w:val="single" w:sz="4" w:space="0" w:color="auto"/>
              <w:right w:val="single" w:sz="4" w:space="0" w:color="auto"/>
            </w:tcBorders>
            <w:vAlign w:val="center"/>
            <w:hideMark/>
          </w:tcPr>
          <w:p w14:paraId="5DACC2E6" w14:textId="77777777" w:rsidR="006C3F51" w:rsidRDefault="006C3F51">
            <w:pPr>
              <w:rPr>
                <w:rFonts w:cs="Arial"/>
              </w:rPr>
            </w:pPr>
            <w:r>
              <w:rPr>
                <w:rFonts w:cs="Arial"/>
              </w:rPr>
              <w:t>High Tec Industrial Services Inc.</w:t>
            </w:r>
          </w:p>
        </w:tc>
        <w:tc>
          <w:tcPr>
            <w:tcW w:w="1101" w:type="dxa"/>
            <w:tcBorders>
              <w:top w:val="nil"/>
              <w:left w:val="nil"/>
              <w:bottom w:val="single" w:sz="4" w:space="0" w:color="auto"/>
              <w:right w:val="single" w:sz="4" w:space="0" w:color="auto"/>
            </w:tcBorders>
            <w:vAlign w:val="center"/>
            <w:hideMark/>
          </w:tcPr>
          <w:p w14:paraId="47BDD030" w14:textId="77777777" w:rsidR="006C3F51" w:rsidRDefault="006C3F51">
            <w:pPr>
              <w:jc w:val="center"/>
              <w:rPr>
                <w:rFonts w:cs="Arial"/>
              </w:rPr>
            </w:pPr>
            <w:r>
              <w:rPr>
                <w:rFonts w:cs="Arial"/>
              </w:rPr>
              <w:t>708</w:t>
            </w:r>
          </w:p>
        </w:tc>
        <w:tc>
          <w:tcPr>
            <w:tcW w:w="2002" w:type="dxa"/>
            <w:tcBorders>
              <w:top w:val="nil"/>
              <w:left w:val="nil"/>
              <w:bottom w:val="single" w:sz="4" w:space="0" w:color="auto"/>
              <w:right w:val="single" w:sz="4" w:space="0" w:color="auto"/>
            </w:tcBorders>
            <w:vAlign w:val="center"/>
            <w:hideMark/>
          </w:tcPr>
          <w:p w14:paraId="57E8AB16" w14:textId="77777777" w:rsidR="006C3F51" w:rsidRDefault="006C3F51">
            <w:pPr>
              <w:rPr>
                <w:rFonts w:cs="Arial"/>
              </w:rPr>
            </w:pPr>
            <w:r>
              <w:rPr>
                <w:rFonts w:cs="Arial"/>
              </w:rPr>
              <w:t>(937) 667-2323</w:t>
            </w:r>
          </w:p>
        </w:tc>
      </w:tr>
      <w:tr w:rsidR="006C3F51" w14:paraId="385B5A01"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71C298D" w14:textId="77777777" w:rsidR="006C3F51" w:rsidRDefault="006C3F51">
            <w:pPr>
              <w:jc w:val="center"/>
              <w:rPr>
                <w:rFonts w:cs="Arial"/>
              </w:rPr>
            </w:pPr>
            <w:r>
              <w:rPr>
                <w:rFonts w:cs="Arial"/>
              </w:rPr>
              <w:t xml:space="preserve"> OH</w:t>
            </w:r>
          </w:p>
        </w:tc>
        <w:tc>
          <w:tcPr>
            <w:tcW w:w="1773" w:type="dxa"/>
            <w:tcBorders>
              <w:top w:val="single" w:sz="4" w:space="0" w:color="auto"/>
              <w:left w:val="nil"/>
              <w:bottom w:val="single" w:sz="18" w:space="0" w:color="auto"/>
              <w:right w:val="single" w:sz="4" w:space="0" w:color="auto"/>
            </w:tcBorders>
            <w:vAlign w:val="center"/>
            <w:hideMark/>
          </w:tcPr>
          <w:p w14:paraId="4E72D6C5" w14:textId="77777777" w:rsidR="006C3F51" w:rsidRDefault="006C3F51">
            <w:pPr>
              <w:jc w:val="center"/>
              <w:rPr>
                <w:rFonts w:cs="Arial"/>
              </w:rPr>
            </w:pPr>
            <w:r>
              <w:rPr>
                <w:rFonts w:cs="Arial"/>
              </w:rPr>
              <w:t xml:space="preserve">Stow </w:t>
            </w:r>
          </w:p>
        </w:tc>
        <w:tc>
          <w:tcPr>
            <w:tcW w:w="3803" w:type="dxa"/>
            <w:tcBorders>
              <w:top w:val="single" w:sz="4" w:space="0" w:color="auto"/>
              <w:left w:val="nil"/>
              <w:bottom w:val="single" w:sz="18" w:space="0" w:color="auto"/>
              <w:right w:val="single" w:sz="4" w:space="0" w:color="auto"/>
            </w:tcBorders>
            <w:vAlign w:val="center"/>
            <w:hideMark/>
          </w:tcPr>
          <w:p w14:paraId="26A62786" w14:textId="77777777" w:rsidR="006C3F51" w:rsidRDefault="006C3F51">
            <w:pPr>
              <w:rPr>
                <w:rFonts w:cs="Arial"/>
              </w:rPr>
            </w:pPr>
            <w:r>
              <w:rPr>
                <w:rFonts w:cs="Arial"/>
              </w:rPr>
              <w:t>EnviroScience, Inc.</w:t>
            </w:r>
          </w:p>
        </w:tc>
        <w:tc>
          <w:tcPr>
            <w:tcW w:w="1101" w:type="dxa"/>
            <w:tcBorders>
              <w:top w:val="single" w:sz="4" w:space="0" w:color="auto"/>
              <w:left w:val="nil"/>
              <w:bottom w:val="single" w:sz="18" w:space="0" w:color="auto"/>
              <w:right w:val="single" w:sz="4" w:space="0" w:color="auto"/>
            </w:tcBorders>
            <w:vAlign w:val="center"/>
            <w:hideMark/>
          </w:tcPr>
          <w:p w14:paraId="4F46FEFE" w14:textId="77777777" w:rsidR="006C3F51" w:rsidRDefault="006C3F51">
            <w:pPr>
              <w:jc w:val="center"/>
              <w:rPr>
                <w:rFonts w:cs="Arial"/>
              </w:rPr>
            </w:pPr>
            <w:r>
              <w:rPr>
                <w:rFonts w:cs="Arial"/>
              </w:rPr>
              <w:t>746</w:t>
            </w:r>
          </w:p>
        </w:tc>
        <w:tc>
          <w:tcPr>
            <w:tcW w:w="2002" w:type="dxa"/>
            <w:tcBorders>
              <w:top w:val="single" w:sz="4" w:space="0" w:color="auto"/>
              <w:left w:val="nil"/>
              <w:bottom w:val="single" w:sz="18" w:space="0" w:color="auto"/>
              <w:right w:val="single" w:sz="4" w:space="0" w:color="auto"/>
            </w:tcBorders>
            <w:vAlign w:val="center"/>
            <w:hideMark/>
          </w:tcPr>
          <w:p w14:paraId="71B142C4" w14:textId="77777777" w:rsidR="006C3F51" w:rsidRDefault="006C3F51">
            <w:pPr>
              <w:rPr>
                <w:rFonts w:cs="Arial"/>
              </w:rPr>
            </w:pPr>
            <w:r>
              <w:rPr>
                <w:rFonts w:cs="Arial"/>
              </w:rPr>
              <w:t>(330) 608-6193</w:t>
            </w:r>
          </w:p>
        </w:tc>
      </w:tr>
      <w:tr w:rsidR="006C3F51" w14:paraId="5977878B"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2398BB7F" w14:textId="77777777" w:rsidR="006C3F51" w:rsidRDefault="006C3F51">
            <w:pPr>
              <w:jc w:val="center"/>
              <w:rPr>
                <w:rFonts w:cs="Arial"/>
              </w:rPr>
            </w:pPr>
            <w:r>
              <w:rPr>
                <w:rFonts w:cs="Arial"/>
              </w:rPr>
              <w:t xml:space="preserve"> OK</w:t>
            </w:r>
          </w:p>
        </w:tc>
        <w:tc>
          <w:tcPr>
            <w:tcW w:w="1773" w:type="dxa"/>
            <w:tcBorders>
              <w:top w:val="single" w:sz="18" w:space="0" w:color="auto"/>
              <w:left w:val="nil"/>
              <w:bottom w:val="single" w:sz="4" w:space="0" w:color="auto"/>
              <w:right w:val="single" w:sz="4" w:space="0" w:color="auto"/>
            </w:tcBorders>
            <w:vAlign w:val="center"/>
            <w:hideMark/>
          </w:tcPr>
          <w:p w14:paraId="355DB687" w14:textId="77777777" w:rsidR="006C3F51" w:rsidRDefault="006C3F51">
            <w:pPr>
              <w:jc w:val="center"/>
              <w:rPr>
                <w:rFonts w:cs="Arial"/>
              </w:rPr>
            </w:pPr>
            <w:r>
              <w:rPr>
                <w:rFonts w:cs="Arial"/>
              </w:rPr>
              <w:t>Wilson</w:t>
            </w:r>
          </w:p>
        </w:tc>
        <w:tc>
          <w:tcPr>
            <w:tcW w:w="3803" w:type="dxa"/>
            <w:tcBorders>
              <w:top w:val="single" w:sz="18" w:space="0" w:color="auto"/>
              <w:left w:val="nil"/>
              <w:bottom w:val="single" w:sz="4" w:space="0" w:color="auto"/>
              <w:right w:val="single" w:sz="4" w:space="0" w:color="auto"/>
            </w:tcBorders>
            <w:vAlign w:val="center"/>
            <w:hideMark/>
          </w:tcPr>
          <w:p w14:paraId="67302624" w14:textId="77777777" w:rsidR="006C3F51" w:rsidRDefault="006C3F51">
            <w:pPr>
              <w:rPr>
                <w:rFonts w:cs="Arial"/>
              </w:rPr>
            </w:pPr>
            <w:r>
              <w:rPr>
                <w:rFonts w:cs="Arial"/>
              </w:rPr>
              <w:t>A Clean Environment Inc.</w:t>
            </w:r>
          </w:p>
        </w:tc>
        <w:tc>
          <w:tcPr>
            <w:tcW w:w="1101" w:type="dxa"/>
            <w:tcBorders>
              <w:top w:val="single" w:sz="18" w:space="0" w:color="auto"/>
              <w:left w:val="nil"/>
              <w:bottom w:val="single" w:sz="4" w:space="0" w:color="auto"/>
              <w:right w:val="single" w:sz="4" w:space="0" w:color="auto"/>
            </w:tcBorders>
            <w:vAlign w:val="center"/>
            <w:hideMark/>
          </w:tcPr>
          <w:p w14:paraId="3D342FC2" w14:textId="77777777" w:rsidR="006C3F51" w:rsidRDefault="006C3F51">
            <w:pPr>
              <w:jc w:val="center"/>
              <w:rPr>
                <w:rFonts w:cs="Arial"/>
              </w:rPr>
            </w:pPr>
            <w:r>
              <w:rPr>
                <w:rFonts w:cs="Arial"/>
              </w:rPr>
              <w:t>9</w:t>
            </w:r>
          </w:p>
        </w:tc>
        <w:tc>
          <w:tcPr>
            <w:tcW w:w="2002" w:type="dxa"/>
            <w:tcBorders>
              <w:top w:val="single" w:sz="18" w:space="0" w:color="auto"/>
              <w:left w:val="nil"/>
              <w:bottom w:val="single" w:sz="4" w:space="0" w:color="auto"/>
              <w:right w:val="single" w:sz="4" w:space="0" w:color="auto"/>
            </w:tcBorders>
            <w:vAlign w:val="center"/>
            <w:hideMark/>
          </w:tcPr>
          <w:p w14:paraId="161908E9" w14:textId="77777777" w:rsidR="006C3F51" w:rsidRDefault="006C3F51">
            <w:pPr>
              <w:rPr>
                <w:rFonts w:cs="Arial"/>
              </w:rPr>
            </w:pPr>
            <w:r>
              <w:rPr>
                <w:rFonts w:cs="Arial"/>
              </w:rPr>
              <w:t>(580) 668-2347</w:t>
            </w:r>
          </w:p>
        </w:tc>
      </w:tr>
      <w:tr w:rsidR="006C3F51" w14:paraId="0A1D944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997C27A"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2E0C9A23" w14:textId="77777777" w:rsidR="006C3F51" w:rsidRDefault="006C3F51">
            <w:pPr>
              <w:jc w:val="center"/>
              <w:rPr>
                <w:rFonts w:cs="Arial"/>
              </w:rPr>
            </w:pPr>
            <w:r>
              <w:rPr>
                <w:rFonts w:cs="Arial"/>
              </w:rPr>
              <w:t>Tulsa</w:t>
            </w:r>
          </w:p>
        </w:tc>
        <w:tc>
          <w:tcPr>
            <w:tcW w:w="3803" w:type="dxa"/>
            <w:tcBorders>
              <w:top w:val="nil"/>
              <w:left w:val="nil"/>
              <w:bottom w:val="single" w:sz="4" w:space="0" w:color="auto"/>
              <w:right w:val="single" w:sz="4" w:space="0" w:color="auto"/>
            </w:tcBorders>
            <w:vAlign w:val="center"/>
            <w:hideMark/>
          </w:tcPr>
          <w:p w14:paraId="3482060F" w14:textId="77777777" w:rsidR="006C3F51" w:rsidRDefault="006C3F51">
            <w:pPr>
              <w:rPr>
                <w:rFonts w:cs="Arial"/>
              </w:rPr>
            </w:pPr>
            <w:r>
              <w:rPr>
                <w:rFonts w:cs="Arial"/>
              </w:rPr>
              <w:t>ACME Products</w:t>
            </w:r>
          </w:p>
        </w:tc>
        <w:tc>
          <w:tcPr>
            <w:tcW w:w="1101" w:type="dxa"/>
            <w:tcBorders>
              <w:top w:val="nil"/>
              <w:left w:val="nil"/>
              <w:bottom w:val="single" w:sz="4" w:space="0" w:color="auto"/>
              <w:right w:val="single" w:sz="4" w:space="0" w:color="auto"/>
            </w:tcBorders>
            <w:vAlign w:val="center"/>
            <w:hideMark/>
          </w:tcPr>
          <w:p w14:paraId="7B2F4304" w14:textId="77777777" w:rsidR="006C3F51" w:rsidRDefault="006C3F51">
            <w:pPr>
              <w:jc w:val="center"/>
              <w:rPr>
                <w:rFonts w:cs="Arial"/>
              </w:rPr>
            </w:pPr>
            <w:r>
              <w:rPr>
                <w:rFonts w:cs="Arial"/>
              </w:rPr>
              <w:t>10</w:t>
            </w:r>
          </w:p>
        </w:tc>
        <w:tc>
          <w:tcPr>
            <w:tcW w:w="2002" w:type="dxa"/>
            <w:tcBorders>
              <w:top w:val="nil"/>
              <w:left w:val="nil"/>
              <w:bottom w:val="single" w:sz="4" w:space="0" w:color="auto"/>
              <w:right w:val="single" w:sz="4" w:space="0" w:color="auto"/>
            </w:tcBorders>
            <w:vAlign w:val="center"/>
            <w:hideMark/>
          </w:tcPr>
          <w:p w14:paraId="5F2ADAED" w14:textId="77777777" w:rsidR="006C3F51" w:rsidRDefault="006C3F51">
            <w:pPr>
              <w:rPr>
                <w:rFonts w:cs="Arial"/>
              </w:rPr>
            </w:pPr>
            <w:r>
              <w:rPr>
                <w:rFonts w:cs="Arial"/>
              </w:rPr>
              <w:t>(918) 836-7184</w:t>
            </w:r>
          </w:p>
        </w:tc>
      </w:tr>
      <w:tr w:rsidR="006C3F51" w14:paraId="180C9FA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BCE745C" w14:textId="77777777" w:rsidR="006C3F51" w:rsidRDefault="006C3F51">
            <w:pPr>
              <w:jc w:val="center"/>
              <w:rPr>
                <w:rFonts w:cs="Arial"/>
              </w:rPr>
            </w:pPr>
            <w:r>
              <w:rPr>
                <w:rFonts w:cs="Arial"/>
              </w:rPr>
              <w:lastRenderedPageBreak/>
              <w:t xml:space="preserve"> OK</w:t>
            </w:r>
          </w:p>
        </w:tc>
        <w:tc>
          <w:tcPr>
            <w:tcW w:w="1773" w:type="dxa"/>
            <w:tcBorders>
              <w:top w:val="nil"/>
              <w:left w:val="nil"/>
              <w:bottom w:val="single" w:sz="4" w:space="0" w:color="auto"/>
              <w:right w:val="single" w:sz="4" w:space="0" w:color="auto"/>
            </w:tcBorders>
            <w:vAlign w:val="center"/>
            <w:hideMark/>
          </w:tcPr>
          <w:p w14:paraId="2A52BDF9" w14:textId="77777777" w:rsidR="006C3F51" w:rsidRDefault="006C3F51">
            <w:pPr>
              <w:jc w:val="center"/>
              <w:rPr>
                <w:rFonts w:cs="Arial"/>
              </w:rPr>
            </w:pPr>
            <w:r>
              <w:rPr>
                <w:rFonts w:cs="Arial"/>
              </w:rPr>
              <w:t>Wilson</w:t>
            </w:r>
          </w:p>
        </w:tc>
        <w:tc>
          <w:tcPr>
            <w:tcW w:w="3803" w:type="dxa"/>
            <w:tcBorders>
              <w:top w:val="nil"/>
              <w:left w:val="nil"/>
              <w:bottom w:val="single" w:sz="4" w:space="0" w:color="auto"/>
              <w:right w:val="single" w:sz="4" w:space="0" w:color="auto"/>
            </w:tcBorders>
            <w:vAlign w:val="center"/>
            <w:hideMark/>
          </w:tcPr>
          <w:p w14:paraId="434EB70C" w14:textId="77777777" w:rsidR="006C3F51" w:rsidRDefault="006C3F51">
            <w:pPr>
              <w:rPr>
                <w:rFonts w:cs="Arial"/>
              </w:rPr>
            </w:pPr>
            <w:r>
              <w:rPr>
                <w:rFonts w:cs="Arial"/>
              </w:rPr>
              <w:t>Hulls Environmental Services</w:t>
            </w:r>
          </w:p>
        </w:tc>
        <w:tc>
          <w:tcPr>
            <w:tcW w:w="1101" w:type="dxa"/>
            <w:tcBorders>
              <w:top w:val="nil"/>
              <w:left w:val="nil"/>
              <w:bottom w:val="single" w:sz="4" w:space="0" w:color="auto"/>
              <w:right w:val="single" w:sz="4" w:space="0" w:color="auto"/>
            </w:tcBorders>
            <w:vAlign w:val="center"/>
            <w:hideMark/>
          </w:tcPr>
          <w:p w14:paraId="3DD12D0A" w14:textId="77777777" w:rsidR="006C3F51" w:rsidRDefault="006C3F51">
            <w:pPr>
              <w:jc w:val="center"/>
              <w:rPr>
                <w:rFonts w:cs="Arial"/>
              </w:rPr>
            </w:pPr>
            <w:r>
              <w:rPr>
                <w:rFonts w:cs="Arial"/>
              </w:rPr>
              <w:t>148</w:t>
            </w:r>
          </w:p>
        </w:tc>
        <w:tc>
          <w:tcPr>
            <w:tcW w:w="2002" w:type="dxa"/>
            <w:tcBorders>
              <w:top w:val="nil"/>
              <w:left w:val="nil"/>
              <w:bottom w:val="single" w:sz="4" w:space="0" w:color="auto"/>
              <w:right w:val="single" w:sz="4" w:space="0" w:color="auto"/>
            </w:tcBorders>
            <w:vAlign w:val="center"/>
            <w:hideMark/>
          </w:tcPr>
          <w:p w14:paraId="1CB99EC5" w14:textId="77777777" w:rsidR="006C3F51" w:rsidRDefault="006C3F51">
            <w:pPr>
              <w:rPr>
                <w:rFonts w:cs="Arial"/>
              </w:rPr>
            </w:pPr>
            <w:r>
              <w:rPr>
                <w:rFonts w:cs="Arial"/>
              </w:rPr>
              <w:t>(580) 668-2222</w:t>
            </w:r>
          </w:p>
        </w:tc>
      </w:tr>
      <w:tr w:rsidR="006C3F51" w14:paraId="03A481B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75539A2"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5B90DAA2" w14:textId="77777777" w:rsidR="006C3F51" w:rsidRDefault="006C3F51">
            <w:pPr>
              <w:jc w:val="center"/>
              <w:rPr>
                <w:rFonts w:cs="Arial"/>
              </w:rPr>
            </w:pPr>
            <w:r>
              <w:rPr>
                <w:rFonts w:cs="Arial"/>
              </w:rPr>
              <w:t>Guthrie</w:t>
            </w:r>
          </w:p>
        </w:tc>
        <w:tc>
          <w:tcPr>
            <w:tcW w:w="3803" w:type="dxa"/>
            <w:tcBorders>
              <w:top w:val="nil"/>
              <w:left w:val="nil"/>
              <w:bottom w:val="single" w:sz="4" w:space="0" w:color="auto"/>
              <w:right w:val="single" w:sz="4" w:space="0" w:color="auto"/>
            </w:tcBorders>
            <w:vAlign w:val="center"/>
            <w:hideMark/>
          </w:tcPr>
          <w:p w14:paraId="5F20706F" w14:textId="77777777" w:rsidR="006C3F51" w:rsidRDefault="006C3F51">
            <w:pPr>
              <w:rPr>
                <w:rFonts w:cs="Arial"/>
              </w:rPr>
            </w:pPr>
            <w:r>
              <w:rPr>
                <w:rFonts w:cs="Arial"/>
              </w:rPr>
              <w:t>Environmental Management</w:t>
            </w:r>
          </w:p>
        </w:tc>
        <w:tc>
          <w:tcPr>
            <w:tcW w:w="1101" w:type="dxa"/>
            <w:tcBorders>
              <w:top w:val="nil"/>
              <w:left w:val="nil"/>
              <w:bottom w:val="single" w:sz="4" w:space="0" w:color="auto"/>
              <w:right w:val="single" w:sz="4" w:space="0" w:color="auto"/>
            </w:tcBorders>
            <w:vAlign w:val="center"/>
            <w:hideMark/>
          </w:tcPr>
          <w:p w14:paraId="7A864EA1" w14:textId="77777777" w:rsidR="006C3F51" w:rsidRDefault="006C3F51">
            <w:pPr>
              <w:jc w:val="center"/>
              <w:rPr>
                <w:rFonts w:cs="Arial"/>
              </w:rPr>
            </w:pPr>
            <w:r>
              <w:rPr>
                <w:rFonts w:cs="Arial"/>
              </w:rPr>
              <w:t>302</w:t>
            </w:r>
          </w:p>
        </w:tc>
        <w:tc>
          <w:tcPr>
            <w:tcW w:w="2002" w:type="dxa"/>
            <w:tcBorders>
              <w:top w:val="nil"/>
              <w:left w:val="nil"/>
              <w:bottom w:val="single" w:sz="4" w:space="0" w:color="auto"/>
              <w:right w:val="single" w:sz="4" w:space="0" w:color="auto"/>
            </w:tcBorders>
            <w:vAlign w:val="center"/>
            <w:hideMark/>
          </w:tcPr>
          <w:p w14:paraId="0D835D71" w14:textId="77777777" w:rsidR="006C3F51" w:rsidRDefault="006C3F51">
            <w:pPr>
              <w:rPr>
                <w:rFonts w:cs="Arial"/>
              </w:rPr>
            </w:pPr>
            <w:r>
              <w:rPr>
                <w:rFonts w:cs="Arial"/>
              </w:rPr>
              <w:t>(800) 510-8510</w:t>
            </w:r>
          </w:p>
        </w:tc>
      </w:tr>
      <w:tr w:rsidR="006C3F51" w14:paraId="5F60662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910C56F"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73731481" w14:textId="77777777" w:rsidR="006C3F51" w:rsidRDefault="006C3F51">
            <w:pPr>
              <w:jc w:val="center"/>
              <w:rPr>
                <w:rFonts w:cs="Arial"/>
              </w:rPr>
            </w:pPr>
            <w:r>
              <w:rPr>
                <w:rFonts w:cs="Arial"/>
              </w:rPr>
              <w:t>Edmond</w:t>
            </w:r>
          </w:p>
        </w:tc>
        <w:tc>
          <w:tcPr>
            <w:tcW w:w="3803" w:type="dxa"/>
            <w:tcBorders>
              <w:top w:val="nil"/>
              <w:left w:val="nil"/>
              <w:bottom w:val="single" w:sz="4" w:space="0" w:color="auto"/>
              <w:right w:val="single" w:sz="4" w:space="0" w:color="auto"/>
            </w:tcBorders>
            <w:vAlign w:val="center"/>
            <w:hideMark/>
          </w:tcPr>
          <w:p w14:paraId="20E68942" w14:textId="77777777" w:rsidR="006C3F51" w:rsidRDefault="006C3F51">
            <w:pPr>
              <w:rPr>
                <w:rFonts w:cs="Arial"/>
              </w:rPr>
            </w:pPr>
            <w:r>
              <w:rPr>
                <w:rFonts w:cs="Arial"/>
              </w:rPr>
              <w:t>MD Environmental, Inc.</w:t>
            </w:r>
          </w:p>
        </w:tc>
        <w:tc>
          <w:tcPr>
            <w:tcW w:w="1101" w:type="dxa"/>
            <w:tcBorders>
              <w:top w:val="nil"/>
              <w:left w:val="nil"/>
              <w:bottom w:val="single" w:sz="4" w:space="0" w:color="auto"/>
              <w:right w:val="single" w:sz="4" w:space="0" w:color="auto"/>
            </w:tcBorders>
            <w:vAlign w:val="center"/>
            <w:hideMark/>
          </w:tcPr>
          <w:p w14:paraId="472C6E23" w14:textId="77777777" w:rsidR="006C3F51" w:rsidRDefault="006C3F51">
            <w:pPr>
              <w:jc w:val="center"/>
              <w:rPr>
                <w:rFonts w:cs="Arial"/>
              </w:rPr>
            </w:pPr>
            <w:r>
              <w:rPr>
                <w:rFonts w:cs="Arial"/>
              </w:rPr>
              <w:t>331</w:t>
            </w:r>
          </w:p>
        </w:tc>
        <w:tc>
          <w:tcPr>
            <w:tcW w:w="2002" w:type="dxa"/>
            <w:tcBorders>
              <w:top w:val="nil"/>
              <w:left w:val="nil"/>
              <w:bottom w:val="single" w:sz="4" w:space="0" w:color="auto"/>
              <w:right w:val="single" w:sz="4" w:space="0" w:color="auto"/>
            </w:tcBorders>
            <w:vAlign w:val="center"/>
            <w:hideMark/>
          </w:tcPr>
          <w:p w14:paraId="0E8A014B" w14:textId="77777777" w:rsidR="006C3F51" w:rsidRDefault="006C3F51">
            <w:pPr>
              <w:rPr>
                <w:rFonts w:cs="Arial"/>
              </w:rPr>
            </w:pPr>
            <w:r>
              <w:rPr>
                <w:rFonts w:cs="Arial"/>
              </w:rPr>
              <w:t>(405) 285-7582</w:t>
            </w:r>
          </w:p>
        </w:tc>
      </w:tr>
      <w:tr w:rsidR="006C3F51" w14:paraId="44EAA1A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03B99B9"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5985007C" w14:textId="77777777" w:rsidR="006C3F51" w:rsidRDefault="006C3F51">
            <w:pPr>
              <w:jc w:val="center"/>
              <w:rPr>
                <w:rFonts w:cs="Arial"/>
              </w:rPr>
            </w:pPr>
            <w:r>
              <w:rPr>
                <w:rFonts w:cs="Arial"/>
              </w:rPr>
              <w:t>Wilson</w:t>
            </w:r>
          </w:p>
        </w:tc>
        <w:tc>
          <w:tcPr>
            <w:tcW w:w="3803" w:type="dxa"/>
            <w:tcBorders>
              <w:top w:val="nil"/>
              <w:left w:val="nil"/>
              <w:bottom w:val="single" w:sz="4" w:space="0" w:color="auto"/>
              <w:right w:val="single" w:sz="4" w:space="0" w:color="auto"/>
            </w:tcBorders>
            <w:vAlign w:val="center"/>
            <w:hideMark/>
          </w:tcPr>
          <w:p w14:paraId="5E706A50" w14:textId="77777777" w:rsidR="006C3F51" w:rsidRDefault="006C3F51">
            <w:pPr>
              <w:rPr>
                <w:rFonts w:cs="Arial"/>
              </w:rPr>
            </w:pPr>
            <w:r>
              <w:rPr>
                <w:rFonts w:cs="Arial"/>
              </w:rPr>
              <w:t>A Clean Environment</w:t>
            </w:r>
          </w:p>
        </w:tc>
        <w:tc>
          <w:tcPr>
            <w:tcW w:w="1101" w:type="dxa"/>
            <w:tcBorders>
              <w:top w:val="nil"/>
              <w:left w:val="nil"/>
              <w:bottom w:val="single" w:sz="4" w:space="0" w:color="auto"/>
              <w:right w:val="single" w:sz="4" w:space="0" w:color="auto"/>
            </w:tcBorders>
            <w:vAlign w:val="center"/>
            <w:hideMark/>
          </w:tcPr>
          <w:p w14:paraId="19AB7407" w14:textId="77777777" w:rsidR="006C3F51" w:rsidRDefault="006C3F51">
            <w:pPr>
              <w:jc w:val="center"/>
              <w:rPr>
                <w:rFonts w:cs="Arial"/>
              </w:rPr>
            </w:pPr>
            <w:r>
              <w:rPr>
                <w:rFonts w:cs="Arial"/>
              </w:rPr>
              <w:t>492</w:t>
            </w:r>
          </w:p>
        </w:tc>
        <w:tc>
          <w:tcPr>
            <w:tcW w:w="2002" w:type="dxa"/>
            <w:tcBorders>
              <w:top w:val="nil"/>
              <w:left w:val="nil"/>
              <w:bottom w:val="single" w:sz="4" w:space="0" w:color="auto"/>
              <w:right w:val="single" w:sz="4" w:space="0" w:color="auto"/>
            </w:tcBorders>
            <w:vAlign w:val="center"/>
            <w:hideMark/>
          </w:tcPr>
          <w:p w14:paraId="618EF8C6" w14:textId="77777777" w:rsidR="006C3F51" w:rsidRDefault="006C3F51">
            <w:pPr>
              <w:rPr>
                <w:rFonts w:cs="Arial"/>
              </w:rPr>
            </w:pPr>
            <w:r>
              <w:rPr>
                <w:rFonts w:cs="Arial"/>
              </w:rPr>
              <w:t>(580) 668-2347</w:t>
            </w:r>
          </w:p>
        </w:tc>
      </w:tr>
      <w:tr w:rsidR="006C3F51" w14:paraId="7DC8D8B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848D983"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1DCD5FDE" w14:textId="77777777" w:rsidR="006C3F51" w:rsidRDefault="006C3F51">
            <w:pPr>
              <w:jc w:val="center"/>
              <w:rPr>
                <w:rFonts w:cs="Arial"/>
              </w:rPr>
            </w:pPr>
            <w:r>
              <w:rPr>
                <w:rFonts w:cs="Arial"/>
              </w:rPr>
              <w:t>Yukon</w:t>
            </w:r>
          </w:p>
        </w:tc>
        <w:tc>
          <w:tcPr>
            <w:tcW w:w="3803" w:type="dxa"/>
            <w:tcBorders>
              <w:top w:val="nil"/>
              <w:left w:val="nil"/>
              <w:bottom w:val="single" w:sz="4" w:space="0" w:color="auto"/>
              <w:right w:val="single" w:sz="4" w:space="0" w:color="auto"/>
            </w:tcBorders>
            <w:vAlign w:val="center"/>
            <w:hideMark/>
          </w:tcPr>
          <w:p w14:paraId="6AE38310" w14:textId="77777777" w:rsidR="006C3F51" w:rsidRDefault="006C3F51">
            <w:pPr>
              <w:rPr>
                <w:rFonts w:cs="Arial"/>
              </w:rPr>
            </w:pPr>
            <w:r>
              <w:rPr>
                <w:rFonts w:cs="Arial"/>
              </w:rPr>
              <w:t>Enviro Clean Services</w:t>
            </w:r>
          </w:p>
        </w:tc>
        <w:tc>
          <w:tcPr>
            <w:tcW w:w="1101" w:type="dxa"/>
            <w:tcBorders>
              <w:top w:val="nil"/>
              <w:left w:val="nil"/>
              <w:bottom w:val="single" w:sz="4" w:space="0" w:color="auto"/>
              <w:right w:val="single" w:sz="4" w:space="0" w:color="auto"/>
            </w:tcBorders>
            <w:vAlign w:val="center"/>
            <w:hideMark/>
          </w:tcPr>
          <w:p w14:paraId="3527FE97" w14:textId="77777777" w:rsidR="006C3F51" w:rsidRDefault="006C3F51">
            <w:pPr>
              <w:jc w:val="center"/>
              <w:rPr>
                <w:rFonts w:cs="Arial"/>
              </w:rPr>
            </w:pPr>
            <w:r>
              <w:rPr>
                <w:rFonts w:cs="Arial"/>
              </w:rPr>
              <w:t>506</w:t>
            </w:r>
          </w:p>
        </w:tc>
        <w:tc>
          <w:tcPr>
            <w:tcW w:w="2002" w:type="dxa"/>
            <w:tcBorders>
              <w:top w:val="nil"/>
              <w:left w:val="nil"/>
              <w:bottom w:val="single" w:sz="4" w:space="0" w:color="auto"/>
              <w:right w:val="single" w:sz="4" w:space="0" w:color="auto"/>
            </w:tcBorders>
            <w:vAlign w:val="center"/>
            <w:hideMark/>
          </w:tcPr>
          <w:p w14:paraId="5A5EB168" w14:textId="77777777" w:rsidR="006C3F51" w:rsidRDefault="006C3F51">
            <w:pPr>
              <w:rPr>
                <w:rFonts w:cs="Arial"/>
              </w:rPr>
            </w:pPr>
            <w:r>
              <w:rPr>
                <w:rFonts w:cs="Arial"/>
              </w:rPr>
              <w:t>(405) 373-4545</w:t>
            </w:r>
          </w:p>
        </w:tc>
      </w:tr>
      <w:tr w:rsidR="006C3F51" w14:paraId="124FF51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D2EE0F0"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2A7825CA" w14:textId="77777777" w:rsidR="006C3F51" w:rsidRDefault="006C3F51">
            <w:pPr>
              <w:jc w:val="center"/>
              <w:rPr>
                <w:rFonts w:cs="Arial"/>
              </w:rPr>
            </w:pPr>
            <w:r>
              <w:rPr>
                <w:rFonts w:cs="Arial"/>
              </w:rPr>
              <w:t>Ardmore</w:t>
            </w:r>
          </w:p>
        </w:tc>
        <w:tc>
          <w:tcPr>
            <w:tcW w:w="3803" w:type="dxa"/>
            <w:tcBorders>
              <w:top w:val="nil"/>
              <w:left w:val="nil"/>
              <w:bottom w:val="single" w:sz="4" w:space="0" w:color="auto"/>
              <w:right w:val="single" w:sz="4" w:space="0" w:color="auto"/>
            </w:tcBorders>
            <w:vAlign w:val="center"/>
            <w:hideMark/>
          </w:tcPr>
          <w:p w14:paraId="5E4E7E9D" w14:textId="77777777" w:rsidR="006C3F51" w:rsidRDefault="006C3F51">
            <w:pPr>
              <w:rPr>
                <w:rFonts w:cs="Arial"/>
              </w:rPr>
            </w:pPr>
            <w:r>
              <w:rPr>
                <w:rFonts w:cs="Arial"/>
              </w:rPr>
              <w:t>Dillon Environmental Services, LP</w:t>
            </w:r>
          </w:p>
        </w:tc>
        <w:tc>
          <w:tcPr>
            <w:tcW w:w="1101" w:type="dxa"/>
            <w:tcBorders>
              <w:top w:val="nil"/>
              <w:left w:val="nil"/>
              <w:bottom w:val="single" w:sz="4" w:space="0" w:color="auto"/>
              <w:right w:val="single" w:sz="4" w:space="0" w:color="auto"/>
            </w:tcBorders>
            <w:vAlign w:val="center"/>
            <w:hideMark/>
          </w:tcPr>
          <w:p w14:paraId="045C2AC6" w14:textId="77777777" w:rsidR="006C3F51" w:rsidRDefault="006C3F51">
            <w:pPr>
              <w:jc w:val="center"/>
              <w:rPr>
                <w:rFonts w:cs="Arial"/>
              </w:rPr>
            </w:pPr>
            <w:r>
              <w:rPr>
                <w:rFonts w:cs="Arial"/>
              </w:rPr>
              <w:t>613</w:t>
            </w:r>
          </w:p>
        </w:tc>
        <w:tc>
          <w:tcPr>
            <w:tcW w:w="2002" w:type="dxa"/>
            <w:tcBorders>
              <w:top w:val="nil"/>
              <w:left w:val="nil"/>
              <w:bottom w:val="single" w:sz="4" w:space="0" w:color="auto"/>
              <w:right w:val="single" w:sz="4" w:space="0" w:color="auto"/>
            </w:tcBorders>
            <w:vAlign w:val="center"/>
            <w:hideMark/>
          </w:tcPr>
          <w:p w14:paraId="5EE1AA52" w14:textId="77777777" w:rsidR="006C3F51" w:rsidRDefault="006C3F51">
            <w:pPr>
              <w:rPr>
                <w:rFonts w:cs="Arial"/>
              </w:rPr>
            </w:pPr>
            <w:r>
              <w:rPr>
                <w:rFonts w:cs="Arial"/>
              </w:rPr>
              <w:t>(580) 226-5303</w:t>
            </w:r>
          </w:p>
        </w:tc>
      </w:tr>
      <w:tr w:rsidR="006C3F51" w14:paraId="038AE4C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0794885"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67DFEAC2" w14:textId="77777777" w:rsidR="006C3F51" w:rsidRDefault="006C3F51">
            <w:pPr>
              <w:jc w:val="center"/>
              <w:rPr>
                <w:rFonts w:cs="Arial"/>
              </w:rPr>
            </w:pPr>
            <w:r>
              <w:rPr>
                <w:rFonts w:cs="Arial"/>
              </w:rPr>
              <w:t>Enid</w:t>
            </w:r>
          </w:p>
        </w:tc>
        <w:tc>
          <w:tcPr>
            <w:tcW w:w="3803" w:type="dxa"/>
            <w:tcBorders>
              <w:top w:val="nil"/>
              <w:left w:val="nil"/>
              <w:bottom w:val="single" w:sz="4" w:space="0" w:color="auto"/>
              <w:right w:val="single" w:sz="4" w:space="0" w:color="auto"/>
            </w:tcBorders>
            <w:vAlign w:val="center"/>
            <w:hideMark/>
          </w:tcPr>
          <w:p w14:paraId="143E0984" w14:textId="77777777" w:rsidR="006C3F51" w:rsidRDefault="006C3F51">
            <w:pPr>
              <w:rPr>
                <w:rFonts w:cs="Arial"/>
              </w:rPr>
            </w:pPr>
            <w:r>
              <w:rPr>
                <w:rFonts w:cs="Arial"/>
              </w:rPr>
              <w:t>Trinity Services &amp; Consulting, LLC</w:t>
            </w:r>
          </w:p>
        </w:tc>
        <w:tc>
          <w:tcPr>
            <w:tcW w:w="1101" w:type="dxa"/>
            <w:tcBorders>
              <w:top w:val="nil"/>
              <w:left w:val="nil"/>
              <w:bottom w:val="single" w:sz="4" w:space="0" w:color="auto"/>
              <w:right w:val="single" w:sz="4" w:space="0" w:color="auto"/>
            </w:tcBorders>
            <w:vAlign w:val="center"/>
            <w:hideMark/>
          </w:tcPr>
          <w:p w14:paraId="2AFFDC27" w14:textId="77777777" w:rsidR="006C3F51" w:rsidRDefault="006C3F51">
            <w:pPr>
              <w:jc w:val="center"/>
              <w:rPr>
                <w:rFonts w:cs="Arial"/>
              </w:rPr>
            </w:pPr>
            <w:r>
              <w:rPr>
                <w:rFonts w:cs="Arial"/>
              </w:rPr>
              <w:t>641</w:t>
            </w:r>
          </w:p>
        </w:tc>
        <w:tc>
          <w:tcPr>
            <w:tcW w:w="2002" w:type="dxa"/>
            <w:tcBorders>
              <w:top w:val="nil"/>
              <w:left w:val="nil"/>
              <w:bottom w:val="single" w:sz="4" w:space="0" w:color="auto"/>
              <w:right w:val="single" w:sz="4" w:space="0" w:color="auto"/>
            </w:tcBorders>
            <w:vAlign w:val="center"/>
            <w:hideMark/>
          </w:tcPr>
          <w:p w14:paraId="34AD9DC9" w14:textId="77777777" w:rsidR="006C3F51" w:rsidRDefault="006C3F51">
            <w:pPr>
              <w:rPr>
                <w:rFonts w:cs="Arial"/>
              </w:rPr>
            </w:pPr>
            <w:r>
              <w:rPr>
                <w:rFonts w:cs="Arial"/>
              </w:rPr>
              <w:t>(855) 723-3329</w:t>
            </w:r>
          </w:p>
        </w:tc>
      </w:tr>
      <w:tr w:rsidR="006C3F51" w14:paraId="7032B73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277D8C7" w14:textId="77777777" w:rsidR="006C3F51" w:rsidRDefault="006C3F51">
            <w:pPr>
              <w:jc w:val="center"/>
              <w:rPr>
                <w:rFonts w:cs="Arial"/>
              </w:rPr>
            </w:pPr>
            <w:r>
              <w:rPr>
                <w:rFonts w:cs="Arial"/>
              </w:rPr>
              <w:t xml:space="preserve"> OK</w:t>
            </w:r>
          </w:p>
        </w:tc>
        <w:tc>
          <w:tcPr>
            <w:tcW w:w="1773" w:type="dxa"/>
            <w:tcBorders>
              <w:top w:val="nil"/>
              <w:left w:val="nil"/>
              <w:bottom w:val="single" w:sz="4" w:space="0" w:color="auto"/>
              <w:right w:val="single" w:sz="4" w:space="0" w:color="auto"/>
            </w:tcBorders>
            <w:vAlign w:val="center"/>
            <w:hideMark/>
          </w:tcPr>
          <w:p w14:paraId="4AC3F108" w14:textId="77777777" w:rsidR="006C3F51" w:rsidRDefault="006C3F51">
            <w:pPr>
              <w:jc w:val="center"/>
              <w:rPr>
                <w:rFonts w:cs="Arial"/>
              </w:rPr>
            </w:pPr>
            <w:r>
              <w:rPr>
                <w:rFonts w:cs="Arial"/>
              </w:rPr>
              <w:t>Fairview</w:t>
            </w:r>
          </w:p>
        </w:tc>
        <w:tc>
          <w:tcPr>
            <w:tcW w:w="3803" w:type="dxa"/>
            <w:tcBorders>
              <w:top w:val="nil"/>
              <w:left w:val="nil"/>
              <w:bottom w:val="single" w:sz="4" w:space="0" w:color="auto"/>
              <w:right w:val="single" w:sz="4" w:space="0" w:color="auto"/>
            </w:tcBorders>
            <w:vAlign w:val="center"/>
            <w:hideMark/>
          </w:tcPr>
          <w:p w14:paraId="5A02963A" w14:textId="77777777" w:rsidR="006C3F51" w:rsidRDefault="006C3F51">
            <w:pPr>
              <w:rPr>
                <w:rFonts w:cs="Arial"/>
              </w:rPr>
            </w:pPr>
            <w:r>
              <w:rPr>
                <w:rFonts w:cs="Arial"/>
              </w:rPr>
              <w:t>IMMIX Environmental</w:t>
            </w:r>
          </w:p>
        </w:tc>
        <w:tc>
          <w:tcPr>
            <w:tcW w:w="1101" w:type="dxa"/>
            <w:tcBorders>
              <w:top w:val="nil"/>
              <w:left w:val="nil"/>
              <w:bottom w:val="single" w:sz="4" w:space="0" w:color="auto"/>
              <w:right w:val="single" w:sz="4" w:space="0" w:color="auto"/>
            </w:tcBorders>
            <w:vAlign w:val="center"/>
            <w:hideMark/>
          </w:tcPr>
          <w:p w14:paraId="304A0324" w14:textId="77777777" w:rsidR="006C3F51" w:rsidRDefault="006C3F51">
            <w:pPr>
              <w:jc w:val="center"/>
              <w:rPr>
                <w:rFonts w:cs="Arial"/>
              </w:rPr>
            </w:pPr>
            <w:r>
              <w:rPr>
                <w:rFonts w:cs="Arial"/>
              </w:rPr>
              <w:t>739</w:t>
            </w:r>
          </w:p>
        </w:tc>
        <w:tc>
          <w:tcPr>
            <w:tcW w:w="2002" w:type="dxa"/>
            <w:tcBorders>
              <w:top w:val="nil"/>
              <w:left w:val="nil"/>
              <w:bottom w:val="single" w:sz="4" w:space="0" w:color="auto"/>
              <w:right w:val="single" w:sz="4" w:space="0" w:color="auto"/>
            </w:tcBorders>
            <w:vAlign w:val="center"/>
            <w:hideMark/>
          </w:tcPr>
          <w:p w14:paraId="22674E47" w14:textId="77777777" w:rsidR="006C3F51" w:rsidRDefault="006C3F51">
            <w:pPr>
              <w:rPr>
                <w:rFonts w:cs="Arial"/>
              </w:rPr>
            </w:pPr>
            <w:r>
              <w:rPr>
                <w:rFonts w:cs="Arial"/>
              </w:rPr>
              <w:t>(580) 227-3646</w:t>
            </w:r>
          </w:p>
        </w:tc>
      </w:tr>
      <w:tr w:rsidR="006C3F51" w14:paraId="46CFAFE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64AC5089" w14:textId="77777777" w:rsidR="006C3F51" w:rsidRDefault="006C3F51">
            <w:pPr>
              <w:jc w:val="center"/>
              <w:rPr>
                <w:rFonts w:cs="Arial"/>
              </w:rPr>
            </w:pPr>
            <w:r>
              <w:rPr>
                <w:rFonts w:cs="Arial"/>
              </w:rPr>
              <w:t xml:space="preserve"> OK</w:t>
            </w:r>
          </w:p>
        </w:tc>
        <w:tc>
          <w:tcPr>
            <w:tcW w:w="1773" w:type="dxa"/>
            <w:tcBorders>
              <w:top w:val="single" w:sz="4" w:space="0" w:color="auto"/>
              <w:left w:val="nil"/>
              <w:bottom w:val="single" w:sz="18" w:space="0" w:color="auto"/>
              <w:right w:val="single" w:sz="4" w:space="0" w:color="auto"/>
            </w:tcBorders>
            <w:vAlign w:val="center"/>
            <w:hideMark/>
          </w:tcPr>
          <w:p w14:paraId="419A8C95" w14:textId="77777777" w:rsidR="006C3F51" w:rsidRDefault="006C3F51">
            <w:pPr>
              <w:jc w:val="center"/>
              <w:rPr>
                <w:rFonts w:cs="Arial"/>
              </w:rPr>
            </w:pPr>
            <w:r>
              <w:rPr>
                <w:rFonts w:cs="Arial"/>
              </w:rPr>
              <w:t>Guthrie</w:t>
            </w:r>
          </w:p>
        </w:tc>
        <w:tc>
          <w:tcPr>
            <w:tcW w:w="3803" w:type="dxa"/>
            <w:tcBorders>
              <w:top w:val="single" w:sz="4" w:space="0" w:color="auto"/>
              <w:left w:val="nil"/>
              <w:bottom w:val="single" w:sz="18" w:space="0" w:color="auto"/>
              <w:right w:val="single" w:sz="4" w:space="0" w:color="auto"/>
            </w:tcBorders>
            <w:vAlign w:val="center"/>
            <w:hideMark/>
          </w:tcPr>
          <w:p w14:paraId="611010C9" w14:textId="77777777" w:rsidR="006C3F51" w:rsidRDefault="006C3F51">
            <w:pPr>
              <w:rPr>
                <w:rFonts w:cs="Arial"/>
              </w:rPr>
            </w:pPr>
            <w:r>
              <w:rPr>
                <w:rFonts w:cs="Arial"/>
              </w:rPr>
              <w:t>Environmental Management Inc</w:t>
            </w:r>
          </w:p>
        </w:tc>
        <w:tc>
          <w:tcPr>
            <w:tcW w:w="1101" w:type="dxa"/>
            <w:tcBorders>
              <w:top w:val="single" w:sz="4" w:space="0" w:color="auto"/>
              <w:left w:val="nil"/>
              <w:bottom w:val="single" w:sz="18" w:space="0" w:color="auto"/>
              <w:right w:val="single" w:sz="4" w:space="0" w:color="auto"/>
            </w:tcBorders>
            <w:vAlign w:val="center"/>
            <w:hideMark/>
          </w:tcPr>
          <w:p w14:paraId="4060D4FF" w14:textId="77777777" w:rsidR="006C3F51" w:rsidRDefault="006C3F51">
            <w:pPr>
              <w:jc w:val="center"/>
              <w:rPr>
                <w:rFonts w:cs="Arial"/>
              </w:rPr>
            </w:pPr>
            <w:r>
              <w:rPr>
                <w:rFonts w:cs="Arial"/>
              </w:rPr>
              <w:t>748</w:t>
            </w:r>
          </w:p>
        </w:tc>
        <w:tc>
          <w:tcPr>
            <w:tcW w:w="2002" w:type="dxa"/>
            <w:tcBorders>
              <w:top w:val="single" w:sz="4" w:space="0" w:color="auto"/>
              <w:left w:val="nil"/>
              <w:bottom w:val="single" w:sz="18" w:space="0" w:color="auto"/>
              <w:right w:val="single" w:sz="4" w:space="0" w:color="auto"/>
            </w:tcBorders>
            <w:vAlign w:val="center"/>
            <w:hideMark/>
          </w:tcPr>
          <w:p w14:paraId="5DD81CA4" w14:textId="77777777" w:rsidR="006C3F51" w:rsidRDefault="006C3F51">
            <w:pPr>
              <w:rPr>
                <w:rFonts w:cs="Arial"/>
              </w:rPr>
            </w:pPr>
            <w:r>
              <w:rPr>
                <w:rFonts w:cs="Arial"/>
              </w:rPr>
              <w:t>(405) 282-8510</w:t>
            </w:r>
          </w:p>
        </w:tc>
      </w:tr>
      <w:tr w:rsidR="006C3F51" w14:paraId="77A82207"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289BC8BF" w14:textId="77777777" w:rsidR="006C3F51" w:rsidRDefault="006C3F51">
            <w:pPr>
              <w:jc w:val="center"/>
              <w:rPr>
                <w:rFonts w:cs="Arial"/>
              </w:rPr>
            </w:pPr>
            <w:r>
              <w:rPr>
                <w:rFonts w:cs="Arial"/>
              </w:rPr>
              <w:t xml:space="preserve"> OR</w:t>
            </w:r>
          </w:p>
        </w:tc>
        <w:tc>
          <w:tcPr>
            <w:tcW w:w="1773" w:type="dxa"/>
            <w:tcBorders>
              <w:top w:val="single" w:sz="18" w:space="0" w:color="auto"/>
              <w:left w:val="nil"/>
              <w:bottom w:val="single" w:sz="4" w:space="0" w:color="auto"/>
              <w:right w:val="single" w:sz="4" w:space="0" w:color="auto"/>
            </w:tcBorders>
            <w:vAlign w:val="center"/>
            <w:hideMark/>
          </w:tcPr>
          <w:p w14:paraId="7B711815" w14:textId="77777777" w:rsidR="006C3F51" w:rsidRDefault="006C3F51">
            <w:pPr>
              <w:jc w:val="center"/>
              <w:rPr>
                <w:rFonts w:cs="Arial"/>
              </w:rPr>
            </w:pPr>
            <w:r>
              <w:rPr>
                <w:rFonts w:cs="Arial"/>
              </w:rPr>
              <w:t>Portland</w:t>
            </w:r>
          </w:p>
        </w:tc>
        <w:tc>
          <w:tcPr>
            <w:tcW w:w="3803" w:type="dxa"/>
            <w:tcBorders>
              <w:top w:val="single" w:sz="18" w:space="0" w:color="auto"/>
              <w:left w:val="nil"/>
              <w:bottom w:val="single" w:sz="4" w:space="0" w:color="auto"/>
              <w:right w:val="single" w:sz="4" w:space="0" w:color="auto"/>
            </w:tcBorders>
            <w:vAlign w:val="center"/>
            <w:hideMark/>
          </w:tcPr>
          <w:p w14:paraId="3CB5CF85" w14:textId="77777777" w:rsidR="006C3F51" w:rsidRDefault="006C3F51">
            <w:pPr>
              <w:rPr>
                <w:rFonts w:cs="Arial"/>
              </w:rPr>
            </w:pPr>
            <w:r>
              <w:rPr>
                <w:rFonts w:cs="Arial"/>
              </w:rPr>
              <w:t>Clean Rivers Cooperative, Inc</w:t>
            </w:r>
          </w:p>
        </w:tc>
        <w:tc>
          <w:tcPr>
            <w:tcW w:w="1101" w:type="dxa"/>
            <w:tcBorders>
              <w:top w:val="single" w:sz="18" w:space="0" w:color="auto"/>
              <w:left w:val="nil"/>
              <w:bottom w:val="single" w:sz="4" w:space="0" w:color="auto"/>
              <w:right w:val="single" w:sz="4" w:space="0" w:color="auto"/>
            </w:tcBorders>
            <w:vAlign w:val="center"/>
            <w:hideMark/>
          </w:tcPr>
          <w:p w14:paraId="25E6FEC1" w14:textId="77777777" w:rsidR="006C3F51" w:rsidRDefault="006C3F51">
            <w:pPr>
              <w:jc w:val="center"/>
              <w:rPr>
                <w:rFonts w:cs="Arial"/>
              </w:rPr>
            </w:pPr>
            <w:r>
              <w:rPr>
                <w:rFonts w:cs="Arial"/>
              </w:rPr>
              <w:t>92</w:t>
            </w:r>
          </w:p>
        </w:tc>
        <w:tc>
          <w:tcPr>
            <w:tcW w:w="2002" w:type="dxa"/>
            <w:tcBorders>
              <w:top w:val="single" w:sz="18" w:space="0" w:color="auto"/>
              <w:left w:val="nil"/>
              <w:bottom w:val="single" w:sz="4" w:space="0" w:color="auto"/>
              <w:right w:val="single" w:sz="4" w:space="0" w:color="auto"/>
            </w:tcBorders>
            <w:vAlign w:val="center"/>
            <w:hideMark/>
          </w:tcPr>
          <w:p w14:paraId="29C7F8FF" w14:textId="77777777" w:rsidR="006C3F51" w:rsidRDefault="006C3F51">
            <w:pPr>
              <w:rPr>
                <w:rFonts w:cs="Arial"/>
              </w:rPr>
            </w:pPr>
            <w:r>
              <w:rPr>
                <w:rFonts w:cs="Arial"/>
              </w:rPr>
              <w:t>(503) 220-2087</w:t>
            </w:r>
          </w:p>
        </w:tc>
      </w:tr>
      <w:tr w:rsidR="006C3F51" w14:paraId="3F1862C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82E6D1E" w14:textId="77777777" w:rsidR="006C3F51" w:rsidRDefault="006C3F51">
            <w:pPr>
              <w:jc w:val="center"/>
              <w:rPr>
                <w:rFonts w:cs="Arial"/>
              </w:rPr>
            </w:pPr>
            <w:r>
              <w:rPr>
                <w:rFonts w:cs="Arial"/>
              </w:rPr>
              <w:t xml:space="preserve"> OR</w:t>
            </w:r>
          </w:p>
        </w:tc>
        <w:tc>
          <w:tcPr>
            <w:tcW w:w="1773" w:type="dxa"/>
            <w:tcBorders>
              <w:top w:val="nil"/>
              <w:left w:val="nil"/>
              <w:bottom w:val="single" w:sz="4" w:space="0" w:color="auto"/>
              <w:right w:val="single" w:sz="4" w:space="0" w:color="auto"/>
            </w:tcBorders>
            <w:vAlign w:val="center"/>
            <w:hideMark/>
          </w:tcPr>
          <w:p w14:paraId="781CD410" w14:textId="77777777" w:rsidR="006C3F51" w:rsidRDefault="006C3F51">
            <w:pPr>
              <w:jc w:val="center"/>
              <w:rPr>
                <w:rFonts w:cs="Arial"/>
              </w:rPr>
            </w:pPr>
            <w:r>
              <w:rPr>
                <w:rFonts w:cs="Arial"/>
              </w:rPr>
              <w:t>Philomath</w:t>
            </w:r>
          </w:p>
        </w:tc>
        <w:tc>
          <w:tcPr>
            <w:tcW w:w="3803" w:type="dxa"/>
            <w:tcBorders>
              <w:top w:val="nil"/>
              <w:left w:val="nil"/>
              <w:bottom w:val="single" w:sz="4" w:space="0" w:color="auto"/>
              <w:right w:val="single" w:sz="4" w:space="0" w:color="auto"/>
            </w:tcBorders>
            <w:vAlign w:val="center"/>
            <w:hideMark/>
          </w:tcPr>
          <w:p w14:paraId="0500648D" w14:textId="77777777" w:rsidR="006C3F51" w:rsidRDefault="006C3F51">
            <w:pPr>
              <w:rPr>
                <w:rFonts w:cs="Arial"/>
              </w:rPr>
            </w:pPr>
            <w:r>
              <w:rPr>
                <w:rFonts w:cs="Arial"/>
              </w:rPr>
              <w:t>NWFF Environmental</w:t>
            </w:r>
          </w:p>
        </w:tc>
        <w:tc>
          <w:tcPr>
            <w:tcW w:w="1101" w:type="dxa"/>
            <w:tcBorders>
              <w:top w:val="nil"/>
              <w:left w:val="nil"/>
              <w:bottom w:val="single" w:sz="4" w:space="0" w:color="auto"/>
              <w:right w:val="single" w:sz="4" w:space="0" w:color="auto"/>
            </w:tcBorders>
            <w:vAlign w:val="center"/>
            <w:hideMark/>
          </w:tcPr>
          <w:p w14:paraId="7B1E16B6" w14:textId="77777777" w:rsidR="006C3F51" w:rsidRDefault="006C3F51">
            <w:pPr>
              <w:jc w:val="center"/>
              <w:rPr>
                <w:rFonts w:cs="Arial"/>
              </w:rPr>
            </w:pPr>
            <w:r>
              <w:rPr>
                <w:rFonts w:cs="Arial"/>
              </w:rPr>
              <w:t>169</w:t>
            </w:r>
          </w:p>
        </w:tc>
        <w:tc>
          <w:tcPr>
            <w:tcW w:w="2002" w:type="dxa"/>
            <w:tcBorders>
              <w:top w:val="nil"/>
              <w:left w:val="nil"/>
              <w:bottom w:val="single" w:sz="4" w:space="0" w:color="auto"/>
              <w:right w:val="single" w:sz="4" w:space="0" w:color="auto"/>
            </w:tcBorders>
            <w:vAlign w:val="center"/>
            <w:hideMark/>
          </w:tcPr>
          <w:p w14:paraId="4C5A4BBD" w14:textId="77777777" w:rsidR="006C3F51" w:rsidRDefault="006C3F51">
            <w:pPr>
              <w:rPr>
                <w:rFonts w:cs="Arial"/>
              </w:rPr>
            </w:pPr>
            <w:r>
              <w:rPr>
                <w:rFonts w:cs="Arial"/>
              </w:rPr>
              <w:t>(541) 929-4884</w:t>
            </w:r>
          </w:p>
        </w:tc>
      </w:tr>
      <w:tr w:rsidR="006C3F51" w14:paraId="40A675D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5936E2D" w14:textId="77777777" w:rsidR="006C3F51" w:rsidRDefault="006C3F51">
            <w:pPr>
              <w:jc w:val="center"/>
              <w:rPr>
                <w:rFonts w:cs="Arial"/>
              </w:rPr>
            </w:pPr>
            <w:r>
              <w:rPr>
                <w:rFonts w:cs="Arial"/>
              </w:rPr>
              <w:t xml:space="preserve"> OR</w:t>
            </w:r>
          </w:p>
        </w:tc>
        <w:tc>
          <w:tcPr>
            <w:tcW w:w="1773" w:type="dxa"/>
            <w:tcBorders>
              <w:top w:val="nil"/>
              <w:left w:val="nil"/>
              <w:bottom w:val="single" w:sz="4" w:space="0" w:color="auto"/>
              <w:right w:val="single" w:sz="4" w:space="0" w:color="auto"/>
            </w:tcBorders>
            <w:vAlign w:val="center"/>
            <w:hideMark/>
          </w:tcPr>
          <w:p w14:paraId="23F6790F" w14:textId="77777777" w:rsidR="006C3F51" w:rsidRDefault="006C3F51">
            <w:pPr>
              <w:jc w:val="center"/>
              <w:rPr>
                <w:rFonts w:cs="Arial"/>
              </w:rPr>
            </w:pPr>
            <w:r>
              <w:rPr>
                <w:rFonts w:cs="Arial"/>
              </w:rPr>
              <w:t>Portland</w:t>
            </w:r>
          </w:p>
        </w:tc>
        <w:tc>
          <w:tcPr>
            <w:tcW w:w="3803" w:type="dxa"/>
            <w:tcBorders>
              <w:top w:val="nil"/>
              <w:left w:val="nil"/>
              <w:bottom w:val="single" w:sz="4" w:space="0" w:color="auto"/>
              <w:right w:val="single" w:sz="4" w:space="0" w:color="auto"/>
            </w:tcBorders>
            <w:vAlign w:val="center"/>
            <w:hideMark/>
          </w:tcPr>
          <w:p w14:paraId="418EFD94" w14:textId="77777777" w:rsidR="006C3F51" w:rsidRDefault="006C3F51">
            <w:pPr>
              <w:rPr>
                <w:rFonts w:cs="Arial"/>
              </w:rPr>
            </w:pPr>
            <w:r>
              <w:rPr>
                <w:rFonts w:cs="Arial"/>
              </w:rPr>
              <w:t>Sause Bros. Inc</w:t>
            </w:r>
          </w:p>
        </w:tc>
        <w:tc>
          <w:tcPr>
            <w:tcW w:w="1101" w:type="dxa"/>
            <w:tcBorders>
              <w:top w:val="nil"/>
              <w:left w:val="nil"/>
              <w:bottom w:val="single" w:sz="4" w:space="0" w:color="auto"/>
              <w:right w:val="single" w:sz="4" w:space="0" w:color="auto"/>
            </w:tcBorders>
            <w:vAlign w:val="center"/>
            <w:hideMark/>
          </w:tcPr>
          <w:p w14:paraId="25A2FB65" w14:textId="77777777" w:rsidR="006C3F51" w:rsidRDefault="006C3F51">
            <w:pPr>
              <w:jc w:val="center"/>
              <w:rPr>
                <w:rFonts w:cs="Arial"/>
              </w:rPr>
            </w:pPr>
            <w:r>
              <w:rPr>
                <w:rFonts w:cs="Arial"/>
              </w:rPr>
              <w:t>414</w:t>
            </w:r>
          </w:p>
        </w:tc>
        <w:tc>
          <w:tcPr>
            <w:tcW w:w="2002" w:type="dxa"/>
            <w:tcBorders>
              <w:top w:val="nil"/>
              <w:left w:val="nil"/>
              <w:bottom w:val="single" w:sz="4" w:space="0" w:color="auto"/>
              <w:right w:val="single" w:sz="4" w:space="0" w:color="auto"/>
            </w:tcBorders>
            <w:vAlign w:val="center"/>
            <w:hideMark/>
          </w:tcPr>
          <w:p w14:paraId="7893295B" w14:textId="77777777" w:rsidR="006C3F51" w:rsidRDefault="006C3F51">
            <w:pPr>
              <w:rPr>
                <w:rFonts w:cs="Arial"/>
              </w:rPr>
            </w:pPr>
            <w:r>
              <w:rPr>
                <w:rFonts w:cs="Arial"/>
              </w:rPr>
              <w:t>(503) 784-2613</w:t>
            </w:r>
          </w:p>
        </w:tc>
      </w:tr>
      <w:tr w:rsidR="006C3F51" w14:paraId="7C1163C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D0323E6" w14:textId="77777777" w:rsidR="006C3F51" w:rsidRDefault="006C3F51">
            <w:pPr>
              <w:jc w:val="center"/>
              <w:rPr>
                <w:rFonts w:cs="Arial"/>
              </w:rPr>
            </w:pPr>
            <w:r>
              <w:rPr>
                <w:rFonts w:cs="Arial"/>
              </w:rPr>
              <w:t xml:space="preserve"> OR</w:t>
            </w:r>
          </w:p>
        </w:tc>
        <w:tc>
          <w:tcPr>
            <w:tcW w:w="1773" w:type="dxa"/>
            <w:tcBorders>
              <w:top w:val="nil"/>
              <w:left w:val="nil"/>
              <w:bottom w:val="single" w:sz="4" w:space="0" w:color="auto"/>
              <w:right w:val="single" w:sz="4" w:space="0" w:color="auto"/>
            </w:tcBorders>
            <w:vAlign w:val="center"/>
            <w:hideMark/>
          </w:tcPr>
          <w:p w14:paraId="0C851F40" w14:textId="77777777" w:rsidR="006C3F51" w:rsidRDefault="006C3F51">
            <w:pPr>
              <w:jc w:val="center"/>
              <w:rPr>
                <w:rFonts w:cs="Arial"/>
              </w:rPr>
            </w:pPr>
            <w:r>
              <w:rPr>
                <w:rFonts w:cs="Arial"/>
              </w:rPr>
              <w:t>Portland</w:t>
            </w:r>
          </w:p>
        </w:tc>
        <w:tc>
          <w:tcPr>
            <w:tcW w:w="3803" w:type="dxa"/>
            <w:tcBorders>
              <w:top w:val="nil"/>
              <w:left w:val="nil"/>
              <w:bottom w:val="single" w:sz="4" w:space="0" w:color="auto"/>
              <w:right w:val="single" w:sz="4" w:space="0" w:color="auto"/>
            </w:tcBorders>
            <w:vAlign w:val="center"/>
            <w:hideMark/>
          </w:tcPr>
          <w:p w14:paraId="6A0C94EB" w14:textId="77777777" w:rsidR="006C3F51" w:rsidRDefault="006C3F51">
            <w:pPr>
              <w:rPr>
                <w:rFonts w:cs="Arial"/>
              </w:rPr>
            </w:pPr>
            <w:r>
              <w:rPr>
                <w:rFonts w:cs="Arial"/>
              </w:rPr>
              <w:t>Clean Rivers Cooperative</w:t>
            </w:r>
          </w:p>
        </w:tc>
        <w:tc>
          <w:tcPr>
            <w:tcW w:w="1101" w:type="dxa"/>
            <w:tcBorders>
              <w:top w:val="nil"/>
              <w:left w:val="nil"/>
              <w:bottom w:val="single" w:sz="4" w:space="0" w:color="auto"/>
              <w:right w:val="single" w:sz="4" w:space="0" w:color="auto"/>
            </w:tcBorders>
            <w:vAlign w:val="center"/>
            <w:hideMark/>
          </w:tcPr>
          <w:p w14:paraId="7FB9DDD3" w14:textId="77777777" w:rsidR="006C3F51" w:rsidRDefault="006C3F51">
            <w:pPr>
              <w:jc w:val="center"/>
              <w:rPr>
                <w:rFonts w:cs="Arial"/>
              </w:rPr>
            </w:pPr>
            <w:r>
              <w:rPr>
                <w:rFonts w:cs="Arial"/>
              </w:rPr>
              <w:t>478</w:t>
            </w:r>
          </w:p>
        </w:tc>
        <w:tc>
          <w:tcPr>
            <w:tcW w:w="2002" w:type="dxa"/>
            <w:tcBorders>
              <w:top w:val="nil"/>
              <w:left w:val="nil"/>
              <w:bottom w:val="single" w:sz="4" w:space="0" w:color="auto"/>
              <w:right w:val="single" w:sz="4" w:space="0" w:color="auto"/>
            </w:tcBorders>
            <w:vAlign w:val="center"/>
            <w:hideMark/>
          </w:tcPr>
          <w:p w14:paraId="187FDB6B" w14:textId="77777777" w:rsidR="006C3F51" w:rsidRDefault="006C3F51">
            <w:pPr>
              <w:rPr>
                <w:rFonts w:cs="Arial"/>
              </w:rPr>
            </w:pPr>
            <w:r>
              <w:rPr>
                <w:rFonts w:cs="Arial"/>
              </w:rPr>
              <w:t>(503) 220-2084</w:t>
            </w:r>
          </w:p>
        </w:tc>
      </w:tr>
      <w:tr w:rsidR="006C3F51" w14:paraId="2465664B"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422D7CD8" w14:textId="77777777" w:rsidR="006C3F51" w:rsidRDefault="006C3F51">
            <w:pPr>
              <w:jc w:val="center"/>
              <w:rPr>
                <w:rFonts w:cs="Arial"/>
              </w:rPr>
            </w:pPr>
            <w:r>
              <w:rPr>
                <w:rFonts w:cs="Arial"/>
              </w:rPr>
              <w:t xml:space="preserve"> OR</w:t>
            </w:r>
          </w:p>
        </w:tc>
        <w:tc>
          <w:tcPr>
            <w:tcW w:w="1773" w:type="dxa"/>
            <w:tcBorders>
              <w:top w:val="single" w:sz="4" w:space="0" w:color="auto"/>
              <w:left w:val="nil"/>
              <w:bottom w:val="single" w:sz="18" w:space="0" w:color="auto"/>
              <w:right w:val="single" w:sz="4" w:space="0" w:color="auto"/>
            </w:tcBorders>
            <w:vAlign w:val="center"/>
            <w:hideMark/>
          </w:tcPr>
          <w:p w14:paraId="661B431B" w14:textId="77777777" w:rsidR="006C3F51" w:rsidRDefault="006C3F51">
            <w:pPr>
              <w:jc w:val="center"/>
              <w:rPr>
                <w:rFonts w:cs="Arial"/>
              </w:rPr>
            </w:pPr>
            <w:r>
              <w:rPr>
                <w:rFonts w:cs="Arial"/>
              </w:rPr>
              <w:t>Ashland</w:t>
            </w:r>
          </w:p>
        </w:tc>
        <w:tc>
          <w:tcPr>
            <w:tcW w:w="3803" w:type="dxa"/>
            <w:tcBorders>
              <w:top w:val="single" w:sz="4" w:space="0" w:color="auto"/>
              <w:left w:val="nil"/>
              <w:bottom w:val="single" w:sz="18" w:space="0" w:color="auto"/>
              <w:right w:val="single" w:sz="4" w:space="0" w:color="auto"/>
            </w:tcBorders>
            <w:vAlign w:val="center"/>
            <w:hideMark/>
          </w:tcPr>
          <w:p w14:paraId="3EEA5E71" w14:textId="77777777" w:rsidR="006C3F51" w:rsidRDefault="006C3F51">
            <w:pPr>
              <w:rPr>
                <w:rFonts w:cs="Arial"/>
              </w:rPr>
            </w:pPr>
            <w:r>
              <w:rPr>
                <w:rFonts w:cs="Arial"/>
              </w:rPr>
              <w:t>Michael Early</w:t>
            </w:r>
          </w:p>
        </w:tc>
        <w:tc>
          <w:tcPr>
            <w:tcW w:w="1101" w:type="dxa"/>
            <w:tcBorders>
              <w:top w:val="single" w:sz="4" w:space="0" w:color="auto"/>
              <w:left w:val="nil"/>
              <w:bottom w:val="single" w:sz="18" w:space="0" w:color="auto"/>
              <w:right w:val="single" w:sz="4" w:space="0" w:color="auto"/>
            </w:tcBorders>
            <w:vAlign w:val="center"/>
            <w:hideMark/>
          </w:tcPr>
          <w:p w14:paraId="4035E3A7" w14:textId="77777777" w:rsidR="006C3F51" w:rsidRDefault="006C3F51">
            <w:pPr>
              <w:jc w:val="center"/>
              <w:rPr>
                <w:rFonts w:cs="Arial"/>
              </w:rPr>
            </w:pPr>
            <w:r>
              <w:rPr>
                <w:rFonts w:cs="Arial"/>
              </w:rPr>
              <w:t>560</w:t>
            </w:r>
          </w:p>
        </w:tc>
        <w:tc>
          <w:tcPr>
            <w:tcW w:w="2002" w:type="dxa"/>
            <w:tcBorders>
              <w:top w:val="single" w:sz="4" w:space="0" w:color="auto"/>
              <w:left w:val="nil"/>
              <w:bottom w:val="single" w:sz="18" w:space="0" w:color="auto"/>
              <w:right w:val="single" w:sz="4" w:space="0" w:color="auto"/>
            </w:tcBorders>
            <w:vAlign w:val="center"/>
            <w:hideMark/>
          </w:tcPr>
          <w:p w14:paraId="6E6B45E5" w14:textId="77777777" w:rsidR="006C3F51" w:rsidRDefault="006C3F51">
            <w:pPr>
              <w:rPr>
                <w:rFonts w:cs="Arial"/>
              </w:rPr>
            </w:pPr>
            <w:r>
              <w:rPr>
                <w:rFonts w:cs="Arial"/>
              </w:rPr>
              <w:t>(530) 209-9665</w:t>
            </w:r>
          </w:p>
        </w:tc>
      </w:tr>
      <w:tr w:rsidR="006C3F51" w14:paraId="7CC1FF1E"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611207B6" w14:textId="77777777" w:rsidR="006C3F51" w:rsidRDefault="006C3F51">
            <w:pPr>
              <w:jc w:val="center"/>
              <w:rPr>
                <w:rFonts w:cs="Arial"/>
              </w:rPr>
            </w:pPr>
            <w:r>
              <w:rPr>
                <w:rFonts w:cs="Arial"/>
              </w:rPr>
              <w:t xml:space="preserve"> PA</w:t>
            </w:r>
          </w:p>
        </w:tc>
        <w:tc>
          <w:tcPr>
            <w:tcW w:w="1773" w:type="dxa"/>
            <w:tcBorders>
              <w:top w:val="single" w:sz="18" w:space="0" w:color="auto"/>
              <w:left w:val="nil"/>
              <w:bottom w:val="single" w:sz="4" w:space="0" w:color="auto"/>
              <w:right w:val="single" w:sz="4" w:space="0" w:color="auto"/>
            </w:tcBorders>
            <w:vAlign w:val="center"/>
            <w:hideMark/>
          </w:tcPr>
          <w:p w14:paraId="0BBEC15D" w14:textId="77777777" w:rsidR="006C3F51" w:rsidRDefault="006C3F51">
            <w:pPr>
              <w:jc w:val="center"/>
              <w:rPr>
                <w:rFonts w:cs="Arial"/>
              </w:rPr>
            </w:pPr>
            <w:r>
              <w:rPr>
                <w:rFonts w:cs="Arial"/>
              </w:rPr>
              <w:t>Royersford</w:t>
            </w:r>
          </w:p>
        </w:tc>
        <w:tc>
          <w:tcPr>
            <w:tcW w:w="3803" w:type="dxa"/>
            <w:tcBorders>
              <w:top w:val="single" w:sz="18" w:space="0" w:color="auto"/>
              <w:left w:val="nil"/>
              <w:bottom w:val="single" w:sz="4" w:space="0" w:color="auto"/>
              <w:right w:val="single" w:sz="4" w:space="0" w:color="auto"/>
            </w:tcBorders>
            <w:vAlign w:val="center"/>
            <w:hideMark/>
          </w:tcPr>
          <w:p w14:paraId="300CC402" w14:textId="77777777" w:rsidR="006C3F51" w:rsidRDefault="006C3F51">
            <w:pPr>
              <w:rPr>
                <w:rFonts w:cs="Arial"/>
              </w:rPr>
            </w:pPr>
            <w:r>
              <w:rPr>
                <w:rFonts w:cs="Arial"/>
              </w:rPr>
              <w:t>Lewis Environmental Group</w:t>
            </w:r>
          </w:p>
        </w:tc>
        <w:tc>
          <w:tcPr>
            <w:tcW w:w="1101" w:type="dxa"/>
            <w:tcBorders>
              <w:top w:val="single" w:sz="18" w:space="0" w:color="auto"/>
              <w:left w:val="nil"/>
              <w:bottom w:val="single" w:sz="4" w:space="0" w:color="auto"/>
              <w:right w:val="single" w:sz="4" w:space="0" w:color="auto"/>
            </w:tcBorders>
            <w:vAlign w:val="center"/>
            <w:hideMark/>
          </w:tcPr>
          <w:p w14:paraId="74C8558B" w14:textId="77777777" w:rsidR="006C3F51" w:rsidRDefault="006C3F51">
            <w:pPr>
              <w:jc w:val="center"/>
              <w:rPr>
                <w:rFonts w:cs="Arial"/>
              </w:rPr>
            </w:pPr>
            <w:r>
              <w:rPr>
                <w:rFonts w:cs="Arial"/>
              </w:rPr>
              <w:t>8</w:t>
            </w:r>
          </w:p>
        </w:tc>
        <w:tc>
          <w:tcPr>
            <w:tcW w:w="2002" w:type="dxa"/>
            <w:tcBorders>
              <w:top w:val="single" w:sz="18" w:space="0" w:color="auto"/>
              <w:left w:val="nil"/>
              <w:bottom w:val="single" w:sz="4" w:space="0" w:color="auto"/>
              <w:right w:val="single" w:sz="4" w:space="0" w:color="auto"/>
            </w:tcBorders>
            <w:vAlign w:val="center"/>
            <w:hideMark/>
          </w:tcPr>
          <w:p w14:paraId="4486A703" w14:textId="77777777" w:rsidR="006C3F51" w:rsidRDefault="006C3F51">
            <w:pPr>
              <w:rPr>
                <w:rFonts w:cs="Arial"/>
              </w:rPr>
            </w:pPr>
            <w:r>
              <w:rPr>
                <w:rFonts w:cs="Arial"/>
              </w:rPr>
              <w:t>(610) 495-6695</w:t>
            </w:r>
          </w:p>
        </w:tc>
      </w:tr>
      <w:tr w:rsidR="006C3F51" w14:paraId="7C722FD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9652AB8"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7924A264" w14:textId="77777777" w:rsidR="006C3F51" w:rsidRDefault="006C3F51">
            <w:pPr>
              <w:jc w:val="center"/>
              <w:rPr>
                <w:rFonts w:cs="Arial"/>
              </w:rPr>
            </w:pPr>
            <w:r>
              <w:rPr>
                <w:rFonts w:cs="Arial"/>
              </w:rPr>
              <w:t>Linwood</w:t>
            </w:r>
          </w:p>
        </w:tc>
        <w:tc>
          <w:tcPr>
            <w:tcW w:w="3803" w:type="dxa"/>
            <w:tcBorders>
              <w:top w:val="nil"/>
              <w:left w:val="nil"/>
              <w:bottom w:val="single" w:sz="4" w:space="0" w:color="auto"/>
              <w:right w:val="single" w:sz="4" w:space="0" w:color="auto"/>
            </w:tcBorders>
            <w:vAlign w:val="center"/>
            <w:hideMark/>
          </w:tcPr>
          <w:p w14:paraId="0D76D675" w14:textId="77777777" w:rsidR="006C3F51" w:rsidRDefault="006C3F51">
            <w:pPr>
              <w:rPr>
                <w:rFonts w:cs="Arial"/>
              </w:rPr>
            </w:pPr>
            <w:r>
              <w:rPr>
                <w:rFonts w:cs="Arial"/>
              </w:rPr>
              <w:t>Delaware River &amp; Bay Cooperative</w:t>
            </w:r>
          </w:p>
        </w:tc>
        <w:tc>
          <w:tcPr>
            <w:tcW w:w="1101" w:type="dxa"/>
            <w:tcBorders>
              <w:top w:val="nil"/>
              <w:left w:val="nil"/>
              <w:bottom w:val="single" w:sz="4" w:space="0" w:color="auto"/>
              <w:right w:val="single" w:sz="4" w:space="0" w:color="auto"/>
            </w:tcBorders>
            <w:vAlign w:val="center"/>
            <w:hideMark/>
          </w:tcPr>
          <w:p w14:paraId="230E115C" w14:textId="77777777" w:rsidR="006C3F51" w:rsidRDefault="006C3F51">
            <w:pPr>
              <w:jc w:val="center"/>
              <w:rPr>
                <w:rFonts w:cs="Arial"/>
              </w:rPr>
            </w:pPr>
            <w:r>
              <w:rPr>
                <w:rFonts w:cs="Arial"/>
              </w:rPr>
              <w:t>67</w:t>
            </w:r>
          </w:p>
        </w:tc>
        <w:tc>
          <w:tcPr>
            <w:tcW w:w="2002" w:type="dxa"/>
            <w:tcBorders>
              <w:top w:val="nil"/>
              <w:left w:val="nil"/>
              <w:bottom w:val="single" w:sz="4" w:space="0" w:color="auto"/>
              <w:right w:val="single" w:sz="4" w:space="0" w:color="auto"/>
            </w:tcBorders>
            <w:vAlign w:val="center"/>
            <w:hideMark/>
          </w:tcPr>
          <w:p w14:paraId="6DBCBB81" w14:textId="77777777" w:rsidR="006C3F51" w:rsidRDefault="006C3F51">
            <w:pPr>
              <w:rPr>
                <w:rFonts w:cs="Arial"/>
              </w:rPr>
            </w:pPr>
            <w:r>
              <w:rPr>
                <w:rFonts w:cs="Arial"/>
              </w:rPr>
              <w:t>(610) 859-2830</w:t>
            </w:r>
          </w:p>
        </w:tc>
      </w:tr>
      <w:tr w:rsidR="006C3F51" w14:paraId="1242EE7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3A1F4D7"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373ABCB0" w14:textId="77777777" w:rsidR="006C3F51" w:rsidRDefault="006C3F51">
            <w:pPr>
              <w:jc w:val="center"/>
              <w:rPr>
                <w:rFonts w:cs="Arial"/>
              </w:rPr>
            </w:pPr>
            <w:r>
              <w:rPr>
                <w:rFonts w:cs="Arial"/>
              </w:rPr>
              <w:t>Carnegie</w:t>
            </w:r>
          </w:p>
        </w:tc>
        <w:tc>
          <w:tcPr>
            <w:tcW w:w="3803" w:type="dxa"/>
            <w:tcBorders>
              <w:top w:val="nil"/>
              <w:left w:val="nil"/>
              <w:bottom w:val="single" w:sz="4" w:space="0" w:color="auto"/>
              <w:right w:val="single" w:sz="4" w:space="0" w:color="auto"/>
            </w:tcBorders>
            <w:vAlign w:val="center"/>
            <w:hideMark/>
          </w:tcPr>
          <w:p w14:paraId="63658AF2" w14:textId="77777777" w:rsidR="006C3F51" w:rsidRDefault="006C3F51">
            <w:pPr>
              <w:rPr>
                <w:rFonts w:cs="Arial"/>
              </w:rPr>
            </w:pPr>
            <w:proofErr w:type="spellStart"/>
            <w:r>
              <w:rPr>
                <w:rFonts w:cs="Arial"/>
              </w:rPr>
              <w:t>Weavertown</w:t>
            </w:r>
            <w:proofErr w:type="spellEnd"/>
            <w:r>
              <w:rPr>
                <w:rFonts w:cs="Arial"/>
              </w:rPr>
              <w:t xml:space="preserve"> Environmental Group</w:t>
            </w:r>
          </w:p>
        </w:tc>
        <w:tc>
          <w:tcPr>
            <w:tcW w:w="1101" w:type="dxa"/>
            <w:tcBorders>
              <w:top w:val="nil"/>
              <w:left w:val="nil"/>
              <w:bottom w:val="single" w:sz="4" w:space="0" w:color="auto"/>
              <w:right w:val="single" w:sz="4" w:space="0" w:color="auto"/>
            </w:tcBorders>
            <w:vAlign w:val="center"/>
            <w:hideMark/>
          </w:tcPr>
          <w:p w14:paraId="49904C0B" w14:textId="77777777" w:rsidR="006C3F51" w:rsidRDefault="006C3F51">
            <w:pPr>
              <w:jc w:val="center"/>
              <w:rPr>
                <w:rFonts w:cs="Arial"/>
              </w:rPr>
            </w:pPr>
            <w:r>
              <w:rPr>
                <w:rFonts w:cs="Arial"/>
              </w:rPr>
              <w:t>75</w:t>
            </w:r>
          </w:p>
        </w:tc>
        <w:tc>
          <w:tcPr>
            <w:tcW w:w="2002" w:type="dxa"/>
            <w:tcBorders>
              <w:top w:val="nil"/>
              <w:left w:val="nil"/>
              <w:bottom w:val="single" w:sz="4" w:space="0" w:color="auto"/>
              <w:right w:val="single" w:sz="4" w:space="0" w:color="auto"/>
            </w:tcBorders>
            <w:vAlign w:val="center"/>
            <w:hideMark/>
          </w:tcPr>
          <w:p w14:paraId="3FC20B93" w14:textId="77777777" w:rsidR="006C3F51" w:rsidRDefault="006C3F51">
            <w:pPr>
              <w:rPr>
                <w:rFonts w:cs="Arial"/>
              </w:rPr>
            </w:pPr>
            <w:r>
              <w:rPr>
                <w:rFonts w:cs="Arial"/>
              </w:rPr>
              <w:t>(412) 735-4893</w:t>
            </w:r>
          </w:p>
        </w:tc>
      </w:tr>
      <w:tr w:rsidR="006C3F51" w14:paraId="0C29EBA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CC3A3A0"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6868FAC7" w14:textId="77777777" w:rsidR="006C3F51" w:rsidRDefault="006C3F51">
            <w:pPr>
              <w:jc w:val="center"/>
              <w:rPr>
                <w:rFonts w:cs="Arial"/>
              </w:rPr>
            </w:pPr>
            <w:r>
              <w:rPr>
                <w:rFonts w:cs="Arial"/>
              </w:rPr>
              <w:t>Apollo</w:t>
            </w:r>
          </w:p>
        </w:tc>
        <w:tc>
          <w:tcPr>
            <w:tcW w:w="3803" w:type="dxa"/>
            <w:tcBorders>
              <w:top w:val="nil"/>
              <w:left w:val="nil"/>
              <w:bottom w:val="single" w:sz="4" w:space="0" w:color="auto"/>
              <w:right w:val="single" w:sz="4" w:space="0" w:color="auto"/>
            </w:tcBorders>
            <w:vAlign w:val="center"/>
            <w:hideMark/>
          </w:tcPr>
          <w:p w14:paraId="1E699357" w14:textId="77777777" w:rsidR="006C3F51" w:rsidRDefault="006C3F51">
            <w:pPr>
              <w:rPr>
                <w:rFonts w:cs="Arial"/>
              </w:rPr>
            </w:pPr>
            <w:r>
              <w:rPr>
                <w:rFonts w:cs="Arial"/>
              </w:rPr>
              <w:t>McCutcheon Enterprises, Inc.</w:t>
            </w:r>
          </w:p>
        </w:tc>
        <w:tc>
          <w:tcPr>
            <w:tcW w:w="1101" w:type="dxa"/>
            <w:tcBorders>
              <w:top w:val="nil"/>
              <w:left w:val="nil"/>
              <w:bottom w:val="single" w:sz="4" w:space="0" w:color="auto"/>
              <w:right w:val="single" w:sz="4" w:space="0" w:color="auto"/>
            </w:tcBorders>
            <w:vAlign w:val="center"/>
            <w:hideMark/>
          </w:tcPr>
          <w:p w14:paraId="53462B6C" w14:textId="77777777" w:rsidR="006C3F51" w:rsidRDefault="006C3F51">
            <w:pPr>
              <w:jc w:val="center"/>
              <w:rPr>
                <w:rFonts w:cs="Arial"/>
              </w:rPr>
            </w:pPr>
            <w:r>
              <w:rPr>
                <w:rFonts w:cs="Arial"/>
              </w:rPr>
              <w:t>90</w:t>
            </w:r>
          </w:p>
        </w:tc>
        <w:tc>
          <w:tcPr>
            <w:tcW w:w="2002" w:type="dxa"/>
            <w:tcBorders>
              <w:top w:val="nil"/>
              <w:left w:val="nil"/>
              <w:bottom w:val="single" w:sz="4" w:space="0" w:color="auto"/>
              <w:right w:val="single" w:sz="4" w:space="0" w:color="auto"/>
            </w:tcBorders>
            <w:vAlign w:val="center"/>
            <w:hideMark/>
          </w:tcPr>
          <w:p w14:paraId="45FCBEA0" w14:textId="77777777" w:rsidR="006C3F51" w:rsidRDefault="006C3F51">
            <w:pPr>
              <w:rPr>
                <w:rFonts w:cs="Arial"/>
              </w:rPr>
            </w:pPr>
            <w:r>
              <w:rPr>
                <w:rFonts w:cs="Arial"/>
              </w:rPr>
              <w:t>(724) 568-3623</w:t>
            </w:r>
          </w:p>
        </w:tc>
      </w:tr>
      <w:tr w:rsidR="006C3F51" w14:paraId="657625D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F420BE2"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63CEA901" w14:textId="77777777" w:rsidR="006C3F51" w:rsidRDefault="006C3F51">
            <w:pPr>
              <w:jc w:val="center"/>
              <w:rPr>
                <w:rFonts w:cs="Arial"/>
              </w:rPr>
            </w:pPr>
            <w:proofErr w:type="spellStart"/>
            <w:r>
              <w:rPr>
                <w:rFonts w:cs="Arial"/>
              </w:rPr>
              <w:t>Mifflinville</w:t>
            </w:r>
            <w:proofErr w:type="spellEnd"/>
          </w:p>
        </w:tc>
        <w:tc>
          <w:tcPr>
            <w:tcW w:w="3803" w:type="dxa"/>
            <w:tcBorders>
              <w:top w:val="nil"/>
              <w:left w:val="nil"/>
              <w:bottom w:val="single" w:sz="4" w:space="0" w:color="auto"/>
              <w:right w:val="single" w:sz="4" w:space="0" w:color="auto"/>
            </w:tcBorders>
            <w:vAlign w:val="center"/>
            <w:hideMark/>
          </w:tcPr>
          <w:p w14:paraId="0A366548" w14:textId="77777777" w:rsidR="006C3F51" w:rsidRDefault="006C3F51">
            <w:pPr>
              <w:rPr>
                <w:rFonts w:cs="Arial"/>
              </w:rPr>
            </w:pPr>
            <w:r>
              <w:rPr>
                <w:rFonts w:cs="Arial"/>
              </w:rPr>
              <w:t>Minuteman Spill Response, Inc.</w:t>
            </w:r>
          </w:p>
        </w:tc>
        <w:tc>
          <w:tcPr>
            <w:tcW w:w="1101" w:type="dxa"/>
            <w:tcBorders>
              <w:top w:val="nil"/>
              <w:left w:val="nil"/>
              <w:bottom w:val="single" w:sz="4" w:space="0" w:color="auto"/>
              <w:right w:val="single" w:sz="4" w:space="0" w:color="auto"/>
            </w:tcBorders>
            <w:vAlign w:val="center"/>
            <w:hideMark/>
          </w:tcPr>
          <w:p w14:paraId="63D82D6E" w14:textId="77777777" w:rsidR="006C3F51" w:rsidRDefault="006C3F51">
            <w:pPr>
              <w:jc w:val="center"/>
              <w:rPr>
                <w:rFonts w:cs="Arial"/>
              </w:rPr>
            </w:pPr>
            <w:r>
              <w:rPr>
                <w:rFonts w:cs="Arial"/>
              </w:rPr>
              <w:t>267</w:t>
            </w:r>
          </w:p>
        </w:tc>
        <w:tc>
          <w:tcPr>
            <w:tcW w:w="2002" w:type="dxa"/>
            <w:tcBorders>
              <w:top w:val="nil"/>
              <w:left w:val="nil"/>
              <w:bottom w:val="single" w:sz="4" w:space="0" w:color="auto"/>
              <w:right w:val="single" w:sz="4" w:space="0" w:color="auto"/>
            </w:tcBorders>
            <w:vAlign w:val="center"/>
            <w:hideMark/>
          </w:tcPr>
          <w:p w14:paraId="7753D097" w14:textId="77777777" w:rsidR="006C3F51" w:rsidRDefault="006C3F51">
            <w:pPr>
              <w:rPr>
                <w:rFonts w:cs="Arial"/>
              </w:rPr>
            </w:pPr>
            <w:r>
              <w:rPr>
                <w:rFonts w:cs="Arial"/>
              </w:rPr>
              <w:t>(570) 441-9670</w:t>
            </w:r>
          </w:p>
        </w:tc>
      </w:tr>
      <w:tr w:rsidR="006C3F51" w14:paraId="5679BCB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095B199"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09CAF8ED" w14:textId="77777777" w:rsidR="006C3F51" w:rsidRDefault="006C3F51">
            <w:pPr>
              <w:jc w:val="center"/>
              <w:rPr>
                <w:rFonts w:cs="Arial"/>
              </w:rPr>
            </w:pPr>
            <w:r>
              <w:rPr>
                <w:rFonts w:cs="Arial"/>
              </w:rPr>
              <w:t>Harrisburg</w:t>
            </w:r>
          </w:p>
        </w:tc>
        <w:tc>
          <w:tcPr>
            <w:tcW w:w="3803" w:type="dxa"/>
            <w:tcBorders>
              <w:top w:val="nil"/>
              <w:left w:val="nil"/>
              <w:bottom w:val="single" w:sz="4" w:space="0" w:color="auto"/>
              <w:right w:val="single" w:sz="4" w:space="0" w:color="auto"/>
            </w:tcBorders>
            <w:vAlign w:val="center"/>
            <w:hideMark/>
          </w:tcPr>
          <w:p w14:paraId="4ABC545F" w14:textId="77777777" w:rsidR="006C3F51" w:rsidRDefault="006C3F51">
            <w:pPr>
              <w:rPr>
                <w:rFonts w:cs="Arial"/>
              </w:rPr>
            </w:pPr>
            <w:r>
              <w:rPr>
                <w:rFonts w:cs="Arial"/>
              </w:rPr>
              <w:t>Pa Department of Environmental Protection</w:t>
            </w:r>
          </w:p>
        </w:tc>
        <w:tc>
          <w:tcPr>
            <w:tcW w:w="1101" w:type="dxa"/>
            <w:tcBorders>
              <w:top w:val="nil"/>
              <w:left w:val="nil"/>
              <w:bottom w:val="single" w:sz="4" w:space="0" w:color="auto"/>
              <w:right w:val="single" w:sz="4" w:space="0" w:color="auto"/>
            </w:tcBorders>
            <w:vAlign w:val="center"/>
            <w:hideMark/>
          </w:tcPr>
          <w:p w14:paraId="35FD8F4D" w14:textId="77777777" w:rsidR="006C3F51" w:rsidRDefault="006C3F51">
            <w:pPr>
              <w:jc w:val="center"/>
              <w:rPr>
                <w:rFonts w:cs="Arial"/>
              </w:rPr>
            </w:pPr>
            <w:r>
              <w:rPr>
                <w:rFonts w:cs="Arial"/>
              </w:rPr>
              <w:t>272</w:t>
            </w:r>
          </w:p>
        </w:tc>
        <w:tc>
          <w:tcPr>
            <w:tcW w:w="2002" w:type="dxa"/>
            <w:tcBorders>
              <w:top w:val="nil"/>
              <w:left w:val="nil"/>
              <w:bottom w:val="single" w:sz="4" w:space="0" w:color="auto"/>
              <w:right w:val="single" w:sz="4" w:space="0" w:color="auto"/>
            </w:tcBorders>
            <w:vAlign w:val="center"/>
            <w:hideMark/>
          </w:tcPr>
          <w:p w14:paraId="5B6F4367" w14:textId="77777777" w:rsidR="006C3F51" w:rsidRDefault="006C3F51">
            <w:pPr>
              <w:rPr>
                <w:rFonts w:cs="Arial"/>
              </w:rPr>
            </w:pPr>
            <w:r>
              <w:rPr>
                <w:rFonts w:cs="Arial"/>
              </w:rPr>
              <w:t>(717) 787-5715</w:t>
            </w:r>
          </w:p>
        </w:tc>
      </w:tr>
      <w:tr w:rsidR="006C3F51" w14:paraId="7D00896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74A2482"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12674926" w14:textId="77777777" w:rsidR="006C3F51" w:rsidRDefault="006C3F51">
            <w:pPr>
              <w:jc w:val="center"/>
              <w:rPr>
                <w:rFonts w:cs="Arial"/>
              </w:rPr>
            </w:pPr>
            <w:r>
              <w:rPr>
                <w:rFonts w:cs="Arial"/>
              </w:rPr>
              <w:t>Lehigh Valley</w:t>
            </w:r>
          </w:p>
        </w:tc>
        <w:tc>
          <w:tcPr>
            <w:tcW w:w="3803" w:type="dxa"/>
            <w:tcBorders>
              <w:top w:val="nil"/>
              <w:left w:val="nil"/>
              <w:bottom w:val="single" w:sz="4" w:space="0" w:color="auto"/>
              <w:right w:val="single" w:sz="4" w:space="0" w:color="auto"/>
            </w:tcBorders>
            <w:vAlign w:val="center"/>
            <w:hideMark/>
          </w:tcPr>
          <w:p w14:paraId="1F6DF9F1" w14:textId="77777777" w:rsidR="006C3F51" w:rsidRDefault="006C3F51">
            <w:pPr>
              <w:rPr>
                <w:rFonts w:cs="Arial"/>
              </w:rPr>
            </w:pPr>
            <w:r>
              <w:rPr>
                <w:rFonts w:cs="Arial"/>
              </w:rPr>
              <w:t>JMT Environmental Technologies In</w:t>
            </w:r>
          </w:p>
        </w:tc>
        <w:tc>
          <w:tcPr>
            <w:tcW w:w="1101" w:type="dxa"/>
            <w:tcBorders>
              <w:top w:val="nil"/>
              <w:left w:val="nil"/>
              <w:bottom w:val="single" w:sz="4" w:space="0" w:color="auto"/>
              <w:right w:val="single" w:sz="4" w:space="0" w:color="auto"/>
            </w:tcBorders>
            <w:vAlign w:val="center"/>
            <w:hideMark/>
          </w:tcPr>
          <w:p w14:paraId="591A62CC" w14:textId="77777777" w:rsidR="006C3F51" w:rsidRDefault="006C3F51">
            <w:pPr>
              <w:jc w:val="center"/>
              <w:rPr>
                <w:rFonts w:cs="Arial"/>
              </w:rPr>
            </w:pPr>
            <w:r>
              <w:rPr>
                <w:rFonts w:cs="Arial"/>
              </w:rPr>
              <w:t>327</w:t>
            </w:r>
          </w:p>
        </w:tc>
        <w:tc>
          <w:tcPr>
            <w:tcW w:w="2002" w:type="dxa"/>
            <w:tcBorders>
              <w:top w:val="nil"/>
              <w:left w:val="nil"/>
              <w:bottom w:val="single" w:sz="4" w:space="0" w:color="auto"/>
              <w:right w:val="single" w:sz="4" w:space="0" w:color="auto"/>
            </w:tcBorders>
            <w:vAlign w:val="center"/>
            <w:hideMark/>
          </w:tcPr>
          <w:p w14:paraId="644D1A8D" w14:textId="77777777" w:rsidR="006C3F51" w:rsidRDefault="006C3F51">
            <w:pPr>
              <w:rPr>
                <w:rFonts w:cs="Arial"/>
              </w:rPr>
            </w:pPr>
            <w:r>
              <w:rPr>
                <w:rFonts w:cs="Arial"/>
              </w:rPr>
              <w:t>(610) 837-8000</w:t>
            </w:r>
          </w:p>
        </w:tc>
      </w:tr>
      <w:tr w:rsidR="006C3F51" w14:paraId="5F6E693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8A35F9A"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4E97591B" w14:textId="77777777" w:rsidR="006C3F51" w:rsidRDefault="006C3F51">
            <w:pPr>
              <w:jc w:val="center"/>
              <w:rPr>
                <w:rFonts w:cs="Arial"/>
              </w:rPr>
            </w:pPr>
            <w:r>
              <w:rPr>
                <w:rFonts w:cs="Arial"/>
              </w:rPr>
              <w:t>Milton</w:t>
            </w:r>
          </w:p>
        </w:tc>
        <w:tc>
          <w:tcPr>
            <w:tcW w:w="3803" w:type="dxa"/>
            <w:tcBorders>
              <w:top w:val="nil"/>
              <w:left w:val="nil"/>
              <w:bottom w:val="single" w:sz="4" w:space="0" w:color="auto"/>
              <w:right w:val="single" w:sz="4" w:space="0" w:color="auto"/>
            </w:tcBorders>
            <w:vAlign w:val="center"/>
            <w:hideMark/>
          </w:tcPr>
          <w:p w14:paraId="1F424990" w14:textId="77777777" w:rsidR="006C3F51" w:rsidRDefault="006C3F51">
            <w:pPr>
              <w:rPr>
                <w:rFonts w:cs="Arial"/>
              </w:rPr>
            </w:pPr>
            <w:r>
              <w:rPr>
                <w:rFonts w:cs="Arial"/>
              </w:rPr>
              <w:t>Minuteman Spill Response, Inc</w:t>
            </w:r>
          </w:p>
        </w:tc>
        <w:tc>
          <w:tcPr>
            <w:tcW w:w="1101" w:type="dxa"/>
            <w:tcBorders>
              <w:top w:val="nil"/>
              <w:left w:val="nil"/>
              <w:bottom w:val="single" w:sz="4" w:space="0" w:color="auto"/>
              <w:right w:val="single" w:sz="4" w:space="0" w:color="auto"/>
            </w:tcBorders>
            <w:vAlign w:val="center"/>
            <w:hideMark/>
          </w:tcPr>
          <w:p w14:paraId="4D0CCA3D" w14:textId="77777777" w:rsidR="006C3F51" w:rsidRDefault="006C3F51">
            <w:pPr>
              <w:jc w:val="center"/>
              <w:rPr>
                <w:rFonts w:cs="Arial"/>
              </w:rPr>
            </w:pPr>
            <w:r>
              <w:rPr>
                <w:rFonts w:cs="Arial"/>
              </w:rPr>
              <w:t>339</w:t>
            </w:r>
          </w:p>
        </w:tc>
        <w:tc>
          <w:tcPr>
            <w:tcW w:w="2002" w:type="dxa"/>
            <w:tcBorders>
              <w:top w:val="nil"/>
              <w:left w:val="nil"/>
              <w:bottom w:val="single" w:sz="4" w:space="0" w:color="auto"/>
              <w:right w:val="single" w:sz="4" w:space="0" w:color="auto"/>
            </w:tcBorders>
            <w:vAlign w:val="center"/>
            <w:hideMark/>
          </w:tcPr>
          <w:p w14:paraId="7EB77773" w14:textId="77777777" w:rsidR="006C3F51" w:rsidRDefault="006C3F51">
            <w:pPr>
              <w:rPr>
                <w:rFonts w:cs="Arial"/>
              </w:rPr>
            </w:pPr>
            <w:r>
              <w:rPr>
                <w:rFonts w:cs="Arial"/>
              </w:rPr>
              <w:t>(570) 522-3799</w:t>
            </w:r>
          </w:p>
        </w:tc>
      </w:tr>
      <w:tr w:rsidR="006C3F51" w14:paraId="642BBD3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9C664BA"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3B130AF0" w14:textId="77777777" w:rsidR="006C3F51" w:rsidRDefault="006C3F51">
            <w:pPr>
              <w:jc w:val="center"/>
              <w:rPr>
                <w:rFonts w:cs="Arial"/>
              </w:rPr>
            </w:pPr>
            <w:r>
              <w:rPr>
                <w:rFonts w:cs="Arial"/>
              </w:rPr>
              <w:t>Pittsburgh</w:t>
            </w:r>
          </w:p>
        </w:tc>
        <w:tc>
          <w:tcPr>
            <w:tcW w:w="3803" w:type="dxa"/>
            <w:tcBorders>
              <w:top w:val="nil"/>
              <w:left w:val="nil"/>
              <w:bottom w:val="single" w:sz="4" w:space="0" w:color="auto"/>
              <w:right w:val="single" w:sz="4" w:space="0" w:color="auto"/>
            </w:tcBorders>
            <w:vAlign w:val="center"/>
            <w:hideMark/>
          </w:tcPr>
          <w:p w14:paraId="64976B15" w14:textId="77777777" w:rsidR="006C3F51" w:rsidRDefault="006C3F51">
            <w:pPr>
              <w:rPr>
                <w:rFonts w:cs="Arial"/>
              </w:rPr>
            </w:pPr>
            <w:proofErr w:type="spellStart"/>
            <w:r>
              <w:rPr>
                <w:rFonts w:cs="Arial"/>
              </w:rPr>
              <w:t>Sunpro</w:t>
            </w:r>
            <w:proofErr w:type="spellEnd"/>
            <w:r>
              <w:rPr>
                <w:rFonts w:cs="Arial"/>
              </w:rPr>
              <w:t xml:space="preserve"> Environmental</w:t>
            </w:r>
          </w:p>
        </w:tc>
        <w:tc>
          <w:tcPr>
            <w:tcW w:w="1101" w:type="dxa"/>
            <w:tcBorders>
              <w:top w:val="nil"/>
              <w:left w:val="nil"/>
              <w:bottom w:val="single" w:sz="4" w:space="0" w:color="auto"/>
              <w:right w:val="single" w:sz="4" w:space="0" w:color="auto"/>
            </w:tcBorders>
            <w:vAlign w:val="center"/>
            <w:hideMark/>
          </w:tcPr>
          <w:p w14:paraId="1FF3F2ED" w14:textId="77777777" w:rsidR="006C3F51" w:rsidRDefault="006C3F51">
            <w:pPr>
              <w:jc w:val="center"/>
              <w:rPr>
                <w:rFonts w:cs="Arial"/>
              </w:rPr>
            </w:pPr>
            <w:r>
              <w:rPr>
                <w:rFonts w:cs="Arial"/>
              </w:rPr>
              <w:t>504</w:t>
            </w:r>
          </w:p>
        </w:tc>
        <w:tc>
          <w:tcPr>
            <w:tcW w:w="2002" w:type="dxa"/>
            <w:tcBorders>
              <w:top w:val="nil"/>
              <w:left w:val="nil"/>
              <w:bottom w:val="single" w:sz="4" w:space="0" w:color="auto"/>
              <w:right w:val="single" w:sz="4" w:space="0" w:color="auto"/>
            </w:tcBorders>
            <w:vAlign w:val="center"/>
            <w:hideMark/>
          </w:tcPr>
          <w:p w14:paraId="6CBB2FF5" w14:textId="77777777" w:rsidR="006C3F51" w:rsidRDefault="006C3F51">
            <w:pPr>
              <w:rPr>
                <w:rFonts w:cs="Arial"/>
              </w:rPr>
            </w:pPr>
            <w:r>
              <w:rPr>
                <w:rFonts w:cs="Arial"/>
              </w:rPr>
              <w:t>(412) 220-4429</w:t>
            </w:r>
          </w:p>
        </w:tc>
      </w:tr>
      <w:tr w:rsidR="006C3F51" w14:paraId="3C4D22F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D07DB72"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317AA225" w14:textId="77777777" w:rsidR="006C3F51" w:rsidRDefault="006C3F51">
            <w:pPr>
              <w:jc w:val="center"/>
              <w:rPr>
                <w:rFonts w:cs="Arial"/>
              </w:rPr>
            </w:pPr>
            <w:r>
              <w:rPr>
                <w:rFonts w:cs="Arial"/>
              </w:rPr>
              <w:t>East Norriton</w:t>
            </w:r>
          </w:p>
        </w:tc>
        <w:tc>
          <w:tcPr>
            <w:tcW w:w="3803" w:type="dxa"/>
            <w:tcBorders>
              <w:top w:val="nil"/>
              <w:left w:val="nil"/>
              <w:bottom w:val="single" w:sz="4" w:space="0" w:color="auto"/>
              <w:right w:val="single" w:sz="4" w:space="0" w:color="auto"/>
            </w:tcBorders>
            <w:vAlign w:val="center"/>
            <w:hideMark/>
          </w:tcPr>
          <w:p w14:paraId="48AB377D" w14:textId="77777777" w:rsidR="006C3F51" w:rsidRDefault="006C3F51">
            <w:pPr>
              <w:rPr>
                <w:rFonts w:cs="Arial"/>
              </w:rPr>
            </w:pPr>
            <w:r>
              <w:rPr>
                <w:rFonts w:cs="Arial"/>
              </w:rPr>
              <w:t>J&amp;J Environmental, Inc.</w:t>
            </w:r>
          </w:p>
        </w:tc>
        <w:tc>
          <w:tcPr>
            <w:tcW w:w="1101" w:type="dxa"/>
            <w:tcBorders>
              <w:top w:val="nil"/>
              <w:left w:val="nil"/>
              <w:bottom w:val="single" w:sz="4" w:space="0" w:color="auto"/>
              <w:right w:val="single" w:sz="4" w:space="0" w:color="auto"/>
            </w:tcBorders>
            <w:vAlign w:val="center"/>
            <w:hideMark/>
          </w:tcPr>
          <w:p w14:paraId="6B7C8C47" w14:textId="77777777" w:rsidR="006C3F51" w:rsidRDefault="006C3F51">
            <w:pPr>
              <w:jc w:val="center"/>
              <w:rPr>
                <w:rFonts w:cs="Arial"/>
              </w:rPr>
            </w:pPr>
            <w:r>
              <w:rPr>
                <w:rFonts w:cs="Arial"/>
              </w:rPr>
              <w:t>505</w:t>
            </w:r>
          </w:p>
        </w:tc>
        <w:tc>
          <w:tcPr>
            <w:tcW w:w="2002" w:type="dxa"/>
            <w:tcBorders>
              <w:top w:val="nil"/>
              <w:left w:val="nil"/>
              <w:bottom w:val="single" w:sz="4" w:space="0" w:color="auto"/>
              <w:right w:val="single" w:sz="4" w:space="0" w:color="auto"/>
            </w:tcBorders>
            <w:vAlign w:val="center"/>
            <w:hideMark/>
          </w:tcPr>
          <w:p w14:paraId="241E5FC7" w14:textId="77777777" w:rsidR="006C3F51" w:rsidRDefault="006C3F51">
            <w:pPr>
              <w:rPr>
                <w:rFonts w:cs="Arial"/>
              </w:rPr>
            </w:pPr>
            <w:r>
              <w:rPr>
                <w:rFonts w:cs="Arial"/>
              </w:rPr>
              <w:t>(610) 277-4511</w:t>
            </w:r>
          </w:p>
        </w:tc>
      </w:tr>
      <w:tr w:rsidR="006C3F51" w14:paraId="7A7CF9B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64451F9"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3609A648" w14:textId="77777777" w:rsidR="006C3F51" w:rsidRDefault="006C3F51">
            <w:pPr>
              <w:jc w:val="center"/>
              <w:rPr>
                <w:rFonts w:cs="Arial"/>
              </w:rPr>
            </w:pPr>
            <w:r>
              <w:rPr>
                <w:rFonts w:cs="Arial"/>
              </w:rPr>
              <w:t>West Chester</w:t>
            </w:r>
          </w:p>
        </w:tc>
        <w:tc>
          <w:tcPr>
            <w:tcW w:w="3803" w:type="dxa"/>
            <w:tcBorders>
              <w:top w:val="nil"/>
              <w:left w:val="nil"/>
              <w:bottom w:val="single" w:sz="4" w:space="0" w:color="auto"/>
              <w:right w:val="single" w:sz="4" w:space="0" w:color="auto"/>
            </w:tcBorders>
            <w:vAlign w:val="center"/>
            <w:hideMark/>
          </w:tcPr>
          <w:p w14:paraId="2B3CF67E" w14:textId="77777777" w:rsidR="006C3F51" w:rsidRDefault="006C3F51">
            <w:pPr>
              <w:rPr>
                <w:rFonts w:cs="Arial"/>
              </w:rPr>
            </w:pPr>
            <w:r>
              <w:rPr>
                <w:rFonts w:cs="Arial"/>
              </w:rPr>
              <w:t>Weston Solutions, Inc.</w:t>
            </w:r>
          </w:p>
        </w:tc>
        <w:tc>
          <w:tcPr>
            <w:tcW w:w="1101" w:type="dxa"/>
            <w:tcBorders>
              <w:top w:val="nil"/>
              <w:left w:val="nil"/>
              <w:bottom w:val="single" w:sz="4" w:space="0" w:color="auto"/>
              <w:right w:val="single" w:sz="4" w:space="0" w:color="auto"/>
            </w:tcBorders>
            <w:vAlign w:val="center"/>
            <w:hideMark/>
          </w:tcPr>
          <w:p w14:paraId="5CC90D8C" w14:textId="77777777" w:rsidR="006C3F51" w:rsidRDefault="006C3F51">
            <w:pPr>
              <w:jc w:val="center"/>
              <w:rPr>
                <w:rFonts w:cs="Arial"/>
              </w:rPr>
            </w:pPr>
            <w:r>
              <w:rPr>
                <w:rFonts w:cs="Arial"/>
              </w:rPr>
              <w:t>574</w:t>
            </w:r>
          </w:p>
        </w:tc>
        <w:tc>
          <w:tcPr>
            <w:tcW w:w="2002" w:type="dxa"/>
            <w:tcBorders>
              <w:top w:val="nil"/>
              <w:left w:val="nil"/>
              <w:bottom w:val="single" w:sz="4" w:space="0" w:color="auto"/>
              <w:right w:val="single" w:sz="4" w:space="0" w:color="auto"/>
            </w:tcBorders>
            <w:vAlign w:val="center"/>
            <w:hideMark/>
          </w:tcPr>
          <w:p w14:paraId="2819A288" w14:textId="77777777" w:rsidR="006C3F51" w:rsidRDefault="006C3F51">
            <w:pPr>
              <w:rPr>
                <w:rFonts w:cs="Arial"/>
              </w:rPr>
            </w:pPr>
            <w:r>
              <w:rPr>
                <w:rFonts w:cs="Arial"/>
              </w:rPr>
              <w:t>(610) 701-3132</w:t>
            </w:r>
          </w:p>
        </w:tc>
      </w:tr>
      <w:tr w:rsidR="006C3F51" w14:paraId="14E9AA1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785F306"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58C8F08A" w14:textId="77777777" w:rsidR="006C3F51" w:rsidRDefault="006C3F51">
            <w:pPr>
              <w:jc w:val="center"/>
              <w:rPr>
                <w:rFonts w:cs="Arial"/>
              </w:rPr>
            </w:pPr>
            <w:r>
              <w:rPr>
                <w:rFonts w:cs="Arial"/>
              </w:rPr>
              <w:t>Woodland</w:t>
            </w:r>
          </w:p>
        </w:tc>
        <w:tc>
          <w:tcPr>
            <w:tcW w:w="3803" w:type="dxa"/>
            <w:tcBorders>
              <w:top w:val="nil"/>
              <w:left w:val="nil"/>
              <w:bottom w:val="single" w:sz="4" w:space="0" w:color="auto"/>
              <w:right w:val="single" w:sz="4" w:space="0" w:color="auto"/>
            </w:tcBorders>
            <w:vAlign w:val="center"/>
            <w:hideMark/>
          </w:tcPr>
          <w:p w14:paraId="2FC0C34A" w14:textId="77777777" w:rsidR="006C3F51" w:rsidRDefault="006C3F51">
            <w:pPr>
              <w:rPr>
                <w:rFonts w:cs="Arial"/>
              </w:rPr>
            </w:pPr>
            <w:proofErr w:type="spellStart"/>
            <w:r>
              <w:rPr>
                <w:rFonts w:cs="Arial"/>
              </w:rPr>
              <w:t>Bigler</w:t>
            </w:r>
            <w:proofErr w:type="spellEnd"/>
            <w:r>
              <w:rPr>
                <w:rFonts w:cs="Arial"/>
              </w:rPr>
              <w:t xml:space="preserve"> </w:t>
            </w:r>
            <w:proofErr w:type="spellStart"/>
            <w:r>
              <w:rPr>
                <w:rFonts w:cs="Arial"/>
              </w:rPr>
              <w:t>Boyz</w:t>
            </w:r>
            <w:proofErr w:type="spellEnd"/>
            <w:r>
              <w:rPr>
                <w:rFonts w:cs="Arial"/>
              </w:rPr>
              <w:t xml:space="preserve"> Enviro, Inc.</w:t>
            </w:r>
          </w:p>
        </w:tc>
        <w:tc>
          <w:tcPr>
            <w:tcW w:w="1101" w:type="dxa"/>
            <w:tcBorders>
              <w:top w:val="nil"/>
              <w:left w:val="nil"/>
              <w:bottom w:val="single" w:sz="4" w:space="0" w:color="auto"/>
              <w:right w:val="single" w:sz="4" w:space="0" w:color="auto"/>
            </w:tcBorders>
            <w:vAlign w:val="center"/>
            <w:hideMark/>
          </w:tcPr>
          <w:p w14:paraId="1110A99B" w14:textId="77777777" w:rsidR="006C3F51" w:rsidRDefault="006C3F51">
            <w:pPr>
              <w:jc w:val="center"/>
              <w:rPr>
                <w:rFonts w:cs="Arial"/>
              </w:rPr>
            </w:pPr>
            <w:r>
              <w:rPr>
                <w:rFonts w:cs="Arial"/>
              </w:rPr>
              <w:t>665</w:t>
            </w:r>
          </w:p>
        </w:tc>
        <w:tc>
          <w:tcPr>
            <w:tcW w:w="2002" w:type="dxa"/>
            <w:tcBorders>
              <w:top w:val="nil"/>
              <w:left w:val="nil"/>
              <w:bottom w:val="single" w:sz="4" w:space="0" w:color="auto"/>
              <w:right w:val="single" w:sz="4" w:space="0" w:color="auto"/>
            </w:tcBorders>
            <w:vAlign w:val="center"/>
            <w:hideMark/>
          </w:tcPr>
          <w:p w14:paraId="474749DE" w14:textId="77777777" w:rsidR="006C3F51" w:rsidRDefault="006C3F51">
            <w:pPr>
              <w:rPr>
                <w:rFonts w:cs="Arial"/>
              </w:rPr>
            </w:pPr>
            <w:r>
              <w:rPr>
                <w:rFonts w:cs="Arial"/>
              </w:rPr>
              <w:t>(814) 857-5004</w:t>
            </w:r>
          </w:p>
        </w:tc>
      </w:tr>
      <w:tr w:rsidR="006C3F51" w14:paraId="668C9D0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32EB8B3" w14:textId="77777777" w:rsidR="006C3F51" w:rsidRDefault="006C3F51">
            <w:pPr>
              <w:jc w:val="center"/>
              <w:rPr>
                <w:rFonts w:cs="Arial"/>
              </w:rPr>
            </w:pPr>
            <w:r>
              <w:rPr>
                <w:rFonts w:cs="Arial"/>
              </w:rPr>
              <w:t xml:space="preserve"> PA</w:t>
            </w:r>
          </w:p>
        </w:tc>
        <w:tc>
          <w:tcPr>
            <w:tcW w:w="1773" w:type="dxa"/>
            <w:tcBorders>
              <w:top w:val="nil"/>
              <w:left w:val="nil"/>
              <w:bottom w:val="single" w:sz="4" w:space="0" w:color="auto"/>
              <w:right w:val="single" w:sz="4" w:space="0" w:color="auto"/>
            </w:tcBorders>
            <w:vAlign w:val="center"/>
            <w:hideMark/>
          </w:tcPr>
          <w:p w14:paraId="12709966" w14:textId="77777777" w:rsidR="006C3F51" w:rsidRDefault="006C3F51">
            <w:pPr>
              <w:jc w:val="center"/>
              <w:rPr>
                <w:rFonts w:cs="Arial"/>
              </w:rPr>
            </w:pPr>
            <w:r>
              <w:rPr>
                <w:rFonts w:cs="Arial"/>
              </w:rPr>
              <w:t>Washington</w:t>
            </w:r>
          </w:p>
        </w:tc>
        <w:tc>
          <w:tcPr>
            <w:tcW w:w="3803" w:type="dxa"/>
            <w:tcBorders>
              <w:top w:val="nil"/>
              <w:left w:val="nil"/>
              <w:bottom w:val="single" w:sz="4" w:space="0" w:color="auto"/>
              <w:right w:val="single" w:sz="4" w:space="0" w:color="auto"/>
            </w:tcBorders>
            <w:vAlign w:val="center"/>
            <w:hideMark/>
          </w:tcPr>
          <w:p w14:paraId="04B9A6E4" w14:textId="77777777" w:rsidR="006C3F51" w:rsidRDefault="006C3F51">
            <w:pPr>
              <w:rPr>
                <w:rFonts w:cs="Arial"/>
              </w:rPr>
            </w:pPr>
            <w:r>
              <w:rPr>
                <w:rFonts w:cs="Arial"/>
              </w:rPr>
              <w:t>Specialized Professional Services Inc.</w:t>
            </w:r>
          </w:p>
        </w:tc>
        <w:tc>
          <w:tcPr>
            <w:tcW w:w="1101" w:type="dxa"/>
            <w:tcBorders>
              <w:top w:val="nil"/>
              <w:left w:val="nil"/>
              <w:bottom w:val="single" w:sz="4" w:space="0" w:color="auto"/>
              <w:right w:val="single" w:sz="4" w:space="0" w:color="auto"/>
            </w:tcBorders>
            <w:vAlign w:val="center"/>
            <w:hideMark/>
          </w:tcPr>
          <w:p w14:paraId="61441B38" w14:textId="77777777" w:rsidR="006C3F51" w:rsidRDefault="006C3F51">
            <w:pPr>
              <w:jc w:val="center"/>
              <w:rPr>
                <w:rFonts w:cs="Arial"/>
              </w:rPr>
            </w:pPr>
            <w:r>
              <w:rPr>
                <w:rFonts w:cs="Arial"/>
              </w:rPr>
              <w:t>718</w:t>
            </w:r>
          </w:p>
        </w:tc>
        <w:tc>
          <w:tcPr>
            <w:tcW w:w="2002" w:type="dxa"/>
            <w:tcBorders>
              <w:top w:val="nil"/>
              <w:left w:val="nil"/>
              <w:bottom w:val="single" w:sz="4" w:space="0" w:color="auto"/>
              <w:right w:val="single" w:sz="4" w:space="0" w:color="auto"/>
            </w:tcBorders>
            <w:vAlign w:val="center"/>
            <w:hideMark/>
          </w:tcPr>
          <w:p w14:paraId="0CD51B7F" w14:textId="77777777" w:rsidR="006C3F51" w:rsidRDefault="006C3F51">
            <w:pPr>
              <w:rPr>
                <w:rFonts w:cs="Arial"/>
              </w:rPr>
            </w:pPr>
            <w:r>
              <w:rPr>
                <w:rFonts w:cs="Arial"/>
              </w:rPr>
              <w:t>(724) 986-5965</w:t>
            </w:r>
          </w:p>
        </w:tc>
      </w:tr>
      <w:tr w:rsidR="006C3F51" w14:paraId="45ADC793"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B719AE5" w14:textId="77777777" w:rsidR="006C3F51" w:rsidRDefault="006C3F51">
            <w:pPr>
              <w:jc w:val="center"/>
              <w:rPr>
                <w:rFonts w:cs="Arial"/>
              </w:rPr>
            </w:pPr>
            <w:r>
              <w:rPr>
                <w:rFonts w:cs="Arial"/>
              </w:rPr>
              <w:t xml:space="preserve"> PA</w:t>
            </w:r>
          </w:p>
        </w:tc>
        <w:tc>
          <w:tcPr>
            <w:tcW w:w="1773" w:type="dxa"/>
            <w:tcBorders>
              <w:top w:val="single" w:sz="4" w:space="0" w:color="auto"/>
              <w:left w:val="nil"/>
              <w:bottom w:val="single" w:sz="18" w:space="0" w:color="auto"/>
              <w:right w:val="single" w:sz="4" w:space="0" w:color="auto"/>
            </w:tcBorders>
            <w:vAlign w:val="center"/>
            <w:hideMark/>
          </w:tcPr>
          <w:p w14:paraId="10500C40" w14:textId="77777777" w:rsidR="006C3F51" w:rsidRDefault="006C3F51">
            <w:pPr>
              <w:jc w:val="center"/>
              <w:rPr>
                <w:rFonts w:cs="Arial"/>
              </w:rPr>
            </w:pPr>
            <w:r>
              <w:rPr>
                <w:rFonts w:cs="Arial"/>
              </w:rPr>
              <w:t>Winfield</w:t>
            </w:r>
          </w:p>
        </w:tc>
        <w:tc>
          <w:tcPr>
            <w:tcW w:w="3803" w:type="dxa"/>
            <w:tcBorders>
              <w:top w:val="single" w:sz="4" w:space="0" w:color="auto"/>
              <w:left w:val="nil"/>
              <w:bottom w:val="single" w:sz="18" w:space="0" w:color="auto"/>
              <w:right w:val="single" w:sz="4" w:space="0" w:color="auto"/>
            </w:tcBorders>
            <w:vAlign w:val="center"/>
            <w:hideMark/>
          </w:tcPr>
          <w:p w14:paraId="69F2AA8B" w14:textId="77777777" w:rsidR="006C3F51" w:rsidRDefault="006C3F51">
            <w:pPr>
              <w:rPr>
                <w:rFonts w:cs="Arial"/>
              </w:rPr>
            </w:pPr>
            <w:r>
              <w:rPr>
                <w:rFonts w:cs="Arial"/>
              </w:rPr>
              <w:t>Northridge Group, Inc.</w:t>
            </w:r>
          </w:p>
        </w:tc>
        <w:tc>
          <w:tcPr>
            <w:tcW w:w="1101" w:type="dxa"/>
            <w:tcBorders>
              <w:top w:val="single" w:sz="4" w:space="0" w:color="auto"/>
              <w:left w:val="nil"/>
              <w:bottom w:val="single" w:sz="18" w:space="0" w:color="auto"/>
              <w:right w:val="single" w:sz="4" w:space="0" w:color="auto"/>
            </w:tcBorders>
            <w:vAlign w:val="center"/>
            <w:hideMark/>
          </w:tcPr>
          <w:p w14:paraId="1D8598A6" w14:textId="77777777" w:rsidR="006C3F51" w:rsidRDefault="006C3F51">
            <w:pPr>
              <w:jc w:val="center"/>
              <w:rPr>
                <w:rFonts w:cs="Arial"/>
              </w:rPr>
            </w:pPr>
            <w:r>
              <w:rPr>
                <w:rFonts w:cs="Arial"/>
              </w:rPr>
              <w:t>776</w:t>
            </w:r>
          </w:p>
        </w:tc>
        <w:tc>
          <w:tcPr>
            <w:tcW w:w="2002" w:type="dxa"/>
            <w:tcBorders>
              <w:top w:val="single" w:sz="4" w:space="0" w:color="auto"/>
              <w:left w:val="nil"/>
              <w:bottom w:val="single" w:sz="18" w:space="0" w:color="auto"/>
              <w:right w:val="single" w:sz="4" w:space="0" w:color="auto"/>
            </w:tcBorders>
            <w:vAlign w:val="center"/>
            <w:hideMark/>
          </w:tcPr>
          <w:p w14:paraId="293DDF57" w14:textId="77777777" w:rsidR="006C3F51" w:rsidRDefault="006C3F51">
            <w:pPr>
              <w:rPr>
                <w:rFonts w:cs="Arial"/>
              </w:rPr>
            </w:pPr>
            <w:r>
              <w:rPr>
                <w:rFonts w:cs="Arial"/>
              </w:rPr>
              <w:t>(570) 809-2979</w:t>
            </w:r>
          </w:p>
        </w:tc>
      </w:tr>
      <w:tr w:rsidR="006C3F51" w14:paraId="40DFE9BE"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36CE2A5E" w14:textId="77777777" w:rsidR="006C3F51" w:rsidRDefault="006C3F51">
            <w:pPr>
              <w:jc w:val="center"/>
              <w:rPr>
                <w:rFonts w:cs="Arial"/>
              </w:rPr>
            </w:pPr>
            <w:r>
              <w:rPr>
                <w:rFonts w:cs="Arial"/>
              </w:rPr>
              <w:t xml:space="preserve"> PR</w:t>
            </w:r>
          </w:p>
        </w:tc>
        <w:tc>
          <w:tcPr>
            <w:tcW w:w="1773" w:type="dxa"/>
            <w:tcBorders>
              <w:top w:val="single" w:sz="18" w:space="0" w:color="auto"/>
              <w:left w:val="nil"/>
              <w:bottom w:val="single" w:sz="4" w:space="0" w:color="auto"/>
              <w:right w:val="single" w:sz="4" w:space="0" w:color="auto"/>
            </w:tcBorders>
            <w:vAlign w:val="center"/>
            <w:hideMark/>
          </w:tcPr>
          <w:p w14:paraId="1E3C3B6E" w14:textId="77777777" w:rsidR="006C3F51" w:rsidRDefault="006C3F51">
            <w:pPr>
              <w:jc w:val="center"/>
              <w:rPr>
                <w:rFonts w:cs="Arial"/>
              </w:rPr>
            </w:pPr>
            <w:r>
              <w:rPr>
                <w:rFonts w:cs="Arial"/>
              </w:rPr>
              <w:t>Penuelas</w:t>
            </w:r>
          </w:p>
        </w:tc>
        <w:tc>
          <w:tcPr>
            <w:tcW w:w="3803" w:type="dxa"/>
            <w:tcBorders>
              <w:top w:val="single" w:sz="18" w:space="0" w:color="auto"/>
              <w:left w:val="nil"/>
              <w:bottom w:val="single" w:sz="4" w:space="0" w:color="auto"/>
              <w:right w:val="single" w:sz="4" w:space="0" w:color="auto"/>
            </w:tcBorders>
            <w:vAlign w:val="center"/>
            <w:hideMark/>
          </w:tcPr>
          <w:p w14:paraId="07C0B84A" w14:textId="77777777" w:rsidR="006C3F51" w:rsidRDefault="006C3F51">
            <w:pPr>
              <w:rPr>
                <w:rFonts w:cs="Arial"/>
              </w:rPr>
            </w:pPr>
            <w:r>
              <w:rPr>
                <w:rFonts w:cs="Arial"/>
              </w:rPr>
              <w:t xml:space="preserve">Caribe </w:t>
            </w:r>
            <w:proofErr w:type="spellStart"/>
            <w:r>
              <w:rPr>
                <w:rFonts w:cs="Arial"/>
              </w:rPr>
              <w:t>Hydroblasting</w:t>
            </w:r>
            <w:proofErr w:type="spellEnd"/>
            <w:r>
              <w:rPr>
                <w:rFonts w:cs="Arial"/>
              </w:rPr>
              <w:t xml:space="preserve"> Corp.</w:t>
            </w:r>
          </w:p>
        </w:tc>
        <w:tc>
          <w:tcPr>
            <w:tcW w:w="1101" w:type="dxa"/>
            <w:tcBorders>
              <w:top w:val="single" w:sz="18" w:space="0" w:color="auto"/>
              <w:left w:val="nil"/>
              <w:bottom w:val="single" w:sz="4" w:space="0" w:color="auto"/>
              <w:right w:val="single" w:sz="4" w:space="0" w:color="auto"/>
            </w:tcBorders>
            <w:vAlign w:val="center"/>
            <w:hideMark/>
          </w:tcPr>
          <w:p w14:paraId="076AB3BF" w14:textId="77777777" w:rsidR="006C3F51" w:rsidRDefault="006C3F51">
            <w:pPr>
              <w:jc w:val="center"/>
              <w:rPr>
                <w:rFonts w:cs="Arial"/>
              </w:rPr>
            </w:pPr>
            <w:r>
              <w:rPr>
                <w:rFonts w:cs="Arial"/>
              </w:rPr>
              <w:t>17</w:t>
            </w:r>
          </w:p>
        </w:tc>
        <w:tc>
          <w:tcPr>
            <w:tcW w:w="2002" w:type="dxa"/>
            <w:tcBorders>
              <w:top w:val="single" w:sz="18" w:space="0" w:color="auto"/>
              <w:left w:val="nil"/>
              <w:bottom w:val="single" w:sz="4" w:space="0" w:color="auto"/>
              <w:right w:val="single" w:sz="4" w:space="0" w:color="auto"/>
            </w:tcBorders>
            <w:vAlign w:val="center"/>
            <w:hideMark/>
          </w:tcPr>
          <w:p w14:paraId="237E5718" w14:textId="77777777" w:rsidR="006C3F51" w:rsidRDefault="006C3F51">
            <w:pPr>
              <w:rPr>
                <w:rFonts w:cs="Arial"/>
              </w:rPr>
            </w:pPr>
            <w:r>
              <w:rPr>
                <w:rFonts w:cs="Arial"/>
              </w:rPr>
              <w:t>(787) 836-1110</w:t>
            </w:r>
          </w:p>
        </w:tc>
      </w:tr>
      <w:tr w:rsidR="006C3F51" w14:paraId="3B44C16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916F670" w14:textId="77777777" w:rsidR="006C3F51" w:rsidRDefault="006C3F51">
            <w:pPr>
              <w:jc w:val="center"/>
              <w:rPr>
                <w:rFonts w:cs="Arial"/>
              </w:rPr>
            </w:pPr>
            <w:r>
              <w:rPr>
                <w:rFonts w:cs="Arial"/>
              </w:rPr>
              <w:lastRenderedPageBreak/>
              <w:t xml:space="preserve"> PR</w:t>
            </w:r>
          </w:p>
        </w:tc>
        <w:tc>
          <w:tcPr>
            <w:tcW w:w="1773" w:type="dxa"/>
            <w:tcBorders>
              <w:top w:val="nil"/>
              <w:left w:val="nil"/>
              <w:bottom w:val="single" w:sz="4" w:space="0" w:color="auto"/>
              <w:right w:val="single" w:sz="4" w:space="0" w:color="auto"/>
            </w:tcBorders>
            <w:vAlign w:val="center"/>
            <w:hideMark/>
          </w:tcPr>
          <w:p w14:paraId="30F90D6A" w14:textId="77777777" w:rsidR="006C3F51" w:rsidRDefault="006C3F51">
            <w:pPr>
              <w:jc w:val="center"/>
              <w:rPr>
                <w:rFonts w:cs="Arial"/>
              </w:rPr>
            </w:pPr>
            <w:r>
              <w:rPr>
                <w:rFonts w:cs="Arial"/>
              </w:rPr>
              <w:t>Caguas</w:t>
            </w:r>
          </w:p>
        </w:tc>
        <w:tc>
          <w:tcPr>
            <w:tcW w:w="3803" w:type="dxa"/>
            <w:tcBorders>
              <w:top w:val="nil"/>
              <w:left w:val="nil"/>
              <w:bottom w:val="single" w:sz="4" w:space="0" w:color="auto"/>
              <w:right w:val="single" w:sz="4" w:space="0" w:color="auto"/>
            </w:tcBorders>
            <w:vAlign w:val="center"/>
            <w:hideMark/>
          </w:tcPr>
          <w:p w14:paraId="5D847678" w14:textId="77777777" w:rsidR="006C3F51" w:rsidRDefault="006C3F51">
            <w:pPr>
              <w:rPr>
                <w:rFonts w:cs="Arial"/>
              </w:rPr>
            </w:pPr>
            <w:proofErr w:type="spellStart"/>
            <w:r>
              <w:rPr>
                <w:rFonts w:cs="Arial"/>
              </w:rPr>
              <w:t>Inductech</w:t>
            </w:r>
            <w:proofErr w:type="spellEnd"/>
            <w:r>
              <w:rPr>
                <w:rFonts w:cs="Arial"/>
              </w:rPr>
              <w:t xml:space="preserve"> Environmental Services</w:t>
            </w:r>
          </w:p>
        </w:tc>
        <w:tc>
          <w:tcPr>
            <w:tcW w:w="1101" w:type="dxa"/>
            <w:tcBorders>
              <w:top w:val="nil"/>
              <w:left w:val="nil"/>
              <w:bottom w:val="single" w:sz="4" w:space="0" w:color="auto"/>
              <w:right w:val="single" w:sz="4" w:space="0" w:color="auto"/>
            </w:tcBorders>
            <w:vAlign w:val="center"/>
            <w:hideMark/>
          </w:tcPr>
          <w:p w14:paraId="3DC1C710" w14:textId="77777777" w:rsidR="006C3F51" w:rsidRDefault="006C3F51">
            <w:pPr>
              <w:jc w:val="center"/>
              <w:rPr>
                <w:rFonts w:cs="Arial"/>
              </w:rPr>
            </w:pPr>
            <w:r>
              <w:rPr>
                <w:rFonts w:cs="Arial"/>
              </w:rPr>
              <w:t>26</w:t>
            </w:r>
          </w:p>
        </w:tc>
        <w:tc>
          <w:tcPr>
            <w:tcW w:w="2002" w:type="dxa"/>
            <w:tcBorders>
              <w:top w:val="nil"/>
              <w:left w:val="nil"/>
              <w:bottom w:val="single" w:sz="4" w:space="0" w:color="auto"/>
              <w:right w:val="single" w:sz="4" w:space="0" w:color="auto"/>
            </w:tcBorders>
            <w:vAlign w:val="center"/>
            <w:hideMark/>
          </w:tcPr>
          <w:p w14:paraId="4DFE991D" w14:textId="77777777" w:rsidR="006C3F51" w:rsidRDefault="006C3F51">
            <w:pPr>
              <w:rPr>
                <w:rFonts w:cs="Arial"/>
              </w:rPr>
            </w:pPr>
            <w:r>
              <w:rPr>
                <w:rFonts w:cs="Arial"/>
              </w:rPr>
              <w:t>(787) 743-6868</w:t>
            </w:r>
          </w:p>
        </w:tc>
      </w:tr>
      <w:tr w:rsidR="006C3F51" w14:paraId="75EC744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7BB89E4" w14:textId="77777777" w:rsidR="006C3F51" w:rsidRDefault="006C3F51">
            <w:pPr>
              <w:jc w:val="center"/>
              <w:rPr>
                <w:rFonts w:cs="Arial"/>
              </w:rPr>
            </w:pPr>
            <w:r>
              <w:rPr>
                <w:rFonts w:cs="Arial"/>
              </w:rPr>
              <w:t xml:space="preserve"> PR</w:t>
            </w:r>
          </w:p>
        </w:tc>
        <w:tc>
          <w:tcPr>
            <w:tcW w:w="1773" w:type="dxa"/>
            <w:tcBorders>
              <w:top w:val="nil"/>
              <w:left w:val="nil"/>
              <w:bottom w:val="single" w:sz="4" w:space="0" w:color="auto"/>
              <w:right w:val="single" w:sz="4" w:space="0" w:color="auto"/>
            </w:tcBorders>
            <w:vAlign w:val="center"/>
            <w:hideMark/>
          </w:tcPr>
          <w:p w14:paraId="50A5DFFF" w14:textId="77777777" w:rsidR="006C3F51" w:rsidRDefault="006C3F51">
            <w:pPr>
              <w:jc w:val="center"/>
              <w:rPr>
                <w:rFonts w:cs="Arial"/>
              </w:rPr>
            </w:pPr>
            <w:r>
              <w:rPr>
                <w:rFonts w:cs="Arial"/>
              </w:rPr>
              <w:t>Toa Baja</w:t>
            </w:r>
          </w:p>
        </w:tc>
        <w:tc>
          <w:tcPr>
            <w:tcW w:w="3803" w:type="dxa"/>
            <w:tcBorders>
              <w:top w:val="nil"/>
              <w:left w:val="nil"/>
              <w:bottom w:val="single" w:sz="4" w:space="0" w:color="auto"/>
              <w:right w:val="single" w:sz="4" w:space="0" w:color="auto"/>
            </w:tcBorders>
            <w:vAlign w:val="center"/>
            <w:hideMark/>
          </w:tcPr>
          <w:p w14:paraId="068F1042" w14:textId="77777777" w:rsidR="006C3F51" w:rsidRDefault="006C3F51">
            <w:pPr>
              <w:rPr>
                <w:rFonts w:cs="Arial"/>
              </w:rPr>
            </w:pPr>
            <w:r>
              <w:rPr>
                <w:rFonts w:cs="Arial"/>
              </w:rPr>
              <w:t>COM Environmental Services</w:t>
            </w:r>
          </w:p>
        </w:tc>
        <w:tc>
          <w:tcPr>
            <w:tcW w:w="1101" w:type="dxa"/>
            <w:tcBorders>
              <w:top w:val="nil"/>
              <w:left w:val="nil"/>
              <w:bottom w:val="single" w:sz="4" w:space="0" w:color="auto"/>
              <w:right w:val="single" w:sz="4" w:space="0" w:color="auto"/>
            </w:tcBorders>
            <w:vAlign w:val="center"/>
            <w:hideMark/>
          </w:tcPr>
          <w:p w14:paraId="396F668E" w14:textId="77777777" w:rsidR="006C3F51" w:rsidRDefault="006C3F51">
            <w:pPr>
              <w:jc w:val="center"/>
              <w:rPr>
                <w:rFonts w:cs="Arial"/>
              </w:rPr>
            </w:pPr>
            <w:r>
              <w:rPr>
                <w:rFonts w:cs="Arial"/>
              </w:rPr>
              <w:t>423</w:t>
            </w:r>
          </w:p>
        </w:tc>
        <w:tc>
          <w:tcPr>
            <w:tcW w:w="2002" w:type="dxa"/>
            <w:tcBorders>
              <w:top w:val="nil"/>
              <w:left w:val="nil"/>
              <w:bottom w:val="single" w:sz="4" w:space="0" w:color="auto"/>
              <w:right w:val="single" w:sz="4" w:space="0" w:color="auto"/>
            </w:tcBorders>
            <w:vAlign w:val="center"/>
            <w:hideMark/>
          </w:tcPr>
          <w:p w14:paraId="01BE205E" w14:textId="77777777" w:rsidR="006C3F51" w:rsidRDefault="006C3F51">
            <w:pPr>
              <w:rPr>
                <w:rFonts w:cs="Arial"/>
              </w:rPr>
            </w:pPr>
            <w:r>
              <w:rPr>
                <w:rFonts w:cs="Arial"/>
              </w:rPr>
              <w:t>(787) 795-2498</w:t>
            </w:r>
          </w:p>
        </w:tc>
      </w:tr>
      <w:tr w:rsidR="006C3F51" w14:paraId="64E10C74"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0B351E70" w14:textId="77777777" w:rsidR="006C3F51" w:rsidRDefault="006C3F51">
            <w:pPr>
              <w:jc w:val="center"/>
              <w:rPr>
                <w:rFonts w:cs="Arial"/>
              </w:rPr>
            </w:pPr>
            <w:r>
              <w:rPr>
                <w:rFonts w:cs="Arial"/>
              </w:rPr>
              <w:t xml:space="preserve"> PR</w:t>
            </w:r>
          </w:p>
        </w:tc>
        <w:tc>
          <w:tcPr>
            <w:tcW w:w="1773" w:type="dxa"/>
            <w:tcBorders>
              <w:top w:val="single" w:sz="4" w:space="0" w:color="auto"/>
              <w:left w:val="nil"/>
              <w:bottom w:val="single" w:sz="18" w:space="0" w:color="auto"/>
              <w:right w:val="single" w:sz="4" w:space="0" w:color="auto"/>
            </w:tcBorders>
            <w:vAlign w:val="center"/>
            <w:hideMark/>
          </w:tcPr>
          <w:p w14:paraId="0FDD6F0E" w14:textId="77777777" w:rsidR="006C3F51" w:rsidRDefault="006C3F51">
            <w:pPr>
              <w:jc w:val="center"/>
              <w:rPr>
                <w:rFonts w:cs="Arial"/>
              </w:rPr>
            </w:pPr>
            <w:r>
              <w:rPr>
                <w:rFonts w:cs="Arial"/>
              </w:rPr>
              <w:t>Toa Baja</w:t>
            </w:r>
          </w:p>
        </w:tc>
        <w:tc>
          <w:tcPr>
            <w:tcW w:w="3803" w:type="dxa"/>
            <w:tcBorders>
              <w:top w:val="single" w:sz="4" w:space="0" w:color="auto"/>
              <w:left w:val="nil"/>
              <w:bottom w:val="single" w:sz="18" w:space="0" w:color="auto"/>
              <w:right w:val="single" w:sz="4" w:space="0" w:color="auto"/>
            </w:tcBorders>
            <w:vAlign w:val="center"/>
            <w:hideMark/>
          </w:tcPr>
          <w:p w14:paraId="3CFA20B0" w14:textId="77777777" w:rsidR="006C3F51" w:rsidRDefault="006C3F51">
            <w:pPr>
              <w:rPr>
                <w:rFonts w:cs="Arial"/>
              </w:rPr>
            </w:pPr>
            <w:r>
              <w:rPr>
                <w:rFonts w:cs="Arial"/>
              </w:rPr>
              <w:t>Caribbean Maritime Consulting Services, LLC</w:t>
            </w:r>
          </w:p>
        </w:tc>
        <w:tc>
          <w:tcPr>
            <w:tcW w:w="1101" w:type="dxa"/>
            <w:tcBorders>
              <w:top w:val="single" w:sz="4" w:space="0" w:color="auto"/>
              <w:left w:val="nil"/>
              <w:bottom w:val="single" w:sz="18" w:space="0" w:color="auto"/>
              <w:right w:val="single" w:sz="4" w:space="0" w:color="auto"/>
            </w:tcBorders>
            <w:vAlign w:val="center"/>
            <w:hideMark/>
          </w:tcPr>
          <w:p w14:paraId="62C4C70B" w14:textId="77777777" w:rsidR="006C3F51" w:rsidRDefault="006C3F51">
            <w:pPr>
              <w:jc w:val="center"/>
              <w:rPr>
                <w:rFonts w:cs="Arial"/>
              </w:rPr>
            </w:pPr>
            <w:r>
              <w:rPr>
                <w:rFonts w:cs="Arial"/>
              </w:rPr>
              <w:t>780</w:t>
            </w:r>
          </w:p>
        </w:tc>
        <w:tc>
          <w:tcPr>
            <w:tcW w:w="2002" w:type="dxa"/>
            <w:tcBorders>
              <w:top w:val="single" w:sz="4" w:space="0" w:color="auto"/>
              <w:left w:val="nil"/>
              <w:bottom w:val="single" w:sz="18" w:space="0" w:color="auto"/>
              <w:right w:val="single" w:sz="4" w:space="0" w:color="auto"/>
            </w:tcBorders>
            <w:vAlign w:val="center"/>
            <w:hideMark/>
          </w:tcPr>
          <w:p w14:paraId="3214D94C" w14:textId="77777777" w:rsidR="006C3F51" w:rsidRDefault="006C3F51">
            <w:pPr>
              <w:rPr>
                <w:rFonts w:cs="Arial"/>
              </w:rPr>
            </w:pPr>
            <w:r>
              <w:rPr>
                <w:rFonts w:cs="Arial"/>
              </w:rPr>
              <w:t>(787) 403-2329</w:t>
            </w:r>
          </w:p>
        </w:tc>
      </w:tr>
      <w:tr w:rsidR="006C3F51" w14:paraId="280E391F"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28A7A1CC" w14:textId="77777777" w:rsidR="006C3F51" w:rsidRDefault="006C3F51">
            <w:pPr>
              <w:jc w:val="center"/>
              <w:rPr>
                <w:rFonts w:cs="Arial"/>
              </w:rPr>
            </w:pPr>
            <w:r>
              <w:rPr>
                <w:rFonts w:cs="Arial"/>
              </w:rPr>
              <w:t xml:space="preserve"> SC</w:t>
            </w:r>
          </w:p>
        </w:tc>
        <w:tc>
          <w:tcPr>
            <w:tcW w:w="1773" w:type="dxa"/>
            <w:tcBorders>
              <w:top w:val="single" w:sz="18" w:space="0" w:color="auto"/>
              <w:left w:val="nil"/>
              <w:bottom w:val="single" w:sz="4" w:space="0" w:color="auto"/>
              <w:right w:val="single" w:sz="4" w:space="0" w:color="auto"/>
            </w:tcBorders>
            <w:vAlign w:val="center"/>
            <w:hideMark/>
          </w:tcPr>
          <w:p w14:paraId="41F6D8EA" w14:textId="77777777" w:rsidR="006C3F51" w:rsidRDefault="006C3F51">
            <w:pPr>
              <w:jc w:val="center"/>
              <w:rPr>
                <w:rFonts w:cs="Arial"/>
              </w:rPr>
            </w:pPr>
            <w:r>
              <w:rPr>
                <w:rFonts w:cs="Arial"/>
              </w:rPr>
              <w:t>North Charleston</w:t>
            </w:r>
          </w:p>
        </w:tc>
        <w:tc>
          <w:tcPr>
            <w:tcW w:w="3803" w:type="dxa"/>
            <w:tcBorders>
              <w:top w:val="single" w:sz="18" w:space="0" w:color="auto"/>
              <w:left w:val="nil"/>
              <w:bottom w:val="single" w:sz="4" w:space="0" w:color="auto"/>
              <w:right w:val="single" w:sz="4" w:space="0" w:color="auto"/>
            </w:tcBorders>
            <w:vAlign w:val="center"/>
            <w:hideMark/>
          </w:tcPr>
          <w:p w14:paraId="35EC5FA0" w14:textId="77777777" w:rsidR="006C3F51" w:rsidRDefault="006C3F51">
            <w:pPr>
              <w:rPr>
                <w:rFonts w:cs="Arial"/>
              </w:rPr>
            </w:pPr>
            <w:r>
              <w:rPr>
                <w:rFonts w:cs="Arial"/>
              </w:rPr>
              <w:t>Fog Free Technologies, LLC</w:t>
            </w:r>
          </w:p>
        </w:tc>
        <w:tc>
          <w:tcPr>
            <w:tcW w:w="1101" w:type="dxa"/>
            <w:tcBorders>
              <w:top w:val="single" w:sz="18" w:space="0" w:color="auto"/>
              <w:left w:val="nil"/>
              <w:bottom w:val="single" w:sz="4" w:space="0" w:color="auto"/>
              <w:right w:val="single" w:sz="4" w:space="0" w:color="auto"/>
            </w:tcBorders>
            <w:vAlign w:val="center"/>
            <w:hideMark/>
          </w:tcPr>
          <w:p w14:paraId="481D5611" w14:textId="77777777" w:rsidR="006C3F51" w:rsidRDefault="006C3F51">
            <w:pPr>
              <w:jc w:val="center"/>
              <w:rPr>
                <w:rFonts w:cs="Arial"/>
              </w:rPr>
            </w:pPr>
            <w:r>
              <w:rPr>
                <w:rFonts w:cs="Arial"/>
              </w:rPr>
              <w:t>534</w:t>
            </w:r>
          </w:p>
        </w:tc>
        <w:tc>
          <w:tcPr>
            <w:tcW w:w="2002" w:type="dxa"/>
            <w:tcBorders>
              <w:top w:val="single" w:sz="18" w:space="0" w:color="auto"/>
              <w:left w:val="nil"/>
              <w:bottom w:val="single" w:sz="4" w:space="0" w:color="auto"/>
              <w:right w:val="single" w:sz="4" w:space="0" w:color="auto"/>
            </w:tcBorders>
            <w:vAlign w:val="center"/>
            <w:hideMark/>
          </w:tcPr>
          <w:p w14:paraId="287B94F5" w14:textId="77777777" w:rsidR="006C3F51" w:rsidRDefault="006C3F51">
            <w:pPr>
              <w:rPr>
                <w:rFonts w:cs="Arial"/>
              </w:rPr>
            </w:pPr>
            <w:r>
              <w:rPr>
                <w:rFonts w:cs="Arial"/>
              </w:rPr>
              <w:t>(843) 735-6626</w:t>
            </w:r>
          </w:p>
        </w:tc>
      </w:tr>
      <w:tr w:rsidR="006C3F51" w14:paraId="0C1C544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4B223FE" w14:textId="77777777" w:rsidR="006C3F51" w:rsidRDefault="006C3F51">
            <w:pPr>
              <w:jc w:val="center"/>
              <w:rPr>
                <w:rFonts w:cs="Arial"/>
              </w:rPr>
            </w:pPr>
            <w:r>
              <w:rPr>
                <w:rFonts w:cs="Arial"/>
              </w:rPr>
              <w:t xml:space="preserve"> SC</w:t>
            </w:r>
          </w:p>
        </w:tc>
        <w:tc>
          <w:tcPr>
            <w:tcW w:w="1773" w:type="dxa"/>
            <w:tcBorders>
              <w:top w:val="nil"/>
              <w:left w:val="nil"/>
              <w:bottom w:val="single" w:sz="4" w:space="0" w:color="auto"/>
              <w:right w:val="single" w:sz="4" w:space="0" w:color="auto"/>
            </w:tcBorders>
            <w:vAlign w:val="center"/>
            <w:hideMark/>
          </w:tcPr>
          <w:p w14:paraId="011B96ED" w14:textId="77777777" w:rsidR="006C3F51" w:rsidRDefault="006C3F51">
            <w:pPr>
              <w:jc w:val="center"/>
              <w:rPr>
                <w:rFonts w:cs="Arial"/>
              </w:rPr>
            </w:pPr>
            <w:r>
              <w:rPr>
                <w:rFonts w:cs="Arial"/>
              </w:rPr>
              <w:t>Charleston</w:t>
            </w:r>
          </w:p>
        </w:tc>
        <w:tc>
          <w:tcPr>
            <w:tcW w:w="3803" w:type="dxa"/>
            <w:tcBorders>
              <w:top w:val="nil"/>
              <w:left w:val="nil"/>
              <w:bottom w:val="single" w:sz="4" w:space="0" w:color="auto"/>
              <w:right w:val="single" w:sz="4" w:space="0" w:color="auto"/>
            </w:tcBorders>
            <w:vAlign w:val="center"/>
            <w:hideMark/>
          </w:tcPr>
          <w:p w14:paraId="1A79B8CC" w14:textId="77777777" w:rsidR="006C3F51" w:rsidRDefault="006C3F51">
            <w:pPr>
              <w:rPr>
                <w:rFonts w:cs="Arial"/>
              </w:rPr>
            </w:pPr>
            <w:r>
              <w:rPr>
                <w:rFonts w:cs="Arial"/>
              </w:rPr>
              <w:t>NOAA</w:t>
            </w:r>
          </w:p>
        </w:tc>
        <w:tc>
          <w:tcPr>
            <w:tcW w:w="1101" w:type="dxa"/>
            <w:tcBorders>
              <w:top w:val="nil"/>
              <w:left w:val="nil"/>
              <w:bottom w:val="single" w:sz="4" w:space="0" w:color="auto"/>
              <w:right w:val="single" w:sz="4" w:space="0" w:color="auto"/>
            </w:tcBorders>
            <w:vAlign w:val="center"/>
            <w:hideMark/>
          </w:tcPr>
          <w:p w14:paraId="4AB33484" w14:textId="77777777" w:rsidR="006C3F51" w:rsidRDefault="006C3F51">
            <w:pPr>
              <w:jc w:val="center"/>
              <w:rPr>
                <w:rFonts w:cs="Arial"/>
              </w:rPr>
            </w:pPr>
            <w:r>
              <w:rPr>
                <w:rFonts w:cs="Arial"/>
              </w:rPr>
              <w:t>699</w:t>
            </w:r>
          </w:p>
        </w:tc>
        <w:tc>
          <w:tcPr>
            <w:tcW w:w="2002" w:type="dxa"/>
            <w:tcBorders>
              <w:top w:val="nil"/>
              <w:left w:val="nil"/>
              <w:bottom w:val="single" w:sz="4" w:space="0" w:color="auto"/>
              <w:right w:val="single" w:sz="4" w:space="0" w:color="auto"/>
            </w:tcBorders>
            <w:vAlign w:val="center"/>
            <w:hideMark/>
          </w:tcPr>
          <w:p w14:paraId="57F27917" w14:textId="77777777" w:rsidR="006C3F51" w:rsidRDefault="006C3F51">
            <w:pPr>
              <w:rPr>
                <w:rFonts w:cs="Arial"/>
              </w:rPr>
            </w:pPr>
            <w:r>
              <w:rPr>
                <w:rFonts w:cs="Arial"/>
              </w:rPr>
              <w:t>(843) 740-1318</w:t>
            </w:r>
          </w:p>
        </w:tc>
      </w:tr>
      <w:tr w:rsidR="006C3F51" w14:paraId="2033848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5DAEBDC" w14:textId="77777777" w:rsidR="006C3F51" w:rsidRDefault="006C3F51">
            <w:pPr>
              <w:jc w:val="center"/>
              <w:rPr>
                <w:rFonts w:cs="Arial"/>
              </w:rPr>
            </w:pPr>
            <w:r>
              <w:rPr>
                <w:rFonts w:cs="Arial"/>
              </w:rPr>
              <w:t xml:space="preserve"> SC</w:t>
            </w:r>
          </w:p>
        </w:tc>
        <w:tc>
          <w:tcPr>
            <w:tcW w:w="1773" w:type="dxa"/>
            <w:tcBorders>
              <w:top w:val="single" w:sz="4" w:space="0" w:color="auto"/>
              <w:left w:val="nil"/>
              <w:bottom w:val="single" w:sz="18" w:space="0" w:color="auto"/>
              <w:right w:val="single" w:sz="4" w:space="0" w:color="auto"/>
            </w:tcBorders>
            <w:vAlign w:val="center"/>
            <w:hideMark/>
          </w:tcPr>
          <w:p w14:paraId="2A972141" w14:textId="77777777" w:rsidR="006C3F51" w:rsidRDefault="006C3F51">
            <w:pPr>
              <w:jc w:val="center"/>
              <w:rPr>
                <w:rFonts w:cs="Arial"/>
              </w:rPr>
            </w:pPr>
            <w:r>
              <w:rPr>
                <w:rFonts w:cs="Arial"/>
              </w:rPr>
              <w:t>Charleston</w:t>
            </w:r>
          </w:p>
        </w:tc>
        <w:tc>
          <w:tcPr>
            <w:tcW w:w="3803" w:type="dxa"/>
            <w:tcBorders>
              <w:top w:val="single" w:sz="4" w:space="0" w:color="auto"/>
              <w:left w:val="nil"/>
              <w:bottom w:val="single" w:sz="18" w:space="0" w:color="auto"/>
              <w:right w:val="single" w:sz="4" w:space="0" w:color="auto"/>
            </w:tcBorders>
            <w:vAlign w:val="center"/>
            <w:hideMark/>
          </w:tcPr>
          <w:p w14:paraId="02E37549" w14:textId="77777777" w:rsidR="006C3F51" w:rsidRDefault="006C3F51">
            <w:pPr>
              <w:rPr>
                <w:rFonts w:cs="Arial"/>
              </w:rPr>
            </w:pPr>
            <w:r>
              <w:rPr>
                <w:rFonts w:cs="Arial"/>
              </w:rPr>
              <w:t>Rapid Ocean Response</w:t>
            </w:r>
          </w:p>
        </w:tc>
        <w:tc>
          <w:tcPr>
            <w:tcW w:w="1101" w:type="dxa"/>
            <w:tcBorders>
              <w:top w:val="single" w:sz="4" w:space="0" w:color="auto"/>
              <w:left w:val="nil"/>
              <w:bottom w:val="single" w:sz="18" w:space="0" w:color="auto"/>
              <w:right w:val="single" w:sz="4" w:space="0" w:color="auto"/>
            </w:tcBorders>
            <w:vAlign w:val="center"/>
            <w:hideMark/>
          </w:tcPr>
          <w:p w14:paraId="6B172D9C" w14:textId="77777777" w:rsidR="006C3F51" w:rsidRDefault="006C3F51">
            <w:pPr>
              <w:jc w:val="center"/>
              <w:rPr>
                <w:rFonts w:cs="Arial"/>
              </w:rPr>
            </w:pPr>
            <w:r>
              <w:rPr>
                <w:rFonts w:cs="Arial"/>
              </w:rPr>
              <w:t>750</w:t>
            </w:r>
          </w:p>
        </w:tc>
        <w:tc>
          <w:tcPr>
            <w:tcW w:w="2002" w:type="dxa"/>
            <w:tcBorders>
              <w:top w:val="single" w:sz="4" w:space="0" w:color="auto"/>
              <w:left w:val="nil"/>
              <w:bottom w:val="single" w:sz="18" w:space="0" w:color="auto"/>
              <w:right w:val="single" w:sz="4" w:space="0" w:color="auto"/>
            </w:tcBorders>
            <w:vAlign w:val="center"/>
            <w:hideMark/>
          </w:tcPr>
          <w:p w14:paraId="733DAD70" w14:textId="77777777" w:rsidR="006C3F51" w:rsidRDefault="006C3F51">
            <w:pPr>
              <w:rPr>
                <w:rFonts w:cs="Arial"/>
              </w:rPr>
            </w:pPr>
            <w:r>
              <w:rPr>
                <w:rFonts w:cs="Arial"/>
              </w:rPr>
              <w:t>(203) 536-2083</w:t>
            </w:r>
          </w:p>
        </w:tc>
      </w:tr>
      <w:tr w:rsidR="006C3F51" w14:paraId="6713BE46"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736FAC45" w14:textId="77777777" w:rsidR="006C3F51" w:rsidRDefault="006C3F51">
            <w:pPr>
              <w:jc w:val="center"/>
              <w:rPr>
                <w:rFonts w:cs="Arial"/>
              </w:rPr>
            </w:pPr>
            <w:r>
              <w:rPr>
                <w:rFonts w:cs="Arial"/>
              </w:rPr>
              <w:t xml:space="preserve"> TN</w:t>
            </w:r>
          </w:p>
        </w:tc>
        <w:tc>
          <w:tcPr>
            <w:tcW w:w="1773" w:type="dxa"/>
            <w:tcBorders>
              <w:top w:val="single" w:sz="18" w:space="0" w:color="auto"/>
              <w:left w:val="nil"/>
              <w:bottom w:val="single" w:sz="4" w:space="0" w:color="auto"/>
              <w:right w:val="single" w:sz="4" w:space="0" w:color="auto"/>
            </w:tcBorders>
            <w:vAlign w:val="center"/>
            <w:hideMark/>
          </w:tcPr>
          <w:p w14:paraId="1E30B79F" w14:textId="77777777" w:rsidR="006C3F51" w:rsidRDefault="006C3F51">
            <w:pPr>
              <w:jc w:val="center"/>
              <w:rPr>
                <w:rFonts w:cs="Arial"/>
              </w:rPr>
            </w:pPr>
            <w:r>
              <w:rPr>
                <w:rFonts w:cs="Arial"/>
              </w:rPr>
              <w:t>Goodlettsville</w:t>
            </w:r>
          </w:p>
        </w:tc>
        <w:tc>
          <w:tcPr>
            <w:tcW w:w="3803" w:type="dxa"/>
            <w:tcBorders>
              <w:top w:val="single" w:sz="18" w:space="0" w:color="auto"/>
              <w:left w:val="nil"/>
              <w:bottom w:val="single" w:sz="4" w:space="0" w:color="auto"/>
              <w:right w:val="single" w:sz="4" w:space="0" w:color="auto"/>
            </w:tcBorders>
            <w:vAlign w:val="center"/>
            <w:hideMark/>
          </w:tcPr>
          <w:p w14:paraId="4E011F9C" w14:textId="77777777" w:rsidR="006C3F51" w:rsidRDefault="006C3F51">
            <w:pPr>
              <w:rPr>
                <w:rFonts w:cs="Arial"/>
              </w:rPr>
            </w:pPr>
            <w:proofErr w:type="spellStart"/>
            <w:r>
              <w:rPr>
                <w:rFonts w:cs="Arial"/>
              </w:rPr>
              <w:t>Tradebe</w:t>
            </w:r>
            <w:proofErr w:type="spellEnd"/>
            <w:r>
              <w:rPr>
                <w:rFonts w:cs="Arial"/>
              </w:rPr>
              <w:t xml:space="preserve"> Environmental, LLC</w:t>
            </w:r>
          </w:p>
        </w:tc>
        <w:tc>
          <w:tcPr>
            <w:tcW w:w="1101" w:type="dxa"/>
            <w:tcBorders>
              <w:top w:val="single" w:sz="18" w:space="0" w:color="auto"/>
              <w:left w:val="nil"/>
              <w:bottom w:val="single" w:sz="4" w:space="0" w:color="auto"/>
              <w:right w:val="single" w:sz="4" w:space="0" w:color="auto"/>
            </w:tcBorders>
            <w:vAlign w:val="center"/>
            <w:hideMark/>
          </w:tcPr>
          <w:p w14:paraId="1C267D24" w14:textId="77777777" w:rsidR="006C3F51" w:rsidRDefault="006C3F51">
            <w:pPr>
              <w:jc w:val="center"/>
              <w:rPr>
                <w:rFonts w:cs="Arial"/>
              </w:rPr>
            </w:pPr>
            <w:r>
              <w:rPr>
                <w:rFonts w:cs="Arial"/>
              </w:rPr>
              <w:t>114</w:t>
            </w:r>
          </w:p>
        </w:tc>
        <w:tc>
          <w:tcPr>
            <w:tcW w:w="2002" w:type="dxa"/>
            <w:tcBorders>
              <w:top w:val="single" w:sz="18" w:space="0" w:color="auto"/>
              <w:left w:val="nil"/>
              <w:bottom w:val="single" w:sz="4" w:space="0" w:color="auto"/>
              <w:right w:val="single" w:sz="4" w:space="0" w:color="auto"/>
            </w:tcBorders>
            <w:vAlign w:val="center"/>
            <w:hideMark/>
          </w:tcPr>
          <w:p w14:paraId="0B9B7CE9" w14:textId="77777777" w:rsidR="006C3F51" w:rsidRDefault="006C3F51">
            <w:pPr>
              <w:rPr>
                <w:rFonts w:cs="Arial"/>
              </w:rPr>
            </w:pPr>
            <w:r>
              <w:rPr>
                <w:rFonts w:cs="Arial"/>
              </w:rPr>
              <w:t>(224) 422-7381</w:t>
            </w:r>
          </w:p>
        </w:tc>
      </w:tr>
      <w:tr w:rsidR="006C3F51" w14:paraId="28795F3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B777624"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30FC46CE" w14:textId="77777777" w:rsidR="006C3F51" w:rsidRDefault="006C3F51">
            <w:pPr>
              <w:jc w:val="center"/>
              <w:rPr>
                <w:rFonts w:cs="Arial"/>
              </w:rPr>
            </w:pPr>
            <w:r>
              <w:rPr>
                <w:rFonts w:cs="Arial"/>
              </w:rPr>
              <w:t>Memphis</w:t>
            </w:r>
          </w:p>
        </w:tc>
        <w:tc>
          <w:tcPr>
            <w:tcW w:w="3803" w:type="dxa"/>
            <w:tcBorders>
              <w:top w:val="nil"/>
              <w:left w:val="nil"/>
              <w:bottom w:val="single" w:sz="4" w:space="0" w:color="auto"/>
              <w:right w:val="single" w:sz="4" w:space="0" w:color="auto"/>
            </w:tcBorders>
            <w:vAlign w:val="center"/>
            <w:hideMark/>
          </w:tcPr>
          <w:p w14:paraId="59350CE6" w14:textId="77777777" w:rsidR="006C3F51" w:rsidRDefault="006C3F51">
            <w:pPr>
              <w:rPr>
                <w:rFonts w:cs="Arial"/>
              </w:rPr>
            </w:pPr>
            <w:r>
              <w:rPr>
                <w:rFonts w:cs="Arial"/>
              </w:rPr>
              <w:t>Jim’s Tank Service</w:t>
            </w:r>
          </w:p>
        </w:tc>
        <w:tc>
          <w:tcPr>
            <w:tcW w:w="1101" w:type="dxa"/>
            <w:tcBorders>
              <w:top w:val="nil"/>
              <w:left w:val="nil"/>
              <w:bottom w:val="single" w:sz="4" w:space="0" w:color="auto"/>
              <w:right w:val="single" w:sz="4" w:space="0" w:color="auto"/>
            </w:tcBorders>
            <w:vAlign w:val="center"/>
            <w:hideMark/>
          </w:tcPr>
          <w:p w14:paraId="633CB901" w14:textId="77777777" w:rsidR="006C3F51" w:rsidRDefault="006C3F51">
            <w:pPr>
              <w:jc w:val="center"/>
              <w:rPr>
                <w:rFonts w:cs="Arial"/>
              </w:rPr>
            </w:pPr>
            <w:r>
              <w:rPr>
                <w:rFonts w:cs="Arial"/>
              </w:rPr>
              <w:t>168</w:t>
            </w:r>
          </w:p>
        </w:tc>
        <w:tc>
          <w:tcPr>
            <w:tcW w:w="2002" w:type="dxa"/>
            <w:tcBorders>
              <w:top w:val="nil"/>
              <w:left w:val="nil"/>
              <w:bottom w:val="single" w:sz="4" w:space="0" w:color="auto"/>
              <w:right w:val="single" w:sz="4" w:space="0" w:color="auto"/>
            </w:tcBorders>
            <w:vAlign w:val="center"/>
            <w:hideMark/>
          </w:tcPr>
          <w:p w14:paraId="2B925952" w14:textId="77777777" w:rsidR="006C3F51" w:rsidRDefault="006C3F51">
            <w:pPr>
              <w:rPr>
                <w:rFonts w:cs="Arial"/>
              </w:rPr>
            </w:pPr>
            <w:r>
              <w:rPr>
                <w:rFonts w:cs="Arial"/>
              </w:rPr>
              <w:t>(901) 626-7009</w:t>
            </w:r>
          </w:p>
        </w:tc>
      </w:tr>
      <w:tr w:rsidR="006C3F51" w14:paraId="4CDD2B9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3471600"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6923E759" w14:textId="77777777" w:rsidR="006C3F51" w:rsidRDefault="006C3F51">
            <w:pPr>
              <w:jc w:val="center"/>
              <w:rPr>
                <w:rFonts w:cs="Arial"/>
              </w:rPr>
            </w:pPr>
            <w:r>
              <w:rPr>
                <w:rFonts w:cs="Arial"/>
              </w:rPr>
              <w:t>Chattanooga</w:t>
            </w:r>
          </w:p>
        </w:tc>
        <w:tc>
          <w:tcPr>
            <w:tcW w:w="3803" w:type="dxa"/>
            <w:tcBorders>
              <w:top w:val="nil"/>
              <w:left w:val="nil"/>
              <w:bottom w:val="single" w:sz="4" w:space="0" w:color="auto"/>
              <w:right w:val="single" w:sz="4" w:space="0" w:color="auto"/>
            </w:tcBorders>
            <w:vAlign w:val="center"/>
            <w:hideMark/>
          </w:tcPr>
          <w:p w14:paraId="216F2A02" w14:textId="77777777" w:rsidR="006C3F51" w:rsidRDefault="006C3F51">
            <w:pPr>
              <w:rPr>
                <w:rFonts w:cs="Arial"/>
              </w:rPr>
            </w:pPr>
            <w:r>
              <w:rPr>
                <w:rFonts w:cs="Arial"/>
              </w:rPr>
              <w:t>Marion Environmental</w:t>
            </w:r>
          </w:p>
        </w:tc>
        <w:tc>
          <w:tcPr>
            <w:tcW w:w="1101" w:type="dxa"/>
            <w:tcBorders>
              <w:top w:val="nil"/>
              <w:left w:val="nil"/>
              <w:bottom w:val="single" w:sz="4" w:space="0" w:color="auto"/>
              <w:right w:val="single" w:sz="4" w:space="0" w:color="auto"/>
            </w:tcBorders>
            <w:vAlign w:val="center"/>
            <w:hideMark/>
          </w:tcPr>
          <w:p w14:paraId="40AB5F0D" w14:textId="77777777" w:rsidR="006C3F51" w:rsidRDefault="006C3F51">
            <w:pPr>
              <w:jc w:val="center"/>
              <w:rPr>
                <w:rFonts w:cs="Arial"/>
              </w:rPr>
            </w:pPr>
            <w:r>
              <w:rPr>
                <w:rFonts w:cs="Arial"/>
              </w:rPr>
              <w:t>173</w:t>
            </w:r>
          </w:p>
        </w:tc>
        <w:tc>
          <w:tcPr>
            <w:tcW w:w="2002" w:type="dxa"/>
            <w:tcBorders>
              <w:top w:val="nil"/>
              <w:left w:val="nil"/>
              <w:bottom w:val="single" w:sz="4" w:space="0" w:color="auto"/>
              <w:right w:val="single" w:sz="4" w:space="0" w:color="auto"/>
            </w:tcBorders>
            <w:vAlign w:val="center"/>
            <w:hideMark/>
          </w:tcPr>
          <w:p w14:paraId="096A44C7" w14:textId="77777777" w:rsidR="006C3F51" w:rsidRDefault="006C3F51">
            <w:pPr>
              <w:rPr>
                <w:rFonts w:cs="Arial"/>
              </w:rPr>
            </w:pPr>
            <w:r>
              <w:rPr>
                <w:rFonts w:cs="Arial"/>
              </w:rPr>
              <w:t>(423) 499-4919</w:t>
            </w:r>
          </w:p>
        </w:tc>
      </w:tr>
      <w:tr w:rsidR="006C3F51" w14:paraId="0D64DF4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BDEC4AE"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0C2C2C38" w14:textId="77777777" w:rsidR="006C3F51" w:rsidRDefault="006C3F51">
            <w:pPr>
              <w:jc w:val="center"/>
              <w:rPr>
                <w:rFonts w:cs="Arial"/>
              </w:rPr>
            </w:pPr>
            <w:r>
              <w:rPr>
                <w:rFonts w:cs="Arial"/>
              </w:rPr>
              <w:t>Nashville</w:t>
            </w:r>
          </w:p>
        </w:tc>
        <w:tc>
          <w:tcPr>
            <w:tcW w:w="3803" w:type="dxa"/>
            <w:tcBorders>
              <w:top w:val="nil"/>
              <w:left w:val="nil"/>
              <w:bottom w:val="single" w:sz="4" w:space="0" w:color="auto"/>
              <w:right w:val="single" w:sz="4" w:space="0" w:color="auto"/>
            </w:tcBorders>
            <w:vAlign w:val="center"/>
            <w:hideMark/>
          </w:tcPr>
          <w:p w14:paraId="15A90E21" w14:textId="77777777" w:rsidR="006C3F51" w:rsidRDefault="006C3F51">
            <w:pPr>
              <w:rPr>
                <w:rFonts w:cs="Arial"/>
              </w:rPr>
            </w:pPr>
            <w:proofErr w:type="spellStart"/>
            <w:r>
              <w:rPr>
                <w:rFonts w:cs="Arial"/>
              </w:rPr>
              <w:t>Hazco</w:t>
            </w:r>
            <w:proofErr w:type="spellEnd"/>
            <w:r>
              <w:rPr>
                <w:rFonts w:cs="Arial"/>
              </w:rPr>
              <w:t>, LLC</w:t>
            </w:r>
          </w:p>
        </w:tc>
        <w:tc>
          <w:tcPr>
            <w:tcW w:w="1101" w:type="dxa"/>
            <w:tcBorders>
              <w:top w:val="nil"/>
              <w:left w:val="nil"/>
              <w:bottom w:val="single" w:sz="4" w:space="0" w:color="auto"/>
              <w:right w:val="single" w:sz="4" w:space="0" w:color="auto"/>
            </w:tcBorders>
            <w:vAlign w:val="center"/>
            <w:hideMark/>
          </w:tcPr>
          <w:p w14:paraId="118FBACB" w14:textId="77777777" w:rsidR="006C3F51" w:rsidRDefault="006C3F51">
            <w:pPr>
              <w:jc w:val="center"/>
              <w:rPr>
                <w:rFonts w:cs="Arial"/>
              </w:rPr>
            </w:pPr>
            <w:r>
              <w:rPr>
                <w:rFonts w:cs="Arial"/>
              </w:rPr>
              <w:t>456</w:t>
            </w:r>
          </w:p>
        </w:tc>
        <w:tc>
          <w:tcPr>
            <w:tcW w:w="2002" w:type="dxa"/>
            <w:tcBorders>
              <w:top w:val="nil"/>
              <w:left w:val="nil"/>
              <w:bottom w:val="single" w:sz="4" w:space="0" w:color="auto"/>
              <w:right w:val="single" w:sz="4" w:space="0" w:color="auto"/>
            </w:tcBorders>
            <w:vAlign w:val="center"/>
            <w:hideMark/>
          </w:tcPr>
          <w:p w14:paraId="51FDB711" w14:textId="77777777" w:rsidR="006C3F51" w:rsidRDefault="006C3F51">
            <w:pPr>
              <w:rPr>
                <w:rFonts w:cs="Arial"/>
              </w:rPr>
            </w:pPr>
            <w:r>
              <w:rPr>
                <w:rFonts w:cs="Arial"/>
              </w:rPr>
              <w:t>(855) 672-5858</w:t>
            </w:r>
          </w:p>
        </w:tc>
      </w:tr>
      <w:tr w:rsidR="006C3F51" w14:paraId="004F9E7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1D70B19"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61D1A987" w14:textId="77777777" w:rsidR="006C3F51" w:rsidRDefault="006C3F51">
            <w:pPr>
              <w:jc w:val="center"/>
              <w:rPr>
                <w:rFonts w:cs="Arial"/>
              </w:rPr>
            </w:pPr>
            <w:r>
              <w:rPr>
                <w:rFonts w:cs="Arial"/>
              </w:rPr>
              <w:t>Chattanooga</w:t>
            </w:r>
          </w:p>
        </w:tc>
        <w:tc>
          <w:tcPr>
            <w:tcW w:w="3803" w:type="dxa"/>
            <w:tcBorders>
              <w:top w:val="nil"/>
              <w:left w:val="nil"/>
              <w:bottom w:val="single" w:sz="4" w:space="0" w:color="auto"/>
              <w:right w:val="single" w:sz="4" w:space="0" w:color="auto"/>
            </w:tcBorders>
            <w:vAlign w:val="center"/>
            <w:hideMark/>
          </w:tcPr>
          <w:p w14:paraId="43618C2A" w14:textId="77777777" w:rsidR="006C3F51" w:rsidRDefault="006C3F51">
            <w:pPr>
              <w:rPr>
                <w:rFonts w:cs="Arial"/>
              </w:rPr>
            </w:pPr>
            <w:r>
              <w:rPr>
                <w:rFonts w:cs="Arial"/>
              </w:rPr>
              <w:t>MSR</w:t>
            </w:r>
          </w:p>
        </w:tc>
        <w:tc>
          <w:tcPr>
            <w:tcW w:w="1101" w:type="dxa"/>
            <w:tcBorders>
              <w:top w:val="nil"/>
              <w:left w:val="nil"/>
              <w:bottom w:val="single" w:sz="4" w:space="0" w:color="auto"/>
              <w:right w:val="single" w:sz="4" w:space="0" w:color="auto"/>
            </w:tcBorders>
            <w:vAlign w:val="center"/>
            <w:hideMark/>
          </w:tcPr>
          <w:p w14:paraId="104B0539" w14:textId="77777777" w:rsidR="006C3F51" w:rsidRDefault="006C3F51">
            <w:pPr>
              <w:jc w:val="center"/>
              <w:rPr>
                <w:rFonts w:cs="Arial"/>
              </w:rPr>
            </w:pPr>
            <w:r>
              <w:rPr>
                <w:rFonts w:cs="Arial"/>
              </w:rPr>
              <w:t>507</w:t>
            </w:r>
          </w:p>
        </w:tc>
        <w:tc>
          <w:tcPr>
            <w:tcW w:w="2002" w:type="dxa"/>
            <w:tcBorders>
              <w:top w:val="nil"/>
              <w:left w:val="nil"/>
              <w:bottom w:val="single" w:sz="4" w:space="0" w:color="auto"/>
              <w:right w:val="single" w:sz="4" w:space="0" w:color="auto"/>
            </w:tcBorders>
            <w:vAlign w:val="center"/>
            <w:hideMark/>
          </w:tcPr>
          <w:p w14:paraId="291406A5" w14:textId="77777777" w:rsidR="006C3F51" w:rsidRDefault="006C3F51">
            <w:pPr>
              <w:rPr>
                <w:rFonts w:cs="Arial"/>
              </w:rPr>
            </w:pPr>
            <w:r>
              <w:rPr>
                <w:rFonts w:cs="Arial"/>
              </w:rPr>
              <w:t>(615) 581-0888</w:t>
            </w:r>
          </w:p>
        </w:tc>
      </w:tr>
      <w:tr w:rsidR="006C3F51" w14:paraId="5165562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980043F"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0F2F8868" w14:textId="77777777" w:rsidR="006C3F51" w:rsidRDefault="006C3F51">
            <w:pPr>
              <w:jc w:val="center"/>
              <w:rPr>
                <w:rFonts w:cs="Arial"/>
              </w:rPr>
            </w:pPr>
            <w:r>
              <w:rPr>
                <w:rFonts w:cs="Arial"/>
              </w:rPr>
              <w:t>Knoxville</w:t>
            </w:r>
          </w:p>
        </w:tc>
        <w:tc>
          <w:tcPr>
            <w:tcW w:w="3803" w:type="dxa"/>
            <w:tcBorders>
              <w:top w:val="nil"/>
              <w:left w:val="nil"/>
              <w:bottom w:val="single" w:sz="4" w:space="0" w:color="auto"/>
              <w:right w:val="single" w:sz="4" w:space="0" w:color="auto"/>
            </w:tcBorders>
            <w:vAlign w:val="center"/>
            <w:hideMark/>
          </w:tcPr>
          <w:p w14:paraId="2D90C362" w14:textId="77777777" w:rsidR="006C3F51" w:rsidRDefault="006C3F51">
            <w:pPr>
              <w:rPr>
                <w:rFonts w:cs="Arial"/>
              </w:rPr>
            </w:pPr>
            <w:r>
              <w:rPr>
                <w:rFonts w:cs="Arial"/>
              </w:rPr>
              <w:t>HEPACO</w:t>
            </w:r>
          </w:p>
        </w:tc>
        <w:tc>
          <w:tcPr>
            <w:tcW w:w="1101" w:type="dxa"/>
            <w:tcBorders>
              <w:top w:val="nil"/>
              <w:left w:val="nil"/>
              <w:bottom w:val="single" w:sz="4" w:space="0" w:color="auto"/>
              <w:right w:val="single" w:sz="4" w:space="0" w:color="auto"/>
            </w:tcBorders>
            <w:vAlign w:val="center"/>
            <w:hideMark/>
          </w:tcPr>
          <w:p w14:paraId="25A44761" w14:textId="77777777" w:rsidR="006C3F51" w:rsidRDefault="006C3F51">
            <w:pPr>
              <w:jc w:val="center"/>
              <w:rPr>
                <w:rFonts w:cs="Arial"/>
              </w:rPr>
            </w:pPr>
            <w:r>
              <w:rPr>
                <w:rFonts w:cs="Arial"/>
              </w:rPr>
              <w:t>660</w:t>
            </w:r>
          </w:p>
        </w:tc>
        <w:tc>
          <w:tcPr>
            <w:tcW w:w="2002" w:type="dxa"/>
            <w:tcBorders>
              <w:top w:val="nil"/>
              <w:left w:val="nil"/>
              <w:bottom w:val="single" w:sz="4" w:space="0" w:color="auto"/>
              <w:right w:val="single" w:sz="4" w:space="0" w:color="auto"/>
            </w:tcBorders>
            <w:vAlign w:val="center"/>
            <w:hideMark/>
          </w:tcPr>
          <w:p w14:paraId="2A531BFC" w14:textId="77777777" w:rsidR="006C3F51" w:rsidRDefault="006C3F51">
            <w:pPr>
              <w:rPr>
                <w:rFonts w:cs="Arial"/>
              </w:rPr>
            </w:pPr>
            <w:r>
              <w:rPr>
                <w:rFonts w:cs="Arial"/>
              </w:rPr>
              <w:t>(800) 888-7689</w:t>
            </w:r>
          </w:p>
        </w:tc>
      </w:tr>
      <w:tr w:rsidR="006C3F51" w14:paraId="2961146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7A799FC"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33CB18FC" w14:textId="77777777" w:rsidR="006C3F51" w:rsidRDefault="006C3F51">
            <w:pPr>
              <w:jc w:val="center"/>
              <w:rPr>
                <w:rFonts w:cs="Arial"/>
              </w:rPr>
            </w:pPr>
            <w:r>
              <w:rPr>
                <w:rFonts w:cs="Arial"/>
              </w:rPr>
              <w:t>Goodlettsville</w:t>
            </w:r>
          </w:p>
        </w:tc>
        <w:tc>
          <w:tcPr>
            <w:tcW w:w="3803" w:type="dxa"/>
            <w:tcBorders>
              <w:top w:val="nil"/>
              <w:left w:val="nil"/>
              <w:bottom w:val="single" w:sz="4" w:space="0" w:color="auto"/>
              <w:right w:val="single" w:sz="4" w:space="0" w:color="auto"/>
            </w:tcBorders>
            <w:vAlign w:val="center"/>
            <w:hideMark/>
          </w:tcPr>
          <w:p w14:paraId="118A5D7B" w14:textId="77777777" w:rsidR="006C3F51" w:rsidRDefault="006C3F51">
            <w:pPr>
              <w:rPr>
                <w:rFonts w:cs="Arial"/>
              </w:rPr>
            </w:pPr>
            <w:r>
              <w:rPr>
                <w:rFonts w:cs="Arial"/>
              </w:rPr>
              <w:t>First Response Environmental Group</w:t>
            </w:r>
          </w:p>
        </w:tc>
        <w:tc>
          <w:tcPr>
            <w:tcW w:w="1101" w:type="dxa"/>
            <w:tcBorders>
              <w:top w:val="nil"/>
              <w:left w:val="nil"/>
              <w:bottom w:val="single" w:sz="4" w:space="0" w:color="auto"/>
              <w:right w:val="single" w:sz="4" w:space="0" w:color="auto"/>
            </w:tcBorders>
            <w:vAlign w:val="center"/>
            <w:hideMark/>
          </w:tcPr>
          <w:p w14:paraId="0430FAAC" w14:textId="77777777" w:rsidR="006C3F51" w:rsidRDefault="006C3F51">
            <w:pPr>
              <w:jc w:val="center"/>
              <w:rPr>
                <w:rFonts w:cs="Arial"/>
              </w:rPr>
            </w:pPr>
            <w:r>
              <w:rPr>
                <w:rFonts w:cs="Arial"/>
              </w:rPr>
              <w:t>683</w:t>
            </w:r>
          </w:p>
        </w:tc>
        <w:tc>
          <w:tcPr>
            <w:tcW w:w="2002" w:type="dxa"/>
            <w:tcBorders>
              <w:top w:val="nil"/>
              <w:left w:val="nil"/>
              <w:bottom w:val="single" w:sz="4" w:space="0" w:color="auto"/>
              <w:right w:val="single" w:sz="4" w:space="0" w:color="auto"/>
            </w:tcBorders>
            <w:vAlign w:val="center"/>
            <w:hideMark/>
          </w:tcPr>
          <w:p w14:paraId="660D5ACB" w14:textId="77777777" w:rsidR="006C3F51" w:rsidRDefault="006C3F51">
            <w:pPr>
              <w:rPr>
                <w:rFonts w:cs="Arial"/>
              </w:rPr>
            </w:pPr>
            <w:r>
              <w:rPr>
                <w:rFonts w:cs="Arial"/>
              </w:rPr>
              <w:t>(800) 914-9111</w:t>
            </w:r>
          </w:p>
        </w:tc>
      </w:tr>
      <w:tr w:rsidR="006C3F51" w14:paraId="4298115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C59B561"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688FEF8D" w14:textId="77777777" w:rsidR="006C3F51" w:rsidRDefault="006C3F51">
            <w:pPr>
              <w:jc w:val="center"/>
              <w:rPr>
                <w:rFonts w:cs="Arial"/>
              </w:rPr>
            </w:pPr>
            <w:r>
              <w:rPr>
                <w:rFonts w:cs="Arial"/>
              </w:rPr>
              <w:t>Memphis</w:t>
            </w:r>
          </w:p>
        </w:tc>
        <w:tc>
          <w:tcPr>
            <w:tcW w:w="3803" w:type="dxa"/>
            <w:tcBorders>
              <w:top w:val="nil"/>
              <w:left w:val="nil"/>
              <w:bottom w:val="single" w:sz="4" w:space="0" w:color="auto"/>
              <w:right w:val="single" w:sz="4" w:space="0" w:color="auto"/>
            </w:tcBorders>
            <w:vAlign w:val="center"/>
            <w:hideMark/>
          </w:tcPr>
          <w:p w14:paraId="74E5DF98" w14:textId="77777777" w:rsidR="006C3F51" w:rsidRDefault="006C3F51">
            <w:pPr>
              <w:rPr>
                <w:rFonts w:cs="Arial"/>
              </w:rPr>
            </w:pPr>
            <w:r>
              <w:rPr>
                <w:rFonts w:cs="Arial"/>
              </w:rPr>
              <w:t>Okie Moore Diving and Marine Salvage, LLC</w:t>
            </w:r>
          </w:p>
        </w:tc>
        <w:tc>
          <w:tcPr>
            <w:tcW w:w="1101" w:type="dxa"/>
            <w:tcBorders>
              <w:top w:val="nil"/>
              <w:left w:val="nil"/>
              <w:bottom w:val="single" w:sz="4" w:space="0" w:color="auto"/>
              <w:right w:val="single" w:sz="4" w:space="0" w:color="auto"/>
            </w:tcBorders>
            <w:vAlign w:val="center"/>
            <w:hideMark/>
          </w:tcPr>
          <w:p w14:paraId="31BFAF39" w14:textId="77777777" w:rsidR="006C3F51" w:rsidRDefault="006C3F51">
            <w:pPr>
              <w:jc w:val="center"/>
              <w:rPr>
                <w:rFonts w:cs="Arial"/>
              </w:rPr>
            </w:pPr>
            <w:r>
              <w:rPr>
                <w:rFonts w:cs="Arial"/>
              </w:rPr>
              <w:t>684</w:t>
            </w:r>
          </w:p>
        </w:tc>
        <w:tc>
          <w:tcPr>
            <w:tcW w:w="2002" w:type="dxa"/>
            <w:tcBorders>
              <w:top w:val="nil"/>
              <w:left w:val="nil"/>
              <w:bottom w:val="single" w:sz="4" w:space="0" w:color="auto"/>
              <w:right w:val="single" w:sz="4" w:space="0" w:color="auto"/>
            </w:tcBorders>
            <w:vAlign w:val="center"/>
            <w:hideMark/>
          </w:tcPr>
          <w:p w14:paraId="21B1F1DB" w14:textId="77777777" w:rsidR="006C3F51" w:rsidRDefault="006C3F51">
            <w:pPr>
              <w:rPr>
                <w:rFonts w:cs="Arial"/>
              </w:rPr>
            </w:pPr>
            <w:r>
              <w:rPr>
                <w:rFonts w:cs="Arial"/>
              </w:rPr>
              <w:t>(901) 277-1497</w:t>
            </w:r>
          </w:p>
        </w:tc>
      </w:tr>
      <w:tr w:rsidR="006C3F51" w14:paraId="724659B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EDED61B" w14:textId="77777777" w:rsidR="006C3F51" w:rsidRDefault="006C3F51">
            <w:pPr>
              <w:jc w:val="center"/>
              <w:rPr>
                <w:rFonts w:cs="Arial"/>
              </w:rPr>
            </w:pPr>
            <w:r>
              <w:rPr>
                <w:rFonts w:cs="Arial"/>
              </w:rPr>
              <w:t xml:space="preserve"> TN</w:t>
            </w:r>
          </w:p>
        </w:tc>
        <w:tc>
          <w:tcPr>
            <w:tcW w:w="1773" w:type="dxa"/>
            <w:tcBorders>
              <w:top w:val="nil"/>
              <w:left w:val="nil"/>
              <w:bottom w:val="single" w:sz="4" w:space="0" w:color="auto"/>
              <w:right w:val="single" w:sz="4" w:space="0" w:color="auto"/>
            </w:tcBorders>
            <w:vAlign w:val="center"/>
            <w:hideMark/>
          </w:tcPr>
          <w:p w14:paraId="25C8A1ED" w14:textId="77777777" w:rsidR="006C3F51" w:rsidRDefault="006C3F51">
            <w:pPr>
              <w:jc w:val="center"/>
              <w:rPr>
                <w:rFonts w:cs="Arial"/>
              </w:rPr>
            </w:pPr>
            <w:r>
              <w:rPr>
                <w:rFonts w:cs="Arial"/>
              </w:rPr>
              <w:t>Memphis</w:t>
            </w:r>
          </w:p>
        </w:tc>
        <w:tc>
          <w:tcPr>
            <w:tcW w:w="3803" w:type="dxa"/>
            <w:tcBorders>
              <w:top w:val="nil"/>
              <w:left w:val="nil"/>
              <w:bottom w:val="single" w:sz="4" w:space="0" w:color="auto"/>
              <w:right w:val="single" w:sz="4" w:space="0" w:color="auto"/>
            </w:tcBorders>
            <w:vAlign w:val="center"/>
            <w:hideMark/>
          </w:tcPr>
          <w:p w14:paraId="1CF8CBF4" w14:textId="77777777" w:rsidR="006C3F51" w:rsidRDefault="006C3F51">
            <w:pPr>
              <w:rPr>
                <w:rFonts w:cs="Arial"/>
              </w:rPr>
            </w:pPr>
            <w:r>
              <w:rPr>
                <w:rFonts w:cs="Arial"/>
              </w:rPr>
              <w:t>Okie Moore Diving and Marine Salvage, LLC</w:t>
            </w:r>
          </w:p>
        </w:tc>
        <w:tc>
          <w:tcPr>
            <w:tcW w:w="1101" w:type="dxa"/>
            <w:tcBorders>
              <w:top w:val="nil"/>
              <w:left w:val="nil"/>
              <w:bottom w:val="single" w:sz="4" w:space="0" w:color="auto"/>
              <w:right w:val="single" w:sz="4" w:space="0" w:color="auto"/>
            </w:tcBorders>
            <w:vAlign w:val="center"/>
            <w:hideMark/>
          </w:tcPr>
          <w:p w14:paraId="0FB514BA" w14:textId="77777777" w:rsidR="006C3F51" w:rsidRDefault="006C3F51">
            <w:pPr>
              <w:jc w:val="center"/>
              <w:rPr>
                <w:rFonts w:cs="Arial"/>
              </w:rPr>
            </w:pPr>
            <w:r>
              <w:rPr>
                <w:rFonts w:cs="Arial"/>
              </w:rPr>
              <w:t>685</w:t>
            </w:r>
          </w:p>
        </w:tc>
        <w:tc>
          <w:tcPr>
            <w:tcW w:w="2002" w:type="dxa"/>
            <w:tcBorders>
              <w:top w:val="nil"/>
              <w:left w:val="nil"/>
              <w:bottom w:val="single" w:sz="4" w:space="0" w:color="auto"/>
              <w:right w:val="single" w:sz="4" w:space="0" w:color="auto"/>
            </w:tcBorders>
            <w:vAlign w:val="center"/>
            <w:hideMark/>
          </w:tcPr>
          <w:p w14:paraId="30E8E92E" w14:textId="77777777" w:rsidR="006C3F51" w:rsidRDefault="006C3F51">
            <w:pPr>
              <w:rPr>
                <w:rFonts w:cs="Arial"/>
              </w:rPr>
            </w:pPr>
            <w:r>
              <w:rPr>
                <w:rFonts w:cs="Arial"/>
              </w:rPr>
              <w:t>(901) 277-1497</w:t>
            </w:r>
          </w:p>
        </w:tc>
      </w:tr>
      <w:tr w:rsidR="006C3F51" w14:paraId="24D8D427"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0FED5AD7" w14:textId="77777777" w:rsidR="006C3F51" w:rsidRDefault="006C3F51">
            <w:pPr>
              <w:jc w:val="center"/>
              <w:rPr>
                <w:rFonts w:cs="Arial"/>
              </w:rPr>
            </w:pPr>
            <w:r>
              <w:rPr>
                <w:rFonts w:cs="Arial"/>
              </w:rPr>
              <w:t xml:space="preserve"> TN</w:t>
            </w:r>
          </w:p>
        </w:tc>
        <w:tc>
          <w:tcPr>
            <w:tcW w:w="1773" w:type="dxa"/>
            <w:tcBorders>
              <w:top w:val="single" w:sz="4" w:space="0" w:color="auto"/>
              <w:left w:val="nil"/>
              <w:bottom w:val="single" w:sz="18" w:space="0" w:color="auto"/>
              <w:right w:val="single" w:sz="4" w:space="0" w:color="auto"/>
            </w:tcBorders>
            <w:vAlign w:val="center"/>
            <w:hideMark/>
          </w:tcPr>
          <w:p w14:paraId="1FC29FFB" w14:textId="77777777" w:rsidR="006C3F51" w:rsidRDefault="006C3F51">
            <w:pPr>
              <w:jc w:val="center"/>
              <w:rPr>
                <w:rFonts w:cs="Arial"/>
              </w:rPr>
            </w:pPr>
            <w:r>
              <w:rPr>
                <w:rFonts w:cs="Arial"/>
              </w:rPr>
              <w:t>Memphis</w:t>
            </w:r>
          </w:p>
        </w:tc>
        <w:tc>
          <w:tcPr>
            <w:tcW w:w="3803" w:type="dxa"/>
            <w:tcBorders>
              <w:top w:val="single" w:sz="4" w:space="0" w:color="auto"/>
              <w:left w:val="nil"/>
              <w:bottom w:val="single" w:sz="18" w:space="0" w:color="auto"/>
              <w:right w:val="single" w:sz="4" w:space="0" w:color="auto"/>
            </w:tcBorders>
            <w:vAlign w:val="center"/>
            <w:hideMark/>
          </w:tcPr>
          <w:p w14:paraId="08802AAB" w14:textId="77777777" w:rsidR="006C3F51" w:rsidRDefault="006C3F51">
            <w:pPr>
              <w:rPr>
                <w:rFonts w:cs="Arial"/>
              </w:rPr>
            </w:pPr>
            <w:r>
              <w:rPr>
                <w:rFonts w:cs="Arial"/>
              </w:rPr>
              <w:t>Okie Moore Diving and Marine Salvage, LLC</w:t>
            </w:r>
          </w:p>
        </w:tc>
        <w:tc>
          <w:tcPr>
            <w:tcW w:w="1101" w:type="dxa"/>
            <w:tcBorders>
              <w:top w:val="single" w:sz="4" w:space="0" w:color="auto"/>
              <w:left w:val="nil"/>
              <w:bottom w:val="single" w:sz="18" w:space="0" w:color="auto"/>
              <w:right w:val="single" w:sz="4" w:space="0" w:color="auto"/>
            </w:tcBorders>
            <w:vAlign w:val="center"/>
            <w:hideMark/>
          </w:tcPr>
          <w:p w14:paraId="37F1845D" w14:textId="77777777" w:rsidR="006C3F51" w:rsidRDefault="006C3F51">
            <w:pPr>
              <w:jc w:val="center"/>
              <w:rPr>
                <w:rFonts w:cs="Arial"/>
              </w:rPr>
            </w:pPr>
            <w:r>
              <w:rPr>
                <w:rFonts w:cs="Arial"/>
              </w:rPr>
              <w:t>686</w:t>
            </w:r>
          </w:p>
        </w:tc>
        <w:tc>
          <w:tcPr>
            <w:tcW w:w="2002" w:type="dxa"/>
            <w:tcBorders>
              <w:top w:val="single" w:sz="4" w:space="0" w:color="auto"/>
              <w:left w:val="nil"/>
              <w:bottom w:val="single" w:sz="18" w:space="0" w:color="auto"/>
              <w:right w:val="single" w:sz="4" w:space="0" w:color="auto"/>
            </w:tcBorders>
            <w:vAlign w:val="center"/>
            <w:hideMark/>
          </w:tcPr>
          <w:p w14:paraId="476FBE00" w14:textId="77777777" w:rsidR="006C3F51" w:rsidRDefault="006C3F51">
            <w:pPr>
              <w:rPr>
                <w:rFonts w:cs="Arial"/>
              </w:rPr>
            </w:pPr>
            <w:r>
              <w:rPr>
                <w:rFonts w:cs="Arial"/>
              </w:rPr>
              <w:t>(901) 277-1497</w:t>
            </w:r>
          </w:p>
        </w:tc>
      </w:tr>
      <w:tr w:rsidR="006C3F51" w14:paraId="18ED7C4D"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2D4FA0F4" w14:textId="77777777" w:rsidR="006C3F51" w:rsidRDefault="006C3F51">
            <w:pPr>
              <w:jc w:val="center"/>
              <w:rPr>
                <w:rFonts w:cs="Arial"/>
              </w:rPr>
            </w:pPr>
            <w:r>
              <w:rPr>
                <w:rFonts w:cs="Arial"/>
              </w:rPr>
              <w:t xml:space="preserve"> TX</w:t>
            </w:r>
          </w:p>
        </w:tc>
        <w:tc>
          <w:tcPr>
            <w:tcW w:w="1773" w:type="dxa"/>
            <w:tcBorders>
              <w:top w:val="single" w:sz="18" w:space="0" w:color="auto"/>
              <w:left w:val="nil"/>
              <w:bottom w:val="single" w:sz="4" w:space="0" w:color="auto"/>
              <w:right w:val="single" w:sz="4" w:space="0" w:color="auto"/>
            </w:tcBorders>
            <w:vAlign w:val="center"/>
            <w:hideMark/>
          </w:tcPr>
          <w:p w14:paraId="62DE80BD" w14:textId="77777777" w:rsidR="006C3F51" w:rsidRDefault="006C3F51">
            <w:pPr>
              <w:jc w:val="center"/>
              <w:rPr>
                <w:rFonts w:cs="Arial"/>
              </w:rPr>
            </w:pPr>
            <w:r>
              <w:rPr>
                <w:rFonts w:cs="Arial"/>
              </w:rPr>
              <w:t>Pasadena</w:t>
            </w:r>
          </w:p>
        </w:tc>
        <w:tc>
          <w:tcPr>
            <w:tcW w:w="3803" w:type="dxa"/>
            <w:tcBorders>
              <w:top w:val="single" w:sz="18" w:space="0" w:color="auto"/>
              <w:left w:val="nil"/>
              <w:bottom w:val="single" w:sz="4" w:space="0" w:color="auto"/>
              <w:right w:val="single" w:sz="4" w:space="0" w:color="auto"/>
            </w:tcBorders>
            <w:vAlign w:val="center"/>
            <w:hideMark/>
          </w:tcPr>
          <w:p w14:paraId="0CFDB32C" w14:textId="77777777" w:rsidR="006C3F51" w:rsidRDefault="006C3F51">
            <w:pPr>
              <w:rPr>
                <w:rFonts w:cs="Arial"/>
              </w:rPr>
            </w:pPr>
            <w:r>
              <w:rPr>
                <w:rFonts w:cs="Arial"/>
              </w:rPr>
              <w:t>Clean Channel Association</w:t>
            </w:r>
          </w:p>
        </w:tc>
        <w:tc>
          <w:tcPr>
            <w:tcW w:w="1101" w:type="dxa"/>
            <w:tcBorders>
              <w:top w:val="single" w:sz="18" w:space="0" w:color="auto"/>
              <w:left w:val="nil"/>
              <w:bottom w:val="single" w:sz="4" w:space="0" w:color="auto"/>
              <w:right w:val="single" w:sz="4" w:space="0" w:color="auto"/>
            </w:tcBorders>
            <w:vAlign w:val="center"/>
            <w:hideMark/>
          </w:tcPr>
          <w:p w14:paraId="7BCF50A9" w14:textId="77777777" w:rsidR="006C3F51" w:rsidRDefault="006C3F51">
            <w:pPr>
              <w:jc w:val="center"/>
              <w:rPr>
                <w:rFonts w:cs="Arial"/>
              </w:rPr>
            </w:pPr>
            <w:r>
              <w:rPr>
                <w:rFonts w:cs="Arial"/>
              </w:rPr>
              <w:t>11</w:t>
            </w:r>
          </w:p>
        </w:tc>
        <w:tc>
          <w:tcPr>
            <w:tcW w:w="2002" w:type="dxa"/>
            <w:tcBorders>
              <w:top w:val="single" w:sz="18" w:space="0" w:color="auto"/>
              <w:left w:val="nil"/>
              <w:bottom w:val="single" w:sz="4" w:space="0" w:color="auto"/>
              <w:right w:val="single" w:sz="4" w:space="0" w:color="auto"/>
            </w:tcBorders>
            <w:vAlign w:val="center"/>
            <w:hideMark/>
          </w:tcPr>
          <w:p w14:paraId="5B564DA4" w14:textId="77777777" w:rsidR="006C3F51" w:rsidRDefault="006C3F51">
            <w:pPr>
              <w:rPr>
                <w:rFonts w:cs="Arial"/>
              </w:rPr>
            </w:pPr>
            <w:r>
              <w:rPr>
                <w:rFonts w:cs="Arial"/>
              </w:rPr>
              <w:t>(713) 534-6195</w:t>
            </w:r>
          </w:p>
        </w:tc>
      </w:tr>
      <w:tr w:rsidR="006C3F51" w14:paraId="5B7E05A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9C642C7"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5FCBDF5" w14:textId="77777777" w:rsidR="006C3F51" w:rsidRDefault="006C3F51">
            <w:pPr>
              <w:jc w:val="center"/>
              <w:rPr>
                <w:rFonts w:cs="Arial"/>
              </w:rPr>
            </w:pPr>
            <w:r>
              <w:rPr>
                <w:rFonts w:cs="Arial"/>
              </w:rPr>
              <w:t>Deer Park</w:t>
            </w:r>
          </w:p>
        </w:tc>
        <w:tc>
          <w:tcPr>
            <w:tcW w:w="3803" w:type="dxa"/>
            <w:tcBorders>
              <w:top w:val="nil"/>
              <w:left w:val="nil"/>
              <w:bottom w:val="single" w:sz="4" w:space="0" w:color="auto"/>
              <w:right w:val="single" w:sz="4" w:space="0" w:color="auto"/>
            </w:tcBorders>
            <w:vAlign w:val="center"/>
            <w:hideMark/>
          </w:tcPr>
          <w:p w14:paraId="7C104EE5" w14:textId="77777777" w:rsidR="006C3F51" w:rsidRDefault="006C3F51">
            <w:pPr>
              <w:rPr>
                <w:rFonts w:cs="Arial"/>
              </w:rPr>
            </w:pPr>
            <w:r>
              <w:rPr>
                <w:rFonts w:cs="Arial"/>
              </w:rPr>
              <w:t>Garner Environmental Services</w:t>
            </w:r>
          </w:p>
        </w:tc>
        <w:tc>
          <w:tcPr>
            <w:tcW w:w="1101" w:type="dxa"/>
            <w:tcBorders>
              <w:top w:val="nil"/>
              <w:left w:val="nil"/>
              <w:bottom w:val="single" w:sz="4" w:space="0" w:color="auto"/>
              <w:right w:val="single" w:sz="4" w:space="0" w:color="auto"/>
            </w:tcBorders>
            <w:vAlign w:val="center"/>
            <w:hideMark/>
          </w:tcPr>
          <w:p w14:paraId="18AFA0CE" w14:textId="77777777" w:rsidR="006C3F51" w:rsidRDefault="006C3F51">
            <w:pPr>
              <w:jc w:val="center"/>
              <w:rPr>
                <w:rFonts w:cs="Arial"/>
              </w:rPr>
            </w:pPr>
            <w:r>
              <w:rPr>
                <w:rFonts w:cs="Arial"/>
              </w:rPr>
              <w:t>27</w:t>
            </w:r>
          </w:p>
        </w:tc>
        <w:tc>
          <w:tcPr>
            <w:tcW w:w="2002" w:type="dxa"/>
            <w:tcBorders>
              <w:top w:val="nil"/>
              <w:left w:val="nil"/>
              <w:bottom w:val="single" w:sz="4" w:space="0" w:color="auto"/>
              <w:right w:val="single" w:sz="4" w:space="0" w:color="auto"/>
            </w:tcBorders>
            <w:vAlign w:val="center"/>
            <w:hideMark/>
          </w:tcPr>
          <w:p w14:paraId="24B8AAD2" w14:textId="77777777" w:rsidR="006C3F51" w:rsidRDefault="006C3F51">
            <w:pPr>
              <w:rPr>
                <w:rFonts w:cs="Arial"/>
              </w:rPr>
            </w:pPr>
            <w:r>
              <w:rPr>
                <w:rFonts w:cs="Arial"/>
              </w:rPr>
              <w:t>(281) 930-1200</w:t>
            </w:r>
          </w:p>
        </w:tc>
      </w:tr>
      <w:tr w:rsidR="006C3F51" w14:paraId="01FDF1A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CAC40A0"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4737E2E3" w14:textId="77777777" w:rsidR="006C3F51" w:rsidRDefault="006C3F51">
            <w:pPr>
              <w:jc w:val="center"/>
              <w:rPr>
                <w:rFonts w:cs="Arial"/>
              </w:rPr>
            </w:pPr>
            <w:r>
              <w:rPr>
                <w:rFonts w:cs="Arial"/>
              </w:rPr>
              <w:t>Corpus Christi</w:t>
            </w:r>
          </w:p>
        </w:tc>
        <w:tc>
          <w:tcPr>
            <w:tcW w:w="3803" w:type="dxa"/>
            <w:tcBorders>
              <w:top w:val="nil"/>
              <w:left w:val="nil"/>
              <w:bottom w:val="single" w:sz="4" w:space="0" w:color="auto"/>
              <w:right w:val="single" w:sz="4" w:space="0" w:color="auto"/>
            </w:tcBorders>
            <w:vAlign w:val="center"/>
            <w:hideMark/>
          </w:tcPr>
          <w:p w14:paraId="4607F11C" w14:textId="77777777" w:rsidR="006C3F51" w:rsidRDefault="006C3F51">
            <w:pPr>
              <w:rPr>
                <w:rFonts w:cs="Arial"/>
              </w:rPr>
            </w:pPr>
            <w:r>
              <w:rPr>
                <w:rFonts w:cs="Arial"/>
              </w:rPr>
              <w:t>Corpus Christi Area Oil Spill</w:t>
            </w:r>
          </w:p>
        </w:tc>
        <w:tc>
          <w:tcPr>
            <w:tcW w:w="1101" w:type="dxa"/>
            <w:tcBorders>
              <w:top w:val="nil"/>
              <w:left w:val="nil"/>
              <w:bottom w:val="single" w:sz="4" w:space="0" w:color="auto"/>
              <w:right w:val="single" w:sz="4" w:space="0" w:color="auto"/>
            </w:tcBorders>
            <w:vAlign w:val="center"/>
            <w:hideMark/>
          </w:tcPr>
          <w:p w14:paraId="39B9A66C" w14:textId="77777777" w:rsidR="006C3F51" w:rsidRDefault="006C3F51">
            <w:pPr>
              <w:jc w:val="center"/>
              <w:rPr>
                <w:rFonts w:cs="Arial"/>
              </w:rPr>
            </w:pPr>
            <w:r>
              <w:rPr>
                <w:rFonts w:cs="Arial"/>
              </w:rPr>
              <w:t>33</w:t>
            </w:r>
          </w:p>
        </w:tc>
        <w:tc>
          <w:tcPr>
            <w:tcW w:w="2002" w:type="dxa"/>
            <w:tcBorders>
              <w:top w:val="nil"/>
              <w:left w:val="nil"/>
              <w:bottom w:val="single" w:sz="4" w:space="0" w:color="auto"/>
              <w:right w:val="single" w:sz="4" w:space="0" w:color="auto"/>
            </w:tcBorders>
            <w:vAlign w:val="center"/>
            <w:hideMark/>
          </w:tcPr>
          <w:p w14:paraId="2232629D" w14:textId="77777777" w:rsidR="006C3F51" w:rsidRDefault="006C3F51">
            <w:pPr>
              <w:rPr>
                <w:rFonts w:cs="Arial"/>
              </w:rPr>
            </w:pPr>
            <w:r>
              <w:rPr>
                <w:rFonts w:cs="Arial"/>
              </w:rPr>
              <w:t>(361) 882-2656</w:t>
            </w:r>
          </w:p>
        </w:tc>
      </w:tr>
      <w:tr w:rsidR="006C3F51" w14:paraId="442E254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62CA4F5"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9C10632"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7D17B006" w14:textId="77777777" w:rsidR="006C3F51" w:rsidRDefault="006C3F51">
            <w:pPr>
              <w:rPr>
                <w:rFonts w:cs="Arial"/>
              </w:rPr>
            </w:pPr>
            <w:r>
              <w:rPr>
                <w:rFonts w:cs="Arial"/>
              </w:rPr>
              <w:t>United States Environmental Services, L.L.C.</w:t>
            </w:r>
          </w:p>
        </w:tc>
        <w:tc>
          <w:tcPr>
            <w:tcW w:w="1101" w:type="dxa"/>
            <w:tcBorders>
              <w:top w:val="nil"/>
              <w:left w:val="nil"/>
              <w:bottom w:val="single" w:sz="4" w:space="0" w:color="auto"/>
              <w:right w:val="single" w:sz="4" w:space="0" w:color="auto"/>
            </w:tcBorders>
            <w:vAlign w:val="center"/>
            <w:hideMark/>
          </w:tcPr>
          <w:p w14:paraId="10C8E1A0" w14:textId="77777777" w:rsidR="006C3F51" w:rsidRDefault="006C3F51">
            <w:pPr>
              <w:jc w:val="center"/>
              <w:rPr>
                <w:rFonts w:cs="Arial"/>
              </w:rPr>
            </w:pPr>
            <w:r>
              <w:rPr>
                <w:rFonts w:cs="Arial"/>
              </w:rPr>
              <w:t>38</w:t>
            </w:r>
          </w:p>
        </w:tc>
        <w:tc>
          <w:tcPr>
            <w:tcW w:w="2002" w:type="dxa"/>
            <w:tcBorders>
              <w:top w:val="nil"/>
              <w:left w:val="nil"/>
              <w:bottom w:val="single" w:sz="4" w:space="0" w:color="auto"/>
              <w:right w:val="single" w:sz="4" w:space="0" w:color="auto"/>
            </w:tcBorders>
            <w:vAlign w:val="center"/>
            <w:hideMark/>
          </w:tcPr>
          <w:p w14:paraId="05846BF4" w14:textId="77777777" w:rsidR="006C3F51" w:rsidRDefault="006C3F51">
            <w:pPr>
              <w:rPr>
                <w:rFonts w:cs="Arial"/>
              </w:rPr>
            </w:pPr>
            <w:r>
              <w:rPr>
                <w:rFonts w:cs="Arial"/>
              </w:rPr>
              <w:t>(888) 279-9930</w:t>
            </w:r>
          </w:p>
        </w:tc>
      </w:tr>
      <w:tr w:rsidR="006C3F51" w14:paraId="68CC9AA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95963D2"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5574442" w14:textId="77777777" w:rsidR="006C3F51" w:rsidRDefault="006C3F51">
            <w:pPr>
              <w:jc w:val="center"/>
              <w:rPr>
                <w:rFonts w:cs="Arial"/>
              </w:rPr>
            </w:pPr>
            <w:r>
              <w:rPr>
                <w:rFonts w:cs="Arial"/>
              </w:rPr>
              <w:t>Corpus Christi</w:t>
            </w:r>
          </w:p>
        </w:tc>
        <w:tc>
          <w:tcPr>
            <w:tcW w:w="3803" w:type="dxa"/>
            <w:tcBorders>
              <w:top w:val="nil"/>
              <w:left w:val="nil"/>
              <w:bottom w:val="single" w:sz="4" w:space="0" w:color="auto"/>
              <w:right w:val="single" w:sz="4" w:space="0" w:color="auto"/>
            </w:tcBorders>
            <w:vAlign w:val="center"/>
            <w:hideMark/>
          </w:tcPr>
          <w:p w14:paraId="6FE27110" w14:textId="77777777" w:rsidR="006C3F51" w:rsidRDefault="006C3F51">
            <w:pPr>
              <w:rPr>
                <w:rFonts w:cs="Arial"/>
              </w:rPr>
            </w:pPr>
            <w:r>
              <w:rPr>
                <w:rFonts w:cs="Arial"/>
              </w:rPr>
              <w:t>Miller Environmental Services, Inc.</w:t>
            </w:r>
          </w:p>
        </w:tc>
        <w:tc>
          <w:tcPr>
            <w:tcW w:w="1101" w:type="dxa"/>
            <w:tcBorders>
              <w:top w:val="nil"/>
              <w:left w:val="nil"/>
              <w:bottom w:val="single" w:sz="4" w:space="0" w:color="auto"/>
              <w:right w:val="single" w:sz="4" w:space="0" w:color="auto"/>
            </w:tcBorders>
            <w:vAlign w:val="center"/>
            <w:hideMark/>
          </w:tcPr>
          <w:p w14:paraId="5D1871E4" w14:textId="77777777" w:rsidR="006C3F51" w:rsidRDefault="006C3F51">
            <w:pPr>
              <w:jc w:val="center"/>
              <w:rPr>
                <w:rFonts w:cs="Arial"/>
              </w:rPr>
            </w:pPr>
            <w:r>
              <w:rPr>
                <w:rFonts w:cs="Arial"/>
              </w:rPr>
              <w:t>72</w:t>
            </w:r>
          </w:p>
        </w:tc>
        <w:tc>
          <w:tcPr>
            <w:tcW w:w="2002" w:type="dxa"/>
            <w:tcBorders>
              <w:top w:val="nil"/>
              <w:left w:val="nil"/>
              <w:bottom w:val="single" w:sz="4" w:space="0" w:color="auto"/>
              <w:right w:val="single" w:sz="4" w:space="0" w:color="auto"/>
            </w:tcBorders>
            <w:vAlign w:val="center"/>
            <w:hideMark/>
          </w:tcPr>
          <w:p w14:paraId="0DD61411" w14:textId="77777777" w:rsidR="006C3F51" w:rsidRDefault="006C3F51">
            <w:pPr>
              <w:rPr>
                <w:rFonts w:cs="Arial"/>
              </w:rPr>
            </w:pPr>
            <w:r>
              <w:rPr>
                <w:rFonts w:cs="Arial"/>
              </w:rPr>
              <w:t>(361) 289-9800</w:t>
            </w:r>
          </w:p>
        </w:tc>
      </w:tr>
      <w:tr w:rsidR="006C3F51" w14:paraId="266EC2B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C55E7A4"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56A4326D" w14:textId="77777777" w:rsidR="006C3F51" w:rsidRDefault="006C3F51">
            <w:pPr>
              <w:jc w:val="center"/>
              <w:rPr>
                <w:rFonts w:cs="Arial"/>
              </w:rPr>
            </w:pPr>
            <w:r>
              <w:rPr>
                <w:rFonts w:cs="Arial"/>
              </w:rPr>
              <w:t>Galveston</w:t>
            </w:r>
          </w:p>
        </w:tc>
        <w:tc>
          <w:tcPr>
            <w:tcW w:w="3803" w:type="dxa"/>
            <w:tcBorders>
              <w:top w:val="nil"/>
              <w:left w:val="nil"/>
              <w:bottom w:val="single" w:sz="4" w:space="0" w:color="auto"/>
              <w:right w:val="single" w:sz="4" w:space="0" w:color="auto"/>
            </w:tcBorders>
            <w:vAlign w:val="center"/>
            <w:hideMark/>
          </w:tcPr>
          <w:p w14:paraId="742F741C" w14:textId="77777777" w:rsidR="006C3F51" w:rsidRDefault="006C3F51">
            <w:pPr>
              <w:rPr>
                <w:rFonts w:cs="Arial"/>
              </w:rPr>
            </w:pPr>
            <w:r>
              <w:rPr>
                <w:rFonts w:cs="Arial"/>
              </w:rPr>
              <w:t>T&amp;T Marine Salvage, Inc.</w:t>
            </w:r>
          </w:p>
        </w:tc>
        <w:tc>
          <w:tcPr>
            <w:tcW w:w="1101" w:type="dxa"/>
            <w:tcBorders>
              <w:top w:val="nil"/>
              <w:left w:val="nil"/>
              <w:bottom w:val="single" w:sz="4" w:space="0" w:color="auto"/>
              <w:right w:val="single" w:sz="4" w:space="0" w:color="auto"/>
            </w:tcBorders>
            <w:vAlign w:val="center"/>
            <w:hideMark/>
          </w:tcPr>
          <w:p w14:paraId="5B864151" w14:textId="77777777" w:rsidR="006C3F51" w:rsidRDefault="006C3F51">
            <w:pPr>
              <w:jc w:val="center"/>
              <w:rPr>
                <w:rFonts w:cs="Arial"/>
              </w:rPr>
            </w:pPr>
            <w:r>
              <w:rPr>
                <w:rFonts w:cs="Arial"/>
              </w:rPr>
              <w:t>115</w:t>
            </w:r>
          </w:p>
        </w:tc>
        <w:tc>
          <w:tcPr>
            <w:tcW w:w="2002" w:type="dxa"/>
            <w:tcBorders>
              <w:top w:val="nil"/>
              <w:left w:val="nil"/>
              <w:bottom w:val="single" w:sz="4" w:space="0" w:color="auto"/>
              <w:right w:val="single" w:sz="4" w:space="0" w:color="auto"/>
            </w:tcBorders>
            <w:vAlign w:val="center"/>
            <w:hideMark/>
          </w:tcPr>
          <w:p w14:paraId="4884B709" w14:textId="77777777" w:rsidR="006C3F51" w:rsidRDefault="006C3F51">
            <w:pPr>
              <w:rPr>
                <w:rFonts w:cs="Arial"/>
              </w:rPr>
            </w:pPr>
            <w:r>
              <w:rPr>
                <w:rFonts w:cs="Arial"/>
              </w:rPr>
              <w:t>(409) 744-1222</w:t>
            </w:r>
          </w:p>
        </w:tc>
      </w:tr>
      <w:tr w:rsidR="006C3F51" w14:paraId="14602FE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230B648"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21CDACCB" w14:textId="77777777" w:rsidR="006C3F51" w:rsidRDefault="006C3F51">
            <w:pPr>
              <w:jc w:val="center"/>
              <w:rPr>
                <w:rFonts w:cs="Arial"/>
              </w:rPr>
            </w:pPr>
            <w:r>
              <w:rPr>
                <w:rFonts w:cs="Arial"/>
              </w:rPr>
              <w:t>Ft. Worth</w:t>
            </w:r>
          </w:p>
        </w:tc>
        <w:tc>
          <w:tcPr>
            <w:tcW w:w="3803" w:type="dxa"/>
            <w:tcBorders>
              <w:top w:val="nil"/>
              <w:left w:val="nil"/>
              <w:bottom w:val="single" w:sz="4" w:space="0" w:color="auto"/>
              <w:right w:val="single" w:sz="4" w:space="0" w:color="auto"/>
            </w:tcBorders>
            <w:vAlign w:val="center"/>
            <w:hideMark/>
          </w:tcPr>
          <w:p w14:paraId="6A6AA9E8" w14:textId="77777777" w:rsidR="006C3F51" w:rsidRDefault="006C3F51">
            <w:pPr>
              <w:rPr>
                <w:rFonts w:cs="Arial"/>
              </w:rPr>
            </w:pPr>
            <w:r>
              <w:rPr>
                <w:rFonts w:cs="Arial"/>
              </w:rPr>
              <w:t>TAS Environmental Services LP</w:t>
            </w:r>
          </w:p>
        </w:tc>
        <w:tc>
          <w:tcPr>
            <w:tcW w:w="1101" w:type="dxa"/>
            <w:tcBorders>
              <w:top w:val="nil"/>
              <w:left w:val="nil"/>
              <w:bottom w:val="single" w:sz="4" w:space="0" w:color="auto"/>
              <w:right w:val="single" w:sz="4" w:space="0" w:color="auto"/>
            </w:tcBorders>
            <w:vAlign w:val="center"/>
            <w:hideMark/>
          </w:tcPr>
          <w:p w14:paraId="19052909" w14:textId="77777777" w:rsidR="006C3F51" w:rsidRDefault="006C3F51">
            <w:pPr>
              <w:jc w:val="center"/>
              <w:rPr>
                <w:rFonts w:cs="Arial"/>
              </w:rPr>
            </w:pPr>
            <w:r>
              <w:rPr>
                <w:rFonts w:cs="Arial"/>
              </w:rPr>
              <w:t>157</w:t>
            </w:r>
          </w:p>
        </w:tc>
        <w:tc>
          <w:tcPr>
            <w:tcW w:w="2002" w:type="dxa"/>
            <w:tcBorders>
              <w:top w:val="nil"/>
              <w:left w:val="nil"/>
              <w:bottom w:val="single" w:sz="4" w:space="0" w:color="auto"/>
              <w:right w:val="single" w:sz="4" w:space="0" w:color="auto"/>
            </w:tcBorders>
            <w:vAlign w:val="center"/>
            <w:hideMark/>
          </w:tcPr>
          <w:p w14:paraId="76040C7E" w14:textId="77777777" w:rsidR="006C3F51" w:rsidRDefault="006C3F51">
            <w:pPr>
              <w:rPr>
                <w:rFonts w:cs="Arial"/>
              </w:rPr>
            </w:pPr>
            <w:r>
              <w:rPr>
                <w:rFonts w:cs="Arial"/>
              </w:rPr>
              <w:t>(888) 654-0111</w:t>
            </w:r>
          </w:p>
        </w:tc>
      </w:tr>
      <w:tr w:rsidR="006C3F51" w14:paraId="2B9F5B8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91A09E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6F9E498"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3BC34541" w14:textId="77777777" w:rsidR="006C3F51" w:rsidRDefault="006C3F51">
            <w:pPr>
              <w:rPr>
                <w:rFonts w:cs="Arial"/>
              </w:rPr>
            </w:pPr>
            <w:r>
              <w:rPr>
                <w:rFonts w:cs="Arial"/>
              </w:rPr>
              <w:t>Horizon Environmental</w:t>
            </w:r>
          </w:p>
        </w:tc>
        <w:tc>
          <w:tcPr>
            <w:tcW w:w="1101" w:type="dxa"/>
            <w:tcBorders>
              <w:top w:val="nil"/>
              <w:left w:val="nil"/>
              <w:bottom w:val="single" w:sz="4" w:space="0" w:color="auto"/>
              <w:right w:val="single" w:sz="4" w:space="0" w:color="auto"/>
            </w:tcBorders>
            <w:vAlign w:val="center"/>
            <w:hideMark/>
          </w:tcPr>
          <w:p w14:paraId="4D44A4A1" w14:textId="77777777" w:rsidR="006C3F51" w:rsidRDefault="006C3F51">
            <w:pPr>
              <w:jc w:val="center"/>
              <w:rPr>
                <w:rFonts w:cs="Arial"/>
              </w:rPr>
            </w:pPr>
            <w:r>
              <w:rPr>
                <w:rFonts w:cs="Arial"/>
              </w:rPr>
              <w:t>159</w:t>
            </w:r>
          </w:p>
        </w:tc>
        <w:tc>
          <w:tcPr>
            <w:tcW w:w="2002" w:type="dxa"/>
            <w:tcBorders>
              <w:top w:val="nil"/>
              <w:left w:val="nil"/>
              <w:bottom w:val="single" w:sz="4" w:space="0" w:color="auto"/>
              <w:right w:val="single" w:sz="4" w:space="0" w:color="auto"/>
            </w:tcBorders>
            <w:vAlign w:val="center"/>
            <w:hideMark/>
          </w:tcPr>
          <w:p w14:paraId="5D6CA268" w14:textId="77777777" w:rsidR="006C3F51" w:rsidRDefault="006C3F51">
            <w:pPr>
              <w:rPr>
                <w:rFonts w:cs="Arial"/>
              </w:rPr>
            </w:pPr>
            <w:r>
              <w:rPr>
                <w:rFonts w:cs="Arial"/>
              </w:rPr>
              <w:t>(936) 494-6019</w:t>
            </w:r>
          </w:p>
        </w:tc>
      </w:tr>
      <w:tr w:rsidR="006C3F51" w14:paraId="362CCDC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B872B87"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2B9D9995" w14:textId="77777777" w:rsidR="006C3F51" w:rsidRDefault="006C3F51">
            <w:pPr>
              <w:jc w:val="center"/>
              <w:rPr>
                <w:rFonts w:cs="Arial"/>
              </w:rPr>
            </w:pPr>
            <w:r>
              <w:rPr>
                <w:rFonts w:cs="Arial"/>
              </w:rPr>
              <w:t>Channelview</w:t>
            </w:r>
          </w:p>
        </w:tc>
        <w:tc>
          <w:tcPr>
            <w:tcW w:w="3803" w:type="dxa"/>
            <w:tcBorders>
              <w:top w:val="nil"/>
              <w:left w:val="nil"/>
              <w:bottom w:val="single" w:sz="4" w:space="0" w:color="auto"/>
              <w:right w:val="single" w:sz="4" w:space="0" w:color="auto"/>
            </w:tcBorders>
            <w:vAlign w:val="center"/>
            <w:hideMark/>
          </w:tcPr>
          <w:p w14:paraId="5819C42A" w14:textId="77777777" w:rsidR="006C3F51" w:rsidRDefault="006C3F51">
            <w:pPr>
              <w:rPr>
                <w:rFonts w:cs="Arial"/>
              </w:rPr>
            </w:pPr>
            <w:r>
              <w:rPr>
                <w:rFonts w:cs="Arial"/>
              </w:rPr>
              <w:t>R&amp;D Environmental Services, Inc.</w:t>
            </w:r>
          </w:p>
        </w:tc>
        <w:tc>
          <w:tcPr>
            <w:tcW w:w="1101" w:type="dxa"/>
            <w:tcBorders>
              <w:top w:val="nil"/>
              <w:left w:val="nil"/>
              <w:bottom w:val="single" w:sz="4" w:space="0" w:color="auto"/>
              <w:right w:val="single" w:sz="4" w:space="0" w:color="auto"/>
            </w:tcBorders>
            <w:vAlign w:val="center"/>
            <w:hideMark/>
          </w:tcPr>
          <w:p w14:paraId="6F8773B2" w14:textId="77777777" w:rsidR="006C3F51" w:rsidRDefault="006C3F51">
            <w:pPr>
              <w:jc w:val="center"/>
              <w:rPr>
                <w:rFonts w:cs="Arial"/>
              </w:rPr>
            </w:pPr>
            <w:r>
              <w:rPr>
                <w:rFonts w:cs="Arial"/>
              </w:rPr>
              <w:t>199</w:t>
            </w:r>
          </w:p>
        </w:tc>
        <w:tc>
          <w:tcPr>
            <w:tcW w:w="2002" w:type="dxa"/>
            <w:tcBorders>
              <w:top w:val="nil"/>
              <w:left w:val="nil"/>
              <w:bottom w:val="single" w:sz="4" w:space="0" w:color="auto"/>
              <w:right w:val="single" w:sz="4" w:space="0" w:color="auto"/>
            </w:tcBorders>
            <w:vAlign w:val="center"/>
            <w:hideMark/>
          </w:tcPr>
          <w:p w14:paraId="3A6E57D8" w14:textId="77777777" w:rsidR="006C3F51" w:rsidRDefault="006C3F51">
            <w:pPr>
              <w:rPr>
                <w:rFonts w:cs="Arial"/>
              </w:rPr>
            </w:pPr>
            <w:r>
              <w:rPr>
                <w:rFonts w:cs="Arial"/>
              </w:rPr>
              <w:t>(281) 860-0035</w:t>
            </w:r>
          </w:p>
        </w:tc>
      </w:tr>
      <w:tr w:rsidR="006C3F51" w14:paraId="0D3B9FD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FDE98F0"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499E2CFE" w14:textId="77777777" w:rsidR="006C3F51" w:rsidRDefault="006C3F51">
            <w:pPr>
              <w:jc w:val="center"/>
              <w:rPr>
                <w:rFonts w:cs="Arial"/>
              </w:rPr>
            </w:pPr>
            <w:r>
              <w:rPr>
                <w:rFonts w:cs="Arial"/>
              </w:rPr>
              <w:t>Austin</w:t>
            </w:r>
          </w:p>
        </w:tc>
        <w:tc>
          <w:tcPr>
            <w:tcW w:w="3803" w:type="dxa"/>
            <w:tcBorders>
              <w:top w:val="nil"/>
              <w:left w:val="nil"/>
              <w:bottom w:val="single" w:sz="4" w:space="0" w:color="auto"/>
              <w:right w:val="single" w:sz="4" w:space="0" w:color="auto"/>
            </w:tcBorders>
            <w:vAlign w:val="center"/>
            <w:hideMark/>
          </w:tcPr>
          <w:p w14:paraId="5430E536" w14:textId="77777777" w:rsidR="006C3F51" w:rsidRDefault="006C3F51">
            <w:pPr>
              <w:rPr>
                <w:rFonts w:cs="Arial"/>
              </w:rPr>
            </w:pPr>
            <w:r>
              <w:rPr>
                <w:rFonts w:cs="Arial"/>
              </w:rPr>
              <w:t>Texas General Land Office</w:t>
            </w:r>
          </w:p>
        </w:tc>
        <w:tc>
          <w:tcPr>
            <w:tcW w:w="1101" w:type="dxa"/>
            <w:tcBorders>
              <w:top w:val="nil"/>
              <w:left w:val="nil"/>
              <w:bottom w:val="single" w:sz="4" w:space="0" w:color="auto"/>
              <w:right w:val="single" w:sz="4" w:space="0" w:color="auto"/>
            </w:tcBorders>
            <w:vAlign w:val="center"/>
            <w:hideMark/>
          </w:tcPr>
          <w:p w14:paraId="72D639C2" w14:textId="77777777" w:rsidR="006C3F51" w:rsidRDefault="006C3F51">
            <w:pPr>
              <w:jc w:val="center"/>
              <w:rPr>
                <w:rFonts w:cs="Arial"/>
              </w:rPr>
            </w:pPr>
            <w:r>
              <w:rPr>
                <w:rFonts w:cs="Arial"/>
              </w:rPr>
              <w:t>202</w:t>
            </w:r>
          </w:p>
        </w:tc>
        <w:tc>
          <w:tcPr>
            <w:tcW w:w="2002" w:type="dxa"/>
            <w:tcBorders>
              <w:top w:val="nil"/>
              <w:left w:val="nil"/>
              <w:bottom w:val="single" w:sz="4" w:space="0" w:color="auto"/>
              <w:right w:val="single" w:sz="4" w:space="0" w:color="auto"/>
            </w:tcBorders>
            <w:vAlign w:val="center"/>
            <w:hideMark/>
          </w:tcPr>
          <w:p w14:paraId="1F72ABF5" w14:textId="77777777" w:rsidR="006C3F51" w:rsidRDefault="006C3F51">
            <w:pPr>
              <w:rPr>
                <w:rFonts w:cs="Arial"/>
              </w:rPr>
            </w:pPr>
            <w:r>
              <w:rPr>
                <w:rFonts w:cs="Arial"/>
              </w:rPr>
              <w:t>(512) 475-1575</w:t>
            </w:r>
          </w:p>
        </w:tc>
      </w:tr>
      <w:tr w:rsidR="006C3F51" w14:paraId="0D66134A" w14:textId="77777777" w:rsidTr="007A509C">
        <w:trPr>
          <w:trHeight w:val="576"/>
          <w:jc w:val="center"/>
        </w:trPr>
        <w:tc>
          <w:tcPr>
            <w:tcW w:w="768" w:type="dxa"/>
            <w:tcBorders>
              <w:top w:val="nil"/>
              <w:left w:val="single" w:sz="4" w:space="0" w:color="auto"/>
              <w:bottom w:val="single" w:sz="4" w:space="0" w:color="auto"/>
              <w:right w:val="single" w:sz="4" w:space="0" w:color="auto"/>
            </w:tcBorders>
            <w:vAlign w:val="center"/>
            <w:hideMark/>
          </w:tcPr>
          <w:p w14:paraId="436E9ED1" w14:textId="77777777" w:rsidR="006C3F51" w:rsidRDefault="006C3F51">
            <w:pPr>
              <w:jc w:val="center"/>
              <w:rPr>
                <w:rFonts w:cs="Arial"/>
              </w:rPr>
            </w:pPr>
            <w:r>
              <w:rPr>
                <w:rFonts w:cs="Arial"/>
              </w:rPr>
              <w:lastRenderedPageBreak/>
              <w:t xml:space="preserve"> TX</w:t>
            </w:r>
          </w:p>
        </w:tc>
        <w:tc>
          <w:tcPr>
            <w:tcW w:w="1773" w:type="dxa"/>
            <w:tcBorders>
              <w:top w:val="nil"/>
              <w:left w:val="nil"/>
              <w:bottom w:val="single" w:sz="4" w:space="0" w:color="auto"/>
              <w:right w:val="single" w:sz="4" w:space="0" w:color="auto"/>
            </w:tcBorders>
            <w:vAlign w:val="center"/>
            <w:hideMark/>
          </w:tcPr>
          <w:p w14:paraId="05CF90DF" w14:textId="77777777" w:rsidR="006C3F51" w:rsidRDefault="006C3F51">
            <w:pPr>
              <w:jc w:val="center"/>
              <w:rPr>
                <w:rFonts w:cs="Arial"/>
              </w:rPr>
            </w:pPr>
            <w:r>
              <w:rPr>
                <w:rFonts w:cs="Arial"/>
              </w:rPr>
              <w:t>Baytown</w:t>
            </w:r>
          </w:p>
        </w:tc>
        <w:tc>
          <w:tcPr>
            <w:tcW w:w="3803" w:type="dxa"/>
            <w:tcBorders>
              <w:top w:val="nil"/>
              <w:left w:val="nil"/>
              <w:bottom w:val="single" w:sz="4" w:space="0" w:color="auto"/>
              <w:right w:val="single" w:sz="4" w:space="0" w:color="auto"/>
            </w:tcBorders>
            <w:vAlign w:val="center"/>
            <w:hideMark/>
          </w:tcPr>
          <w:p w14:paraId="06F55F6E" w14:textId="77777777" w:rsidR="006C3F51" w:rsidRDefault="006C3F51">
            <w:pPr>
              <w:rPr>
                <w:rFonts w:cs="Arial"/>
              </w:rPr>
            </w:pPr>
            <w:r>
              <w:rPr>
                <w:rFonts w:cs="Arial"/>
              </w:rPr>
              <w:t>Phoenix Pollution Control &amp; Environmental Services</w:t>
            </w:r>
          </w:p>
        </w:tc>
        <w:tc>
          <w:tcPr>
            <w:tcW w:w="1101" w:type="dxa"/>
            <w:tcBorders>
              <w:top w:val="nil"/>
              <w:left w:val="nil"/>
              <w:bottom w:val="single" w:sz="4" w:space="0" w:color="auto"/>
              <w:right w:val="single" w:sz="4" w:space="0" w:color="auto"/>
            </w:tcBorders>
            <w:vAlign w:val="center"/>
            <w:hideMark/>
          </w:tcPr>
          <w:p w14:paraId="0E5ABD14" w14:textId="77777777" w:rsidR="006C3F51" w:rsidRDefault="006C3F51">
            <w:pPr>
              <w:jc w:val="center"/>
              <w:rPr>
                <w:rFonts w:cs="Arial"/>
              </w:rPr>
            </w:pPr>
            <w:r>
              <w:rPr>
                <w:rFonts w:cs="Arial"/>
              </w:rPr>
              <w:t>206</w:t>
            </w:r>
          </w:p>
        </w:tc>
        <w:tc>
          <w:tcPr>
            <w:tcW w:w="2002" w:type="dxa"/>
            <w:tcBorders>
              <w:top w:val="nil"/>
              <w:left w:val="nil"/>
              <w:bottom w:val="single" w:sz="4" w:space="0" w:color="auto"/>
              <w:right w:val="single" w:sz="4" w:space="0" w:color="auto"/>
            </w:tcBorders>
            <w:vAlign w:val="center"/>
            <w:hideMark/>
          </w:tcPr>
          <w:p w14:paraId="4A1471FF" w14:textId="77777777" w:rsidR="006C3F51" w:rsidRDefault="006C3F51">
            <w:pPr>
              <w:rPr>
                <w:rFonts w:cs="Arial"/>
              </w:rPr>
            </w:pPr>
            <w:r>
              <w:rPr>
                <w:rFonts w:cs="Arial"/>
              </w:rPr>
              <w:t>(281) 838-3400</w:t>
            </w:r>
          </w:p>
        </w:tc>
      </w:tr>
      <w:tr w:rsidR="006C3F51" w14:paraId="181AF44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FFEB495"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9628289" w14:textId="77777777" w:rsidR="006C3F51" w:rsidRDefault="006C3F51">
            <w:pPr>
              <w:jc w:val="center"/>
              <w:rPr>
                <w:rFonts w:cs="Arial"/>
              </w:rPr>
            </w:pPr>
            <w:r>
              <w:rPr>
                <w:rFonts w:cs="Arial"/>
              </w:rPr>
              <w:t>Haltom City</w:t>
            </w:r>
          </w:p>
        </w:tc>
        <w:tc>
          <w:tcPr>
            <w:tcW w:w="3803" w:type="dxa"/>
            <w:tcBorders>
              <w:top w:val="nil"/>
              <w:left w:val="nil"/>
              <w:bottom w:val="single" w:sz="4" w:space="0" w:color="auto"/>
              <w:right w:val="single" w:sz="4" w:space="0" w:color="auto"/>
            </w:tcBorders>
            <w:vAlign w:val="center"/>
            <w:hideMark/>
          </w:tcPr>
          <w:p w14:paraId="23368369" w14:textId="77777777" w:rsidR="006C3F51" w:rsidRDefault="006C3F51">
            <w:pPr>
              <w:rPr>
                <w:rFonts w:cs="Arial"/>
              </w:rPr>
            </w:pPr>
            <w:r>
              <w:rPr>
                <w:rFonts w:cs="Arial"/>
              </w:rPr>
              <w:t>Allied International Emergency, LLC</w:t>
            </w:r>
          </w:p>
        </w:tc>
        <w:tc>
          <w:tcPr>
            <w:tcW w:w="1101" w:type="dxa"/>
            <w:tcBorders>
              <w:top w:val="nil"/>
              <w:left w:val="nil"/>
              <w:bottom w:val="single" w:sz="4" w:space="0" w:color="auto"/>
              <w:right w:val="single" w:sz="4" w:space="0" w:color="auto"/>
            </w:tcBorders>
            <w:vAlign w:val="center"/>
            <w:hideMark/>
          </w:tcPr>
          <w:p w14:paraId="7D5C0B1D" w14:textId="77777777" w:rsidR="006C3F51" w:rsidRDefault="006C3F51">
            <w:pPr>
              <w:jc w:val="center"/>
              <w:rPr>
                <w:rFonts w:cs="Arial"/>
              </w:rPr>
            </w:pPr>
            <w:r>
              <w:rPr>
                <w:rFonts w:cs="Arial"/>
              </w:rPr>
              <w:t>216</w:t>
            </w:r>
          </w:p>
        </w:tc>
        <w:tc>
          <w:tcPr>
            <w:tcW w:w="2002" w:type="dxa"/>
            <w:tcBorders>
              <w:top w:val="nil"/>
              <w:left w:val="nil"/>
              <w:bottom w:val="single" w:sz="4" w:space="0" w:color="auto"/>
              <w:right w:val="single" w:sz="4" w:space="0" w:color="auto"/>
            </w:tcBorders>
            <w:vAlign w:val="center"/>
            <w:hideMark/>
          </w:tcPr>
          <w:p w14:paraId="4F234BAC" w14:textId="77777777" w:rsidR="006C3F51" w:rsidRDefault="006C3F51">
            <w:pPr>
              <w:rPr>
                <w:rFonts w:cs="Arial"/>
              </w:rPr>
            </w:pPr>
            <w:r>
              <w:rPr>
                <w:rFonts w:cs="Arial"/>
              </w:rPr>
              <w:t>(817) 595-0100</w:t>
            </w:r>
          </w:p>
        </w:tc>
      </w:tr>
      <w:tr w:rsidR="006C3F51" w14:paraId="24B7729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D1B209D"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4BEFD6D" w14:textId="77777777" w:rsidR="006C3F51" w:rsidRDefault="006C3F51">
            <w:pPr>
              <w:jc w:val="center"/>
              <w:rPr>
                <w:rFonts w:cs="Arial"/>
              </w:rPr>
            </w:pPr>
            <w:r>
              <w:rPr>
                <w:rFonts w:cs="Arial"/>
              </w:rPr>
              <w:t>San Antonio</w:t>
            </w:r>
          </w:p>
        </w:tc>
        <w:tc>
          <w:tcPr>
            <w:tcW w:w="3803" w:type="dxa"/>
            <w:tcBorders>
              <w:top w:val="nil"/>
              <w:left w:val="nil"/>
              <w:bottom w:val="single" w:sz="4" w:space="0" w:color="auto"/>
              <w:right w:val="single" w:sz="4" w:space="0" w:color="auto"/>
            </w:tcBorders>
            <w:vAlign w:val="center"/>
            <w:hideMark/>
          </w:tcPr>
          <w:p w14:paraId="5E0D28FF" w14:textId="77777777" w:rsidR="006C3F51" w:rsidRDefault="006C3F51">
            <w:pPr>
              <w:rPr>
                <w:rFonts w:cs="Arial"/>
              </w:rPr>
            </w:pPr>
            <w:r>
              <w:rPr>
                <w:rFonts w:cs="Arial"/>
              </w:rPr>
              <w:t>Alamo1</w:t>
            </w:r>
          </w:p>
        </w:tc>
        <w:tc>
          <w:tcPr>
            <w:tcW w:w="1101" w:type="dxa"/>
            <w:tcBorders>
              <w:top w:val="nil"/>
              <w:left w:val="nil"/>
              <w:bottom w:val="single" w:sz="4" w:space="0" w:color="auto"/>
              <w:right w:val="single" w:sz="4" w:space="0" w:color="auto"/>
            </w:tcBorders>
            <w:vAlign w:val="center"/>
            <w:hideMark/>
          </w:tcPr>
          <w:p w14:paraId="39EA95C7" w14:textId="77777777" w:rsidR="006C3F51" w:rsidRDefault="006C3F51">
            <w:pPr>
              <w:jc w:val="center"/>
              <w:rPr>
                <w:rFonts w:cs="Arial"/>
              </w:rPr>
            </w:pPr>
            <w:r>
              <w:rPr>
                <w:rFonts w:cs="Arial"/>
              </w:rPr>
              <w:t>279</w:t>
            </w:r>
          </w:p>
        </w:tc>
        <w:tc>
          <w:tcPr>
            <w:tcW w:w="2002" w:type="dxa"/>
            <w:tcBorders>
              <w:top w:val="nil"/>
              <w:left w:val="nil"/>
              <w:bottom w:val="single" w:sz="4" w:space="0" w:color="auto"/>
              <w:right w:val="single" w:sz="4" w:space="0" w:color="auto"/>
            </w:tcBorders>
            <w:vAlign w:val="center"/>
            <w:hideMark/>
          </w:tcPr>
          <w:p w14:paraId="7780D6A5" w14:textId="77777777" w:rsidR="006C3F51" w:rsidRDefault="006C3F51">
            <w:pPr>
              <w:rPr>
                <w:rFonts w:cs="Arial"/>
              </w:rPr>
            </w:pPr>
            <w:r>
              <w:rPr>
                <w:rFonts w:cs="Arial"/>
              </w:rPr>
              <w:t>(210) 404-1220</w:t>
            </w:r>
          </w:p>
        </w:tc>
      </w:tr>
      <w:tr w:rsidR="006C3F51" w14:paraId="6EFB8B5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CB43EC3"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9D876E4" w14:textId="77777777" w:rsidR="006C3F51" w:rsidRDefault="006C3F51">
            <w:pPr>
              <w:jc w:val="center"/>
              <w:rPr>
                <w:rFonts w:cs="Arial"/>
              </w:rPr>
            </w:pPr>
            <w:r>
              <w:rPr>
                <w:rFonts w:cs="Arial"/>
              </w:rPr>
              <w:t>League City</w:t>
            </w:r>
          </w:p>
        </w:tc>
        <w:tc>
          <w:tcPr>
            <w:tcW w:w="3803" w:type="dxa"/>
            <w:tcBorders>
              <w:top w:val="nil"/>
              <w:left w:val="nil"/>
              <w:bottom w:val="single" w:sz="4" w:space="0" w:color="auto"/>
              <w:right w:val="single" w:sz="4" w:space="0" w:color="auto"/>
            </w:tcBorders>
            <w:vAlign w:val="center"/>
            <w:hideMark/>
          </w:tcPr>
          <w:p w14:paraId="2055B736" w14:textId="77777777" w:rsidR="006C3F51" w:rsidRDefault="006C3F51">
            <w:pPr>
              <w:rPr>
                <w:rFonts w:cs="Arial"/>
              </w:rPr>
            </w:pPr>
            <w:r>
              <w:rPr>
                <w:rFonts w:cs="Arial"/>
              </w:rPr>
              <w:t>Blast Industrial Cleaning Services, Inc.</w:t>
            </w:r>
          </w:p>
        </w:tc>
        <w:tc>
          <w:tcPr>
            <w:tcW w:w="1101" w:type="dxa"/>
            <w:tcBorders>
              <w:top w:val="nil"/>
              <w:left w:val="nil"/>
              <w:bottom w:val="single" w:sz="4" w:space="0" w:color="auto"/>
              <w:right w:val="single" w:sz="4" w:space="0" w:color="auto"/>
            </w:tcBorders>
            <w:vAlign w:val="center"/>
            <w:hideMark/>
          </w:tcPr>
          <w:p w14:paraId="136256CE" w14:textId="77777777" w:rsidR="006C3F51" w:rsidRDefault="006C3F51">
            <w:pPr>
              <w:jc w:val="center"/>
              <w:rPr>
                <w:rFonts w:cs="Arial"/>
              </w:rPr>
            </w:pPr>
            <w:r>
              <w:rPr>
                <w:rFonts w:cs="Arial"/>
              </w:rPr>
              <w:t>280</w:t>
            </w:r>
          </w:p>
        </w:tc>
        <w:tc>
          <w:tcPr>
            <w:tcW w:w="2002" w:type="dxa"/>
            <w:tcBorders>
              <w:top w:val="nil"/>
              <w:left w:val="nil"/>
              <w:bottom w:val="single" w:sz="4" w:space="0" w:color="auto"/>
              <w:right w:val="single" w:sz="4" w:space="0" w:color="auto"/>
            </w:tcBorders>
            <w:vAlign w:val="center"/>
            <w:hideMark/>
          </w:tcPr>
          <w:p w14:paraId="3EA8DB8D" w14:textId="77777777" w:rsidR="006C3F51" w:rsidRDefault="006C3F51">
            <w:pPr>
              <w:rPr>
                <w:rFonts w:cs="Arial"/>
              </w:rPr>
            </w:pPr>
            <w:r>
              <w:rPr>
                <w:rFonts w:cs="Arial"/>
              </w:rPr>
              <w:t>(281) 557-1000</w:t>
            </w:r>
          </w:p>
        </w:tc>
      </w:tr>
      <w:tr w:rsidR="006C3F51" w14:paraId="0FE21DC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31D3749"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52DECBA7"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4837A13B" w14:textId="77777777" w:rsidR="006C3F51" w:rsidRDefault="006C3F51">
            <w:pPr>
              <w:rPr>
                <w:rFonts w:cs="Arial"/>
              </w:rPr>
            </w:pPr>
            <w:r>
              <w:rPr>
                <w:rFonts w:cs="Arial"/>
              </w:rPr>
              <w:t>TRP</w:t>
            </w:r>
          </w:p>
        </w:tc>
        <w:tc>
          <w:tcPr>
            <w:tcW w:w="1101" w:type="dxa"/>
            <w:tcBorders>
              <w:top w:val="nil"/>
              <w:left w:val="nil"/>
              <w:bottom w:val="single" w:sz="4" w:space="0" w:color="auto"/>
              <w:right w:val="single" w:sz="4" w:space="0" w:color="auto"/>
            </w:tcBorders>
            <w:vAlign w:val="center"/>
            <w:hideMark/>
          </w:tcPr>
          <w:p w14:paraId="19312CED" w14:textId="77777777" w:rsidR="006C3F51" w:rsidRDefault="006C3F51">
            <w:pPr>
              <w:jc w:val="center"/>
              <w:rPr>
                <w:rFonts w:cs="Arial"/>
              </w:rPr>
            </w:pPr>
            <w:r>
              <w:rPr>
                <w:rFonts w:cs="Arial"/>
              </w:rPr>
              <w:t>307</w:t>
            </w:r>
          </w:p>
        </w:tc>
        <w:tc>
          <w:tcPr>
            <w:tcW w:w="2002" w:type="dxa"/>
            <w:tcBorders>
              <w:top w:val="nil"/>
              <w:left w:val="nil"/>
              <w:bottom w:val="single" w:sz="4" w:space="0" w:color="auto"/>
              <w:right w:val="single" w:sz="4" w:space="0" w:color="auto"/>
            </w:tcBorders>
            <w:vAlign w:val="center"/>
            <w:hideMark/>
          </w:tcPr>
          <w:p w14:paraId="0E95476F" w14:textId="77777777" w:rsidR="006C3F51" w:rsidRDefault="006C3F51">
            <w:pPr>
              <w:rPr>
                <w:rFonts w:cs="Arial"/>
              </w:rPr>
            </w:pPr>
            <w:r>
              <w:rPr>
                <w:rFonts w:cs="Arial"/>
              </w:rPr>
              <w:t>(281) 955-9600</w:t>
            </w:r>
          </w:p>
        </w:tc>
      </w:tr>
      <w:tr w:rsidR="006C3F51" w14:paraId="1067600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09E2F5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F8A1B33"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70427F91" w14:textId="77777777" w:rsidR="006C3F51" w:rsidRDefault="006C3F51">
            <w:pPr>
              <w:rPr>
                <w:rFonts w:cs="Arial"/>
              </w:rPr>
            </w:pPr>
            <w:r>
              <w:rPr>
                <w:rFonts w:cs="Arial"/>
              </w:rPr>
              <w:t>Enterprise Products Operating LLC</w:t>
            </w:r>
          </w:p>
        </w:tc>
        <w:tc>
          <w:tcPr>
            <w:tcW w:w="1101" w:type="dxa"/>
            <w:tcBorders>
              <w:top w:val="nil"/>
              <w:left w:val="nil"/>
              <w:bottom w:val="single" w:sz="4" w:space="0" w:color="auto"/>
              <w:right w:val="single" w:sz="4" w:space="0" w:color="auto"/>
            </w:tcBorders>
            <w:vAlign w:val="center"/>
            <w:hideMark/>
          </w:tcPr>
          <w:p w14:paraId="4224CA3F" w14:textId="77777777" w:rsidR="006C3F51" w:rsidRDefault="006C3F51">
            <w:pPr>
              <w:jc w:val="center"/>
              <w:rPr>
                <w:rFonts w:cs="Arial"/>
              </w:rPr>
            </w:pPr>
            <w:r>
              <w:rPr>
                <w:rFonts w:cs="Arial"/>
              </w:rPr>
              <w:t>316</w:t>
            </w:r>
          </w:p>
        </w:tc>
        <w:tc>
          <w:tcPr>
            <w:tcW w:w="2002" w:type="dxa"/>
            <w:tcBorders>
              <w:top w:val="nil"/>
              <w:left w:val="nil"/>
              <w:bottom w:val="single" w:sz="4" w:space="0" w:color="auto"/>
              <w:right w:val="single" w:sz="4" w:space="0" w:color="auto"/>
            </w:tcBorders>
            <w:vAlign w:val="center"/>
            <w:hideMark/>
          </w:tcPr>
          <w:p w14:paraId="186FB45F" w14:textId="77777777" w:rsidR="006C3F51" w:rsidRDefault="006C3F51">
            <w:pPr>
              <w:rPr>
                <w:rFonts w:cs="Arial"/>
              </w:rPr>
            </w:pPr>
            <w:r>
              <w:rPr>
                <w:rFonts w:cs="Arial"/>
              </w:rPr>
              <w:t>(713) 381-8270</w:t>
            </w:r>
          </w:p>
        </w:tc>
      </w:tr>
      <w:tr w:rsidR="006C3F51" w14:paraId="4EEC0EB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8DCADC2"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502DFEA"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0A54F831" w14:textId="77777777" w:rsidR="006C3F51" w:rsidRDefault="006C3F51">
            <w:pPr>
              <w:rPr>
                <w:rFonts w:cs="Arial"/>
              </w:rPr>
            </w:pPr>
            <w:r>
              <w:rPr>
                <w:rFonts w:cs="Arial"/>
              </w:rPr>
              <w:t>American Bureau of Shipping</w:t>
            </w:r>
          </w:p>
        </w:tc>
        <w:tc>
          <w:tcPr>
            <w:tcW w:w="1101" w:type="dxa"/>
            <w:tcBorders>
              <w:top w:val="nil"/>
              <w:left w:val="nil"/>
              <w:bottom w:val="single" w:sz="4" w:space="0" w:color="auto"/>
              <w:right w:val="single" w:sz="4" w:space="0" w:color="auto"/>
            </w:tcBorders>
            <w:vAlign w:val="center"/>
            <w:hideMark/>
          </w:tcPr>
          <w:p w14:paraId="78C21DBB" w14:textId="77777777" w:rsidR="006C3F51" w:rsidRDefault="006C3F51">
            <w:pPr>
              <w:jc w:val="center"/>
              <w:rPr>
                <w:rFonts w:cs="Arial"/>
              </w:rPr>
            </w:pPr>
            <w:r>
              <w:rPr>
                <w:rFonts w:cs="Arial"/>
              </w:rPr>
              <w:t>347</w:t>
            </w:r>
          </w:p>
        </w:tc>
        <w:tc>
          <w:tcPr>
            <w:tcW w:w="2002" w:type="dxa"/>
            <w:tcBorders>
              <w:top w:val="nil"/>
              <w:left w:val="nil"/>
              <w:bottom w:val="single" w:sz="4" w:space="0" w:color="auto"/>
              <w:right w:val="single" w:sz="4" w:space="0" w:color="auto"/>
            </w:tcBorders>
            <w:vAlign w:val="center"/>
            <w:hideMark/>
          </w:tcPr>
          <w:p w14:paraId="49FB7609" w14:textId="77777777" w:rsidR="006C3F51" w:rsidRDefault="006C3F51">
            <w:pPr>
              <w:rPr>
                <w:rFonts w:cs="Arial"/>
              </w:rPr>
            </w:pPr>
            <w:r>
              <w:rPr>
                <w:rFonts w:cs="Arial"/>
              </w:rPr>
              <w:t>(281) 673-2747</w:t>
            </w:r>
          </w:p>
        </w:tc>
      </w:tr>
      <w:tr w:rsidR="006C3F51" w14:paraId="7FBB6F0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0FD34FB"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CE66B5C" w14:textId="77777777" w:rsidR="006C3F51" w:rsidRDefault="006C3F51">
            <w:pPr>
              <w:jc w:val="center"/>
              <w:rPr>
                <w:rFonts w:cs="Arial"/>
              </w:rPr>
            </w:pPr>
            <w:r>
              <w:rPr>
                <w:rFonts w:cs="Arial"/>
              </w:rPr>
              <w:t>Crosby</w:t>
            </w:r>
          </w:p>
        </w:tc>
        <w:tc>
          <w:tcPr>
            <w:tcW w:w="3803" w:type="dxa"/>
            <w:tcBorders>
              <w:top w:val="nil"/>
              <w:left w:val="nil"/>
              <w:bottom w:val="single" w:sz="4" w:space="0" w:color="auto"/>
              <w:right w:val="single" w:sz="4" w:space="0" w:color="auto"/>
            </w:tcBorders>
            <w:vAlign w:val="center"/>
            <w:hideMark/>
          </w:tcPr>
          <w:p w14:paraId="4EB16AA8" w14:textId="77777777" w:rsidR="006C3F51" w:rsidRDefault="006C3F51">
            <w:pPr>
              <w:rPr>
                <w:rFonts w:cs="Arial"/>
              </w:rPr>
            </w:pPr>
            <w:r>
              <w:rPr>
                <w:rFonts w:cs="Arial"/>
              </w:rPr>
              <w:t>Shelton Services Inc.</w:t>
            </w:r>
          </w:p>
        </w:tc>
        <w:tc>
          <w:tcPr>
            <w:tcW w:w="1101" w:type="dxa"/>
            <w:tcBorders>
              <w:top w:val="nil"/>
              <w:left w:val="nil"/>
              <w:bottom w:val="single" w:sz="4" w:space="0" w:color="auto"/>
              <w:right w:val="single" w:sz="4" w:space="0" w:color="auto"/>
            </w:tcBorders>
            <w:vAlign w:val="center"/>
            <w:hideMark/>
          </w:tcPr>
          <w:p w14:paraId="07559EC1" w14:textId="77777777" w:rsidR="006C3F51" w:rsidRDefault="006C3F51">
            <w:pPr>
              <w:jc w:val="center"/>
              <w:rPr>
                <w:rFonts w:cs="Arial"/>
              </w:rPr>
            </w:pPr>
            <w:r>
              <w:rPr>
                <w:rFonts w:cs="Arial"/>
              </w:rPr>
              <w:t>355</w:t>
            </w:r>
          </w:p>
        </w:tc>
        <w:tc>
          <w:tcPr>
            <w:tcW w:w="2002" w:type="dxa"/>
            <w:tcBorders>
              <w:top w:val="nil"/>
              <w:left w:val="nil"/>
              <w:bottom w:val="single" w:sz="4" w:space="0" w:color="auto"/>
              <w:right w:val="single" w:sz="4" w:space="0" w:color="auto"/>
            </w:tcBorders>
            <w:vAlign w:val="center"/>
            <w:hideMark/>
          </w:tcPr>
          <w:p w14:paraId="7AB7FEEB" w14:textId="77777777" w:rsidR="006C3F51" w:rsidRDefault="006C3F51">
            <w:pPr>
              <w:rPr>
                <w:rFonts w:cs="Arial"/>
              </w:rPr>
            </w:pPr>
            <w:r>
              <w:rPr>
                <w:rFonts w:cs="Arial"/>
              </w:rPr>
              <w:t>(281) 324-5100</w:t>
            </w:r>
          </w:p>
        </w:tc>
      </w:tr>
      <w:tr w:rsidR="006C3F51" w14:paraId="65D637E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49F9B3D"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A134D74" w14:textId="77777777" w:rsidR="006C3F51" w:rsidRDefault="006C3F51">
            <w:pPr>
              <w:jc w:val="center"/>
              <w:rPr>
                <w:rFonts w:cs="Arial"/>
              </w:rPr>
            </w:pPr>
            <w:r>
              <w:rPr>
                <w:rFonts w:cs="Arial"/>
              </w:rPr>
              <w:t>Cypress</w:t>
            </w:r>
          </w:p>
        </w:tc>
        <w:tc>
          <w:tcPr>
            <w:tcW w:w="3803" w:type="dxa"/>
            <w:tcBorders>
              <w:top w:val="nil"/>
              <w:left w:val="nil"/>
              <w:bottom w:val="single" w:sz="4" w:space="0" w:color="auto"/>
              <w:right w:val="single" w:sz="4" w:space="0" w:color="auto"/>
            </w:tcBorders>
            <w:vAlign w:val="center"/>
            <w:hideMark/>
          </w:tcPr>
          <w:p w14:paraId="218F09E6" w14:textId="77777777" w:rsidR="006C3F51" w:rsidRDefault="006C3F51">
            <w:pPr>
              <w:rPr>
                <w:rFonts w:cs="Arial"/>
              </w:rPr>
            </w:pPr>
            <w:r>
              <w:rPr>
                <w:rFonts w:cs="Arial"/>
              </w:rPr>
              <w:t>The Response Group</w:t>
            </w:r>
          </w:p>
        </w:tc>
        <w:tc>
          <w:tcPr>
            <w:tcW w:w="1101" w:type="dxa"/>
            <w:tcBorders>
              <w:top w:val="nil"/>
              <w:left w:val="nil"/>
              <w:bottom w:val="single" w:sz="4" w:space="0" w:color="auto"/>
              <w:right w:val="single" w:sz="4" w:space="0" w:color="auto"/>
            </w:tcBorders>
            <w:vAlign w:val="center"/>
            <w:hideMark/>
          </w:tcPr>
          <w:p w14:paraId="077B7D39" w14:textId="77777777" w:rsidR="006C3F51" w:rsidRDefault="006C3F51">
            <w:pPr>
              <w:jc w:val="center"/>
              <w:rPr>
                <w:rFonts w:cs="Arial"/>
              </w:rPr>
            </w:pPr>
            <w:r>
              <w:rPr>
                <w:rFonts w:cs="Arial"/>
              </w:rPr>
              <w:t>358</w:t>
            </w:r>
          </w:p>
        </w:tc>
        <w:tc>
          <w:tcPr>
            <w:tcW w:w="2002" w:type="dxa"/>
            <w:tcBorders>
              <w:top w:val="nil"/>
              <w:left w:val="nil"/>
              <w:bottom w:val="single" w:sz="4" w:space="0" w:color="auto"/>
              <w:right w:val="single" w:sz="4" w:space="0" w:color="auto"/>
            </w:tcBorders>
            <w:vAlign w:val="center"/>
            <w:hideMark/>
          </w:tcPr>
          <w:p w14:paraId="277F9DD2" w14:textId="77777777" w:rsidR="006C3F51" w:rsidRDefault="006C3F51">
            <w:pPr>
              <w:rPr>
                <w:rFonts w:cs="Arial"/>
              </w:rPr>
            </w:pPr>
            <w:r>
              <w:rPr>
                <w:rFonts w:cs="Arial"/>
              </w:rPr>
              <w:t>(832) 493-1966</w:t>
            </w:r>
          </w:p>
        </w:tc>
      </w:tr>
      <w:tr w:rsidR="006C3F51" w14:paraId="73D8F5D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62BCF7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9C20E2C"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64A68BF1" w14:textId="77777777" w:rsidR="006C3F51" w:rsidRDefault="006C3F51">
            <w:pPr>
              <w:rPr>
                <w:rFonts w:cs="Arial"/>
              </w:rPr>
            </w:pPr>
            <w:r>
              <w:rPr>
                <w:rFonts w:cs="Arial"/>
              </w:rPr>
              <w:t>Technical Response Planning Corp.</w:t>
            </w:r>
          </w:p>
        </w:tc>
        <w:tc>
          <w:tcPr>
            <w:tcW w:w="1101" w:type="dxa"/>
            <w:tcBorders>
              <w:top w:val="nil"/>
              <w:left w:val="nil"/>
              <w:bottom w:val="single" w:sz="4" w:space="0" w:color="auto"/>
              <w:right w:val="single" w:sz="4" w:space="0" w:color="auto"/>
            </w:tcBorders>
            <w:vAlign w:val="center"/>
            <w:hideMark/>
          </w:tcPr>
          <w:p w14:paraId="64539436" w14:textId="77777777" w:rsidR="006C3F51" w:rsidRDefault="006C3F51">
            <w:pPr>
              <w:jc w:val="center"/>
              <w:rPr>
                <w:rFonts w:cs="Arial"/>
              </w:rPr>
            </w:pPr>
            <w:r>
              <w:rPr>
                <w:rFonts w:cs="Arial"/>
              </w:rPr>
              <w:t>363</w:t>
            </w:r>
          </w:p>
        </w:tc>
        <w:tc>
          <w:tcPr>
            <w:tcW w:w="2002" w:type="dxa"/>
            <w:tcBorders>
              <w:top w:val="nil"/>
              <w:left w:val="nil"/>
              <w:bottom w:val="single" w:sz="4" w:space="0" w:color="auto"/>
              <w:right w:val="single" w:sz="4" w:space="0" w:color="auto"/>
            </w:tcBorders>
            <w:vAlign w:val="center"/>
            <w:hideMark/>
          </w:tcPr>
          <w:p w14:paraId="7569B886" w14:textId="77777777" w:rsidR="006C3F51" w:rsidRDefault="006C3F51">
            <w:pPr>
              <w:rPr>
                <w:rFonts w:cs="Arial"/>
              </w:rPr>
            </w:pPr>
            <w:r>
              <w:rPr>
                <w:rFonts w:cs="Arial"/>
              </w:rPr>
              <w:t>(281) 955-9600</w:t>
            </w:r>
          </w:p>
        </w:tc>
      </w:tr>
      <w:tr w:rsidR="006C3F51" w14:paraId="66A4F72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55D5C54"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49ABE725" w14:textId="77777777" w:rsidR="006C3F51" w:rsidRDefault="006C3F51">
            <w:pPr>
              <w:jc w:val="center"/>
              <w:rPr>
                <w:rFonts w:cs="Arial"/>
              </w:rPr>
            </w:pPr>
            <w:r>
              <w:rPr>
                <w:rFonts w:cs="Arial"/>
              </w:rPr>
              <w:t xml:space="preserve">Spring </w:t>
            </w:r>
          </w:p>
        </w:tc>
        <w:tc>
          <w:tcPr>
            <w:tcW w:w="3803" w:type="dxa"/>
            <w:tcBorders>
              <w:top w:val="nil"/>
              <w:left w:val="nil"/>
              <w:bottom w:val="single" w:sz="4" w:space="0" w:color="auto"/>
              <w:right w:val="single" w:sz="4" w:space="0" w:color="auto"/>
            </w:tcBorders>
            <w:vAlign w:val="center"/>
            <w:hideMark/>
          </w:tcPr>
          <w:p w14:paraId="62CF4E1B" w14:textId="77777777" w:rsidR="006C3F51" w:rsidRDefault="006C3F51">
            <w:pPr>
              <w:rPr>
                <w:rFonts w:cs="Arial"/>
              </w:rPr>
            </w:pPr>
            <w:r>
              <w:rPr>
                <w:rFonts w:cs="Arial"/>
              </w:rPr>
              <w:t>O’Brien’s Response Management</w:t>
            </w:r>
          </w:p>
        </w:tc>
        <w:tc>
          <w:tcPr>
            <w:tcW w:w="1101" w:type="dxa"/>
            <w:tcBorders>
              <w:top w:val="nil"/>
              <w:left w:val="nil"/>
              <w:bottom w:val="single" w:sz="4" w:space="0" w:color="auto"/>
              <w:right w:val="single" w:sz="4" w:space="0" w:color="auto"/>
            </w:tcBorders>
            <w:vAlign w:val="center"/>
            <w:hideMark/>
          </w:tcPr>
          <w:p w14:paraId="45F44F94" w14:textId="77777777" w:rsidR="006C3F51" w:rsidRDefault="006C3F51">
            <w:pPr>
              <w:jc w:val="center"/>
              <w:rPr>
                <w:rFonts w:cs="Arial"/>
              </w:rPr>
            </w:pPr>
            <w:r>
              <w:rPr>
                <w:rFonts w:cs="Arial"/>
              </w:rPr>
              <w:t>366</w:t>
            </w:r>
          </w:p>
        </w:tc>
        <w:tc>
          <w:tcPr>
            <w:tcW w:w="2002" w:type="dxa"/>
            <w:tcBorders>
              <w:top w:val="nil"/>
              <w:left w:val="nil"/>
              <w:bottom w:val="single" w:sz="4" w:space="0" w:color="auto"/>
              <w:right w:val="single" w:sz="4" w:space="0" w:color="auto"/>
            </w:tcBorders>
            <w:vAlign w:val="center"/>
            <w:hideMark/>
          </w:tcPr>
          <w:p w14:paraId="489DBE93" w14:textId="77777777" w:rsidR="006C3F51" w:rsidRDefault="006C3F51">
            <w:pPr>
              <w:rPr>
                <w:rFonts w:cs="Arial"/>
              </w:rPr>
            </w:pPr>
            <w:r>
              <w:rPr>
                <w:rFonts w:cs="Arial"/>
              </w:rPr>
              <w:t>(907) 550-8526</w:t>
            </w:r>
          </w:p>
        </w:tc>
      </w:tr>
      <w:tr w:rsidR="006C3F51" w14:paraId="26351E0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1A96BC7"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B989360" w14:textId="77777777" w:rsidR="006C3F51" w:rsidRDefault="006C3F51">
            <w:pPr>
              <w:jc w:val="center"/>
              <w:rPr>
                <w:rFonts w:cs="Arial"/>
              </w:rPr>
            </w:pPr>
            <w:r>
              <w:rPr>
                <w:rFonts w:cs="Arial"/>
              </w:rPr>
              <w:t>Corpus Christi</w:t>
            </w:r>
          </w:p>
        </w:tc>
        <w:tc>
          <w:tcPr>
            <w:tcW w:w="3803" w:type="dxa"/>
            <w:tcBorders>
              <w:top w:val="nil"/>
              <w:left w:val="nil"/>
              <w:bottom w:val="single" w:sz="4" w:space="0" w:color="auto"/>
              <w:right w:val="single" w:sz="4" w:space="0" w:color="auto"/>
            </w:tcBorders>
            <w:vAlign w:val="center"/>
            <w:hideMark/>
          </w:tcPr>
          <w:p w14:paraId="675A9ACC" w14:textId="77777777" w:rsidR="006C3F51" w:rsidRDefault="006C3F51">
            <w:pPr>
              <w:rPr>
                <w:rFonts w:cs="Arial"/>
              </w:rPr>
            </w:pPr>
            <w:r>
              <w:rPr>
                <w:rFonts w:cs="Arial"/>
              </w:rPr>
              <w:t>Miller Environmental Services, Inc.</w:t>
            </w:r>
          </w:p>
        </w:tc>
        <w:tc>
          <w:tcPr>
            <w:tcW w:w="1101" w:type="dxa"/>
            <w:tcBorders>
              <w:top w:val="nil"/>
              <w:left w:val="nil"/>
              <w:bottom w:val="single" w:sz="4" w:space="0" w:color="auto"/>
              <w:right w:val="single" w:sz="4" w:space="0" w:color="auto"/>
            </w:tcBorders>
            <w:vAlign w:val="center"/>
            <w:hideMark/>
          </w:tcPr>
          <w:p w14:paraId="19F1648B" w14:textId="77777777" w:rsidR="006C3F51" w:rsidRDefault="006C3F51">
            <w:pPr>
              <w:jc w:val="center"/>
              <w:rPr>
                <w:rFonts w:cs="Arial"/>
              </w:rPr>
            </w:pPr>
            <w:r>
              <w:rPr>
                <w:rFonts w:cs="Arial"/>
              </w:rPr>
              <w:t>426</w:t>
            </w:r>
          </w:p>
        </w:tc>
        <w:tc>
          <w:tcPr>
            <w:tcW w:w="2002" w:type="dxa"/>
            <w:tcBorders>
              <w:top w:val="nil"/>
              <w:left w:val="nil"/>
              <w:bottom w:val="single" w:sz="4" w:space="0" w:color="auto"/>
              <w:right w:val="single" w:sz="4" w:space="0" w:color="auto"/>
            </w:tcBorders>
            <w:vAlign w:val="center"/>
            <w:hideMark/>
          </w:tcPr>
          <w:p w14:paraId="5CAAF991" w14:textId="77777777" w:rsidR="006C3F51" w:rsidRDefault="006C3F51">
            <w:pPr>
              <w:rPr>
                <w:rFonts w:cs="Arial"/>
              </w:rPr>
            </w:pPr>
            <w:r>
              <w:rPr>
                <w:rFonts w:cs="Arial"/>
              </w:rPr>
              <w:t>(800) 929-7227</w:t>
            </w:r>
          </w:p>
        </w:tc>
      </w:tr>
      <w:tr w:rsidR="006C3F51" w14:paraId="5C85E07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ECE7B30"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258CF8F"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141F62BD" w14:textId="77777777" w:rsidR="006C3F51" w:rsidRDefault="006C3F51">
            <w:pPr>
              <w:rPr>
                <w:rFonts w:cs="Arial"/>
              </w:rPr>
            </w:pPr>
            <w:r>
              <w:rPr>
                <w:rFonts w:cs="Arial"/>
              </w:rPr>
              <w:t>Helix Well Containment Group</w:t>
            </w:r>
          </w:p>
        </w:tc>
        <w:tc>
          <w:tcPr>
            <w:tcW w:w="1101" w:type="dxa"/>
            <w:tcBorders>
              <w:top w:val="nil"/>
              <w:left w:val="nil"/>
              <w:bottom w:val="single" w:sz="4" w:space="0" w:color="auto"/>
              <w:right w:val="single" w:sz="4" w:space="0" w:color="auto"/>
            </w:tcBorders>
            <w:vAlign w:val="center"/>
            <w:hideMark/>
          </w:tcPr>
          <w:p w14:paraId="131BB292" w14:textId="77777777" w:rsidR="006C3F51" w:rsidRDefault="006C3F51">
            <w:pPr>
              <w:jc w:val="center"/>
              <w:rPr>
                <w:rFonts w:cs="Arial"/>
              </w:rPr>
            </w:pPr>
            <w:r>
              <w:rPr>
                <w:rFonts w:cs="Arial"/>
              </w:rPr>
              <w:t>430</w:t>
            </w:r>
          </w:p>
        </w:tc>
        <w:tc>
          <w:tcPr>
            <w:tcW w:w="2002" w:type="dxa"/>
            <w:tcBorders>
              <w:top w:val="nil"/>
              <w:left w:val="nil"/>
              <w:bottom w:val="single" w:sz="4" w:space="0" w:color="auto"/>
              <w:right w:val="single" w:sz="4" w:space="0" w:color="auto"/>
            </w:tcBorders>
            <w:vAlign w:val="center"/>
            <w:hideMark/>
          </w:tcPr>
          <w:p w14:paraId="289E5093" w14:textId="77777777" w:rsidR="006C3F51" w:rsidRDefault="006C3F51">
            <w:pPr>
              <w:rPr>
                <w:rFonts w:cs="Arial"/>
              </w:rPr>
            </w:pPr>
            <w:r>
              <w:rPr>
                <w:rFonts w:cs="Arial"/>
              </w:rPr>
              <w:t>(713) 341-5000</w:t>
            </w:r>
          </w:p>
        </w:tc>
      </w:tr>
      <w:tr w:rsidR="006C3F51" w14:paraId="13F7D4B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700C62B"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3BF150C"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24973465" w14:textId="77777777" w:rsidR="006C3F51" w:rsidRDefault="006C3F51">
            <w:pPr>
              <w:rPr>
                <w:rFonts w:cs="Arial"/>
              </w:rPr>
            </w:pPr>
            <w:r>
              <w:rPr>
                <w:rFonts w:cs="Arial"/>
              </w:rPr>
              <w:t>Marine Well Containment Company</w:t>
            </w:r>
          </w:p>
        </w:tc>
        <w:tc>
          <w:tcPr>
            <w:tcW w:w="1101" w:type="dxa"/>
            <w:tcBorders>
              <w:top w:val="nil"/>
              <w:left w:val="nil"/>
              <w:bottom w:val="single" w:sz="4" w:space="0" w:color="auto"/>
              <w:right w:val="single" w:sz="4" w:space="0" w:color="auto"/>
            </w:tcBorders>
            <w:vAlign w:val="center"/>
            <w:hideMark/>
          </w:tcPr>
          <w:p w14:paraId="57C1C1A9" w14:textId="77777777" w:rsidR="006C3F51" w:rsidRDefault="006C3F51">
            <w:pPr>
              <w:jc w:val="center"/>
              <w:rPr>
                <w:rFonts w:cs="Arial"/>
              </w:rPr>
            </w:pPr>
            <w:r>
              <w:rPr>
                <w:rFonts w:cs="Arial"/>
              </w:rPr>
              <w:t>431</w:t>
            </w:r>
          </w:p>
        </w:tc>
        <w:tc>
          <w:tcPr>
            <w:tcW w:w="2002" w:type="dxa"/>
            <w:tcBorders>
              <w:top w:val="nil"/>
              <w:left w:val="nil"/>
              <w:bottom w:val="single" w:sz="4" w:space="0" w:color="auto"/>
              <w:right w:val="single" w:sz="4" w:space="0" w:color="auto"/>
            </w:tcBorders>
            <w:vAlign w:val="center"/>
            <w:hideMark/>
          </w:tcPr>
          <w:p w14:paraId="3F2F485C" w14:textId="77777777" w:rsidR="006C3F51" w:rsidRDefault="006C3F51">
            <w:pPr>
              <w:rPr>
                <w:rFonts w:cs="Arial"/>
              </w:rPr>
            </w:pPr>
            <w:r>
              <w:rPr>
                <w:rFonts w:cs="Arial"/>
              </w:rPr>
              <w:t>(281) 820-8805</w:t>
            </w:r>
          </w:p>
        </w:tc>
      </w:tr>
      <w:tr w:rsidR="006C3F51" w14:paraId="0631E54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5A7CAB8"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118B9B4" w14:textId="77777777" w:rsidR="006C3F51" w:rsidRDefault="006C3F51">
            <w:pPr>
              <w:jc w:val="center"/>
              <w:rPr>
                <w:rFonts w:cs="Arial"/>
              </w:rPr>
            </w:pPr>
            <w:r>
              <w:rPr>
                <w:rFonts w:cs="Arial"/>
              </w:rPr>
              <w:t>LaPorte</w:t>
            </w:r>
          </w:p>
        </w:tc>
        <w:tc>
          <w:tcPr>
            <w:tcW w:w="3803" w:type="dxa"/>
            <w:tcBorders>
              <w:top w:val="nil"/>
              <w:left w:val="nil"/>
              <w:bottom w:val="single" w:sz="4" w:space="0" w:color="auto"/>
              <w:right w:val="single" w:sz="4" w:space="0" w:color="auto"/>
            </w:tcBorders>
            <w:vAlign w:val="center"/>
            <w:hideMark/>
          </w:tcPr>
          <w:p w14:paraId="1C990576" w14:textId="77777777" w:rsidR="006C3F51" w:rsidRDefault="006C3F51">
            <w:pPr>
              <w:rPr>
                <w:rFonts w:cs="Arial"/>
              </w:rPr>
            </w:pPr>
            <w:r>
              <w:rPr>
                <w:rFonts w:cs="Arial"/>
              </w:rPr>
              <w:t>M&amp;M Protection, LLC</w:t>
            </w:r>
          </w:p>
        </w:tc>
        <w:tc>
          <w:tcPr>
            <w:tcW w:w="1101" w:type="dxa"/>
            <w:tcBorders>
              <w:top w:val="nil"/>
              <w:left w:val="nil"/>
              <w:bottom w:val="single" w:sz="4" w:space="0" w:color="auto"/>
              <w:right w:val="single" w:sz="4" w:space="0" w:color="auto"/>
            </w:tcBorders>
            <w:vAlign w:val="center"/>
            <w:hideMark/>
          </w:tcPr>
          <w:p w14:paraId="357335E4" w14:textId="77777777" w:rsidR="006C3F51" w:rsidRDefault="006C3F51">
            <w:pPr>
              <w:jc w:val="center"/>
              <w:rPr>
                <w:rFonts w:cs="Arial"/>
              </w:rPr>
            </w:pPr>
            <w:r>
              <w:rPr>
                <w:rFonts w:cs="Arial"/>
              </w:rPr>
              <w:t>432</w:t>
            </w:r>
          </w:p>
        </w:tc>
        <w:tc>
          <w:tcPr>
            <w:tcW w:w="2002" w:type="dxa"/>
            <w:tcBorders>
              <w:top w:val="nil"/>
              <w:left w:val="nil"/>
              <w:bottom w:val="single" w:sz="4" w:space="0" w:color="auto"/>
              <w:right w:val="single" w:sz="4" w:space="0" w:color="auto"/>
            </w:tcBorders>
            <w:vAlign w:val="center"/>
            <w:hideMark/>
          </w:tcPr>
          <w:p w14:paraId="1FE7443F" w14:textId="77777777" w:rsidR="006C3F51" w:rsidRDefault="006C3F51">
            <w:pPr>
              <w:rPr>
                <w:rFonts w:cs="Arial"/>
              </w:rPr>
            </w:pPr>
            <w:r>
              <w:rPr>
                <w:rFonts w:cs="Arial"/>
              </w:rPr>
              <w:t>(832) 473-7927</w:t>
            </w:r>
          </w:p>
        </w:tc>
      </w:tr>
      <w:tr w:rsidR="006C3F51" w14:paraId="7CBED3E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334A337"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55663C16" w14:textId="77777777" w:rsidR="006C3F51" w:rsidRDefault="006C3F51">
            <w:pPr>
              <w:jc w:val="center"/>
              <w:rPr>
                <w:rFonts w:cs="Arial"/>
              </w:rPr>
            </w:pPr>
            <w:r>
              <w:rPr>
                <w:rFonts w:cs="Arial"/>
              </w:rPr>
              <w:t>Beaumont</w:t>
            </w:r>
          </w:p>
        </w:tc>
        <w:tc>
          <w:tcPr>
            <w:tcW w:w="3803" w:type="dxa"/>
            <w:tcBorders>
              <w:top w:val="nil"/>
              <w:left w:val="nil"/>
              <w:bottom w:val="single" w:sz="4" w:space="0" w:color="auto"/>
              <w:right w:val="single" w:sz="4" w:space="0" w:color="auto"/>
            </w:tcBorders>
            <w:vAlign w:val="center"/>
            <w:hideMark/>
          </w:tcPr>
          <w:p w14:paraId="4E1C004B" w14:textId="77777777" w:rsidR="006C3F51" w:rsidRDefault="006C3F51">
            <w:pPr>
              <w:rPr>
                <w:rFonts w:cs="Arial"/>
              </w:rPr>
            </w:pPr>
            <w:r>
              <w:rPr>
                <w:rFonts w:cs="Arial"/>
              </w:rPr>
              <w:t>Trinity Environmental Resources</w:t>
            </w:r>
          </w:p>
        </w:tc>
        <w:tc>
          <w:tcPr>
            <w:tcW w:w="1101" w:type="dxa"/>
            <w:tcBorders>
              <w:top w:val="nil"/>
              <w:left w:val="nil"/>
              <w:bottom w:val="single" w:sz="4" w:space="0" w:color="auto"/>
              <w:right w:val="single" w:sz="4" w:space="0" w:color="auto"/>
            </w:tcBorders>
            <w:vAlign w:val="center"/>
            <w:hideMark/>
          </w:tcPr>
          <w:p w14:paraId="23441118" w14:textId="77777777" w:rsidR="006C3F51" w:rsidRDefault="006C3F51">
            <w:pPr>
              <w:jc w:val="center"/>
              <w:rPr>
                <w:rFonts w:cs="Arial"/>
              </w:rPr>
            </w:pPr>
            <w:r>
              <w:rPr>
                <w:rFonts w:cs="Arial"/>
              </w:rPr>
              <w:t>441</w:t>
            </w:r>
          </w:p>
        </w:tc>
        <w:tc>
          <w:tcPr>
            <w:tcW w:w="2002" w:type="dxa"/>
            <w:tcBorders>
              <w:top w:val="nil"/>
              <w:left w:val="nil"/>
              <w:bottom w:val="single" w:sz="4" w:space="0" w:color="auto"/>
              <w:right w:val="single" w:sz="4" w:space="0" w:color="auto"/>
            </w:tcBorders>
            <w:vAlign w:val="center"/>
            <w:hideMark/>
          </w:tcPr>
          <w:p w14:paraId="05508304" w14:textId="77777777" w:rsidR="006C3F51" w:rsidRDefault="006C3F51">
            <w:pPr>
              <w:rPr>
                <w:rFonts w:cs="Arial"/>
              </w:rPr>
            </w:pPr>
            <w:r>
              <w:rPr>
                <w:rFonts w:cs="Arial"/>
              </w:rPr>
              <w:t>(409) 722-6700</w:t>
            </w:r>
          </w:p>
        </w:tc>
      </w:tr>
      <w:tr w:rsidR="006C3F51" w14:paraId="22F6097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FD3CECF"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BB1B424" w14:textId="77777777" w:rsidR="006C3F51" w:rsidRDefault="006C3F51">
            <w:pPr>
              <w:jc w:val="center"/>
              <w:rPr>
                <w:rFonts w:cs="Arial"/>
              </w:rPr>
            </w:pPr>
            <w:r>
              <w:rPr>
                <w:rFonts w:cs="Arial"/>
              </w:rPr>
              <w:t>Magnolia</w:t>
            </w:r>
          </w:p>
        </w:tc>
        <w:tc>
          <w:tcPr>
            <w:tcW w:w="3803" w:type="dxa"/>
            <w:tcBorders>
              <w:top w:val="nil"/>
              <w:left w:val="nil"/>
              <w:bottom w:val="single" w:sz="4" w:space="0" w:color="auto"/>
              <w:right w:val="single" w:sz="4" w:space="0" w:color="auto"/>
            </w:tcBorders>
            <w:vAlign w:val="center"/>
            <w:hideMark/>
          </w:tcPr>
          <w:p w14:paraId="2B5893DC" w14:textId="77777777" w:rsidR="006C3F51" w:rsidRDefault="006C3F51">
            <w:pPr>
              <w:rPr>
                <w:rFonts w:cs="Arial"/>
              </w:rPr>
            </w:pPr>
            <w:proofErr w:type="spellStart"/>
            <w:r>
              <w:rPr>
                <w:rFonts w:cs="Arial"/>
              </w:rPr>
              <w:t>Accuworx</w:t>
            </w:r>
            <w:proofErr w:type="spellEnd"/>
            <w:r>
              <w:rPr>
                <w:rFonts w:cs="Arial"/>
              </w:rPr>
              <w:t xml:space="preserve"> Environmental Inc.</w:t>
            </w:r>
          </w:p>
        </w:tc>
        <w:tc>
          <w:tcPr>
            <w:tcW w:w="1101" w:type="dxa"/>
            <w:tcBorders>
              <w:top w:val="nil"/>
              <w:left w:val="nil"/>
              <w:bottom w:val="single" w:sz="4" w:space="0" w:color="auto"/>
              <w:right w:val="single" w:sz="4" w:space="0" w:color="auto"/>
            </w:tcBorders>
            <w:vAlign w:val="center"/>
            <w:hideMark/>
          </w:tcPr>
          <w:p w14:paraId="002D1D0B" w14:textId="77777777" w:rsidR="006C3F51" w:rsidRDefault="006C3F51">
            <w:pPr>
              <w:jc w:val="center"/>
              <w:rPr>
                <w:rFonts w:cs="Arial"/>
              </w:rPr>
            </w:pPr>
            <w:r>
              <w:rPr>
                <w:rFonts w:cs="Arial"/>
              </w:rPr>
              <w:t>458</w:t>
            </w:r>
          </w:p>
        </w:tc>
        <w:tc>
          <w:tcPr>
            <w:tcW w:w="2002" w:type="dxa"/>
            <w:tcBorders>
              <w:top w:val="nil"/>
              <w:left w:val="nil"/>
              <w:bottom w:val="single" w:sz="4" w:space="0" w:color="auto"/>
              <w:right w:val="single" w:sz="4" w:space="0" w:color="auto"/>
            </w:tcBorders>
            <w:vAlign w:val="center"/>
            <w:hideMark/>
          </w:tcPr>
          <w:p w14:paraId="5DBFD25C" w14:textId="77777777" w:rsidR="006C3F51" w:rsidRDefault="006C3F51">
            <w:pPr>
              <w:rPr>
                <w:rFonts w:cs="Arial"/>
              </w:rPr>
            </w:pPr>
            <w:r>
              <w:rPr>
                <w:rFonts w:cs="Arial"/>
              </w:rPr>
              <w:t>(832) 934-1221</w:t>
            </w:r>
          </w:p>
        </w:tc>
      </w:tr>
      <w:tr w:rsidR="006C3F51" w14:paraId="21990BE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3D4D2C5"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26A6BB8A"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65756D27" w14:textId="77777777" w:rsidR="006C3F51" w:rsidRDefault="006C3F51">
            <w:pPr>
              <w:rPr>
                <w:rFonts w:cs="Arial"/>
              </w:rPr>
            </w:pPr>
            <w:r>
              <w:rPr>
                <w:rFonts w:cs="Arial"/>
              </w:rPr>
              <w:t>Deep Sea Development Services Inc</w:t>
            </w:r>
          </w:p>
        </w:tc>
        <w:tc>
          <w:tcPr>
            <w:tcW w:w="1101" w:type="dxa"/>
            <w:tcBorders>
              <w:top w:val="nil"/>
              <w:left w:val="nil"/>
              <w:bottom w:val="single" w:sz="4" w:space="0" w:color="auto"/>
              <w:right w:val="single" w:sz="4" w:space="0" w:color="auto"/>
            </w:tcBorders>
            <w:vAlign w:val="center"/>
            <w:hideMark/>
          </w:tcPr>
          <w:p w14:paraId="64E97112" w14:textId="77777777" w:rsidR="006C3F51" w:rsidRDefault="006C3F51">
            <w:pPr>
              <w:jc w:val="center"/>
              <w:rPr>
                <w:rFonts w:cs="Arial"/>
              </w:rPr>
            </w:pPr>
            <w:r>
              <w:rPr>
                <w:rFonts w:cs="Arial"/>
              </w:rPr>
              <w:t>460</w:t>
            </w:r>
          </w:p>
        </w:tc>
        <w:tc>
          <w:tcPr>
            <w:tcW w:w="2002" w:type="dxa"/>
            <w:tcBorders>
              <w:top w:val="nil"/>
              <w:left w:val="nil"/>
              <w:bottom w:val="single" w:sz="4" w:space="0" w:color="auto"/>
              <w:right w:val="single" w:sz="4" w:space="0" w:color="auto"/>
            </w:tcBorders>
            <w:vAlign w:val="center"/>
            <w:hideMark/>
          </w:tcPr>
          <w:p w14:paraId="6AA39BB3" w14:textId="77777777" w:rsidR="006C3F51" w:rsidRDefault="006C3F51">
            <w:pPr>
              <w:rPr>
                <w:rFonts w:cs="Arial"/>
              </w:rPr>
            </w:pPr>
            <w:r>
              <w:rPr>
                <w:rFonts w:cs="Arial"/>
              </w:rPr>
              <w:t>(281) 858-8200</w:t>
            </w:r>
          </w:p>
        </w:tc>
      </w:tr>
      <w:tr w:rsidR="006C3F51" w14:paraId="6616A1F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76A69A6"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863B8C8" w14:textId="77777777" w:rsidR="006C3F51" w:rsidRDefault="006C3F51">
            <w:pPr>
              <w:jc w:val="center"/>
              <w:rPr>
                <w:rFonts w:cs="Arial"/>
              </w:rPr>
            </w:pPr>
            <w:r>
              <w:rPr>
                <w:rFonts w:cs="Arial"/>
              </w:rPr>
              <w:t>Orange</w:t>
            </w:r>
          </w:p>
        </w:tc>
        <w:tc>
          <w:tcPr>
            <w:tcW w:w="3803" w:type="dxa"/>
            <w:tcBorders>
              <w:top w:val="nil"/>
              <w:left w:val="nil"/>
              <w:bottom w:val="single" w:sz="4" w:space="0" w:color="auto"/>
              <w:right w:val="single" w:sz="4" w:space="0" w:color="auto"/>
            </w:tcBorders>
            <w:vAlign w:val="center"/>
            <w:hideMark/>
          </w:tcPr>
          <w:p w14:paraId="44B4A254" w14:textId="77777777" w:rsidR="006C3F51" w:rsidRDefault="006C3F51">
            <w:pPr>
              <w:rPr>
                <w:rFonts w:cs="Arial"/>
              </w:rPr>
            </w:pPr>
            <w:r>
              <w:rPr>
                <w:rFonts w:cs="Arial"/>
              </w:rPr>
              <w:t>Donovan Industrial Service, LLC</w:t>
            </w:r>
          </w:p>
        </w:tc>
        <w:tc>
          <w:tcPr>
            <w:tcW w:w="1101" w:type="dxa"/>
            <w:tcBorders>
              <w:top w:val="nil"/>
              <w:left w:val="nil"/>
              <w:bottom w:val="single" w:sz="4" w:space="0" w:color="auto"/>
              <w:right w:val="single" w:sz="4" w:space="0" w:color="auto"/>
            </w:tcBorders>
            <w:vAlign w:val="center"/>
            <w:hideMark/>
          </w:tcPr>
          <w:p w14:paraId="60C449E7" w14:textId="77777777" w:rsidR="006C3F51" w:rsidRDefault="006C3F51">
            <w:pPr>
              <w:jc w:val="center"/>
              <w:rPr>
                <w:rFonts w:cs="Arial"/>
              </w:rPr>
            </w:pPr>
            <w:r>
              <w:rPr>
                <w:rFonts w:cs="Arial"/>
              </w:rPr>
              <w:t>461</w:t>
            </w:r>
          </w:p>
        </w:tc>
        <w:tc>
          <w:tcPr>
            <w:tcW w:w="2002" w:type="dxa"/>
            <w:tcBorders>
              <w:top w:val="nil"/>
              <w:left w:val="nil"/>
              <w:bottom w:val="single" w:sz="4" w:space="0" w:color="auto"/>
              <w:right w:val="single" w:sz="4" w:space="0" w:color="auto"/>
            </w:tcBorders>
            <w:vAlign w:val="center"/>
            <w:hideMark/>
          </w:tcPr>
          <w:p w14:paraId="65541781" w14:textId="77777777" w:rsidR="006C3F51" w:rsidRDefault="006C3F51">
            <w:pPr>
              <w:rPr>
                <w:rFonts w:cs="Arial"/>
              </w:rPr>
            </w:pPr>
            <w:r>
              <w:rPr>
                <w:rFonts w:cs="Arial"/>
              </w:rPr>
              <w:t>(409) 920-6873</w:t>
            </w:r>
          </w:p>
        </w:tc>
      </w:tr>
      <w:tr w:rsidR="006C3F51" w14:paraId="34AFECD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D50E62A"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39A93C6" w14:textId="77777777" w:rsidR="006C3F51" w:rsidRDefault="006C3F51">
            <w:pPr>
              <w:jc w:val="center"/>
              <w:rPr>
                <w:rFonts w:cs="Arial"/>
              </w:rPr>
            </w:pPr>
            <w:r>
              <w:rPr>
                <w:rFonts w:cs="Arial"/>
              </w:rPr>
              <w:t>Blue Mound</w:t>
            </w:r>
          </w:p>
        </w:tc>
        <w:tc>
          <w:tcPr>
            <w:tcW w:w="3803" w:type="dxa"/>
            <w:tcBorders>
              <w:top w:val="nil"/>
              <w:left w:val="nil"/>
              <w:bottom w:val="single" w:sz="4" w:space="0" w:color="auto"/>
              <w:right w:val="single" w:sz="4" w:space="0" w:color="auto"/>
            </w:tcBorders>
            <w:vAlign w:val="center"/>
            <w:hideMark/>
          </w:tcPr>
          <w:p w14:paraId="0C240DD1" w14:textId="77777777" w:rsidR="006C3F51" w:rsidRDefault="006C3F51">
            <w:pPr>
              <w:rPr>
                <w:rFonts w:cs="Arial"/>
              </w:rPr>
            </w:pPr>
            <w:r>
              <w:rPr>
                <w:rFonts w:cs="Arial"/>
              </w:rPr>
              <w:t>United Professional Services, Ltd</w:t>
            </w:r>
          </w:p>
        </w:tc>
        <w:tc>
          <w:tcPr>
            <w:tcW w:w="1101" w:type="dxa"/>
            <w:tcBorders>
              <w:top w:val="nil"/>
              <w:left w:val="nil"/>
              <w:bottom w:val="single" w:sz="4" w:space="0" w:color="auto"/>
              <w:right w:val="single" w:sz="4" w:space="0" w:color="auto"/>
            </w:tcBorders>
            <w:vAlign w:val="center"/>
            <w:hideMark/>
          </w:tcPr>
          <w:p w14:paraId="5E32BA34" w14:textId="77777777" w:rsidR="006C3F51" w:rsidRDefault="006C3F51">
            <w:pPr>
              <w:jc w:val="center"/>
              <w:rPr>
                <w:rFonts w:cs="Arial"/>
              </w:rPr>
            </w:pPr>
            <w:r>
              <w:rPr>
                <w:rFonts w:cs="Arial"/>
              </w:rPr>
              <w:t>493</w:t>
            </w:r>
          </w:p>
        </w:tc>
        <w:tc>
          <w:tcPr>
            <w:tcW w:w="2002" w:type="dxa"/>
            <w:tcBorders>
              <w:top w:val="nil"/>
              <w:left w:val="nil"/>
              <w:bottom w:val="single" w:sz="4" w:space="0" w:color="auto"/>
              <w:right w:val="single" w:sz="4" w:space="0" w:color="auto"/>
            </w:tcBorders>
            <w:vAlign w:val="center"/>
            <w:hideMark/>
          </w:tcPr>
          <w:p w14:paraId="5B1E4E55" w14:textId="77777777" w:rsidR="006C3F51" w:rsidRDefault="006C3F51">
            <w:pPr>
              <w:rPr>
                <w:rFonts w:cs="Arial"/>
              </w:rPr>
            </w:pPr>
            <w:r>
              <w:rPr>
                <w:rFonts w:cs="Arial"/>
              </w:rPr>
              <w:t>(817) 306-7892</w:t>
            </w:r>
          </w:p>
        </w:tc>
      </w:tr>
      <w:tr w:rsidR="006C3F51" w14:paraId="5318268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C1EE04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278E1520" w14:textId="77777777" w:rsidR="006C3F51" w:rsidRDefault="006C3F51">
            <w:pPr>
              <w:jc w:val="center"/>
              <w:rPr>
                <w:rFonts w:cs="Arial"/>
              </w:rPr>
            </w:pPr>
            <w:r>
              <w:rPr>
                <w:rFonts w:cs="Arial"/>
              </w:rPr>
              <w:t>Cypress</w:t>
            </w:r>
          </w:p>
        </w:tc>
        <w:tc>
          <w:tcPr>
            <w:tcW w:w="3803" w:type="dxa"/>
            <w:tcBorders>
              <w:top w:val="nil"/>
              <w:left w:val="nil"/>
              <w:bottom w:val="single" w:sz="4" w:space="0" w:color="auto"/>
              <w:right w:val="single" w:sz="4" w:space="0" w:color="auto"/>
            </w:tcBorders>
            <w:vAlign w:val="center"/>
            <w:hideMark/>
          </w:tcPr>
          <w:p w14:paraId="10CD3B9A" w14:textId="77777777" w:rsidR="006C3F51" w:rsidRDefault="006C3F51">
            <w:pPr>
              <w:rPr>
                <w:rFonts w:cs="Arial"/>
              </w:rPr>
            </w:pPr>
            <w:r>
              <w:rPr>
                <w:rFonts w:cs="Arial"/>
              </w:rPr>
              <w:t>The Response Group</w:t>
            </w:r>
          </w:p>
        </w:tc>
        <w:tc>
          <w:tcPr>
            <w:tcW w:w="1101" w:type="dxa"/>
            <w:tcBorders>
              <w:top w:val="nil"/>
              <w:left w:val="nil"/>
              <w:bottom w:val="single" w:sz="4" w:space="0" w:color="auto"/>
              <w:right w:val="single" w:sz="4" w:space="0" w:color="auto"/>
            </w:tcBorders>
            <w:vAlign w:val="center"/>
            <w:hideMark/>
          </w:tcPr>
          <w:p w14:paraId="2C7447A8" w14:textId="77777777" w:rsidR="006C3F51" w:rsidRDefault="006C3F51">
            <w:pPr>
              <w:jc w:val="center"/>
              <w:rPr>
                <w:rFonts w:cs="Arial"/>
              </w:rPr>
            </w:pPr>
            <w:r>
              <w:rPr>
                <w:rFonts w:cs="Arial"/>
              </w:rPr>
              <w:t>501</w:t>
            </w:r>
          </w:p>
        </w:tc>
        <w:tc>
          <w:tcPr>
            <w:tcW w:w="2002" w:type="dxa"/>
            <w:tcBorders>
              <w:top w:val="nil"/>
              <w:left w:val="nil"/>
              <w:bottom w:val="single" w:sz="4" w:space="0" w:color="auto"/>
              <w:right w:val="single" w:sz="4" w:space="0" w:color="auto"/>
            </w:tcBorders>
            <w:vAlign w:val="center"/>
            <w:hideMark/>
          </w:tcPr>
          <w:p w14:paraId="03EDC12A" w14:textId="77777777" w:rsidR="006C3F51" w:rsidRDefault="006C3F51">
            <w:pPr>
              <w:rPr>
                <w:rFonts w:cs="Arial"/>
              </w:rPr>
            </w:pPr>
            <w:r>
              <w:rPr>
                <w:rFonts w:cs="Arial"/>
              </w:rPr>
              <w:t>(281) 880-5000</w:t>
            </w:r>
          </w:p>
        </w:tc>
      </w:tr>
      <w:tr w:rsidR="006C3F51" w14:paraId="540E93D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08ABA58"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451BAFBD"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5231C378" w14:textId="77777777" w:rsidR="006C3F51" w:rsidRDefault="006C3F51">
            <w:pPr>
              <w:rPr>
                <w:rFonts w:cs="Arial"/>
              </w:rPr>
            </w:pPr>
            <w:r>
              <w:rPr>
                <w:rFonts w:cs="Arial"/>
              </w:rPr>
              <w:t>American Commercial Lines</w:t>
            </w:r>
          </w:p>
        </w:tc>
        <w:tc>
          <w:tcPr>
            <w:tcW w:w="1101" w:type="dxa"/>
            <w:tcBorders>
              <w:top w:val="nil"/>
              <w:left w:val="nil"/>
              <w:bottom w:val="single" w:sz="4" w:space="0" w:color="auto"/>
              <w:right w:val="single" w:sz="4" w:space="0" w:color="auto"/>
            </w:tcBorders>
            <w:vAlign w:val="center"/>
            <w:hideMark/>
          </w:tcPr>
          <w:p w14:paraId="5A24BC51" w14:textId="77777777" w:rsidR="006C3F51" w:rsidRDefault="006C3F51">
            <w:pPr>
              <w:jc w:val="center"/>
              <w:rPr>
                <w:rFonts w:cs="Arial"/>
              </w:rPr>
            </w:pPr>
            <w:r>
              <w:rPr>
                <w:rFonts w:cs="Arial"/>
              </w:rPr>
              <w:t>515</w:t>
            </w:r>
          </w:p>
        </w:tc>
        <w:tc>
          <w:tcPr>
            <w:tcW w:w="2002" w:type="dxa"/>
            <w:tcBorders>
              <w:top w:val="nil"/>
              <w:left w:val="nil"/>
              <w:bottom w:val="single" w:sz="4" w:space="0" w:color="auto"/>
              <w:right w:val="single" w:sz="4" w:space="0" w:color="auto"/>
            </w:tcBorders>
            <w:vAlign w:val="center"/>
            <w:hideMark/>
          </w:tcPr>
          <w:p w14:paraId="4E595494" w14:textId="77777777" w:rsidR="006C3F51" w:rsidRDefault="006C3F51">
            <w:pPr>
              <w:rPr>
                <w:rFonts w:cs="Arial"/>
              </w:rPr>
            </w:pPr>
            <w:r>
              <w:rPr>
                <w:rFonts w:cs="Arial"/>
              </w:rPr>
              <w:t>(281) 372-0675</w:t>
            </w:r>
          </w:p>
        </w:tc>
      </w:tr>
      <w:tr w:rsidR="006C3F51" w14:paraId="211E2B6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E4ABCC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2438188C" w14:textId="77777777" w:rsidR="006C3F51" w:rsidRDefault="006C3F51">
            <w:pPr>
              <w:jc w:val="center"/>
              <w:rPr>
                <w:rFonts w:cs="Arial"/>
              </w:rPr>
            </w:pPr>
            <w:r>
              <w:rPr>
                <w:rFonts w:cs="Arial"/>
              </w:rPr>
              <w:t>Henderson</w:t>
            </w:r>
          </w:p>
        </w:tc>
        <w:tc>
          <w:tcPr>
            <w:tcW w:w="3803" w:type="dxa"/>
            <w:tcBorders>
              <w:top w:val="nil"/>
              <w:left w:val="nil"/>
              <w:bottom w:val="single" w:sz="4" w:space="0" w:color="auto"/>
              <w:right w:val="single" w:sz="4" w:space="0" w:color="auto"/>
            </w:tcBorders>
            <w:vAlign w:val="center"/>
            <w:hideMark/>
          </w:tcPr>
          <w:p w14:paraId="171283EF" w14:textId="77777777" w:rsidR="006C3F51" w:rsidRDefault="006C3F51">
            <w:pPr>
              <w:rPr>
                <w:rFonts w:cs="Arial"/>
              </w:rPr>
            </w:pPr>
            <w:r>
              <w:rPr>
                <w:rFonts w:cs="Arial"/>
              </w:rPr>
              <w:t>Southland Response, LLC</w:t>
            </w:r>
          </w:p>
        </w:tc>
        <w:tc>
          <w:tcPr>
            <w:tcW w:w="1101" w:type="dxa"/>
            <w:tcBorders>
              <w:top w:val="nil"/>
              <w:left w:val="nil"/>
              <w:bottom w:val="single" w:sz="4" w:space="0" w:color="auto"/>
              <w:right w:val="single" w:sz="4" w:space="0" w:color="auto"/>
            </w:tcBorders>
            <w:vAlign w:val="center"/>
            <w:hideMark/>
          </w:tcPr>
          <w:p w14:paraId="3C5C2FD5" w14:textId="77777777" w:rsidR="006C3F51" w:rsidRDefault="006C3F51">
            <w:pPr>
              <w:jc w:val="center"/>
              <w:rPr>
                <w:rFonts w:cs="Arial"/>
              </w:rPr>
            </w:pPr>
            <w:r>
              <w:rPr>
                <w:rFonts w:cs="Arial"/>
              </w:rPr>
              <w:t>530</w:t>
            </w:r>
          </w:p>
        </w:tc>
        <w:tc>
          <w:tcPr>
            <w:tcW w:w="2002" w:type="dxa"/>
            <w:tcBorders>
              <w:top w:val="nil"/>
              <w:left w:val="nil"/>
              <w:bottom w:val="single" w:sz="4" w:space="0" w:color="auto"/>
              <w:right w:val="single" w:sz="4" w:space="0" w:color="auto"/>
            </w:tcBorders>
            <w:vAlign w:val="center"/>
            <w:hideMark/>
          </w:tcPr>
          <w:p w14:paraId="37A3C736" w14:textId="77777777" w:rsidR="006C3F51" w:rsidRDefault="006C3F51">
            <w:pPr>
              <w:rPr>
                <w:rFonts w:cs="Arial"/>
              </w:rPr>
            </w:pPr>
            <w:r>
              <w:rPr>
                <w:rFonts w:cs="Arial"/>
              </w:rPr>
              <w:t>(936) 465-4460</w:t>
            </w:r>
          </w:p>
        </w:tc>
      </w:tr>
      <w:tr w:rsidR="006C3F51" w14:paraId="7F36BC5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D72C3AA"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56C916AA" w14:textId="77777777" w:rsidR="006C3F51" w:rsidRDefault="006C3F51">
            <w:pPr>
              <w:jc w:val="center"/>
              <w:rPr>
                <w:rFonts w:cs="Arial"/>
              </w:rPr>
            </w:pPr>
            <w:r>
              <w:rPr>
                <w:rFonts w:cs="Arial"/>
              </w:rPr>
              <w:t>Kilgore</w:t>
            </w:r>
          </w:p>
        </w:tc>
        <w:tc>
          <w:tcPr>
            <w:tcW w:w="3803" w:type="dxa"/>
            <w:tcBorders>
              <w:top w:val="nil"/>
              <w:left w:val="nil"/>
              <w:bottom w:val="single" w:sz="4" w:space="0" w:color="auto"/>
              <w:right w:val="single" w:sz="4" w:space="0" w:color="auto"/>
            </w:tcBorders>
            <w:vAlign w:val="center"/>
            <w:hideMark/>
          </w:tcPr>
          <w:p w14:paraId="7B7763A7" w14:textId="77777777" w:rsidR="006C3F51" w:rsidRDefault="006C3F51">
            <w:pPr>
              <w:rPr>
                <w:rFonts w:cs="Arial"/>
              </w:rPr>
            </w:pPr>
            <w:r>
              <w:rPr>
                <w:rFonts w:cs="Arial"/>
              </w:rPr>
              <w:t>C&amp;S Lease Service LC</w:t>
            </w:r>
          </w:p>
        </w:tc>
        <w:tc>
          <w:tcPr>
            <w:tcW w:w="1101" w:type="dxa"/>
            <w:tcBorders>
              <w:top w:val="nil"/>
              <w:left w:val="nil"/>
              <w:bottom w:val="single" w:sz="4" w:space="0" w:color="auto"/>
              <w:right w:val="single" w:sz="4" w:space="0" w:color="auto"/>
            </w:tcBorders>
            <w:vAlign w:val="center"/>
            <w:hideMark/>
          </w:tcPr>
          <w:p w14:paraId="2E36ED16" w14:textId="77777777" w:rsidR="006C3F51" w:rsidRDefault="006C3F51">
            <w:pPr>
              <w:jc w:val="center"/>
              <w:rPr>
                <w:rFonts w:cs="Arial"/>
              </w:rPr>
            </w:pPr>
            <w:r>
              <w:rPr>
                <w:rFonts w:cs="Arial"/>
              </w:rPr>
              <w:t>543</w:t>
            </w:r>
          </w:p>
        </w:tc>
        <w:tc>
          <w:tcPr>
            <w:tcW w:w="2002" w:type="dxa"/>
            <w:tcBorders>
              <w:top w:val="nil"/>
              <w:left w:val="nil"/>
              <w:bottom w:val="single" w:sz="4" w:space="0" w:color="auto"/>
              <w:right w:val="single" w:sz="4" w:space="0" w:color="auto"/>
            </w:tcBorders>
            <w:vAlign w:val="center"/>
            <w:hideMark/>
          </w:tcPr>
          <w:p w14:paraId="0C3242BB" w14:textId="77777777" w:rsidR="006C3F51" w:rsidRDefault="006C3F51">
            <w:pPr>
              <w:rPr>
                <w:rFonts w:cs="Arial"/>
              </w:rPr>
            </w:pPr>
            <w:r>
              <w:rPr>
                <w:rFonts w:cs="Arial"/>
              </w:rPr>
              <w:t>(903) 988-8642</w:t>
            </w:r>
          </w:p>
        </w:tc>
      </w:tr>
      <w:tr w:rsidR="006C3F51" w14:paraId="2C0F578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1E3A56D"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454E2861" w14:textId="77777777" w:rsidR="006C3F51" w:rsidRDefault="006C3F51">
            <w:pPr>
              <w:jc w:val="center"/>
              <w:rPr>
                <w:rFonts w:cs="Arial"/>
              </w:rPr>
            </w:pPr>
            <w:r>
              <w:rPr>
                <w:rFonts w:cs="Arial"/>
              </w:rPr>
              <w:t>Cypress</w:t>
            </w:r>
          </w:p>
        </w:tc>
        <w:tc>
          <w:tcPr>
            <w:tcW w:w="3803" w:type="dxa"/>
            <w:tcBorders>
              <w:top w:val="nil"/>
              <w:left w:val="nil"/>
              <w:bottom w:val="single" w:sz="4" w:space="0" w:color="auto"/>
              <w:right w:val="single" w:sz="4" w:space="0" w:color="auto"/>
            </w:tcBorders>
            <w:vAlign w:val="center"/>
            <w:hideMark/>
          </w:tcPr>
          <w:p w14:paraId="626FECB9" w14:textId="77777777" w:rsidR="006C3F51" w:rsidRDefault="006C3F51">
            <w:pPr>
              <w:rPr>
                <w:rFonts w:cs="Arial"/>
              </w:rPr>
            </w:pPr>
            <w:r>
              <w:rPr>
                <w:rFonts w:cs="Arial"/>
              </w:rPr>
              <w:t>The Response Group Inc.</w:t>
            </w:r>
          </w:p>
        </w:tc>
        <w:tc>
          <w:tcPr>
            <w:tcW w:w="1101" w:type="dxa"/>
            <w:tcBorders>
              <w:top w:val="nil"/>
              <w:left w:val="nil"/>
              <w:bottom w:val="single" w:sz="4" w:space="0" w:color="auto"/>
              <w:right w:val="single" w:sz="4" w:space="0" w:color="auto"/>
            </w:tcBorders>
            <w:vAlign w:val="center"/>
            <w:hideMark/>
          </w:tcPr>
          <w:p w14:paraId="7AD96D17" w14:textId="77777777" w:rsidR="006C3F51" w:rsidRDefault="006C3F51">
            <w:pPr>
              <w:jc w:val="center"/>
              <w:rPr>
                <w:rFonts w:cs="Arial"/>
              </w:rPr>
            </w:pPr>
            <w:r>
              <w:rPr>
                <w:rFonts w:cs="Arial"/>
              </w:rPr>
              <w:t>564</w:t>
            </w:r>
          </w:p>
        </w:tc>
        <w:tc>
          <w:tcPr>
            <w:tcW w:w="2002" w:type="dxa"/>
            <w:tcBorders>
              <w:top w:val="nil"/>
              <w:left w:val="nil"/>
              <w:bottom w:val="single" w:sz="4" w:space="0" w:color="auto"/>
              <w:right w:val="single" w:sz="4" w:space="0" w:color="auto"/>
            </w:tcBorders>
            <w:vAlign w:val="center"/>
            <w:hideMark/>
          </w:tcPr>
          <w:p w14:paraId="023AFD2D" w14:textId="77777777" w:rsidR="006C3F51" w:rsidRDefault="006C3F51">
            <w:pPr>
              <w:rPr>
                <w:rFonts w:cs="Arial"/>
              </w:rPr>
            </w:pPr>
            <w:r>
              <w:rPr>
                <w:rFonts w:cs="Arial"/>
              </w:rPr>
              <w:t>(281) 880-5000</w:t>
            </w:r>
          </w:p>
        </w:tc>
      </w:tr>
      <w:tr w:rsidR="006C3F51" w14:paraId="120E966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39DA804"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243875B"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63AC8918" w14:textId="77777777" w:rsidR="006C3F51" w:rsidRDefault="006C3F51">
            <w:pPr>
              <w:rPr>
                <w:rFonts w:cs="Arial"/>
              </w:rPr>
            </w:pPr>
            <w:proofErr w:type="spellStart"/>
            <w:r>
              <w:rPr>
                <w:rFonts w:cs="Arial"/>
              </w:rPr>
              <w:t>Midlinx</w:t>
            </w:r>
            <w:proofErr w:type="spellEnd"/>
          </w:p>
        </w:tc>
        <w:tc>
          <w:tcPr>
            <w:tcW w:w="1101" w:type="dxa"/>
            <w:tcBorders>
              <w:top w:val="nil"/>
              <w:left w:val="nil"/>
              <w:bottom w:val="single" w:sz="4" w:space="0" w:color="auto"/>
              <w:right w:val="single" w:sz="4" w:space="0" w:color="auto"/>
            </w:tcBorders>
            <w:vAlign w:val="center"/>
            <w:hideMark/>
          </w:tcPr>
          <w:p w14:paraId="6D145228" w14:textId="77777777" w:rsidR="006C3F51" w:rsidRDefault="006C3F51">
            <w:pPr>
              <w:jc w:val="center"/>
              <w:rPr>
                <w:rFonts w:cs="Arial"/>
              </w:rPr>
            </w:pPr>
            <w:r>
              <w:rPr>
                <w:rFonts w:cs="Arial"/>
              </w:rPr>
              <w:t>577</w:t>
            </w:r>
          </w:p>
        </w:tc>
        <w:tc>
          <w:tcPr>
            <w:tcW w:w="2002" w:type="dxa"/>
            <w:tcBorders>
              <w:top w:val="nil"/>
              <w:left w:val="nil"/>
              <w:bottom w:val="single" w:sz="4" w:space="0" w:color="auto"/>
              <w:right w:val="single" w:sz="4" w:space="0" w:color="auto"/>
            </w:tcBorders>
            <w:vAlign w:val="center"/>
            <w:hideMark/>
          </w:tcPr>
          <w:p w14:paraId="3FA0ACB6" w14:textId="77777777" w:rsidR="006C3F51" w:rsidRDefault="006C3F51">
            <w:pPr>
              <w:rPr>
                <w:rFonts w:cs="Arial"/>
              </w:rPr>
            </w:pPr>
            <w:r>
              <w:rPr>
                <w:rFonts w:cs="Arial"/>
              </w:rPr>
              <w:t>(281) 702-9495</w:t>
            </w:r>
          </w:p>
        </w:tc>
      </w:tr>
      <w:tr w:rsidR="006C3F51" w14:paraId="7C40C7B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4AD213F"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0E14555" w14:textId="77777777" w:rsidR="006C3F51" w:rsidRDefault="006C3F51">
            <w:pPr>
              <w:jc w:val="center"/>
              <w:rPr>
                <w:rFonts w:cs="Arial"/>
              </w:rPr>
            </w:pPr>
            <w:r>
              <w:rPr>
                <w:rFonts w:cs="Arial"/>
              </w:rPr>
              <w:t>Deer Park</w:t>
            </w:r>
          </w:p>
        </w:tc>
        <w:tc>
          <w:tcPr>
            <w:tcW w:w="3803" w:type="dxa"/>
            <w:tcBorders>
              <w:top w:val="nil"/>
              <w:left w:val="nil"/>
              <w:bottom w:val="single" w:sz="4" w:space="0" w:color="auto"/>
              <w:right w:val="single" w:sz="4" w:space="0" w:color="auto"/>
            </w:tcBorders>
            <w:vAlign w:val="center"/>
            <w:hideMark/>
          </w:tcPr>
          <w:p w14:paraId="2D2D8062" w14:textId="77777777" w:rsidR="006C3F51" w:rsidRDefault="006C3F51">
            <w:pPr>
              <w:rPr>
                <w:rFonts w:cs="Arial"/>
              </w:rPr>
            </w:pPr>
            <w:r>
              <w:rPr>
                <w:rFonts w:cs="Arial"/>
              </w:rPr>
              <w:t>SLICK Response Services, LTD</w:t>
            </w:r>
          </w:p>
        </w:tc>
        <w:tc>
          <w:tcPr>
            <w:tcW w:w="1101" w:type="dxa"/>
            <w:tcBorders>
              <w:top w:val="nil"/>
              <w:left w:val="nil"/>
              <w:bottom w:val="single" w:sz="4" w:space="0" w:color="auto"/>
              <w:right w:val="single" w:sz="4" w:space="0" w:color="auto"/>
            </w:tcBorders>
            <w:vAlign w:val="center"/>
            <w:hideMark/>
          </w:tcPr>
          <w:p w14:paraId="45A2F369" w14:textId="77777777" w:rsidR="006C3F51" w:rsidRDefault="006C3F51">
            <w:pPr>
              <w:jc w:val="center"/>
              <w:rPr>
                <w:rFonts w:cs="Arial"/>
              </w:rPr>
            </w:pPr>
            <w:r>
              <w:rPr>
                <w:rFonts w:cs="Arial"/>
              </w:rPr>
              <w:t>579</w:t>
            </w:r>
          </w:p>
        </w:tc>
        <w:tc>
          <w:tcPr>
            <w:tcW w:w="2002" w:type="dxa"/>
            <w:tcBorders>
              <w:top w:val="nil"/>
              <w:left w:val="nil"/>
              <w:bottom w:val="single" w:sz="4" w:space="0" w:color="auto"/>
              <w:right w:val="single" w:sz="4" w:space="0" w:color="auto"/>
            </w:tcBorders>
            <w:vAlign w:val="center"/>
            <w:hideMark/>
          </w:tcPr>
          <w:p w14:paraId="1760EBBF" w14:textId="77777777" w:rsidR="006C3F51" w:rsidRDefault="006C3F51">
            <w:pPr>
              <w:rPr>
                <w:rFonts w:cs="Arial"/>
              </w:rPr>
            </w:pPr>
            <w:r>
              <w:rPr>
                <w:rFonts w:cs="Arial"/>
              </w:rPr>
              <w:t>(832) 509-9573</w:t>
            </w:r>
          </w:p>
        </w:tc>
      </w:tr>
      <w:tr w:rsidR="006C3F51" w14:paraId="2FF2A673"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C3B973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524249D" w14:textId="77777777" w:rsidR="006C3F51" w:rsidRDefault="006C3F51">
            <w:pPr>
              <w:jc w:val="center"/>
              <w:rPr>
                <w:rFonts w:cs="Arial"/>
              </w:rPr>
            </w:pPr>
            <w:r>
              <w:rPr>
                <w:rFonts w:cs="Arial"/>
              </w:rPr>
              <w:t>Cypress</w:t>
            </w:r>
          </w:p>
        </w:tc>
        <w:tc>
          <w:tcPr>
            <w:tcW w:w="3803" w:type="dxa"/>
            <w:tcBorders>
              <w:top w:val="nil"/>
              <w:left w:val="nil"/>
              <w:bottom w:val="single" w:sz="4" w:space="0" w:color="auto"/>
              <w:right w:val="single" w:sz="4" w:space="0" w:color="auto"/>
            </w:tcBorders>
            <w:vAlign w:val="center"/>
            <w:hideMark/>
          </w:tcPr>
          <w:p w14:paraId="069D97DF" w14:textId="77777777" w:rsidR="006C3F51" w:rsidRDefault="006C3F51">
            <w:pPr>
              <w:rPr>
                <w:rFonts w:cs="Arial"/>
              </w:rPr>
            </w:pPr>
            <w:r>
              <w:rPr>
                <w:rFonts w:cs="Arial"/>
              </w:rPr>
              <w:t>The Response Group</w:t>
            </w:r>
          </w:p>
        </w:tc>
        <w:tc>
          <w:tcPr>
            <w:tcW w:w="1101" w:type="dxa"/>
            <w:tcBorders>
              <w:top w:val="nil"/>
              <w:left w:val="nil"/>
              <w:bottom w:val="single" w:sz="4" w:space="0" w:color="auto"/>
              <w:right w:val="single" w:sz="4" w:space="0" w:color="auto"/>
            </w:tcBorders>
            <w:vAlign w:val="center"/>
            <w:hideMark/>
          </w:tcPr>
          <w:p w14:paraId="66D7EACD" w14:textId="77777777" w:rsidR="006C3F51" w:rsidRDefault="006C3F51">
            <w:pPr>
              <w:jc w:val="center"/>
              <w:rPr>
                <w:rFonts w:cs="Arial"/>
              </w:rPr>
            </w:pPr>
            <w:r>
              <w:rPr>
                <w:rFonts w:cs="Arial"/>
              </w:rPr>
              <w:t>580</w:t>
            </w:r>
          </w:p>
        </w:tc>
        <w:tc>
          <w:tcPr>
            <w:tcW w:w="2002" w:type="dxa"/>
            <w:tcBorders>
              <w:top w:val="nil"/>
              <w:left w:val="nil"/>
              <w:bottom w:val="single" w:sz="4" w:space="0" w:color="auto"/>
              <w:right w:val="single" w:sz="4" w:space="0" w:color="auto"/>
            </w:tcBorders>
            <w:vAlign w:val="center"/>
            <w:hideMark/>
          </w:tcPr>
          <w:p w14:paraId="04579B6F" w14:textId="77777777" w:rsidR="006C3F51" w:rsidRDefault="006C3F51">
            <w:pPr>
              <w:rPr>
                <w:rFonts w:cs="Arial"/>
              </w:rPr>
            </w:pPr>
            <w:r>
              <w:rPr>
                <w:rFonts w:cs="Arial"/>
              </w:rPr>
              <w:t>(281) 880-5000</w:t>
            </w:r>
          </w:p>
        </w:tc>
      </w:tr>
      <w:tr w:rsidR="006C3F51" w14:paraId="0EB533A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AE85B4E" w14:textId="77777777" w:rsidR="006C3F51" w:rsidRDefault="006C3F51">
            <w:pPr>
              <w:jc w:val="center"/>
              <w:rPr>
                <w:rFonts w:cs="Arial"/>
              </w:rPr>
            </w:pPr>
            <w:r>
              <w:rPr>
                <w:rFonts w:cs="Arial"/>
              </w:rPr>
              <w:lastRenderedPageBreak/>
              <w:t xml:space="preserve"> TX</w:t>
            </w:r>
          </w:p>
        </w:tc>
        <w:tc>
          <w:tcPr>
            <w:tcW w:w="1773" w:type="dxa"/>
            <w:tcBorders>
              <w:top w:val="nil"/>
              <w:left w:val="nil"/>
              <w:bottom w:val="single" w:sz="4" w:space="0" w:color="auto"/>
              <w:right w:val="single" w:sz="4" w:space="0" w:color="auto"/>
            </w:tcBorders>
            <w:vAlign w:val="center"/>
            <w:hideMark/>
          </w:tcPr>
          <w:p w14:paraId="0F03646E" w14:textId="77777777" w:rsidR="006C3F51" w:rsidRDefault="006C3F51">
            <w:pPr>
              <w:jc w:val="center"/>
              <w:rPr>
                <w:rFonts w:cs="Arial"/>
              </w:rPr>
            </w:pPr>
            <w:r>
              <w:rPr>
                <w:rFonts w:cs="Arial"/>
              </w:rPr>
              <w:t>Texas City</w:t>
            </w:r>
          </w:p>
        </w:tc>
        <w:tc>
          <w:tcPr>
            <w:tcW w:w="3803" w:type="dxa"/>
            <w:tcBorders>
              <w:top w:val="nil"/>
              <w:left w:val="nil"/>
              <w:bottom w:val="single" w:sz="4" w:space="0" w:color="auto"/>
              <w:right w:val="single" w:sz="4" w:space="0" w:color="auto"/>
            </w:tcBorders>
            <w:vAlign w:val="center"/>
            <w:hideMark/>
          </w:tcPr>
          <w:p w14:paraId="10308011" w14:textId="77777777" w:rsidR="006C3F51" w:rsidRDefault="006C3F51">
            <w:pPr>
              <w:rPr>
                <w:rFonts w:cs="Arial"/>
              </w:rPr>
            </w:pPr>
            <w:r>
              <w:rPr>
                <w:rFonts w:cs="Arial"/>
              </w:rPr>
              <w:t>Bryant Industrial Services, LLC</w:t>
            </w:r>
          </w:p>
        </w:tc>
        <w:tc>
          <w:tcPr>
            <w:tcW w:w="1101" w:type="dxa"/>
            <w:tcBorders>
              <w:top w:val="nil"/>
              <w:left w:val="nil"/>
              <w:bottom w:val="single" w:sz="4" w:space="0" w:color="auto"/>
              <w:right w:val="single" w:sz="4" w:space="0" w:color="auto"/>
            </w:tcBorders>
            <w:vAlign w:val="center"/>
            <w:hideMark/>
          </w:tcPr>
          <w:p w14:paraId="2FADD72E" w14:textId="77777777" w:rsidR="006C3F51" w:rsidRDefault="006C3F51">
            <w:pPr>
              <w:jc w:val="center"/>
              <w:rPr>
                <w:rFonts w:cs="Arial"/>
              </w:rPr>
            </w:pPr>
            <w:r>
              <w:rPr>
                <w:rFonts w:cs="Arial"/>
              </w:rPr>
              <w:t>597</w:t>
            </w:r>
          </w:p>
        </w:tc>
        <w:tc>
          <w:tcPr>
            <w:tcW w:w="2002" w:type="dxa"/>
            <w:tcBorders>
              <w:top w:val="nil"/>
              <w:left w:val="nil"/>
              <w:bottom w:val="single" w:sz="4" w:space="0" w:color="auto"/>
              <w:right w:val="single" w:sz="4" w:space="0" w:color="auto"/>
            </w:tcBorders>
            <w:vAlign w:val="center"/>
            <w:hideMark/>
          </w:tcPr>
          <w:p w14:paraId="3B24D2BB" w14:textId="77777777" w:rsidR="006C3F51" w:rsidRDefault="006C3F51">
            <w:pPr>
              <w:rPr>
                <w:rFonts w:cs="Arial"/>
              </w:rPr>
            </w:pPr>
            <w:r>
              <w:rPr>
                <w:rFonts w:cs="Arial"/>
              </w:rPr>
              <w:t>(956) 572-6661</w:t>
            </w:r>
          </w:p>
        </w:tc>
      </w:tr>
      <w:tr w:rsidR="006C3F51" w14:paraId="400610F8"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88BD188"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6F220E8" w14:textId="77777777" w:rsidR="006C3F51" w:rsidRDefault="006C3F51">
            <w:pPr>
              <w:jc w:val="center"/>
              <w:rPr>
                <w:rFonts w:cs="Arial"/>
              </w:rPr>
            </w:pPr>
            <w:r>
              <w:rPr>
                <w:rFonts w:cs="Arial"/>
              </w:rPr>
              <w:t>Humble</w:t>
            </w:r>
          </w:p>
        </w:tc>
        <w:tc>
          <w:tcPr>
            <w:tcW w:w="3803" w:type="dxa"/>
            <w:tcBorders>
              <w:top w:val="nil"/>
              <w:left w:val="nil"/>
              <w:bottom w:val="single" w:sz="4" w:space="0" w:color="auto"/>
              <w:right w:val="single" w:sz="4" w:space="0" w:color="auto"/>
            </w:tcBorders>
            <w:vAlign w:val="center"/>
            <w:hideMark/>
          </w:tcPr>
          <w:p w14:paraId="11E5173C" w14:textId="77777777" w:rsidR="006C3F51" w:rsidRDefault="006C3F51">
            <w:pPr>
              <w:rPr>
                <w:rFonts w:cs="Arial"/>
              </w:rPr>
            </w:pPr>
            <w:r>
              <w:rPr>
                <w:rFonts w:cs="Arial"/>
              </w:rPr>
              <w:t>T&amp;T Salvage, LLC</w:t>
            </w:r>
          </w:p>
        </w:tc>
        <w:tc>
          <w:tcPr>
            <w:tcW w:w="1101" w:type="dxa"/>
            <w:tcBorders>
              <w:top w:val="nil"/>
              <w:left w:val="nil"/>
              <w:bottom w:val="single" w:sz="4" w:space="0" w:color="auto"/>
              <w:right w:val="single" w:sz="4" w:space="0" w:color="auto"/>
            </w:tcBorders>
            <w:vAlign w:val="center"/>
            <w:hideMark/>
          </w:tcPr>
          <w:p w14:paraId="1CB9200E" w14:textId="77777777" w:rsidR="006C3F51" w:rsidRDefault="006C3F51">
            <w:pPr>
              <w:jc w:val="center"/>
              <w:rPr>
                <w:rFonts w:cs="Arial"/>
              </w:rPr>
            </w:pPr>
            <w:r>
              <w:rPr>
                <w:rFonts w:cs="Arial"/>
              </w:rPr>
              <w:t>600</w:t>
            </w:r>
          </w:p>
        </w:tc>
        <w:tc>
          <w:tcPr>
            <w:tcW w:w="2002" w:type="dxa"/>
            <w:tcBorders>
              <w:top w:val="nil"/>
              <w:left w:val="nil"/>
              <w:bottom w:val="single" w:sz="4" w:space="0" w:color="auto"/>
              <w:right w:val="single" w:sz="4" w:space="0" w:color="auto"/>
            </w:tcBorders>
            <w:vAlign w:val="center"/>
            <w:hideMark/>
          </w:tcPr>
          <w:p w14:paraId="050F88F7" w14:textId="77777777" w:rsidR="006C3F51" w:rsidRDefault="006C3F51">
            <w:pPr>
              <w:rPr>
                <w:rFonts w:cs="Arial"/>
              </w:rPr>
            </w:pPr>
            <w:r>
              <w:rPr>
                <w:rFonts w:cs="Arial"/>
              </w:rPr>
              <w:t>(281) 446-4010</w:t>
            </w:r>
          </w:p>
        </w:tc>
      </w:tr>
      <w:tr w:rsidR="006C3F51" w14:paraId="7EE9871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3C5DE7F"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8F59744" w14:textId="77777777" w:rsidR="006C3F51" w:rsidRDefault="006C3F51">
            <w:pPr>
              <w:jc w:val="center"/>
              <w:rPr>
                <w:rFonts w:cs="Arial"/>
              </w:rPr>
            </w:pPr>
            <w:r>
              <w:rPr>
                <w:rFonts w:cs="Arial"/>
              </w:rPr>
              <w:t>Waco</w:t>
            </w:r>
          </w:p>
        </w:tc>
        <w:tc>
          <w:tcPr>
            <w:tcW w:w="3803" w:type="dxa"/>
            <w:tcBorders>
              <w:top w:val="nil"/>
              <w:left w:val="nil"/>
              <w:bottom w:val="single" w:sz="4" w:space="0" w:color="auto"/>
              <w:right w:val="single" w:sz="4" w:space="0" w:color="auto"/>
            </w:tcBorders>
            <w:vAlign w:val="center"/>
            <w:hideMark/>
          </w:tcPr>
          <w:p w14:paraId="20B8B91D" w14:textId="77777777" w:rsidR="006C3F51" w:rsidRDefault="006C3F51">
            <w:pPr>
              <w:rPr>
                <w:rFonts w:cs="Arial"/>
              </w:rPr>
            </w:pPr>
            <w:proofErr w:type="spellStart"/>
            <w:r>
              <w:rPr>
                <w:rFonts w:cs="Arial"/>
              </w:rPr>
              <w:t>Grones</w:t>
            </w:r>
            <w:proofErr w:type="spellEnd"/>
            <w:r>
              <w:rPr>
                <w:rFonts w:cs="Arial"/>
              </w:rPr>
              <w:t xml:space="preserve"> Environmental Services Ltd. LLP.</w:t>
            </w:r>
          </w:p>
        </w:tc>
        <w:tc>
          <w:tcPr>
            <w:tcW w:w="1101" w:type="dxa"/>
            <w:tcBorders>
              <w:top w:val="nil"/>
              <w:left w:val="nil"/>
              <w:bottom w:val="single" w:sz="4" w:space="0" w:color="auto"/>
              <w:right w:val="single" w:sz="4" w:space="0" w:color="auto"/>
            </w:tcBorders>
            <w:vAlign w:val="center"/>
            <w:hideMark/>
          </w:tcPr>
          <w:p w14:paraId="69A243DB" w14:textId="77777777" w:rsidR="006C3F51" w:rsidRDefault="006C3F51">
            <w:pPr>
              <w:jc w:val="center"/>
              <w:rPr>
                <w:rFonts w:cs="Arial"/>
              </w:rPr>
            </w:pPr>
            <w:r>
              <w:rPr>
                <w:rFonts w:cs="Arial"/>
              </w:rPr>
              <w:t>631</w:t>
            </w:r>
          </w:p>
        </w:tc>
        <w:tc>
          <w:tcPr>
            <w:tcW w:w="2002" w:type="dxa"/>
            <w:tcBorders>
              <w:top w:val="nil"/>
              <w:left w:val="nil"/>
              <w:bottom w:val="single" w:sz="4" w:space="0" w:color="auto"/>
              <w:right w:val="single" w:sz="4" w:space="0" w:color="auto"/>
            </w:tcBorders>
            <w:vAlign w:val="center"/>
            <w:hideMark/>
          </w:tcPr>
          <w:p w14:paraId="11121CDA" w14:textId="77777777" w:rsidR="006C3F51" w:rsidRDefault="006C3F51">
            <w:pPr>
              <w:rPr>
                <w:rFonts w:cs="Arial"/>
              </w:rPr>
            </w:pPr>
            <w:r>
              <w:rPr>
                <w:rFonts w:cs="Arial"/>
              </w:rPr>
              <w:t>(254) 829-2796</w:t>
            </w:r>
          </w:p>
        </w:tc>
      </w:tr>
      <w:tr w:rsidR="006C3F51" w14:paraId="6607115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FEFC05D"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BB38F52" w14:textId="77777777" w:rsidR="006C3F51" w:rsidRDefault="006C3F51">
            <w:pPr>
              <w:jc w:val="center"/>
              <w:rPr>
                <w:rFonts w:cs="Arial"/>
              </w:rPr>
            </w:pPr>
            <w:r>
              <w:rPr>
                <w:rFonts w:cs="Arial"/>
              </w:rPr>
              <w:t>Roscoe</w:t>
            </w:r>
          </w:p>
        </w:tc>
        <w:tc>
          <w:tcPr>
            <w:tcW w:w="3803" w:type="dxa"/>
            <w:tcBorders>
              <w:top w:val="nil"/>
              <w:left w:val="nil"/>
              <w:bottom w:val="single" w:sz="4" w:space="0" w:color="auto"/>
              <w:right w:val="single" w:sz="4" w:space="0" w:color="auto"/>
            </w:tcBorders>
            <w:vAlign w:val="center"/>
            <w:hideMark/>
          </w:tcPr>
          <w:p w14:paraId="028E06F9" w14:textId="77777777" w:rsidR="006C3F51" w:rsidRDefault="006C3F51">
            <w:pPr>
              <w:rPr>
                <w:rFonts w:cs="Arial"/>
              </w:rPr>
            </w:pPr>
            <w:r>
              <w:rPr>
                <w:rFonts w:cs="Arial"/>
              </w:rPr>
              <w:t>Smartt Move, LLC.</w:t>
            </w:r>
          </w:p>
        </w:tc>
        <w:tc>
          <w:tcPr>
            <w:tcW w:w="1101" w:type="dxa"/>
            <w:tcBorders>
              <w:top w:val="nil"/>
              <w:left w:val="nil"/>
              <w:bottom w:val="single" w:sz="4" w:space="0" w:color="auto"/>
              <w:right w:val="single" w:sz="4" w:space="0" w:color="auto"/>
            </w:tcBorders>
            <w:vAlign w:val="center"/>
            <w:hideMark/>
          </w:tcPr>
          <w:p w14:paraId="1DAE2B31" w14:textId="77777777" w:rsidR="006C3F51" w:rsidRDefault="006C3F51">
            <w:pPr>
              <w:jc w:val="center"/>
              <w:rPr>
                <w:rFonts w:cs="Arial"/>
              </w:rPr>
            </w:pPr>
            <w:r>
              <w:rPr>
                <w:rFonts w:cs="Arial"/>
              </w:rPr>
              <w:t>635</w:t>
            </w:r>
          </w:p>
        </w:tc>
        <w:tc>
          <w:tcPr>
            <w:tcW w:w="2002" w:type="dxa"/>
            <w:tcBorders>
              <w:top w:val="nil"/>
              <w:left w:val="nil"/>
              <w:bottom w:val="single" w:sz="4" w:space="0" w:color="auto"/>
              <w:right w:val="single" w:sz="4" w:space="0" w:color="auto"/>
            </w:tcBorders>
            <w:vAlign w:val="center"/>
            <w:hideMark/>
          </w:tcPr>
          <w:p w14:paraId="3DBBBB23" w14:textId="77777777" w:rsidR="006C3F51" w:rsidRDefault="006C3F51">
            <w:pPr>
              <w:rPr>
                <w:rFonts w:cs="Arial"/>
              </w:rPr>
            </w:pPr>
            <w:r>
              <w:rPr>
                <w:rFonts w:cs="Arial"/>
              </w:rPr>
              <w:t>(325) 933-8030</w:t>
            </w:r>
          </w:p>
        </w:tc>
      </w:tr>
      <w:tr w:rsidR="006C3F51" w14:paraId="5750E33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8323351"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8E7810A" w14:textId="77777777" w:rsidR="006C3F51" w:rsidRDefault="006C3F51">
            <w:pPr>
              <w:jc w:val="center"/>
              <w:rPr>
                <w:rFonts w:cs="Arial"/>
              </w:rPr>
            </w:pPr>
            <w:r>
              <w:rPr>
                <w:rFonts w:cs="Arial"/>
              </w:rPr>
              <w:t>League City</w:t>
            </w:r>
          </w:p>
        </w:tc>
        <w:tc>
          <w:tcPr>
            <w:tcW w:w="3803" w:type="dxa"/>
            <w:tcBorders>
              <w:top w:val="nil"/>
              <w:left w:val="nil"/>
              <w:bottom w:val="single" w:sz="4" w:space="0" w:color="auto"/>
              <w:right w:val="single" w:sz="4" w:space="0" w:color="auto"/>
            </w:tcBorders>
            <w:vAlign w:val="center"/>
            <w:hideMark/>
          </w:tcPr>
          <w:p w14:paraId="644E5BEF" w14:textId="77777777" w:rsidR="006C3F51" w:rsidRDefault="006C3F51">
            <w:pPr>
              <w:rPr>
                <w:rFonts w:cs="Arial"/>
              </w:rPr>
            </w:pPr>
            <w:r>
              <w:rPr>
                <w:rFonts w:cs="Arial"/>
              </w:rPr>
              <w:t>AE Consulting, LP</w:t>
            </w:r>
          </w:p>
        </w:tc>
        <w:tc>
          <w:tcPr>
            <w:tcW w:w="1101" w:type="dxa"/>
            <w:tcBorders>
              <w:top w:val="nil"/>
              <w:left w:val="nil"/>
              <w:bottom w:val="single" w:sz="4" w:space="0" w:color="auto"/>
              <w:right w:val="single" w:sz="4" w:space="0" w:color="auto"/>
            </w:tcBorders>
            <w:vAlign w:val="center"/>
            <w:hideMark/>
          </w:tcPr>
          <w:p w14:paraId="2D29D10B" w14:textId="77777777" w:rsidR="006C3F51" w:rsidRDefault="006C3F51">
            <w:pPr>
              <w:jc w:val="center"/>
              <w:rPr>
                <w:rFonts w:cs="Arial"/>
              </w:rPr>
            </w:pPr>
            <w:r>
              <w:rPr>
                <w:rFonts w:cs="Arial"/>
              </w:rPr>
              <w:t>643</w:t>
            </w:r>
          </w:p>
        </w:tc>
        <w:tc>
          <w:tcPr>
            <w:tcW w:w="2002" w:type="dxa"/>
            <w:tcBorders>
              <w:top w:val="nil"/>
              <w:left w:val="nil"/>
              <w:bottom w:val="single" w:sz="4" w:space="0" w:color="auto"/>
              <w:right w:val="single" w:sz="4" w:space="0" w:color="auto"/>
            </w:tcBorders>
            <w:vAlign w:val="center"/>
            <w:hideMark/>
          </w:tcPr>
          <w:p w14:paraId="38455815" w14:textId="77777777" w:rsidR="006C3F51" w:rsidRDefault="006C3F51">
            <w:pPr>
              <w:rPr>
                <w:rFonts w:cs="Arial"/>
              </w:rPr>
            </w:pPr>
            <w:r>
              <w:rPr>
                <w:rFonts w:cs="Arial"/>
              </w:rPr>
              <w:t>(832) 274-5500</w:t>
            </w:r>
          </w:p>
        </w:tc>
      </w:tr>
      <w:tr w:rsidR="006C3F51" w14:paraId="5D42094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52A6B2F"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575EC39D" w14:textId="77777777" w:rsidR="006C3F51" w:rsidRDefault="006C3F51">
            <w:pPr>
              <w:jc w:val="center"/>
              <w:rPr>
                <w:rFonts w:cs="Arial"/>
              </w:rPr>
            </w:pPr>
            <w:r>
              <w:rPr>
                <w:rFonts w:cs="Arial"/>
              </w:rPr>
              <w:t>Helotes</w:t>
            </w:r>
          </w:p>
        </w:tc>
        <w:tc>
          <w:tcPr>
            <w:tcW w:w="3803" w:type="dxa"/>
            <w:tcBorders>
              <w:top w:val="nil"/>
              <w:left w:val="nil"/>
              <w:bottom w:val="single" w:sz="4" w:space="0" w:color="auto"/>
              <w:right w:val="single" w:sz="4" w:space="0" w:color="auto"/>
            </w:tcBorders>
            <w:vAlign w:val="center"/>
            <w:hideMark/>
          </w:tcPr>
          <w:p w14:paraId="69833A32" w14:textId="77777777" w:rsidR="006C3F51" w:rsidRDefault="006C3F51">
            <w:pPr>
              <w:rPr>
                <w:rFonts w:cs="Arial"/>
              </w:rPr>
            </w:pPr>
            <w:r>
              <w:rPr>
                <w:rFonts w:cs="Arial"/>
              </w:rPr>
              <w:t>Watchtower Defense</w:t>
            </w:r>
          </w:p>
        </w:tc>
        <w:tc>
          <w:tcPr>
            <w:tcW w:w="1101" w:type="dxa"/>
            <w:tcBorders>
              <w:top w:val="nil"/>
              <w:left w:val="nil"/>
              <w:bottom w:val="single" w:sz="4" w:space="0" w:color="auto"/>
              <w:right w:val="single" w:sz="4" w:space="0" w:color="auto"/>
            </w:tcBorders>
            <w:vAlign w:val="center"/>
            <w:hideMark/>
          </w:tcPr>
          <w:p w14:paraId="6A5C7A09" w14:textId="77777777" w:rsidR="006C3F51" w:rsidRDefault="006C3F51">
            <w:pPr>
              <w:jc w:val="center"/>
              <w:rPr>
                <w:rFonts w:cs="Arial"/>
              </w:rPr>
            </w:pPr>
            <w:r>
              <w:rPr>
                <w:rFonts w:cs="Arial"/>
              </w:rPr>
              <w:t>670</w:t>
            </w:r>
          </w:p>
        </w:tc>
        <w:tc>
          <w:tcPr>
            <w:tcW w:w="2002" w:type="dxa"/>
            <w:tcBorders>
              <w:top w:val="nil"/>
              <w:left w:val="nil"/>
              <w:bottom w:val="single" w:sz="4" w:space="0" w:color="auto"/>
              <w:right w:val="single" w:sz="4" w:space="0" w:color="auto"/>
            </w:tcBorders>
            <w:vAlign w:val="center"/>
            <w:hideMark/>
          </w:tcPr>
          <w:p w14:paraId="78C29E5B" w14:textId="77777777" w:rsidR="006C3F51" w:rsidRDefault="006C3F51">
            <w:pPr>
              <w:rPr>
                <w:rFonts w:cs="Arial"/>
              </w:rPr>
            </w:pPr>
            <w:r>
              <w:rPr>
                <w:rFonts w:cs="Arial"/>
              </w:rPr>
              <w:t>(210) 385-3657</w:t>
            </w:r>
          </w:p>
        </w:tc>
      </w:tr>
      <w:tr w:rsidR="006C3F51" w14:paraId="6B01A2B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96A2116"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784295B" w14:textId="77777777" w:rsidR="006C3F51" w:rsidRDefault="006C3F51">
            <w:pPr>
              <w:jc w:val="center"/>
              <w:rPr>
                <w:rFonts w:cs="Arial"/>
              </w:rPr>
            </w:pPr>
            <w:r>
              <w:rPr>
                <w:rFonts w:cs="Arial"/>
              </w:rPr>
              <w:t xml:space="preserve">San Antonio </w:t>
            </w:r>
          </w:p>
        </w:tc>
        <w:tc>
          <w:tcPr>
            <w:tcW w:w="3803" w:type="dxa"/>
            <w:tcBorders>
              <w:top w:val="nil"/>
              <w:left w:val="nil"/>
              <w:bottom w:val="single" w:sz="4" w:space="0" w:color="auto"/>
              <w:right w:val="single" w:sz="4" w:space="0" w:color="auto"/>
            </w:tcBorders>
            <w:vAlign w:val="center"/>
            <w:hideMark/>
          </w:tcPr>
          <w:p w14:paraId="74332BCC" w14:textId="77777777" w:rsidR="006C3F51" w:rsidRDefault="006C3F51">
            <w:pPr>
              <w:rPr>
                <w:rFonts w:cs="Arial"/>
              </w:rPr>
            </w:pPr>
            <w:r>
              <w:rPr>
                <w:rFonts w:cs="Arial"/>
              </w:rPr>
              <w:t>US Data Wing</w:t>
            </w:r>
          </w:p>
        </w:tc>
        <w:tc>
          <w:tcPr>
            <w:tcW w:w="1101" w:type="dxa"/>
            <w:tcBorders>
              <w:top w:val="nil"/>
              <w:left w:val="nil"/>
              <w:bottom w:val="single" w:sz="4" w:space="0" w:color="auto"/>
              <w:right w:val="single" w:sz="4" w:space="0" w:color="auto"/>
            </w:tcBorders>
            <w:vAlign w:val="center"/>
            <w:hideMark/>
          </w:tcPr>
          <w:p w14:paraId="6A242399" w14:textId="77777777" w:rsidR="006C3F51" w:rsidRDefault="006C3F51">
            <w:pPr>
              <w:jc w:val="center"/>
              <w:rPr>
                <w:rFonts w:cs="Arial"/>
              </w:rPr>
            </w:pPr>
            <w:r>
              <w:rPr>
                <w:rFonts w:cs="Arial"/>
              </w:rPr>
              <w:t>671</w:t>
            </w:r>
          </w:p>
        </w:tc>
        <w:tc>
          <w:tcPr>
            <w:tcW w:w="2002" w:type="dxa"/>
            <w:tcBorders>
              <w:top w:val="nil"/>
              <w:left w:val="nil"/>
              <w:bottom w:val="single" w:sz="4" w:space="0" w:color="auto"/>
              <w:right w:val="single" w:sz="4" w:space="0" w:color="auto"/>
            </w:tcBorders>
            <w:vAlign w:val="center"/>
            <w:hideMark/>
          </w:tcPr>
          <w:p w14:paraId="07769368" w14:textId="77777777" w:rsidR="006C3F51" w:rsidRDefault="006C3F51">
            <w:pPr>
              <w:rPr>
                <w:rFonts w:cs="Arial"/>
              </w:rPr>
            </w:pPr>
            <w:r>
              <w:rPr>
                <w:rFonts w:cs="Arial"/>
              </w:rPr>
              <w:t>(832) 653-1057</w:t>
            </w:r>
          </w:p>
        </w:tc>
      </w:tr>
      <w:tr w:rsidR="006C3F51" w14:paraId="2971DA1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8CB5D0F"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6CBDCC8E" w14:textId="77777777" w:rsidR="006C3F51" w:rsidRDefault="006C3F51">
            <w:pPr>
              <w:jc w:val="center"/>
              <w:rPr>
                <w:rFonts w:cs="Arial"/>
              </w:rPr>
            </w:pPr>
            <w:r>
              <w:rPr>
                <w:rFonts w:cs="Arial"/>
              </w:rPr>
              <w:t>San Antonio</w:t>
            </w:r>
          </w:p>
        </w:tc>
        <w:tc>
          <w:tcPr>
            <w:tcW w:w="3803" w:type="dxa"/>
            <w:tcBorders>
              <w:top w:val="nil"/>
              <w:left w:val="nil"/>
              <w:bottom w:val="single" w:sz="4" w:space="0" w:color="auto"/>
              <w:right w:val="single" w:sz="4" w:space="0" w:color="auto"/>
            </w:tcBorders>
            <w:vAlign w:val="center"/>
            <w:hideMark/>
          </w:tcPr>
          <w:p w14:paraId="485D680F" w14:textId="77777777" w:rsidR="006C3F51" w:rsidRDefault="006C3F51">
            <w:pPr>
              <w:rPr>
                <w:rFonts w:cs="Arial"/>
              </w:rPr>
            </w:pPr>
            <w:r>
              <w:rPr>
                <w:rFonts w:cs="Arial"/>
              </w:rPr>
              <w:t>Tesoro</w:t>
            </w:r>
          </w:p>
        </w:tc>
        <w:tc>
          <w:tcPr>
            <w:tcW w:w="1101" w:type="dxa"/>
            <w:tcBorders>
              <w:top w:val="nil"/>
              <w:left w:val="nil"/>
              <w:bottom w:val="single" w:sz="4" w:space="0" w:color="auto"/>
              <w:right w:val="single" w:sz="4" w:space="0" w:color="auto"/>
            </w:tcBorders>
            <w:vAlign w:val="center"/>
            <w:hideMark/>
          </w:tcPr>
          <w:p w14:paraId="426DE6AF" w14:textId="77777777" w:rsidR="006C3F51" w:rsidRDefault="006C3F51">
            <w:pPr>
              <w:jc w:val="center"/>
              <w:rPr>
                <w:rFonts w:cs="Arial"/>
              </w:rPr>
            </w:pPr>
            <w:r>
              <w:rPr>
                <w:rFonts w:cs="Arial"/>
              </w:rPr>
              <w:t>687</w:t>
            </w:r>
          </w:p>
        </w:tc>
        <w:tc>
          <w:tcPr>
            <w:tcW w:w="2002" w:type="dxa"/>
            <w:tcBorders>
              <w:top w:val="nil"/>
              <w:left w:val="nil"/>
              <w:bottom w:val="single" w:sz="4" w:space="0" w:color="auto"/>
              <w:right w:val="single" w:sz="4" w:space="0" w:color="auto"/>
            </w:tcBorders>
            <w:vAlign w:val="center"/>
            <w:hideMark/>
          </w:tcPr>
          <w:p w14:paraId="0D379C3F" w14:textId="77777777" w:rsidR="006C3F51" w:rsidRDefault="006C3F51">
            <w:pPr>
              <w:rPr>
                <w:rFonts w:cs="Arial"/>
              </w:rPr>
            </w:pPr>
            <w:r>
              <w:rPr>
                <w:rFonts w:cs="Arial"/>
              </w:rPr>
              <w:t>(210) 626-4065</w:t>
            </w:r>
          </w:p>
        </w:tc>
      </w:tr>
      <w:tr w:rsidR="006C3F51" w14:paraId="0E16856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FC900A6"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2D2A94AE" w14:textId="77777777" w:rsidR="006C3F51" w:rsidRDefault="006C3F51">
            <w:pPr>
              <w:jc w:val="center"/>
              <w:rPr>
                <w:rFonts w:cs="Arial"/>
              </w:rPr>
            </w:pPr>
            <w:r>
              <w:rPr>
                <w:rFonts w:cs="Arial"/>
              </w:rPr>
              <w:t>Richmond</w:t>
            </w:r>
          </w:p>
        </w:tc>
        <w:tc>
          <w:tcPr>
            <w:tcW w:w="3803" w:type="dxa"/>
            <w:tcBorders>
              <w:top w:val="nil"/>
              <w:left w:val="nil"/>
              <w:bottom w:val="single" w:sz="4" w:space="0" w:color="auto"/>
              <w:right w:val="single" w:sz="4" w:space="0" w:color="auto"/>
            </w:tcBorders>
            <w:vAlign w:val="center"/>
            <w:hideMark/>
          </w:tcPr>
          <w:p w14:paraId="5596AFC6" w14:textId="77777777" w:rsidR="006C3F51" w:rsidRDefault="006C3F51">
            <w:pPr>
              <w:rPr>
                <w:rFonts w:cs="Arial"/>
              </w:rPr>
            </w:pPr>
            <w:proofErr w:type="spellStart"/>
            <w:r>
              <w:rPr>
                <w:rFonts w:cs="Arial"/>
              </w:rPr>
              <w:t>Fototerra</w:t>
            </w:r>
            <w:proofErr w:type="spellEnd"/>
            <w:r>
              <w:rPr>
                <w:rFonts w:cs="Arial"/>
              </w:rPr>
              <w:t xml:space="preserve"> Aerial Survey LLC</w:t>
            </w:r>
          </w:p>
        </w:tc>
        <w:tc>
          <w:tcPr>
            <w:tcW w:w="1101" w:type="dxa"/>
            <w:tcBorders>
              <w:top w:val="nil"/>
              <w:left w:val="nil"/>
              <w:bottom w:val="single" w:sz="4" w:space="0" w:color="auto"/>
              <w:right w:val="single" w:sz="4" w:space="0" w:color="auto"/>
            </w:tcBorders>
            <w:vAlign w:val="center"/>
            <w:hideMark/>
          </w:tcPr>
          <w:p w14:paraId="10E23399" w14:textId="77777777" w:rsidR="006C3F51" w:rsidRDefault="006C3F51">
            <w:pPr>
              <w:jc w:val="center"/>
              <w:rPr>
                <w:rFonts w:cs="Arial"/>
              </w:rPr>
            </w:pPr>
            <w:r>
              <w:rPr>
                <w:rFonts w:cs="Arial"/>
              </w:rPr>
              <w:t>691</w:t>
            </w:r>
          </w:p>
        </w:tc>
        <w:tc>
          <w:tcPr>
            <w:tcW w:w="2002" w:type="dxa"/>
            <w:tcBorders>
              <w:top w:val="nil"/>
              <w:left w:val="nil"/>
              <w:bottom w:val="single" w:sz="4" w:space="0" w:color="auto"/>
              <w:right w:val="single" w:sz="4" w:space="0" w:color="auto"/>
            </w:tcBorders>
            <w:vAlign w:val="center"/>
            <w:hideMark/>
          </w:tcPr>
          <w:p w14:paraId="50E220F0" w14:textId="77777777" w:rsidR="006C3F51" w:rsidRDefault="006C3F51">
            <w:pPr>
              <w:rPr>
                <w:rFonts w:cs="Arial"/>
              </w:rPr>
            </w:pPr>
            <w:r>
              <w:rPr>
                <w:rFonts w:cs="Arial"/>
              </w:rPr>
              <w:t>(832) 318-3314</w:t>
            </w:r>
          </w:p>
        </w:tc>
      </w:tr>
      <w:tr w:rsidR="006C3F51" w14:paraId="5A88EC17" w14:textId="77777777" w:rsidTr="007A509C">
        <w:trPr>
          <w:trHeight w:val="576"/>
          <w:jc w:val="center"/>
        </w:trPr>
        <w:tc>
          <w:tcPr>
            <w:tcW w:w="768" w:type="dxa"/>
            <w:tcBorders>
              <w:top w:val="nil"/>
              <w:left w:val="single" w:sz="4" w:space="0" w:color="auto"/>
              <w:bottom w:val="single" w:sz="4" w:space="0" w:color="auto"/>
              <w:right w:val="single" w:sz="4" w:space="0" w:color="auto"/>
            </w:tcBorders>
            <w:vAlign w:val="center"/>
            <w:hideMark/>
          </w:tcPr>
          <w:p w14:paraId="1108C80B"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8EEF8A2" w14:textId="77777777" w:rsidR="006C3F51" w:rsidRDefault="006C3F51">
            <w:pPr>
              <w:jc w:val="center"/>
              <w:rPr>
                <w:rFonts w:cs="Arial"/>
              </w:rPr>
            </w:pPr>
            <w:r>
              <w:rPr>
                <w:rFonts w:cs="Arial"/>
              </w:rPr>
              <w:t>Baytown</w:t>
            </w:r>
          </w:p>
        </w:tc>
        <w:tc>
          <w:tcPr>
            <w:tcW w:w="3803" w:type="dxa"/>
            <w:tcBorders>
              <w:top w:val="nil"/>
              <w:left w:val="nil"/>
              <w:bottom w:val="single" w:sz="4" w:space="0" w:color="auto"/>
              <w:right w:val="single" w:sz="4" w:space="0" w:color="auto"/>
            </w:tcBorders>
            <w:vAlign w:val="center"/>
            <w:hideMark/>
          </w:tcPr>
          <w:p w14:paraId="22C51FE4" w14:textId="77777777" w:rsidR="006C3F51" w:rsidRDefault="006C3F51">
            <w:pPr>
              <w:rPr>
                <w:rFonts w:cs="Arial"/>
              </w:rPr>
            </w:pPr>
            <w:r>
              <w:rPr>
                <w:rFonts w:cs="Arial"/>
              </w:rPr>
              <w:t>Resolute Environmental &amp; Response Services LLC</w:t>
            </w:r>
          </w:p>
        </w:tc>
        <w:tc>
          <w:tcPr>
            <w:tcW w:w="1101" w:type="dxa"/>
            <w:tcBorders>
              <w:top w:val="nil"/>
              <w:left w:val="nil"/>
              <w:bottom w:val="single" w:sz="4" w:space="0" w:color="auto"/>
              <w:right w:val="single" w:sz="4" w:space="0" w:color="auto"/>
            </w:tcBorders>
            <w:vAlign w:val="center"/>
            <w:hideMark/>
          </w:tcPr>
          <w:p w14:paraId="7F653AC7" w14:textId="77777777" w:rsidR="006C3F51" w:rsidRDefault="006C3F51">
            <w:pPr>
              <w:jc w:val="center"/>
              <w:rPr>
                <w:rFonts w:cs="Arial"/>
              </w:rPr>
            </w:pPr>
            <w:r>
              <w:rPr>
                <w:rFonts w:cs="Arial"/>
              </w:rPr>
              <w:t>707</w:t>
            </w:r>
          </w:p>
        </w:tc>
        <w:tc>
          <w:tcPr>
            <w:tcW w:w="2002" w:type="dxa"/>
            <w:tcBorders>
              <w:top w:val="nil"/>
              <w:left w:val="nil"/>
              <w:bottom w:val="single" w:sz="4" w:space="0" w:color="auto"/>
              <w:right w:val="single" w:sz="4" w:space="0" w:color="auto"/>
            </w:tcBorders>
            <w:vAlign w:val="center"/>
            <w:hideMark/>
          </w:tcPr>
          <w:p w14:paraId="698CD309" w14:textId="77777777" w:rsidR="006C3F51" w:rsidRDefault="006C3F51">
            <w:pPr>
              <w:rPr>
                <w:rFonts w:cs="Arial"/>
              </w:rPr>
            </w:pPr>
            <w:r>
              <w:rPr>
                <w:rFonts w:cs="Arial"/>
              </w:rPr>
              <w:t>(832) 799-7830</w:t>
            </w:r>
          </w:p>
        </w:tc>
      </w:tr>
      <w:tr w:rsidR="006C3F51" w14:paraId="38673A0D"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1D616CE"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1D35BE9F" w14:textId="77777777" w:rsidR="006C3F51" w:rsidRDefault="006C3F51">
            <w:pPr>
              <w:jc w:val="center"/>
              <w:rPr>
                <w:rFonts w:cs="Arial"/>
              </w:rPr>
            </w:pPr>
            <w:r>
              <w:rPr>
                <w:rFonts w:cs="Arial"/>
              </w:rPr>
              <w:t>Cypress</w:t>
            </w:r>
          </w:p>
        </w:tc>
        <w:tc>
          <w:tcPr>
            <w:tcW w:w="3803" w:type="dxa"/>
            <w:tcBorders>
              <w:top w:val="nil"/>
              <w:left w:val="nil"/>
              <w:bottom w:val="single" w:sz="4" w:space="0" w:color="auto"/>
              <w:right w:val="single" w:sz="4" w:space="0" w:color="auto"/>
            </w:tcBorders>
            <w:vAlign w:val="center"/>
            <w:hideMark/>
          </w:tcPr>
          <w:p w14:paraId="31DE8ED0" w14:textId="77777777" w:rsidR="006C3F51" w:rsidRDefault="006C3F51">
            <w:pPr>
              <w:rPr>
                <w:rFonts w:cs="Arial"/>
              </w:rPr>
            </w:pPr>
            <w:r>
              <w:rPr>
                <w:rFonts w:cs="Arial"/>
              </w:rPr>
              <w:t>The Response Group</w:t>
            </w:r>
          </w:p>
        </w:tc>
        <w:tc>
          <w:tcPr>
            <w:tcW w:w="1101" w:type="dxa"/>
            <w:tcBorders>
              <w:top w:val="nil"/>
              <w:left w:val="nil"/>
              <w:bottom w:val="single" w:sz="4" w:space="0" w:color="auto"/>
              <w:right w:val="single" w:sz="4" w:space="0" w:color="auto"/>
            </w:tcBorders>
            <w:vAlign w:val="center"/>
            <w:hideMark/>
          </w:tcPr>
          <w:p w14:paraId="42198C1E" w14:textId="77777777" w:rsidR="006C3F51" w:rsidRDefault="006C3F51">
            <w:pPr>
              <w:jc w:val="center"/>
              <w:rPr>
                <w:rFonts w:cs="Arial"/>
              </w:rPr>
            </w:pPr>
            <w:r>
              <w:rPr>
                <w:rFonts w:cs="Arial"/>
              </w:rPr>
              <w:t>715</w:t>
            </w:r>
          </w:p>
        </w:tc>
        <w:tc>
          <w:tcPr>
            <w:tcW w:w="2002" w:type="dxa"/>
            <w:tcBorders>
              <w:top w:val="nil"/>
              <w:left w:val="nil"/>
              <w:bottom w:val="single" w:sz="4" w:space="0" w:color="auto"/>
              <w:right w:val="single" w:sz="4" w:space="0" w:color="auto"/>
            </w:tcBorders>
            <w:vAlign w:val="center"/>
            <w:hideMark/>
          </w:tcPr>
          <w:p w14:paraId="69212A78" w14:textId="77777777" w:rsidR="006C3F51" w:rsidRDefault="006C3F51">
            <w:pPr>
              <w:rPr>
                <w:rFonts w:cs="Arial"/>
              </w:rPr>
            </w:pPr>
            <w:r>
              <w:rPr>
                <w:rFonts w:cs="Arial"/>
              </w:rPr>
              <w:t>(281) 880-5000</w:t>
            </w:r>
          </w:p>
        </w:tc>
      </w:tr>
      <w:tr w:rsidR="006C3F51" w14:paraId="345E596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B2AD33F"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64F6FF83" w14:textId="77777777" w:rsidR="006C3F51" w:rsidRDefault="006C3F51">
            <w:pPr>
              <w:jc w:val="center"/>
              <w:rPr>
                <w:rFonts w:cs="Arial"/>
              </w:rPr>
            </w:pPr>
            <w:r>
              <w:rPr>
                <w:rFonts w:cs="Arial"/>
              </w:rPr>
              <w:t>Tyler</w:t>
            </w:r>
          </w:p>
        </w:tc>
        <w:tc>
          <w:tcPr>
            <w:tcW w:w="3803" w:type="dxa"/>
            <w:tcBorders>
              <w:top w:val="nil"/>
              <w:left w:val="nil"/>
              <w:bottom w:val="single" w:sz="4" w:space="0" w:color="auto"/>
              <w:right w:val="single" w:sz="4" w:space="0" w:color="auto"/>
            </w:tcBorders>
            <w:vAlign w:val="center"/>
            <w:hideMark/>
          </w:tcPr>
          <w:p w14:paraId="72B52685" w14:textId="77777777" w:rsidR="006C3F51" w:rsidRDefault="006C3F51">
            <w:pPr>
              <w:rPr>
                <w:rFonts w:cs="Arial"/>
              </w:rPr>
            </w:pPr>
            <w:r>
              <w:rPr>
                <w:rFonts w:cs="Arial"/>
              </w:rPr>
              <w:t>Lone Star Hazmat Response</w:t>
            </w:r>
          </w:p>
        </w:tc>
        <w:tc>
          <w:tcPr>
            <w:tcW w:w="1101" w:type="dxa"/>
            <w:tcBorders>
              <w:top w:val="nil"/>
              <w:left w:val="nil"/>
              <w:bottom w:val="single" w:sz="4" w:space="0" w:color="auto"/>
              <w:right w:val="single" w:sz="4" w:space="0" w:color="auto"/>
            </w:tcBorders>
            <w:vAlign w:val="center"/>
            <w:hideMark/>
          </w:tcPr>
          <w:p w14:paraId="2A93A5AB" w14:textId="77777777" w:rsidR="006C3F51" w:rsidRDefault="006C3F51">
            <w:pPr>
              <w:jc w:val="center"/>
              <w:rPr>
                <w:rFonts w:cs="Arial"/>
              </w:rPr>
            </w:pPr>
            <w:r>
              <w:rPr>
                <w:rFonts w:cs="Arial"/>
              </w:rPr>
              <w:t>719</w:t>
            </w:r>
          </w:p>
        </w:tc>
        <w:tc>
          <w:tcPr>
            <w:tcW w:w="2002" w:type="dxa"/>
            <w:tcBorders>
              <w:top w:val="nil"/>
              <w:left w:val="nil"/>
              <w:bottom w:val="single" w:sz="4" w:space="0" w:color="auto"/>
              <w:right w:val="single" w:sz="4" w:space="0" w:color="auto"/>
            </w:tcBorders>
            <w:vAlign w:val="center"/>
            <w:hideMark/>
          </w:tcPr>
          <w:p w14:paraId="7D475394" w14:textId="77777777" w:rsidR="006C3F51" w:rsidRDefault="006C3F51">
            <w:pPr>
              <w:rPr>
                <w:rFonts w:cs="Arial"/>
              </w:rPr>
            </w:pPr>
            <w:r>
              <w:rPr>
                <w:rFonts w:cs="Arial"/>
              </w:rPr>
              <w:t>(936) 465-4460</w:t>
            </w:r>
          </w:p>
        </w:tc>
      </w:tr>
      <w:tr w:rsidR="006C3F51" w14:paraId="217FA364"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298184A"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FE882E2" w14:textId="77777777" w:rsidR="006C3F51" w:rsidRDefault="006C3F51">
            <w:pPr>
              <w:jc w:val="center"/>
              <w:rPr>
                <w:rFonts w:cs="Arial"/>
              </w:rPr>
            </w:pPr>
            <w:r>
              <w:rPr>
                <w:rFonts w:cs="Arial"/>
              </w:rPr>
              <w:t>Gun Barrel City</w:t>
            </w:r>
          </w:p>
        </w:tc>
        <w:tc>
          <w:tcPr>
            <w:tcW w:w="3803" w:type="dxa"/>
            <w:tcBorders>
              <w:top w:val="nil"/>
              <w:left w:val="nil"/>
              <w:bottom w:val="single" w:sz="4" w:space="0" w:color="auto"/>
              <w:right w:val="single" w:sz="4" w:space="0" w:color="auto"/>
            </w:tcBorders>
            <w:vAlign w:val="center"/>
            <w:hideMark/>
          </w:tcPr>
          <w:p w14:paraId="55F1F430" w14:textId="77777777" w:rsidR="006C3F51" w:rsidRDefault="006C3F51">
            <w:pPr>
              <w:rPr>
                <w:rFonts w:cs="Arial"/>
              </w:rPr>
            </w:pPr>
            <w:proofErr w:type="spellStart"/>
            <w:r>
              <w:rPr>
                <w:rFonts w:cs="Arial"/>
              </w:rPr>
              <w:t>Skytexus</w:t>
            </w:r>
            <w:proofErr w:type="spellEnd"/>
          </w:p>
        </w:tc>
        <w:tc>
          <w:tcPr>
            <w:tcW w:w="1101" w:type="dxa"/>
            <w:tcBorders>
              <w:top w:val="nil"/>
              <w:left w:val="nil"/>
              <w:bottom w:val="single" w:sz="4" w:space="0" w:color="auto"/>
              <w:right w:val="single" w:sz="4" w:space="0" w:color="auto"/>
            </w:tcBorders>
            <w:vAlign w:val="center"/>
            <w:hideMark/>
          </w:tcPr>
          <w:p w14:paraId="3E31B858" w14:textId="77777777" w:rsidR="006C3F51" w:rsidRDefault="006C3F51">
            <w:pPr>
              <w:jc w:val="center"/>
              <w:rPr>
                <w:rFonts w:cs="Arial"/>
              </w:rPr>
            </w:pPr>
            <w:r>
              <w:rPr>
                <w:rFonts w:cs="Arial"/>
              </w:rPr>
              <w:t>721</w:t>
            </w:r>
          </w:p>
        </w:tc>
        <w:tc>
          <w:tcPr>
            <w:tcW w:w="2002" w:type="dxa"/>
            <w:tcBorders>
              <w:top w:val="nil"/>
              <w:left w:val="nil"/>
              <w:bottom w:val="single" w:sz="4" w:space="0" w:color="auto"/>
              <w:right w:val="single" w:sz="4" w:space="0" w:color="auto"/>
            </w:tcBorders>
            <w:vAlign w:val="center"/>
            <w:hideMark/>
          </w:tcPr>
          <w:p w14:paraId="1479D8D2" w14:textId="77777777" w:rsidR="006C3F51" w:rsidRDefault="006C3F51">
            <w:pPr>
              <w:rPr>
                <w:rFonts w:cs="Arial"/>
              </w:rPr>
            </w:pPr>
            <w:r>
              <w:rPr>
                <w:rFonts w:cs="Arial"/>
              </w:rPr>
              <w:t>(469) 355-6145</w:t>
            </w:r>
          </w:p>
        </w:tc>
      </w:tr>
      <w:tr w:rsidR="006C3F51" w14:paraId="03C585B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8AC0886"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ACFC450" w14:textId="77777777" w:rsidR="006C3F51" w:rsidRDefault="006C3F51">
            <w:pPr>
              <w:jc w:val="center"/>
              <w:rPr>
                <w:rFonts w:cs="Arial"/>
              </w:rPr>
            </w:pPr>
            <w:r>
              <w:rPr>
                <w:rFonts w:cs="Arial"/>
              </w:rPr>
              <w:t>Haslet</w:t>
            </w:r>
          </w:p>
        </w:tc>
        <w:tc>
          <w:tcPr>
            <w:tcW w:w="3803" w:type="dxa"/>
            <w:tcBorders>
              <w:top w:val="nil"/>
              <w:left w:val="nil"/>
              <w:bottom w:val="single" w:sz="4" w:space="0" w:color="auto"/>
              <w:right w:val="single" w:sz="4" w:space="0" w:color="auto"/>
            </w:tcBorders>
            <w:vAlign w:val="center"/>
            <w:hideMark/>
          </w:tcPr>
          <w:p w14:paraId="4FAAFD6A" w14:textId="77777777" w:rsidR="006C3F51" w:rsidRDefault="006C3F51">
            <w:pPr>
              <w:rPr>
                <w:rFonts w:cs="Arial"/>
              </w:rPr>
            </w:pPr>
            <w:r>
              <w:rPr>
                <w:rFonts w:cs="Arial"/>
              </w:rPr>
              <w:t>Emergency Environmental Services</w:t>
            </w:r>
          </w:p>
        </w:tc>
        <w:tc>
          <w:tcPr>
            <w:tcW w:w="1101" w:type="dxa"/>
            <w:tcBorders>
              <w:top w:val="nil"/>
              <w:left w:val="nil"/>
              <w:bottom w:val="single" w:sz="4" w:space="0" w:color="auto"/>
              <w:right w:val="single" w:sz="4" w:space="0" w:color="auto"/>
            </w:tcBorders>
            <w:vAlign w:val="center"/>
            <w:hideMark/>
          </w:tcPr>
          <w:p w14:paraId="6DC8A8DE" w14:textId="77777777" w:rsidR="006C3F51" w:rsidRDefault="006C3F51">
            <w:pPr>
              <w:jc w:val="center"/>
              <w:rPr>
                <w:rFonts w:cs="Arial"/>
              </w:rPr>
            </w:pPr>
            <w:r>
              <w:rPr>
                <w:rFonts w:cs="Arial"/>
              </w:rPr>
              <w:t>726</w:t>
            </w:r>
          </w:p>
        </w:tc>
        <w:tc>
          <w:tcPr>
            <w:tcW w:w="2002" w:type="dxa"/>
            <w:tcBorders>
              <w:top w:val="nil"/>
              <w:left w:val="nil"/>
              <w:bottom w:val="single" w:sz="4" w:space="0" w:color="auto"/>
              <w:right w:val="single" w:sz="4" w:space="0" w:color="auto"/>
            </w:tcBorders>
            <w:vAlign w:val="center"/>
            <w:hideMark/>
          </w:tcPr>
          <w:p w14:paraId="460332ED" w14:textId="77777777" w:rsidR="006C3F51" w:rsidRDefault="006C3F51">
            <w:pPr>
              <w:rPr>
                <w:rFonts w:cs="Arial"/>
              </w:rPr>
            </w:pPr>
            <w:r>
              <w:rPr>
                <w:rFonts w:cs="Arial"/>
              </w:rPr>
              <w:t>(817) 750-0595</w:t>
            </w:r>
          </w:p>
        </w:tc>
      </w:tr>
      <w:tr w:rsidR="006C3F51" w14:paraId="7BD1CA0C"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BA697BD"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51180F97" w14:textId="77777777" w:rsidR="006C3F51" w:rsidRDefault="006C3F51">
            <w:pPr>
              <w:jc w:val="center"/>
              <w:rPr>
                <w:rFonts w:cs="Arial"/>
              </w:rPr>
            </w:pPr>
            <w:r>
              <w:rPr>
                <w:rFonts w:cs="Arial"/>
              </w:rPr>
              <w:t>Austin</w:t>
            </w:r>
          </w:p>
        </w:tc>
        <w:tc>
          <w:tcPr>
            <w:tcW w:w="3803" w:type="dxa"/>
            <w:tcBorders>
              <w:top w:val="nil"/>
              <w:left w:val="nil"/>
              <w:bottom w:val="single" w:sz="4" w:space="0" w:color="auto"/>
              <w:right w:val="single" w:sz="4" w:space="0" w:color="auto"/>
            </w:tcBorders>
            <w:vAlign w:val="center"/>
            <w:hideMark/>
          </w:tcPr>
          <w:p w14:paraId="231AFD35" w14:textId="77777777" w:rsidR="006C3F51" w:rsidRDefault="006C3F51">
            <w:pPr>
              <w:rPr>
                <w:rFonts w:cs="Arial"/>
              </w:rPr>
            </w:pPr>
            <w:r>
              <w:rPr>
                <w:rFonts w:cs="Arial"/>
              </w:rPr>
              <w:t>Statoil Oil &amp; Gas LP</w:t>
            </w:r>
          </w:p>
        </w:tc>
        <w:tc>
          <w:tcPr>
            <w:tcW w:w="1101" w:type="dxa"/>
            <w:tcBorders>
              <w:top w:val="nil"/>
              <w:left w:val="nil"/>
              <w:bottom w:val="single" w:sz="4" w:space="0" w:color="auto"/>
              <w:right w:val="single" w:sz="4" w:space="0" w:color="auto"/>
            </w:tcBorders>
            <w:vAlign w:val="center"/>
            <w:hideMark/>
          </w:tcPr>
          <w:p w14:paraId="5D709C90" w14:textId="77777777" w:rsidR="006C3F51" w:rsidRDefault="006C3F51">
            <w:pPr>
              <w:jc w:val="center"/>
              <w:rPr>
                <w:rFonts w:cs="Arial"/>
              </w:rPr>
            </w:pPr>
            <w:r>
              <w:rPr>
                <w:rFonts w:cs="Arial"/>
              </w:rPr>
              <w:t>734</w:t>
            </w:r>
          </w:p>
        </w:tc>
        <w:tc>
          <w:tcPr>
            <w:tcW w:w="2002" w:type="dxa"/>
            <w:tcBorders>
              <w:top w:val="nil"/>
              <w:left w:val="nil"/>
              <w:bottom w:val="single" w:sz="4" w:space="0" w:color="auto"/>
              <w:right w:val="single" w:sz="4" w:space="0" w:color="auto"/>
            </w:tcBorders>
            <w:vAlign w:val="center"/>
            <w:hideMark/>
          </w:tcPr>
          <w:p w14:paraId="44333700" w14:textId="77777777" w:rsidR="006C3F51" w:rsidRDefault="006C3F51">
            <w:pPr>
              <w:rPr>
                <w:rFonts w:cs="Arial"/>
              </w:rPr>
            </w:pPr>
            <w:r>
              <w:rPr>
                <w:rFonts w:cs="Arial"/>
              </w:rPr>
              <w:t>(512) 427-3351</w:t>
            </w:r>
          </w:p>
        </w:tc>
      </w:tr>
      <w:tr w:rsidR="006C3F51" w14:paraId="5614EDAB"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A412067"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6F84D493" w14:textId="77777777" w:rsidR="006C3F51" w:rsidRDefault="006C3F51">
            <w:pPr>
              <w:jc w:val="center"/>
              <w:rPr>
                <w:rFonts w:cs="Arial"/>
              </w:rPr>
            </w:pPr>
            <w:r>
              <w:rPr>
                <w:rFonts w:cs="Arial"/>
              </w:rPr>
              <w:t>Bryan</w:t>
            </w:r>
          </w:p>
        </w:tc>
        <w:tc>
          <w:tcPr>
            <w:tcW w:w="3803" w:type="dxa"/>
            <w:tcBorders>
              <w:top w:val="nil"/>
              <w:left w:val="nil"/>
              <w:bottom w:val="single" w:sz="4" w:space="0" w:color="auto"/>
              <w:right w:val="single" w:sz="4" w:space="0" w:color="auto"/>
            </w:tcBorders>
            <w:vAlign w:val="center"/>
            <w:hideMark/>
          </w:tcPr>
          <w:p w14:paraId="55DBFE57" w14:textId="77777777" w:rsidR="006C3F51" w:rsidRDefault="006C3F51">
            <w:pPr>
              <w:rPr>
                <w:rFonts w:cs="Arial"/>
              </w:rPr>
            </w:pPr>
            <w:proofErr w:type="spellStart"/>
            <w:r>
              <w:rPr>
                <w:rFonts w:cs="Arial"/>
              </w:rPr>
              <w:t>Lochow</w:t>
            </w:r>
            <w:proofErr w:type="spellEnd"/>
            <w:r>
              <w:rPr>
                <w:rFonts w:cs="Arial"/>
              </w:rPr>
              <w:t xml:space="preserve"> Ranch Pond and Lake Management</w:t>
            </w:r>
          </w:p>
        </w:tc>
        <w:tc>
          <w:tcPr>
            <w:tcW w:w="1101" w:type="dxa"/>
            <w:tcBorders>
              <w:top w:val="nil"/>
              <w:left w:val="nil"/>
              <w:bottom w:val="single" w:sz="4" w:space="0" w:color="auto"/>
              <w:right w:val="single" w:sz="4" w:space="0" w:color="auto"/>
            </w:tcBorders>
            <w:vAlign w:val="center"/>
            <w:hideMark/>
          </w:tcPr>
          <w:p w14:paraId="73B94205" w14:textId="77777777" w:rsidR="006C3F51" w:rsidRDefault="006C3F51">
            <w:pPr>
              <w:jc w:val="center"/>
              <w:rPr>
                <w:rFonts w:cs="Arial"/>
              </w:rPr>
            </w:pPr>
            <w:r>
              <w:rPr>
                <w:rFonts w:cs="Arial"/>
              </w:rPr>
              <w:t>736</w:t>
            </w:r>
          </w:p>
        </w:tc>
        <w:tc>
          <w:tcPr>
            <w:tcW w:w="2002" w:type="dxa"/>
            <w:tcBorders>
              <w:top w:val="nil"/>
              <w:left w:val="nil"/>
              <w:bottom w:val="single" w:sz="4" w:space="0" w:color="auto"/>
              <w:right w:val="single" w:sz="4" w:space="0" w:color="auto"/>
            </w:tcBorders>
            <w:vAlign w:val="center"/>
            <w:hideMark/>
          </w:tcPr>
          <w:p w14:paraId="2526A1AB" w14:textId="77777777" w:rsidR="006C3F51" w:rsidRDefault="006C3F51">
            <w:pPr>
              <w:rPr>
                <w:rFonts w:cs="Arial"/>
              </w:rPr>
            </w:pPr>
            <w:r>
              <w:rPr>
                <w:rFonts w:cs="Arial"/>
              </w:rPr>
              <w:t>(866) 422-9022</w:t>
            </w:r>
          </w:p>
        </w:tc>
      </w:tr>
      <w:tr w:rsidR="006C3F51" w14:paraId="5794435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BEE9D12"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C0CC795" w14:textId="77777777" w:rsidR="006C3F51" w:rsidRDefault="006C3F51">
            <w:pPr>
              <w:jc w:val="center"/>
              <w:rPr>
                <w:rFonts w:cs="Arial"/>
              </w:rPr>
            </w:pPr>
            <w:r>
              <w:rPr>
                <w:rFonts w:cs="Arial"/>
              </w:rPr>
              <w:t>Cypress</w:t>
            </w:r>
          </w:p>
        </w:tc>
        <w:tc>
          <w:tcPr>
            <w:tcW w:w="3803" w:type="dxa"/>
            <w:tcBorders>
              <w:top w:val="nil"/>
              <w:left w:val="nil"/>
              <w:bottom w:val="single" w:sz="4" w:space="0" w:color="auto"/>
              <w:right w:val="single" w:sz="4" w:space="0" w:color="auto"/>
            </w:tcBorders>
            <w:vAlign w:val="center"/>
            <w:hideMark/>
          </w:tcPr>
          <w:p w14:paraId="61516556" w14:textId="77777777" w:rsidR="006C3F51" w:rsidRDefault="006C3F51">
            <w:pPr>
              <w:rPr>
                <w:rFonts w:cs="Arial"/>
              </w:rPr>
            </w:pPr>
            <w:r>
              <w:rPr>
                <w:rFonts w:cs="Arial"/>
              </w:rPr>
              <w:t>The Response Group</w:t>
            </w:r>
          </w:p>
        </w:tc>
        <w:tc>
          <w:tcPr>
            <w:tcW w:w="1101" w:type="dxa"/>
            <w:tcBorders>
              <w:top w:val="nil"/>
              <w:left w:val="nil"/>
              <w:bottom w:val="single" w:sz="4" w:space="0" w:color="auto"/>
              <w:right w:val="single" w:sz="4" w:space="0" w:color="auto"/>
            </w:tcBorders>
            <w:vAlign w:val="center"/>
            <w:hideMark/>
          </w:tcPr>
          <w:p w14:paraId="0AA975A7" w14:textId="77777777" w:rsidR="006C3F51" w:rsidRDefault="006C3F51">
            <w:pPr>
              <w:jc w:val="center"/>
              <w:rPr>
                <w:rFonts w:cs="Arial"/>
              </w:rPr>
            </w:pPr>
            <w:r>
              <w:rPr>
                <w:rFonts w:cs="Arial"/>
              </w:rPr>
              <w:t>741</w:t>
            </w:r>
          </w:p>
        </w:tc>
        <w:tc>
          <w:tcPr>
            <w:tcW w:w="2002" w:type="dxa"/>
            <w:tcBorders>
              <w:top w:val="nil"/>
              <w:left w:val="nil"/>
              <w:bottom w:val="single" w:sz="4" w:space="0" w:color="auto"/>
              <w:right w:val="single" w:sz="4" w:space="0" w:color="auto"/>
            </w:tcBorders>
            <w:vAlign w:val="center"/>
            <w:hideMark/>
          </w:tcPr>
          <w:p w14:paraId="2213403E" w14:textId="77777777" w:rsidR="006C3F51" w:rsidRDefault="006C3F51">
            <w:pPr>
              <w:rPr>
                <w:rFonts w:cs="Arial"/>
              </w:rPr>
            </w:pPr>
            <w:r>
              <w:rPr>
                <w:rFonts w:cs="Arial"/>
              </w:rPr>
              <w:t>(281) 880-5000</w:t>
            </w:r>
          </w:p>
        </w:tc>
      </w:tr>
      <w:tr w:rsidR="006C3F51" w14:paraId="046E613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DE76E7D"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6286991C"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60ACAFFF" w14:textId="77777777" w:rsidR="006C3F51" w:rsidRDefault="006C3F51">
            <w:pPr>
              <w:rPr>
                <w:rFonts w:cs="Arial"/>
              </w:rPr>
            </w:pPr>
            <w:r>
              <w:rPr>
                <w:rFonts w:cs="Arial"/>
              </w:rPr>
              <w:t>TransCanada</w:t>
            </w:r>
          </w:p>
        </w:tc>
        <w:tc>
          <w:tcPr>
            <w:tcW w:w="1101" w:type="dxa"/>
            <w:tcBorders>
              <w:top w:val="nil"/>
              <w:left w:val="nil"/>
              <w:bottom w:val="single" w:sz="4" w:space="0" w:color="auto"/>
              <w:right w:val="single" w:sz="4" w:space="0" w:color="auto"/>
            </w:tcBorders>
            <w:vAlign w:val="center"/>
            <w:hideMark/>
          </w:tcPr>
          <w:p w14:paraId="5BE8A7E5" w14:textId="77777777" w:rsidR="006C3F51" w:rsidRDefault="006C3F51">
            <w:pPr>
              <w:jc w:val="center"/>
              <w:rPr>
                <w:rFonts w:cs="Arial"/>
              </w:rPr>
            </w:pPr>
            <w:r>
              <w:rPr>
                <w:rFonts w:cs="Arial"/>
              </w:rPr>
              <w:t>742</w:t>
            </w:r>
          </w:p>
        </w:tc>
        <w:tc>
          <w:tcPr>
            <w:tcW w:w="2002" w:type="dxa"/>
            <w:tcBorders>
              <w:top w:val="nil"/>
              <w:left w:val="nil"/>
              <w:bottom w:val="single" w:sz="4" w:space="0" w:color="auto"/>
              <w:right w:val="single" w:sz="4" w:space="0" w:color="auto"/>
            </w:tcBorders>
            <w:vAlign w:val="center"/>
            <w:hideMark/>
          </w:tcPr>
          <w:p w14:paraId="077DE95E" w14:textId="77777777" w:rsidR="006C3F51" w:rsidRDefault="006C3F51">
            <w:pPr>
              <w:rPr>
                <w:rFonts w:cs="Arial"/>
              </w:rPr>
            </w:pPr>
            <w:r>
              <w:rPr>
                <w:rFonts w:cs="Arial"/>
              </w:rPr>
              <w:t>(832) 364-5850</w:t>
            </w:r>
          </w:p>
        </w:tc>
      </w:tr>
      <w:tr w:rsidR="006C3F51" w14:paraId="3E1B7A3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99438F3"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66597E11" w14:textId="77777777" w:rsidR="006C3F51" w:rsidRDefault="006C3F51">
            <w:pPr>
              <w:jc w:val="center"/>
              <w:rPr>
                <w:rFonts w:cs="Arial"/>
              </w:rPr>
            </w:pPr>
            <w:r>
              <w:rPr>
                <w:rFonts w:cs="Arial"/>
              </w:rPr>
              <w:t>Cresson</w:t>
            </w:r>
          </w:p>
        </w:tc>
        <w:tc>
          <w:tcPr>
            <w:tcW w:w="3803" w:type="dxa"/>
            <w:tcBorders>
              <w:top w:val="nil"/>
              <w:left w:val="nil"/>
              <w:bottom w:val="single" w:sz="4" w:space="0" w:color="auto"/>
              <w:right w:val="single" w:sz="4" w:space="0" w:color="auto"/>
            </w:tcBorders>
            <w:vAlign w:val="center"/>
            <w:hideMark/>
          </w:tcPr>
          <w:p w14:paraId="1246506F" w14:textId="77777777" w:rsidR="006C3F51" w:rsidRDefault="006C3F51">
            <w:pPr>
              <w:rPr>
                <w:rFonts w:cs="Arial"/>
              </w:rPr>
            </w:pPr>
            <w:r>
              <w:rPr>
                <w:rFonts w:cs="Arial"/>
              </w:rPr>
              <w:t>Spur Environmental Services</w:t>
            </w:r>
          </w:p>
        </w:tc>
        <w:tc>
          <w:tcPr>
            <w:tcW w:w="1101" w:type="dxa"/>
            <w:tcBorders>
              <w:top w:val="nil"/>
              <w:left w:val="nil"/>
              <w:bottom w:val="single" w:sz="4" w:space="0" w:color="auto"/>
              <w:right w:val="single" w:sz="4" w:space="0" w:color="auto"/>
            </w:tcBorders>
            <w:vAlign w:val="center"/>
            <w:hideMark/>
          </w:tcPr>
          <w:p w14:paraId="2E886846" w14:textId="77777777" w:rsidR="006C3F51" w:rsidRDefault="006C3F51">
            <w:pPr>
              <w:jc w:val="center"/>
              <w:rPr>
                <w:rFonts w:cs="Arial"/>
              </w:rPr>
            </w:pPr>
            <w:r>
              <w:rPr>
                <w:rFonts w:cs="Arial"/>
              </w:rPr>
              <w:t>744</w:t>
            </w:r>
          </w:p>
        </w:tc>
        <w:tc>
          <w:tcPr>
            <w:tcW w:w="2002" w:type="dxa"/>
            <w:tcBorders>
              <w:top w:val="nil"/>
              <w:left w:val="nil"/>
              <w:bottom w:val="single" w:sz="4" w:space="0" w:color="auto"/>
              <w:right w:val="single" w:sz="4" w:space="0" w:color="auto"/>
            </w:tcBorders>
            <w:vAlign w:val="center"/>
            <w:hideMark/>
          </w:tcPr>
          <w:p w14:paraId="421516E0" w14:textId="77777777" w:rsidR="006C3F51" w:rsidRDefault="006C3F51">
            <w:pPr>
              <w:rPr>
                <w:rFonts w:cs="Arial"/>
              </w:rPr>
            </w:pPr>
            <w:r>
              <w:rPr>
                <w:rFonts w:cs="Arial"/>
              </w:rPr>
              <w:t>(817) 293-1515</w:t>
            </w:r>
          </w:p>
        </w:tc>
      </w:tr>
      <w:tr w:rsidR="006C3F51" w14:paraId="22F661AE"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F2CB74C"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3180A93D" w14:textId="77777777" w:rsidR="006C3F51" w:rsidRDefault="006C3F51">
            <w:pPr>
              <w:jc w:val="center"/>
              <w:rPr>
                <w:rFonts w:cs="Arial"/>
              </w:rPr>
            </w:pPr>
            <w:r>
              <w:rPr>
                <w:rFonts w:cs="Arial"/>
              </w:rPr>
              <w:t>Houston</w:t>
            </w:r>
          </w:p>
        </w:tc>
        <w:tc>
          <w:tcPr>
            <w:tcW w:w="3803" w:type="dxa"/>
            <w:tcBorders>
              <w:top w:val="nil"/>
              <w:left w:val="nil"/>
              <w:bottom w:val="single" w:sz="4" w:space="0" w:color="auto"/>
              <w:right w:val="single" w:sz="4" w:space="0" w:color="auto"/>
            </w:tcBorders>
            <w:vAlign w:val="center"/>
            <w:hideMark/>
          </w:tcPr>
          <w:p w14:paraId="2FE95FB4" w14:textId="77777777" w:rsidR="006C3F51" w:rsidRDefault="006C3F51">
            <w:pPr>
              <w:rPr>
                <w:rFonts w:cs="Arial"/>
              </w:rPr>
            </w:pPr>
            <w:r>
              <w:rPr>
                <w:rFonts w:cs="Arial"/>
              </w:rPr>
              <w:t>Sprint Energy Services, LLC</w:t>
            </w:r>
          </w:p>
        </w:tc>
        <w:tc>
          <w:tcPr>
            <w:tcW w:w="1101" w:type="dxa"/>
            <w:tcBorders>
              <w:top w:val="nil"/>
              <w:left w:val="nil"/>
              <w:bottom w:val="single" w:sz="4" w:space="0" w:color="auto"/>
              <w:right w:val="single" w:sz="4" w:space="0" w:color="auto"/>
            </w:tcBorders>
            <w:vAlign w:val="center"/>
            <w:hideMark/>
          </w:tcPr>
          <w:p w14:paraId="27094E5D" w14:textId="77777777" w:rsidR="006C3F51" w:rsidRDefault="006C3F51">
            <w:pPr>
              <w:jc w:val="center"/>
              <w:rPr>
                <w:rFonts w:cs="Arial"/>
              </w:rPr>
            </w:pPr>
            <w:r>
              <w:rPr>
                <w:rFonts w:cs="Arial"/>
              </w:rPr>
              <w:t>763</w:t>
            </w:r>
          </w:p>
        </w:tc>
        <w:tc>
          <w:tcPr>
            <w:tcW w:w="2002" w:type="dxa"/>
            <w:tcBorders>
              <w:top w:val="nil"/>
              <w:left w:val="nil"/>
              <w:bottom w:val="single" w:sz="4" w:space="0" w:color="auto"/>
              <w:right w:val="single" w:sz="4" w:space="0" w:color="auto"/>
            </w:tcBorders>
            <w:vAlign w:val="center"/>
            <w:hideMark/>
          </w:tcPr>
          <w:p w14:paraId="2B1014B0" w14:textId="77777777" w:rsidR="006C3F51" w:rsidRDefault="006C3F51">
            <w:pPr>
              <w:rPr>
                <w:rFonts w:cs="Arial"/>
              </w:rPr>
            </w:pPr>
            <w:r>
              <w:rPr>
                <w:rFonts w:cs="Arial"/>
              </w:rPr>
              <w:t>(210) 508-0893</w:t>
            </w:r>
          </w:p>
        </w:tc>
      </w:tr>
      <w:tr w:rsidR="006C3F51" w14:paraId="6B5AF0A5"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10E1D76"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758D1C1E" w14:textId="77777777" w:rsidR="006C3F51" w:rsidRDefault="006C3F51">
            <w:pPr>
              <w:jc w:val="center"/>
              <w:rPr>
                <w:rFonts w:cs="Arial"/>
              </w:rPr>
            </w:pPr>
            <w:r>
              <w:rPr>
                <w:rFonts w:cs="Arial"/>
              </w:rPr>
              <w:t>La Porte</w:t>
            </w:r>
          </w:p>
        </w:tc>
        <w:tc>
          <w:tcPr>
            <w:tcW w:w="3803" w:type="dxa"/>
            <w:tcBorders>
              <w:top w:val="nil"/>
              <w:left w:val="nil"/>
              <w:bottom w:val="single" w:sz="4" w:space="0" w:color="auto"/>
              <w:right w:val="single" w:sz="4" w:space="0" w:color="auto"/>
            </w:tcBorders>
            <w:vAlign w:val="center"/>
            <w:hideMark/>
          </w:tcPr>
          <w:p w14:paraId="417CAC73" w14:textId="77777777" w:rsidR="006C3F51" w:rsidRDefault="006C3F51">
            <w:pPr>
              <w:rPr>
                <w:rFonts w:cs="Arial"/>
              </w:rPr>
            </w:pPr>
            <w:r>
              <w:rPr>
                <w:rFonts w:cs="Arial"/>
              </w:rPr>
              <w:t>M&amp;M Protection, LLC</w:t>
            </w:r>
          </w:p>
        </w:tc>
        <w:tc>
          <w:tcPr>
            <w:tcW w:w="1101" w:type="dxa"/>
            <w:tcBorders>
              <w:top w:val="nil"/>
              <w:left w:val="nil"/>
              <w:bottom w:val="single" w:sz="4" w:space="0" w:color="auto"/>
              <w:right w:val="single" w:sz="4" w:space="0" w:color="auto"/>
            </w:tcBorders>
            <w:vAlign w:val="center"/>
            <w:hideMark/>
          </w:tcPr>
          <w:p w14:paraId="66F093DD" w14:textId="77777777" w:rsidR="006C3F51" w:rsidRDefault="006C3F51">
            <w:pPr>
              <w:jc w:val="center"/>
              <w:rPr>
                <w:rFonts w:cs="Arial"/>
              </w:rPr>
            </w:pPr>
            <w:r>
              <w:rPr>
                <w:rFonts w:cs="Arial"/>
              </w:rPr>
              <w:t>768</w:t>
            </w:r>
          </w:p>
        </w:tc>
        <w:tc>
          <w:tcPr>
            <w:tcW w:w="2002" w:type="dxa"/>
            <w:tcBorders>
              <w:top w:val="nil"/>
              <w:left w:val="nil"/>
              <w:bottom w:val="single" w:sz="4" w:space="0" w:color="auto"/>
              <w:right w:val="single" w:sz="4" w:space="0" w:color="auto"/>
            </w:tcBorders>
            <w:vAlign w:val="center"/>
            <w:hideMark/>
          </w:tcPr>
          <w:p w14:paraId="36656831" w14:textId="77777777" w:rsidR="006C3F51" w:rsidRDefault="006C3F51">
            <w:pPr>
              <w:rPr>
                <w:rFonts w:cs="Arial"/>
              </w:rPr>
            </w:pPr>
            <w:r>
              <w:rPr>
                <w:rFonts w:cs="Arial"/>
              </w:rPr>
              <w:t>(281) 842-8300</w:t>
            </w:r>
          </w:p>
        </w:tc>
      </w:tr>
      <w:tr w:rsidR="006C3F51" w14:paraId="5046457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ACEE9C6" w14:textId="77777777" w:rsidR="006C3F51" w:rsidRDefault="006C3F51">
            <w:pPr>
              <w:jc w:val="center"/>
              <w:rPr>
                <w:rFonts w:cs="Arial"/>
              </w:rPr>
            </w:pPr>
            <w:r>
              <w:rPr>
                <w:rFonts w:cs="Arial"/>
              </w:rPr>
              <w:t xml:space="preserve"> TX</w:t>
            </w:r>
          </w:p>
        </w:tc>
        <w:tc>
          <w:tcPr>
            <w:tcW w:w="1773" w:type="dxa"/>
            <w:tcBorders>
              <w:top w:val="nil"/>
              <w:left w:val="nil"/>
              <w:bottom w:val="single" w:sz="4" w:space="0" w:color="auto"/>
              <w:right w:val="single" w:sz="4" w:space="0" w:color="auto"/>
            </w:tcBorders>
            <w:vAlign w:val="center"/>
            <w:hideMark/>
          </w:tcPr>
          <w:p w14:paraId="0EEAFFEA" w14:textId="77777777" w:rsidR="006C3F51" w:rsidRDefault="006C3F51">
            <w:pPr>
              <w:jc w:val="center"/>
              <w:rPr>
                <w:rFonts w:cs="Arial"/>
              </w:rPr>
            </w:pPr>
            <w:r>
              <w:rPr>
                <w:rFonts w:cs="Arial"/>
              </w:rPr>
              <w:t xml:space="preserve">Laporte </w:t>
            </w:r>
          </w:p>
        </w:tc>
        <w:tc>
          <w:tcPr>
            <w:tcW w:w="3803" w:type="dxa"/>
            <w:tcBorders>
              <w:top w:val="nil"/>
              <w:left w:val="nil"/>
              <w:bottom w:val="single" w:sz="4" w:space="0" w:color="auto"/>
              <w:right w:val="single" w:sz="4" w:space="0" w:color="auto"/>
            </w:tcBorders>
            <w:vAlign w:val="center"/>
            <w:hideMark/>
          </w:tcPr>
          <w:p w14:paraId="68686336" w14:textId="77777777" w:rsidR="006C3F51" w:rsidRDefault="006C3F51">
            <w:pPr>
              <w:rPr>
                <w:rFonts w:cs="Arial"/>
              </w:rPr>
            </w:pPr>
            <w:r>
              <w:rPr>
                <w:rFonts w:cs="Arial"/>
              </w:rPr>
              <w:t>Haz-Mat Special Services LLC</w:t>
            </w:r>
          </w:p>
        </w:tc>
        <w:tc>
          <w:tcPr>
            <w:tcW w:w="1101" w:type="dxa"/>
            <w:tcBorders>
              <w:top w:val="nil"/>
              <w:left w:val="nil"/>
              <w:bottom w:val="single" w:sz="4" w:space="0" w:color="auto"/>
              <w:right w:val="single" w:sz="4" w:space="0" w:color="auto"/>
            </w:tcBorders>
            <w:vAlign w:val="center"/>
            <w:hideMark/>
          </w:tcPr>
          <w:p w14:paraId="07B2F918" w14:textId="77777777" w:rsidR="006C3F51" w:rsidRDefault="006C3F51">
            <w:pPr>
              <w:jc w:val="center"/>
              <w:rPr>
                <w:rFonts w:cs="Arial"/>
              </w:rPr>
            </w:pPr>
            <w:r>
              <w:rPr>
                <w:rFonts w:cs="Arial"/>
              </w:rPr>
              <w:t>775</w:t>
            </w:r>
          </w:p>
        </w:tc>
        <w:tc>
          <w:tcPr>
            <w:tcW w:w="2002" w:type="dxa"/>
            <w:tcBorders>
              <w:top w:val="nil"/>
              <w:left w:val="nil"/>
              <w:bottom w:val="single" w:sz="4" w:space="0" w:color="auto"/>
              <w:right w:val="single" w:sz="4" w:space="0" w:color="auto"/>
            </w:tcBorders>
            <w:vAlign w:val="center"/>
            <w:hideMark/>
          </w:tcPr>
          <w:p w14:paraId="780AC576" w14:textId="77777777" w:rsidR="006C3F51" w:rsidRDefault="006C3F51">
            <w:pPr>
              <w:rPr>
                <w:rFonts w:cs="Arial"/>
              </w:rPr>
            </w:pPr>
            <w:r>
              <w:rPr>
                <w:rFonts w:cs="Arial"/>
              </w:rPr>
              <w:t>(832) 301-2019</w:t>
            </w:r>
          </w:p>
        </w:tc>
      </w:tr>
      <w:tr w:rsidR="006C3F51" w14:paraId="1E543808"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2E3BAFA" w14:textId="77777777" w:rsidR="006C3F51" w:rsidRDefault="006C3F51">
            <w:pPr>
              <w:jc w:val="center"/>
              <w:rPr>
                <w:rFonts w:cs="Arial"/>
              </w:rPr>
            </w:pPr>
            <w:r>
              <w:rPr>
                <w:rFonts w:cs="Arial"/>
              </w:rPr>
              <w:t xml:space="preserve"> TX</w:t>
            </w:r>
          </w:p>
        </w:tc>
        <w:tc>
          <w:tcPr>
            <w:tcW w:w="1773" w:type="dxa"/>
            <w:tcBorders>
              <w:top w:val="single" w:sz="4" w:space="0" w:color="auto"/>
              <w:left w:val="nil"/>
              <w:bottom w:val="single" w:sz="18" w:space="0" w:color="auto"/>
              <w:right w:val="single" w:sz="4" w:space="0" w:color="auto"/>
            </w:tcBorders>
            <w:vAlign w:val="center"/>
            <w:hideMark/>
          </w:tcPr>
          <w:p w14:paraId="6588CD01" w14:textId="77777777" w:rsidR="006C3F51" w:rsidRDefault="006C3F51">
            <w:pPr>
              <w:jc w:val="center"/>
              <w:rPr>
                <w:rFonts w:cs="Arial"/>
              </w:rPr>
            </w:pPr>
            <w:r>
              <w:rPr>
                <w:rFonts w:cs="Arial"/>
              </w:rPr>
              <w:t>Houston</w:t>
            </w:r>
          </w:p>
        </w:tc>
        <w:tc>
          <w:tcPr>
            <w:tcW w:w="3803" w:type="dxa"/>
            <w:tcBorders>
              <w:top w:val="single" w:sz="4" w:space="0" w:color="auto"/>
              <w:left w:val="nil"/>
              <w:bottom w:val="single" w:sz="18" w:space="0" w:color="auto"/>
              <w:right w:val="single" w:sz="4" w:space="0" w:color="auto"/>
            </w:tcBorders>
            <w:vAlign w:val="center"/>
            <w:hideMark/>
          </w:tcPr>
          <w:p w14:paraId="4C2D8471" w14:textId="77777777" w:rsidR="006C3F51" w:rsidRDefault="006C3F51">
            <w:pPr>
              <w:rPr>
                <w:rFonts w:cs="Arial"/>
              </w:rPr>
            </w:pPr>
            <w:r>
              <w:rPr>
                <w:rFonts w:cs="Arial"/>
              </w:rPr>
              <w:t>Energy Transfer</w:t>
            </w:r>
          </w:p>
        </w:tc>
        <w:tc>
          <w:tcPr>
            <w:tcW w:w="1101" w:type="dxa"/>
            <w:tcBorders>
              <w:top w:val="single" w:sz="4" w:space="0" w:color="auto"/>
              <w:left w:val="nil"/>
              <w:bottom w:val="single" w:sz="18" w:space="0" w:color="auto"/>
              <w:right w:val="single" w:sz="4" w:space="0" w:color="auto"/>
            </w:tcBorders>
            <w:vAlign w:val="center"/>
            <w:hideMark/>
          </w:tcPr>
          <w:p w14:paraId="093EBE2B" w14:textId="77777777" w:rsidR="006C3F51" w:rsidRDefault="006C3F51">
            <w:pPr>
              <w:jc w:val="center"/>
              <w:rPr>
                <w:rFonts w:cs="Arial"/>
              </w:rPr>
            </w:pPr>
            <w:r>
              <w:rPr>
                <w:rFonts w:cs="Arial"/>
              </w:rPr>
              <w:t>778</w:t>
            </w:r>
          </w:p>
        </w:tc>
        <w:tc>
          <w:tcPr>
            <w:tcW w:w="2002" w:type="dxa"/>
            <w:tcBorders>
              <w:top w:val="single" w:sz="4" w:space="0" w:color="auto"/>
              <w:left w:val="nil"/>
              <w:bottom w:val="single" w:sz="18" w:space="0" w:color="auto"/>
              <w:right w:val="single" w:sz="4" w:space="0" w:color="auto"/>
            </w:tcBorders>
            <w:vAlign w:val="center"/>
            <w:hideMark/>
          </w:tcPr>
          <w:p w14:paraId="4712264D" w14:textId="77777777" w:rsidR="006C3F51" w:rsidRDefault="006C3F51">
            <w:pPr>
              <w:rPr>
                <w:rFonts w:cs="Arial"/>
              </w:rPr>
            </w:pPr>
            <w:r>
              <w:rPr>
                <w:rFonts w:cs="Arial"/>
              </w:rPr>
              <w:t>(713) 989-6438</w:t>
            </w:r>
          </w:p>
        </w:tc>
      </w:tr>
      <w:tr w:rsidR="006C3F51" w14:paraId="134F3262" w14:textId="77777777" w:rsidTr="007A509C">
        <w:trPr>
          <w:trHeight w:val="288"/>
          <w:jc w:val="center"/>
        </w:trPr>
        <w:tc>
          <w:tcPr>
            <w:tcW w:w="768" w:type="dxa"/>
            <w:tcBorders>
              <w:top w:val="single" w:sz="18" w:space="0" w:color="auto"/>
              <w:left w:val="single" w:sz="4" w:space="0" w:color="auto"/>
              <w:bottom w:val="single" w:sz="18" w:space="0" w:color="auto"/>
              <w:right w:val="single" w:sz="4" w:space="0" w:color="auto"/>
            </w:tcBorders>
            <w:vAlign w:val="center"/>
            <w:hideMark/>
          </w:tcPr>
          <w:p w14:paraId="1FF65F81" w14:textId="77777777" w:rsidR="006C3F51" w:rsidRDefault="006C3F51">
            <w:pPr>
              <w:jc w:val="center"/>
              <w:rPr>
                <w:rFonts w:cs="Arial"/>
              </w:rPr>
            </w:pPr>
            <w:r>
              <w:rPr>
                <w:rFonts w:cs="Arial"/>
              </w:rPr>
              <w:t xml:space="preserve"> UT</w:t>
            </w:r>
          </w:p>
        </w:tc>
        <w:tc>
          <w:tcPr>
            <w:tcW w:w="1773" w:type="dxa"/>
            <w:tcBorders>
              <w:top w:val="single" w:sz="18" w:space="0" w:color="auto"/>
              <w:left w:val="nil"/>
              <w:bottom w:val="single" w:sz="18" w:space="0" w:color="auto"/>
              <w:right w:val="single" w:sz="4" w:space="0" w:color="auto"/>
            </w:tcBorders>
            <w:vAlign w:val="center"/>
            <w:hideMark/>
          </w:tcPr>
          <w:p w14:paraId="49BA8E1C" w14:textId="77777777" w:rsidR="006C3F51" w:rsidRDefault="006C3F51">
            <w:pPr>
              <w:jc w:val="center"/>
              <w:rPr>
                <w:rFonts w:cs="Arial"/>
              </w:rPr>
            </w:pPr>
            <w:r>
              <w:rPr>
                <w:rFonts w:cs="Arial"/>
              </w:rPr>
              <w:t>North Salt Lake</w:t>
            </w:r>
          </w:p>
        </w:tc>
        <w:tc>
          <w:tcPr>
            <w:tcW w:w="3803" w:type="dxa"/>
            <w:tcBorders>
              <w:top w:val="single" w:sz="18" w:space="0" w:color="auto"/>
              <w:left w:val="nil"/>
              <w:bottom w:val="single" w:sz="18" w:space="0" w:color="auto"/>
              <w:right w:val="single" w:sz="4" w:space="0" w:color="auto"/>
            </w:tcBorders>
            <w:vAlign w:val="center"/>
            <w:hideMark/>
          </w:tcPr>
          <w:p w14:paraId="14EAB57F" w14:textId="77777777" w:rsidR="006C3F51" w:rsidRDefault="006C3F51">
            <w:pPr>
              <w:rPr>
                <w:rFonts w:cs="Arial"/>
              </w:rPr>
            </w:pPr>
            <w:r>
              <w:rPr>
                <w:rFonts w:cs="Arial"/>
              </w:rPr>
              <w:t>Enviro Care, Inc</w:t>
            </w:r>
          </w:p>
        </w:tc>
        <w:tc>
          <w:tcPr>
            <w:tcW w:w="1101" w:type="dxa"/>
            <w:tcBorders>
              <w:top w:val="single" w:sz="18" w:space="0" w:color="auto"/>
              <w:left w:val="nil"/>
              <w:bottom w:val="single" w:sz="18" w:space="0" w:color="auto"/>
              <w:right w:val="single" w:sz="4" w:space="0" w:color="auto"/>
            </w:tcBorders>
            <w:vAlign w:val="center"/>
            <w:hideMark/>
          </w:tcPr>
          <w:p w14:paraId="0B417D24" w14:textId="77777777" w:rsidR="006C3F51" w:rsidRDefault="006C3F51">
            <w:pPr>
              <w:jc w:val="center"/>
              <w:rPr>
                <w:rFonts w:cs="Arial"/>
              </w:rPr>
            </w:pPr>
            <w:r>
              <w:rPr>
                <w:rFonts w:cs="Arial"/>
              </w:rPr>
              <w:t>605</w:t>
            </w:r>
          </w:p>
        </w:tc>
        <w:tc>
          <w:tcPr>
            <w:tcW w:w="2002" w:type="dxa"/>
            <w:tcBorders>
              <w:top w:val="single" w:sz="18" w:space="0" w:color="auto"/>
              <w:left w:val="nil"/>
              <w:bottom w:val="single" w:sz="18" w:space="0" w:color="auto"/>
              <w:right w:val="single" w:sz="4" w:space="0" w:color="auto"/>
            </w:tcBorders>
            <w:vAlign w:val="center"/>
            <w:hideMark/>
          </w:tcPr>
          <w:p w14:paraId="6A6A83CD" w14:textId="77777777" w:rsidR="006C3F51" w:rsidRDefault="006C3F51">
            <w:pPr>
              <w:rPr>
                <w:rFonts w:cs="Arial"/>
              </w:rPr>
            </w:pPr>
            <w:r>
              <w:rPr>
                <w:rFonts w:cs="Arial"/>
              </w:rPr>
              <w:t>(801) 299-1900</w:t>
            </w:r>
          </w:p>
        </w:tc>
      </w:tr>
      <w:tr w:rsidR="006C3F51" w14:paraId="31C72D83"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604C8416" w14:textId="77777777" w:rsidR="006C3F51" w:rsidRDefault="006C3F51">
            <w:pPr>
              <w:jc w:val="center"/>
              <w:rPr>
                <w:rFonts w:cs="Arial"/>
              </w:rPr>
            </w:pPr>
            <w:r>
              <w:rPr>
                <w:rFonts w:cs="Arial"/>
              </w:rPr>
              <w:t xml:space="preserve"> VA</w:t>
            </w:r>
          </w:p>
        </w:tc>
        <w:tc>
          <w:tcPr>
            <w:tcW w:w="1773" w:type="dxa"/>
            <w:tcBorders>
              <w:top w:val="single" w:sz="18" w:space="0" w:color="auto"/>
              <w:left w:val="nil"/>
              <w:bottom w:val="single" w:sz="4" w:space="0" w:color="auto"/>
              <w:right w:val="single" w:sz="4" w:space="0" w:color="auto"/>
            </w:tcBorders>
            <w:vAlign w:val="center"/>
            <w:hideMark/>
          </w:tcPr>
          <w:p w14:paraId="72741974" w14:textId="77777777" w:rsidR="006C3F51" w:rsidRDefault="006C3F51">
            <w:pPr>
              <w:jc w:val="center"/>
              <w:rPr>
                <w:rFonts w:cs="Arial"/>
              </w:rPr>
            </w:pPr>
            <w:r>
              <w:rPr>
                <w:rFonts w:cs="Arial"/>
              </w:rPr>
              <w:t>Roanoke</w:t>
            </w:r>
          </w:p>
        </w:tc>
        <w:tc>
          <w:tcPr>
            <w:tcW w:w="3803" w:type="dxa"/>
            <w:tcBorders>
              <w:top w:val="single" w:sz="18" w:space="0" w:color="auto"/>
              <w:left w:val="nil"/>
              <w:bottom w:val="single" w:sz="4" w:space="0" w:color="auto"/>
              <w:right w:val="single" w:sz="4" w:space="0" w:color="auto"/>
            </w:tcBorders>
            <w:vAlign w:val="center"/>
            <w:hideMark/>
          </w:tcPr>
          <w:p w14:paraId="6B0172B2" w14:textId="77777777" w:rsidR="006C3F51" w:rsidRDefault="006C3F51">
            <w:pPr>
              <w:rPr>
                <w:rFonts w:cs="Arial"/>
              </w:rPr>
            </w:pPr>
            <w:r>
              <w:rPr>
                <w:rFonts w:cs="Arial"/>
              </w:rPr>
              <w:t>LCM Corporation</w:t>
            </w:r>
          </w:p>
        </w:tc>
        <w:tc>
          <w:tcPr>
            <w:tcW w:w="1101" w:type="dxa"/>
            <w:tcBorders>
              <w:top w:val="single" w:sz="18" w:space="0" w:color="auto"/>
              <w:left w:val="nil"/>
              <w:bottom w:val="single" w:sz="4" w:space="0" w:color="auto"/>
              <w:right w:val="single" w:sz="4" w:space="0" w:color="auto"/>
            </w:tcBorders>
            <w:vAlign w:val="center"/>
            <w:hideMark/>
          </w:tcPr>
          <w:p w14:paraId="319A04BC" w14:textId="77777777" w:rsidR="006C3F51" w:rsidRDefault="006C3F51">
            <w:pPr>
              <w:jc w:val="center"/>
              <w:rPr>
                <w:rFonts w:cs="Arial"/>
              </w:rPr>
            </w:pPr>
            <w:r>
              <w:rPr>
                <w:rFonts w:cs="Arial"/>
              </w:rPr>
              <w:t>1</w:t>
            </w:r>
          </w:p>
        </w:tc>
        <w:tc>
          <w:tcPr>
            <w:tcW w:w="2002" w:type="dxa"/>
            <w:tcBorders>
              <w:top w:val="single" w:sz="18" w:space="0" w:color="auto"/>
              <w:left w:val="nil"/>
              <w:bottom w:val="single" w:sz="4" w:space="0" w:color="auto"/>
              <w:right w:val="single" w:sz="4" w:space="0" w:color="auto"/>
            </w:tcBorders>
            <w:vAlign w:val="center"/>
            <w:hideMark/>
          </w:tcPr>
          <w:p w14:paraId="7CB473B0" w14:textId="77777777" w:rsidR="006C3F51" w:rsidRDefault="006C3F51">
            <w:pPr>
              <w:rPr>
                <w:rFonts w:cs="Arial"/>
              </w:rPr>
            </w:pPr>
            <w:r>
              <w:rPr>
                <w:rFonts w:cs="Arial"/>
              </w:rPr>
              <w:t>(540) 344-5583</w:t>
            </w:r>
          </w:p>
        </w:tc>
      </w:tr>
      <w:tr w:rsidR="006C3F51" w14:paraId="29F431BA"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129B6C2"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785504D8" w14:textId="77777777" w:rsidR="006C3F51" w:rsidRDefault="006C3F51">
            <w:pPr>
              <w:jc w:val="center"/>
              <w:rPr>
                <w:rFonts w:cs="Arial"/>
              </w:rPr>
            </w:pPr>
            <w:r>
              <w:rPr>
                <w:rFonts w:cs="Arial"/>
              </w:rPr>
              <w:t>Herndon</w:t>
            </w:r>
          </w:p>
        </w:tc>
        <w:tc>
          <w:tcPr>
            <w:tcW w:w="3803" w:type="dxa"/>
            <w:tcBorders>
              <w:top w:val="nil"/>
              <w:left w:val="nil"/>
              <w:bottom w:val="single" w:sz="4" w:space="0" w:color="auto"/>
              <w:right w:val="single" w:sz="4" w:space="0" w:color="auto"/>
            </w:tcBorders>
            <w:vAlign w:val="center"/>
            <w:hideMark/>
          </w:tcPr>
          <w:p w14:paraId="70A7C089" w14:textId="77777777" w:rsidR="006C3F51" w:rsidRDefault="006C3F51">
            <w:pPr>
              <w:rPr>
                <w:rFonts w:cs="Arial"/>
              </w:rPr>
            </w:pPr>
            <w:r>
              <w:rPr>
                <w:rFonts w:cs="Arial"/>
              </w:rPr>
              <w:t>Marine Spill Response Corporation</w:t>
            </w:r>
          </w:p>
        </w:tc>
        <w:tc>
          <w:tcPr>
            <w:tcW w:w="1101" w:type="dxa"/>
            <w:tcBorders>
              <w:top w:val="nil"/>
              <w:left w:val="nil"/>
              <w:bottom w:val="single" w:sz="4" w:space="0" w:color="auto"/>
              <w:right w:val="single" w:sz="4" w:space="0" w:color="auto"/>
            </w:tcBorders>
            <w:vAlign w:val="center"/>
            <w:hideMark/>
          </w:tcPr>
          <w:p w14:paraId="6E924187" w14:textId="77777777" w:rsidR="006C3F51" w:rsidRDefault="006C3F51">
            <w:pPr>
              <w:jc w:val="center"/>
              <w:rPr>
                <w:rFonts w:cs="Arial"/>
              </w:rPr>
            </w:pPr>
            <w:r>
              <w:rPr>
                <w:rFonts w:cs="Arial"/>
              </w:rPr>
              <w:t>22</w:t>
            </w:r>
          </w:p>
        </w:tc>
        <w:tc>
          <w:tcPr>
            <w:tcW w:w="2002" w:type="dxa"/>
            <w:tcBorders>
              <w:top w:val="nil"/>
              <w:left w:val="nil"/>
              <w:bottom w:val="single" w:sz="4" w:space="0" w:color="auto"/>
              <w:right w:val="single" w:sz="4" w:space="0" w:color="auto"/>
            </w:tcBorders>
            <w:vAlign w:val="center"/>
            <w:hideMark/>
          </w:tcPr>
          <w:p w14:paraId="7BE8B853" w14:textId="77777777" w:rsidR="006C3F51" w:rsidRDefault="006C3F51">
            <w:pPr>
              <w:rPr>
                <w:rFonts w:cs="Arial"/>
              </w:rPr>
            </w:pPr>
            <w:r>
              <w:rPr>
                <w:rFonts w:cs="Arial"/>
              </w:rPr>
              <w:t>(703) 326-5617</w:t>
            </w:r>
          </w:p>
        </w:tc>
      </w:tr>
      <w:tr w:rsidR="006C3F51" w14:paraId="70B05D2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182483DD"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4BE38037" w14:textId="77777777" w:rsidR="006C3F51" w:rsidRDefault="006C3F51">
            <w:pPr>
              <w:jc w:val="center"/>
              <w:rPr>
                <w:rFonts w:cs="Arial"/>
              </w:rPr>
            </w:pPr>
            <w:r>
              <w:rPr>
                <w:rFonts w:cs="Arial"/>
              </w:rPr>
              <w:t>Norfolk</w:t>
            </w:r>
          </w:p>
        </w:tc>
        <w:tc>
          <w:tcPr>
            <w:tcW w:w="3803" w:type="dxa"/>
            <w:tcBorders>
              <w:top w:val="nil"/>
              <w:left w:val="nil"/>
              <w:bottom w:val="single" w:sz="4" w:space="0" w:color="auto"/>
              <w:right w:val="single" w:sz="4" w:space="0" w:color="auto"/>
            </w:tcBorders>
            <w:vAlign w:val="center"/>
            <w:hideMark/>
          </w:tcPr>
          <w:p w14:paraId="71BA8A08" w14:textId="77777777" w:rsidR="006C3F51" w:rsidRDefault="006C3F51">
            <w:pPr>
              <w:rPr>
                <w:rFonts w:cs="Arial"/>
              </w:rPr>
            </w:pPr>
            <w:r>
              <w:rPr>
                <w:rFonts w:cs="Arial"/>
              </w:rPr>
              <w:t>Industrial Marine Service, Inc.</w:t>
            </w:r>
          </w:p>
        </w:tc>
        <w:tc>
          <w:tcPr>
            <w:tcW w:w="1101" w:type="dxa"/>
            <w:tcBorders>
              <w:top w:val="nil"/>
              <w:left w:val="nil"/>
              <w:bottom w:val="single" w:sz="4" w:space="0" w:color="auto"/>
              <w:right w:val="single" w:sz="4" w:space="0" w:color="auto"/>
            </w:tcBorders>
            <w:vAlign w:val="center"/>
            <w:hideMark/>
          </w:tcPr>
          <w:p w14:paraId="1C4E3CC2" w14:textId="77777777" w:rsidR="006C3F51" w:rsidRDefault="006C3F51">
            <w:pPr>
              <w:jc w:val="center"/>
              <w:rPr>
                <w:rFonts w:cs="Arial"/>
              </w:rPr>
            </w:pPr>
            <w:r>
              <w:rPr>
                <w:rFonts w:cs="Arial"/>
              </w:rPr>
              <w:t>39</w:t>
            </w:r>
          </w:p>
        </w:tc>
        <w:tc>
          <w:tcPr>
            <w:tcW w:w="2002" w:type="dxa"/>
            <w:tcBorders>
              <w:top w:val="nil"/>
              <w:left w:val="nil"/>
              <w:bottom w:val="single" w:sz="4" w:space="0" w:color="auto"/>
              <w:right w:val="single" w:sz="4" w:space="0" w:color="auto"/>
            </w:tcBorders>
            <w:vAlign w:val="center"/>
            <w:hideMark/>
          </w:tcPr>
          <w:p w14:paraId="007DAF07" w14:textId="77777777" w:rsidR="006C3F51" w:rsidRDefault="006C3F51">
            <w:pPr>
              <w:rPr>
                <w:rFonts w:cs="Arial"/>
              </w:rPr>
            </w:pPr>
            <w:r>
              <w:rPr>
                <w:rFonts w:cs="Arial"/>
              </w:rPr>
              <w:t>(757) 543-5718</w:t>
            </w:r>
          </w:p>
        </w:tc>
      </w:tr>
      <w:tr w:rsidR="006C3F51" w14:paraId="796BEEC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8F1C708"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2E6D4FA8" w14:textId="77777777" w:rsidR="006C3F51" w:rsidRDefault="006C3F51">
            <w:pPr>
              <w:jc w:val="center"/>
              <w:rPr>
                <w:rFonts w:cs="Arial"/>
              </w:rPr>
            </w:pPr>
            <w:r>
              <w:rPr>
                <w:rFonts w:cs="Arial"/>
              </w:rPr>
              <w:t>Portsmouth</w:t>
            </w:r>
          </w:p>
        </w:tc>
        <w:tc>
          <w:tcPr>
            <w:tcW w:w="3803" w:type="dxa"/>
            <w:tcBorders>
              <w:top w:val="nil"/>
              <w:left w:val="nil"/>
              <w:bottom w:val="single" w:sz="4" w:space="0" w:color="auto"/>
              <w:right w:val="single" w:sz="4" w:space="0" w:color="auto"/>
            </w:tcBorders>
            <w:vAlign w:val="center"/>
            <w:hideMark/>
          </w:tcPr>
          <w:p w14:paraId="32959A07" w14:textId="77777777" w:rsidR="006C3F51" w:rsidRDefault="006C3F51">
            <w:pPr>
              <w:rPr>
                <w:rFonts w:cs="Arial"/>
              </w:rPr>
            </w:pPr>
            <w:r>
              <w:rPr>
                <w:rFonts w:cs="Arial"/>
              </w:rPr>
              <w:t>Accurate Marine Environmental</w:t>
            </w:r>
          </w:p>
        </w:tc>
        <w:tc>
          <w:tcPr>
            <w:tcW w:w="1101" w:type="dxa"/>
            <w:tcBorders>
              <w:top w:val="nil"/>
              <w:left w:val="nil"/>
              <w:bottom w:val="single" w:sz="4" w:space="0" w:color="auto"/>
              <w:right w:val="single" w:sz="4" w:space="0" w:color="auto"/>
            </w:tcBorders>
            <w:vAlign w:val="center"/>
            <w:hideMark/>
          </w:tcPr>
          <w:p w14:paraId="3042C8A6" w14:textId="77777777" w:rsidR="006C3F51" w:rsidRDefault="006C3F51">
            <w:pPr>
              <w:jc w:val="center"/>
              <w:rPr>
                <w:rFonts w:cs="Arial"/>
              </w:rPr>
            </w:pPr>
            <w:r>
              <w:rPr>
                <w:rFonts w:cs="Arial"/>
              </w:rPr>
              <w:t>145</w:t>
            </w:r>
          </w:p>
        </w:tc>
        <w:tc>
          <w:tcPr>
            <w:tcW w:w="2002" w:type="dxa"/>
            <w:tcBorders>
              <w:top w:val="nil"/>
              <w:left w:val="nil"/>
              <w:bottom w:val="single" w:sz="4" w:space="0" w:color="auto"/>
              <w:right w:val="single" w:sz="4" w:space="0" w:color="auto"/>
            </w:tcBorders>
            <w:vAlign w:val="center"/>
            <w:hideMark/>
          </w:tcPr>
          <w:p w14:paraId="0D18546F" w14:textId="77777777" w:rsidR="006C3F51" w:rsidRDefault="006C3F51">
            <w:pPr>
              <w:rPr>
                <w:rFonts w:cs="Arial"/>
              </w:rPr>
            </w:pPr>
            <w:r>
              <w:rPr>
                <w:rFonts w:cs="Arial"/>
              </w:rPr>
              <w:t>(757) 342-1467</w:t>
            </w:r>
          </w:p>
        </w:tc>
      </w:tr>
      <w:tr w:rsidR="006C3F51" w14:paraId="57C6B74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CB43AEF" w14:textId="77777777" w:rsidR="006C3F51" w:rsidRDefault="006C3F51">
            <w:pPr>
              <w:jc w:val="center"/>
              <w:rPr>
                <w:rFonts w:cs="Arial"/>
              </w:rPr>
            </w:pPr>
            <w:r>
              <w:rPr>
                <w:rFonts w:cs="Arial"/>
              </w:rPr>
              <w:lastRenderedPageBreak/>
              <w:t xml:space="preserve"> VA</w:t>
            </w:r>
          </w:p>
        </w:tc>
        <w:tc>
          <w:tcPr>
            <w:tcW w:w="1773" w:type="dxa"/>
            <w:tcBorders>
              <w:top w:val="nil"/>
              <w:left w:val="nil"/>
              <w:bottom w:val="single" w:sz="4" w:space="0" w:color="auto"/>
              <w:right w:val="single" w:sz="4" w:space="0" w:color="auto"/>
            </w:tcBorders>
            <w:vAlign w:val="center"/>
            <w:hideMark/>
          </w:tcPr>
          <w:p w14:paraId="6945B95D" w14:textId="77777777" w:rsidR="006C3F51" w:rsidRDefault="006C3F51">
            <w:pPr>
              <w:jc w:val="center"/>
              <w:rPr>
                <w:rFonts w:cs="Arial"/>
              </w:rPr>
            </w:pPr>
            <w:r>
              <w:rPr>
                <w:rFonts w:cs="Arial"/>
              </w:rPr>
              <w:t>Alexandria</w:t>
            </w:r>
          </w:p>
        </w:tc>
        <w:tc>
          <w:tcPr>
            <w:tcW w:w="3803" w:type="dxa"/>
            <w:tcBorders>
              <w:top w:val="nil"/>
              <w:left w:val="nil"/>
              <w:bottom w:val="single" w:sz="4" w:space="0" w:color="auto"/>
              <w:right w:val="single" w:sz="4" w:space="0" w:color="auto"/>
            </w:tcBorders>
            <w:vAlign w:val="center"/>
            <w:hideMark/>
          </w:tcPr>
          <w:p w14:paraId="32E51D1F" w14:textId="77777777" w:rsidR="006C3F51" w:rsidRDefault="006C3F51">
            <w:pPr>
              <w:rPr>
                <w:rFonts w:cs="Arial"/>
              </w:rPr>
            </w:pPr>
            <w:r>
              <w:rPr>
                <w:rFonts w:cs="Arial"/>
              </w:rPr>
              <w:t>PCCI, Inc</w:t>
            </w:r>
          </w:p>
        </w:tc>
        <w:tc>
          <w:tcPr>
            <w:tcW w:w="1101" w:type="dxa"/>
            <w:tcBorders>
              <w:top w:val="nil"/>
              <w:left w:val="nil"/>
              <w:bottom w:val="single" w:sz="4" w:space="0" w:color="auto"/>
              <w:right w:val="single" w:sz="4" w:space="0" w:color="auto"/>
            </w:tcBorders>
            <w:vAlign w:val="center"/>
            <w:hideMark/>
          </w:tcPr>
          <w:p w14:paraId="1A9AFD2A" w14:textId="77777777" w:rsidR="006C3F51" w:rsidRDefault="006C3F51">
            <w:pPr>
              <w:jc w:val="center"/>
              <w:rPr>
                <w:rFonts w:cs="Arial"/>
              </w:rPr>
            </w:pPr>
            <w:r>
              <w:rPr>
                <w:rFonts w:cs="Arial"/>
              </w:rPr>
              <w:t>194</w:t>
            </w:r>
          </w:p>
        </w:tc>
        <w:tc>
          <w:tcPr>
            <w:tcW w:w="2002" w:type="dxa"/>
            <w:tcBorders>
              <w:top w:val="nil"/>
              <w:left w:val="nil"/>
              <w:bottom w:val="single" w:sz="4" w:space="0" w:color="auto"/>
              <w:right w:val="single" w:sz="4" w:space="0" w:color="auto"/>
            </w:tcBorders>
            <w:vAlign w:val="center"/>
            <w:hideMark/>
          </w:tcPr>
          <w:p w14:paraId="46EEF200" w14:textId="77777777" w:rsidR="006C3F51" w:rsidRDefault="006C3F51">
            <w:pPr>
              <w:rPr>
                <w:rFonts w:cs="Arial"/>
              </w:rPr>
            </w:pPr>
            <w:r>
              <w:rPr>
                <w:rFonts w:cs="Arial"/>
              </w:rPr>
              <w:t>(703) 684-2060</w:t>
            </w:r>
          </w:p>
        </w:tc>
      </w:tr>
      <w:tr w:rsidR="006C3F51" w14:paraId="7C027862"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7D70F680"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71AD8E0C" w14:textId="77777777" w:rsidR="006C3F51" w:rsidRDefault="006C3F51">
            <w:pPr>
              <w:jc w:val="center"/>
              <w:rPr>
                <w:rFonts w:cs="Arial"/>
              </w:rPr>
            </w:pPr>
            <w:r>
              <w:rPr>
                <w:rFonts w:cs="Arial"/>
              </w:rPr>
              <w:t>Alexandria</w:t>
            </w:r>
          </w:p>
        </w:tc>
        <w:tc>
          <w:tcPr>
            <w:tcW w:w="3803" w:type="dxa"/>
            <w:tcBorders>
              <w:top w:val="nil"/>
              <w:left w:val="nil"/>
              <w:bottom w:val="single" w:sz="4" w:space="0" w:color="auto"/>
              <w:right w:val="single" w:sz="4" w:space="0" w:color="auto"/>
            </w:tcBorders>
            <w:vAlign w:val="center"/>
            <w:hideMark/>
          </w:tcPr>
          <w:p w14:paraId="2A2F64D0" w14:textId="77777777" w:rsidR="006C3F51" w:rsidRDefault="006C3F51">
            <w:pPr>
              <w:rPr>
                <w:rFonts w:cs="Arial"/>
              </w:rPr>
            </w:pPr>
            <w:r>
              <w:rPr>
                <w:rFonts w:cs="Arial"/>
              </w:rPr>
              <w:t>Donjon-SMIT, LLC</w:t>
            </w:r>
          </w:p>
        </w:tc>
        <w:tc>
          <w:tcPr>
            <w:tcW w:w="1101" w:type="dxa"/>
            <w:tcBorders>
              <w:top w:val="nil"/>
              <w:left w:val="nil"/>
              <w:bottom w:val="single" w:sz="4" w:space="0" w:color="auto"/>
              <w:right w:val="single" w:sz="4" w:space="0" w:color="auto"/>
            </w:tcBorders>
            <w:vAlign w:val="center"/>
            <w:hideMark/>
          </w:tcPr>
          <w:p w14:paraId="773B3C2D" w14:textId="77777777" w:rsidR="006C3F51" w:rsidRDefault="006C3F51">
            <w:pPr>
              <w:jc w:val="center"/>
              <w:rPr>
                <w:rFonts w:cs="Arial"/>
              </w:rPr>
            </w:pPr>
            <w:r>
              <w:rPr>
                <w:rFonts w:cs="Arial"/>
              </w:rPr>
              <w:t>226</w:t>
            </w:r>
          </w:p>
        </w:tc>
        <w:tc>
          <w:tcPr>
            <w:tcW w:w="2002" w:type="dxa"/>
            <w:tcBorders>
              <w:top w:val="nil"/>
              <w:left w:val="nil"/>
              <w:bottom w:val="single" w:sz="4" w:space="0" w:color="auto"/>
              <w:right w:val="single" w:sz="4" w:space="0" w:color="auto"/>
            </w:tcBorders>
            <w:vAlign w:val="center"/>
            <w:hideMark/>
          </w:tcPr>
          <w:p w14:paraId="36808887" w14:textId="77777777" w:rsidR="006C3F51" w:rsidRDefault="006C3F51">
            <w:pPr>
              <w:rPr>
                <w:rFonts w:cs="Arial"/>
              </w:rPr>
            </w:pPr>
            <w:r>
              <w:rPr>
                <w:rFonts w:cs="Arial"/>
              </w:rPr>
              <w:t>(908) 482-0293</w:t>
            </w:r>
          </w:p>
        </w:tc>
      </w:tr>
      <w:tr w:rsidR="006C3F51" w14:paraId="7B5A5FA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5D14389"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4818A307" w14:textId="77777777" w:rsidR="006C3F51" w:rsidRDefault="006C3F51">
            <w:pPr>
              <w:jc w:val="center"/>
              <w:rPr>
                <w:rFonts w:cs="Arial"/>
              </w:rPr>
            </w:pPr>
            <w:r>
              <w:rPr>
                <w:rFonts w:cs="Arial"/>
              </w:rPr>
              <w:t>Williamsburg</w:t>
            </w:r>
          </w:p>
        </w:tc>
        <w:tc>
          <w:tcPr>
            <w:tcW w:w="3803" w:type="dxa"/>
            <w:tcBorders>
              <w:top w:val="nil"/>
              <w:left w:val="nil"/>
              <w:bottom w:val="single" w:sz="4" w:space="0" w:color="auto"/>
              <w:right w:val="single" w:sz="4" w:space="0" w:color="auto"/>
            </w:tcBorders>
            <w:vAlign w:val="center"/>
            <w:hideMark/>
          </w:tcPr>
          <w:p w14:paraId="74332F96" w14:textId="77777777" w:rsidR="006C3F51" w:rsidRDefault="006C3F51">
            <w:pPr>
              <w:rPr>
                <w:rFonts w:cs="Arial"/>
              </w:rPr>
            </w:pPr>
            <w:r>
              <w:rPr>
                <w:rFonts w:cs="Arial"/>
              </w:rPr>
              <w:t>C.A. Huber, Inc.</w:t>
            </w:r>
          </w:p>
        </w:tc>
        <w:tc>
          <w:tcPr>
            <w:tcW w:w="1101" w:type="dxa"/>
            <w:tcBorders>
              <w:top w:val="nil"/>
              <w:left w:val="nil"/>
              <w:bottom w:val="single" w:sz="4" w:space="0" w:color="auto"/>
              <w:right w:val="single" w:sz="4" w:space="0" w:color="auto"/>
            </w:tcBorders>
            <w:vAlign w:val="center"/>
            <w:hideMark/>
          </w:tcPr>
          <w:p w14:paraId="6AB58AD8" w14:textId="77777777" w:rsidR="006C3F51" w:rsidRDefault="006C3F51">
            <w:pPr>
              <w:jc w:val="center"/>
              <w:rPr>
                <w:rFonts w:cs="Arial"/>
              </w:rPr>
            </w:pPr>
            <w:r>
              <w:rPr>
                <w:rFonts w:cs="Arial"/>
              </w:rPr>
              <w:t>232</w:t>
            </w:r>
          </w:p>
        </w:tc>
        <w:tc>
          <w:tcPr>
            <w:tcW w:w="2002" w:type="dxa"/>
            <w:tcBorders>
              <w:top w:val="nil"/>
              <w:left w:val="nil"/>
              <w:bottom w:val="single" w:sz="4" w:space="0" w:color="auto"/>
              <w:right w:val="single" w:sz="4" w:space="0" w:color="auto"/>
            </w:tcBorders>
            <w:vAlign w:val="center"/>
            <w:hideMark/>
          </w:tcPr>
          <w:p w14:paraId="519C7C53" w14:textId="77777777" w:rsidR="006C3F51" w:rsidRDefault="006C3F51">
            <w:pPr>
              <w:rPr>
                <w:rFonts w:cs="Arial"/>
              </w:rPr>
            </w:pPr>
            <w:r>
              <w:rPr>
                <w:rFonts w:cs="Arial"/>
              </w:rPr>
              <w:t>(757) 253-9875</w:t>
            </w:r>
          </w:p>
        </w:tc>
      </w:tr>
      <w:tr w:rsidR="006C3F51" w14:paraId="3E8F7959"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55149243"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113BF347" w14:textId="77777777" w:rsidR="006C3F51" w:rsidRDefault="006C3F51">
            <w:pPr>
              <w:jc w:val="center"/>
              <w:rPr>
                <w:rFonts w:cs="Arial"/>
              </w:rPr>
            </w:pPr>
            <w:r>
              <w:rPr>
                <w:rFonts w:cs="Arial"/>
              </w:rPr>
              <w:t>Norfolk</w:t>
            </w:r>
          </w:p>
        </w:tc>
        <w:tc>
          <w:tcPr>
            <w:tcW w:w="3803" w:type="dxa"/>
            <w:tcBorders>
              <w:top w:val="nil"/>
              <w:left w:val="nil"/>
              <w:bottom w:val="single" w:sz="4" w:space="0" w:color="auto"/>
              <w:right w:val="single" w:sz="4" w:space="0" w:color="auto"/>
            </w:tcBorders>
            <w:vAlign w:val="center"/>
            <w:hideMark/>
          </w:tcPr>
          <w:p w14:paraId="43F0A397" w14:textId="77777777" w:rsidR="006C3F51" w:rsidRDefault="006C3F51">
            <w:pPr>
              <w:rPr>
                <w:rFonts w:cs="Arial"/>
              </w:rPr>
            </w:pPr>
            <w:r>
              <w:rPr>
                <w:rFonts w:cs="Arial"/>
              </w:rPr>
              <w:t>Coastal Services</w:t>
            </w:r>
          </w:p>
        </w:tc>
        <w:tc>
          <w:tcPr>
            <w:tcW w:w="1101" w:type="dxa"/>
            <w:tcBorders>
              <w:top w:val="nil"/>
              <w:left w:val="nil"/>
              <w:bottom w:val="single" w:sz="4" w:space="0" w:color="auto"/>
              <w:right w:val="single" w:sz="4" w:space="0" w:color="auto"/>
            </w:tcBorders>
            <w:vAlign w:val="center"/>
            <w:hideMark/>
          </w:tcPr>
          <w:p w14:paraId="01C0A58F" w14:textId="77777777" w:rsidR="006C3F51" w:rsidRDefault="006C3F51">
            <w:pPr>
              <w:jc w:val="center"/>
              <w:rPr>
                <w:rFonts w:cs="Arial"/>
              </w:rPr>
            </w:pPr>
            <w:r>
              <w:rPr>
                <w:rFonts w:cs="Arial"/>
              </w:rPr>
              <w:t>290</w:t>
            </w:r>
          </w:p>
        </w:tc>
        <w:tc>
          <w:tcPr>
            <w:tcW w:w="2002" w:type="dxa"/>
            <w:tcBorders>
              <w:top w:val="nil"/>
              <w:left w:val="nil"/>
              <w:bottom w:val="single" w:sz="4" w:space="0" w:color="auto"/>
              <w:right w:val="single" w:sz="4" w:space="0" w:color="auto"/>
            </w:tcBorders>
            <w:vAlign w:val="center"/>
            <w:hideMark/>
          </w:tcPr>
          <w:p w14:paraId="569C2049" w14:textId="77777777" w:rsidR="006C3F51" w:rsidRDefault="006C3F51">
            <w:pPr>
              <w:rPr>
                <w:rFonts w:cs="Arial"/>
              </w:rPr>
            </w:pPr>
            <w:r>
              <w:rPr>
                <w:rFonts w:cs="Arial"/>
              </w:rPr>
              <w:t>(757) 488-4244</w:t>
            </w:r>
          </w:p>
        </w:tc>
      </w:tr>
      <w:tr w:rsidR="006C3F51" w14:paraId="5AE38666"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212F1A3C"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270E2D8A" w14:textId="77777777" w:rsidR="006C3F51" w:rsidRDefault="006C3F51">
            <w:pPr>
              <w:jc w:val="center"/>
              <w:rPr>
                <w:rFonts w:cs="Arial"/>
              </w:rPr>
            </w:pPr>
            <w:r>
              <w:rPr>
                <w:rFonts w:cs="Arial"/>
              </w:rPr>
              <w:t>Reston</w:t>
            </w:r>
          </w:p>
        </w:tc>
        <w:tc>
          <w:tcPr>
            <w:tcW w:w="3803" w:type="dxa"/>
            <w:tcBorders>
              <w:top w:val="nil"/>
              <w:left w:val="nil"/>
              <w:bottom w:val="single" w:sz="4" w:space="0" w:color="auto"/>
              <w:right w:val="single" w:sz="4" w:space="0" w:color="auto"/>
            </w:tcBorders>
            <w:vAlign w:val="center"/>
            <w:hideMark/>
          </w:tcPr>
          <w:p w14:paraId="65F5D462" w14:textId="77777777" w:rsidR="006C3F51" w:rsidRDefault="006C3F51">
            <w:pPr>
              <w:rPr>
                <w:rFonts w:cs="Arial"/>
              </w:rPr>
            </w:pPr>
            <w:proofErr w:type="spellStart"/>
            <w:r>
              <w:rPr>
                <w:rFonts w:cs="Arial"/>
              </w:rPr>
              <w:t>IntraPoint</w:t>
            </w:r>
            <w:proofErr w:type="spellEnd"/>
          </w:p>
        </w:tc>
        <w:tc>
          <w:tcPr>
            <w:tcW w:w="1101" w:type="dxa"/>
            <w:tcBorders>
              <w:top w:val="nil"/>
              <w:left w:val="nil"/>
              <w:bottom w:val="single" w:sz="4" w:space="0" w:color="auto"/>
              <w:right w:val="single" w:sz="4" w:space="0" w:color="auto"/>
            </w:tcBorders>
            <w:vAlign w:val="center"/>
            <w:hideMark/>
          </w:tcPr>
          <w:p w14:paraId="22E197DC" w14:textId="77777777" w:rsidR="006C3F51" w:rsidRDefault="006C3F51">
            <w:pPr>
              <w:jc w:val="center"/>
              <w:rPr>
                <w:rFonts w:cs="Arial"/>
              </w:rPr>
            </w:pPr>
            <w:r>
              <w:rPr>
                <w:rFonts w:cs="Arial"/>
              </w:rPr>
              <w:t>453</w:t>
            </w:r>
          </w:p>
        </w:tc>
        <w:tc>
          <w:tcPr>
            <w:tcW w:w="2002" w:type="dxa"/>
            <w:tcBorders>
              <w:top w:val="nil"/>
              <w:left w:val="nil"/>
              <w:bottom w:val="single" w:sz="4" w:space="0" w:color="auto"/>
              <w:right w:val="single" w:sz="4" w:space="0" w:color="auto"/>
            </w:tcBorders>
            <w:vAlign w:val="center"/>
            <w:hideMark/>
          </w:tcPr>
          <w:p w14:paraId="438B87BF" w14:textId="77777777" w:rsidR="006C3F51" w:rsidRDefault="006C3F51">
            <w:pPr>
              <w:rPr>
                <w:rFonts w:cs="Arial"/>
              </w:rPr>
            </w:pPr>
            <w:r>
              <w:rPr>
                <w:rFonts w:cs="Arial"/>
              </w:rPr>
              <w:t>(703) 476-1166</w:t>
            </w:r>
          </w:p>
        </w:tc>
      </w:tr>
      <w:tr w:rsidR="006C3F51" w14:paraId="313F2027"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65A7D2FD" w14:textId="77777777" w:rsidR="006C3F51" w:rsidRDefault="006C3F51">
            <w:pPr>
              <w:jc w:val="center"/>
              <w:rPr>
                <w:rFonts w:cs="Arial"/>
              </w:rPr>
            </w:pPr>
            <w:r>
              <w:rPr>
                <w:rFonts w:cs="Arial"/>
              </w:rPr>
              <w:t xml:space="preserve"> VA</w:t>
            </w:r>
          </w:p>
        </w:tc>
        <w:tc>
          <w:tcPr>
            <w:tcW w:w="1773" w:type="dxa"/>
            <w:tcBorders>
              <w:top w:val="nil"/>
              <w:left w:val="nil"/>
              <w:bottom w:val="single" w:sz="4" w:space="0" w:color="auto"/>
              <w:right w:val="single" w:sz="4" w:space="0" w:color="auto"/>
            </w:tcBorders>
            <w:vAlign w:val="center"/>
            <w:hideMark/>
          </w:tcPr>
          <w:p w14:paraId="72562F3D" w14:textId="77777777" w:rsidR="006C3F51" w:rsidRDefault="006C3F51">
            <w:pPr>
              <w:jc w:val="center"/>
              <w:rPr>
                <w:rFonts w:cs="Arial"/>
              </w:rPr>
            </w:pPr>
            <w:r>
              <w:rPr>
                <w:rFonts w:cs="Arial"/>
              </w:rPr>
              <w:t>Cape Charles</w:t>
            </w:r>
          </w:p>
        </w:tc>
        <w:tc>
          <w:tcPr>
            <w:tcW w:w="3803" w:type="dxa"/>
            <w:tcBorders>
              <w:top w:val="nil"/>
              <w:left w:val="nil"/>
              <w:bottom w:val="single" w:sz="4" w:space="0" w:color="auto"/>
              <w:right w:val="single" w:sz="4" w:space="0" w:color="auto"/>
            </w:tcBorders>
            <w:vAlign w:val="center"/>
            <w:hideMark/>
          </w:tcPr>
          <w:p w14:paraId="6F5F369C" w14:textId="77777777" w:rsidR="006C3F51" w:rsidRDefault="006C3F51">
            <w:pPr>
              <w:rPr>
                <w:rFonts w:cs="Arial"/>
              </w:rPr>
            </w:pPr>
            <w:r>
              <w:rPr>
                <w:rFonts w:cs="Arial"/>
              </w:rPr>
              <w:t>SEA Consulting Group</w:t>
            </w:r>
          </w:p>
        </w:tc>
        <w:tc>
          <w:tcPr>
            <w:tcW w:w="1101" w:type="dxa"/>
            <w:tcBorders>
              <w:top w:val="nil"/>
              <w:left w:val="nil"/>
              <w:bottom w:val="single" w:sz="4" w:space="0" w:color="auto"/>
              <w:right w:val="single" w:sz="4" w:space="0" w:color="auto"/>
            </w:tcBorders>
            <w:vAlign w:val="center"/>
            <w:hideMark/>
          </w:tcPr>
          <w:p w14:paraId="32BEFDD4" w14:textId="77777777" w:rsidR="006C3F51" w:rsidRDefault="006C3F51">
            <w:pPr>
              <w:jc w:val="center"/>
              <w:rPr>
                <w:rFonts w:cs="Arial"/>
              </w:rPr>
            </w:pPr>
            <w:r>
              <w:rPr>
                <w:rFonts w:cs="Arial"/>
              </w:rPr>
              <w:t>581</w:t>
            </w:r>
          </w:p>
        </w:tc>
        <w:tc>
          <w:tcPr>
            <w:tcW w:w="2002" w:type="dxa"/>
            <w:tcBorders>
              <w:top w:val="nil"/>
              <w:left w:val="nil"/>
              <w:bottom w:val="single" w:sz="4" w:space="0" w:color="auto"/>
              <w:right w:val="single" w:sz="4" w:space="0" w:color="auto"/>
            </w:tcBorders>
            <w:vAlign w:val="center"/>
            <w:hideMark/>
          </w:tcPr>
          <w:p w14:paraId="641C6AEE" w14:textId="77777777" w:rsidR="006C3F51" w:rsidRDefault="006C3F51">
            <w:pPr>
              <w:rPr>
                <w:rFonts w:cs="Arial"/>
              </w:rPr>
            </w:pPr>
            <w:r>
              <w:rPr>
                <w:rFonts w:cs="Arial"/>
              </w:rPr>
              <w:t>(757) 331-1787</w:t>
            </w:r>
          </w:p>
        </w:tc>
      </w:tr>
      <w:tr w:rsidR="006C3F51" w14:paraId="31112B0E"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5DC13D07" w14:textId="77777777" w:rsidR="006C3F51" w:rsidRDefault="006C3F51">
            <w:pPr>
              <w:jc w:val="center"/>
              <w:rPr>
                <w:rFonts w:cs="Arial"/>
              </w:rPr>
            </w:pPr>
            <w:r>
              <w:rPr>
                <w:rFonts w:cs="Arial"/>
              </w:rPr>
              <w:t xml:space="preserve"> VA</w:t>
            </w:r>
          </w:p>
        </w:tc>
        <w:tc>
          <w:tcPr>
            <w:tcW w:w="1773" w:type="dxa"/>
            <w:tcBorders>
              <w:top w:val="single" w:sz="4" w:space="0" w:color="auto"/>
              <w:left w:val="nil"/>
              <w:bottom w:val="single" w:sz="18" w:space="0" w:color="auto"/>
              <w:right w:val="single" w:sz="4" w:space="0" w:color="auto"/>
            </w:tcBorders>
            <w:vAlign w:val="center"/>
            <w:hideMark/>
          </w:tcPr>
          <w:p w14:paraId="594F0C9C" w14:textId="77777777" w:rsidR="006C3F51" w:rsidRDefault="006C3F51">
            <w:pPr>
              <w:jc w:val="center"/>
              <w:rPr>
                <w:rFonts w:cs="Arial"/>
              </w:rPr>
            </w:pPr>
            <w:r>
              <w:rPr>
                <w:rFonts w:cs="Arial"/>
              </w:rPr>
              <w:t>Sterling</w:t>
            </w:r>
          </w:p>
        </w:tc>
        <w:tc>
          <w:tcPr>
            <w:tcW w:w="3803" w:type="dxa"/>
            <w:tcBorders>
              <w:top w:val="single" w:sz="4" w:space="0" w:color="auto"/>
              <w:left w:val="nil"/>
              <w:bottom w:val="single" w:sz="18" w:space="0" w:color="auto"/>
              <w:right w:val="single" w:sz="4" w:space="0" w:color="auto"/>
            </w:tcBorders>
            <w:vAlign w:val="center"/>
            <w:hideMark/>
          </w:tcPr>
          <w:p w14:paraId="48A3990F" w14:textId="77777777" w:rsidR="006C3F51" w:rsidRDefault="006C3F51">
            <w:pPr>
              <w:rPr>
                <w:rFonts w:cs="Arial"/>
              </w:rPr>
            </w:pPr>
            <w:r>
              <w:rPr>
                <w:rFonts w:cs="Arial"/>
              </w:rPr>
              <w:t>BSEE</w:t>
            </w:r>
          </w:p>
        </w:tc>
        <w:tc>
          <w:tcPr>
            <w:tcW w:w="1101" w:type="dxa"/>
            <w:tcBorders>
              <w:top w:val="single" w:sz="4" w:space="0" w:color="auto"/>
              <w:left w:val="nil"/>
              <w:bottom w:val="single" w:sz="18" w:space="0" w:color="auto"/>
              <w:right w:val="single" w:sz="4" w:space="0" w:color="auto"/>
            </w:tcBorders>
            <w:vAlign w:val="center"/>
            <w:hideMark/>
          </w:tcPr>
          <w:p w14:paraId="4733ACDD" w14:textId="77777777" w:rsidR="006C3F51" w:rsidRDefault="006C3F51">
            <w:pPr>
              <w:jc w:val="center"/>
              <w:rPr>
                <w:rFonts w:cs="Arial"/>
              </w:rPr>
            </w:pPr>
            <w:r>
              <w:rPr>
                <w:rFonts w:cs="Arial"/>
              </w:rPr>
              <w:t>698</w:t>
            </w:r>
          </w:p>
        </w:tc>
        <w:tc>
          <w:tcPr>
            <w:tcW w:w="2002" w:type="dxa"/>
            <w:tcBorders>
              <w:top w:val="single" w:sz="4" w:space="0" w:color="auto"/>
              <w:left w:val="nil"/>
              <w:bottom w:val="single" w:sz="18" w:space="0" w:color="auto"/>
              <w:right w:val="single" w:sz="4" w:space="0" w:color="auto"/>
            </w:tcBorders>
            <w:vAlign w:val="center"/>
            <w:hideMark/>
          </w:tcPr>
          <w:p w14:paraId="247B8104" w14:textId="77777777" w:rsidR="006C3F51" w:rsidRDefault="006C3F51">
            <w:pPr>
              <w:rPr>
                <w:rFonts w:cs="Arial"/>
              </w:rPr>
            </w:pPr>
            <w:r>
              <w:rPr>
                <w:rFonts w:cs="Arial"/>
              </w:rPr>
              <w:t>(703) 787-1655</w:t>
            </w:r>
          </w:p>
        </w:tc>
      </w:tr>
      <w:tr w:rsidR="006C3F51" w14:paraId="7DB52CD7"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7AAD7F31" w14:textId="77777777" w:rsidR="006C3F51" w:rsidRDefault="006C3F51">
            <w:pPr>
              <w:jc w:val="center"/>
              <w:rPr>
                <w:rFonts w:cs="Arial"/>
              </w:rPr>
            </w:pPr>
            <w:r>
              <w:rPr>
                <w:rFonts w:cs="Arial"/>
              </w:rPr>
              <w:t xml:space="preserve"> VT</w:t>
            </w:r>
          </w:p>
        </w:tc>
        <w:tc>
          <w:tcPr>
            <w:tcW w:w="1773" w:type="dxa"/>
            <w:tcBorders>
              <w:top w:val="single" w:sz="18" w:space="0" w:color="auto"/>
              <w:left w:val="nil"/>
              <w:bottom w:val="single" w:sz="4" w:space="0" w:color="auto"/>
              <w:right w:val="single" w:sz="4" w:space="0" w:color="auto"/>
            </w:tcBorders>
            <w:vAlign w:val="center"/>
            <w:hideMark/>
          </w:tcPr>
          <w:p w14:paraId="6CF56319" w14:textId="77777777" w:rsidR="006C3F51" w:rsidRDefault="006C3F51">
            <w:pPr>
              <w:jc w:val="center"/>
              <w:rPr>
                <w:rFonts w:cs="Arial"/>
              </w:rPr>
            </w:pPr>
            <w:r>
              <w:rPr>
                <w:rFonts w:cs="Arial"/>
              </w:rPr>
              <w:t>Road Town</w:t>
            </w:r>
          </w:p>
        </w:tc>
        <w:tc>
          <w:tcPr>
            <w:tcW w:w="3803" w:type="dxa"/>
            <w:tcBorders>
              <w:top w:val="single" w:sz="18" w:space="0" w:color="auto"/>
              <w:left w:val="nil"/>
              <w:bottom w:val="single" w:sz="4" w:space="0" w:color="auto"/>
              <w:right w:val="single" w:sz="4" w:space="0" w:color="auto"/>
            </w:tcBorders>
            <w:vAlign w:val="center"/>
            <w:hideMark/>
          </w:tcPr>
          <w:p w14:paraId="1CE7B04B" w14:textId="77777777" w:rsidR="006C3F51" w:rsidRDefault="006C3F51">
            <w:pPr>
              <w:rPr>
                <w:rFonts w:cs="Arial"/>
              </w:rPr>
            </w:pPr>
            <w:r>
              <w:rPr>
                <w:rFonts w:cs="Arial"/>
              </w:rPr>
              <w:t>Department of Disaster Management</w:t>
            </w:r>
          </w:p>
        </w:tc>
        <w:tc>
          <w:tcPr>
            <w:tcW w:w="1101" w:type="dxa"/>
            <w:tcBorders>
              <w:top w:val="single" w:sz="18" w:space="0" w:color="auto"/>
              <w:left w:val="nil"/>
              <w:bottom w:val="single" w:sz="4" w:space="0" w:color="auto"/>
              <w:right w:val="single" w:sz="4" w:space="0" w:color="auto"/>
            </w:tcBorders>
            <w:vAlign w:val="center"/>
            <w:hideMark/>
          </w:tcPr>
          <w:p w14:paraId="7F62EA9C" w14:textId="77777777" w:rsidR="006C3F51" w:rsidRDefault="006C3F51">
            <w:pPr>
              <w:jc w:val="center"/>
              <w:rPr>
                <w:rFonts w:cs="Arial"/>
              </w:rPr>
            </w:pPr>
            <w:r>
              <w:rPr>
                <w:rFonts w:cs="Arial"/>
              </w:rPr>
              <w:t>637</w:t>
            </w:r>
          </w:p>
        </w:tc>
        <w:tc>
          <w:tcPr>
            <w:tcW w:w="2002" w:type="dxa"/>
            <w:tcBorders>
              <w:top w:val="single" w:sz="18" w:space="0" w:color="auto"/>
              <w:left w:val="nil"/>
              <w:bottom w:val="single" w:sz="4" w:space="0" w:color="auto"/>
              <w:right w:val="single" w:sz="4" w:space="0" w:color="auto"/>
            </w:tcBorders>
            <w:vAlign w:val="center"/>
            <w:hideMark/>
          </w:tcPr>
          <w:p w14:paraId="10CF59D0" w14:textId="77777777" w:rsidR="006C3F51" w:rsidRDefault="006C3F51">
            <w:pPr>
              <w:rPr>
                <w:rFonts w:cs="Arial"/>
              </w:rPr>
            </w:pPr>
            <w:r>
              <w:rPr>
                <w:rFonts w:cs="Arial"/>
              </w:rPr>
              <w:t>(284) 468-4201</w:t>
            </w:r>
          </w:p>
        </w:tc>
      </w:tr>
      <w:tr w:rsidR="006C3F51" w14:paraId="700890DB"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2A8641B9" w14:textId="77777777" w:rsidR="006C3F51" w:rsidRDefault="006C3F51">
            <w:pPr>
              <w:jc w:val="center"/>
              <w:rPr>
                <w:rFonts w:cs="Arial"/>
              </w:rPr>
            </w:pPr>
            <w:r>
              <w:rPr>
                <w:rFonts w:cs="Arial"/>
              </w:rPr>
              <w:t xml:space="preserve"> VT</w:t>
            </w:r>
          </w:p>
        </w:tc>
        <w:tc>
          <w:tcPr>
            <w:tcW w:w="1773" w:type="dxa"/>
            <w:tcBorders>
              <w:top w:val="single" w:sz="4" w:space="0" w:color="auto"/>
              <w:left w:val="nil"/>
              <w:bottom w:val="single" w:sz="18" w:space="0" w:color="auto"/>
              <w:right w:val="single" w:sz="4" w:space="0" w:color="auto"/>
            </w:tcBorders>
            <w:vAlign w:val="center"/>
            <w:hideMark/>
          </w:tcPr>
          <w:p w14:paraId="7B94155E" w14:textId="77777777" w:rsidR="006C3F51" w:rsidRDefault="006C3F51">
            <w:pPr>
              <w:jc w:val="center"/>
              <w:rPr>
                <w:rFonts w:cs="Arial"/>
              </w:rPr>
            </w:pPr>
            <w:r>
              <w:rPr>
                <w:rFonts w:cs="Arial"/>
              </w:rPr>
              <w:t>Barre</w:t>
            </w:r>
          </w:p>
        </w:tc>
        <w:tc>
          <w:tcPr>
            <w:tcW w:w="3803" w:type="dxa"/>
            <w:tcBorders>
              <w:top w:val="single" w:sz="4" w:space="0" w:color="auto"/>
              <w:left w:val="nil"/>
              <w:bottom w:val="single" w:sz="18" w:space="0" w:color="auto"/>
              <w:right w:val="single" w:sz="4" w:space="0" w:color="auto"/>
            </w:tcBorders>
            <w:vAlign w:val="center"/>
            <w:hideMark/>
          </w:tcPr>
          <w:p w14:paraId="7B04BC11" w14:textId="77777777" w:rsidR="006C3F51" w:rsidRDefault="006C3F51">
            <w:pPr>
              <w:rPr>
                <w:rFonts w:cs="Arial"/>
              </w:rPr>
            </w:pPr>
            <w:proofErr w:type="spellStart"/>
            <w:r>
              <w:rPr>
                <w:rFonts w:cs="Arial"/>
              </w:rPr>
              <w:t>Accuworx</w:t>
            </w:r>
            <w:proofErr w:type="spellEnd"/>
            <w:r>
              <w:rPr>
                <w:rFonts w:cs="Arial"/>
              </w:rPr>
              <w:t xml:space="preserve"> USA, </w:t>
            </w:r>
            <w:proofErr w:type="spellStart"/>
            <w:r>
              <w:rPr>
                <w:rFonts w:cs="Arial"/>
              </w:rPr>
              <w:t>Inc</w:t>
            </w:r>
            <w:proofErr w:type="spellEnd"/>
          </w:p>
        </w:tc>
        <w:tc>
          <w:tcPr>
            <w:tcW w:w="1101" w:type="dxa"/>
            <w:tcBorders>
              <w:top w:val="single" w:sz="4" w:space="0" w:color="auto"/>
              <w:left w:val="nil"/>
              <w:bottom w:val="single" w:sz="18" w:space="0" w:color="auto"/>
              <w:right w:val="single" w:sz="4" w:space="0" w:color="auto"/>
            </w:tcBorders>
            <w:vAlign w:val="center"/>
            <w:hideMark/>
          </w:tcPr>
          <w:p w14:paraId="7FAFE15E" w14:textId="77777777" w:rsidR="006C3F51" w:rsidRDefault="006C3F51">
            <w:pPr>
              <w:jc w:val="center"/>
              <w:rPr>
                <w:rFonts w:cs="Arial"/>
              </w:rPr>
            </w:pPr>
            <w:r>
              <w:rPr>
                <w:rFonts w:cs="Arial"/>
              </w:rPr>
              <w:t>529</w:t>
            </w:r>
          </w:p>
        </w:tc>
        <w:tc>
          <w:tcPr>
            <w:tcW w:w="2002" w:type="dxa"/>
            <w:tcBorders>
              <w:top w:val="single" w:sz="4" w:space="0" w:color="auto"/>
              <w:left w:val="nil"/>
              <w:bottom w:val="single" w:sz="18" w:space="0" w:color="auto"/>
              <w:right w:val="single" w:sz="4" w:space="0" w:color="auto"/>
            </w:tcBorders>
            <w:vAlign w:val="center"/>
            <w:hideMark/>
          </w:tcPr>
          <w:p w14:paraId="1965C378" w14:textId="77777777" w:rsidR="006C3F51" w:rsidRDefault="006C3F51">
            <w:pPr>
              <w:rPr>
                <w:rFonts w:cs="Arial"/>
              </w:rPr>
            </w:pPr>
            <w:r>
              <w:rPr>
                <w:rFonts w:cs="Arial"/>
              </w:rPr>
              <w:t>(888) 231-9396</w:t>
            </w:r>
          </w:p>
        </w:tc>
      </w:tr>
      <w:tr w:rsidR="006C3F51" w14:paraId="53965132"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13AA1F97" w14:textId="77777777" w:rsidR="006C3F51" w:rsidRDefault="006C3F51">
            <w:pPr>
              <w:jc w:val="center"/>
              <w:rPr>
                <w:rFonts w:cs="Arial"/>
              </w:rPr>
            </w:pPr>
            <w:r>
              <w:rPr>
                <w:rFonts w:cs="Arial"/>
              </w:rPr>
              <w:t xml:space="preserve"> WA</w:t>
            </w:r>
          </w:p>
        </w:tc>
        <w:tc>
          <w:tcPr>
            <w:tcW w:w="1773" w:type="dxa"/>
            <w:tcBorders>
              <w:top w:val="single" w:sz="18" w:space="0" w:color="auto"/>
              <w:left w:val="nil"/>
              <w:bottom w:val="single" w:sz="4" w:space="0" w:color="auto"/>
              <w:right w:val="single" w:sz="4" w:space="0" w:color="auto"/>
            </w:tcBorders>
            <w:vAlign w:val="center"/>
            <w:hideMark/>
          </w:tcPr>
          <w:p w14:paraId="008AAB6B" w14:textId="77777777" w:rsidR="006C3F51" w:rsidRDefault="006C3F51">
            <w:pPr>
              <w:jc w:val="center"/>
              <w:rPr>
                <w:rFonts w:cs="Arial"/>
              </w:rPr>
            </w:pPr>
            <w:r>
              <w:rPr>
                <w:rFonts w:cs="Arial"/>
              </w:rPr>
              <w:t>Longview</w:t>
            </w:r>
          </w:p>
        </w:tc>
        <w:tc>
          <w:tcPr>
            <w:tcW w:w="3803" w:type="dxa"/>
            <w:tcBorders>
              <w:top w:val="single" w:sz="18" w:space="0" w:color="auto"/>
              <w:left w:val="nil"/>
              <w:bottom w:val="single" w:sz="4" w:space="0" w:color="auto"/>
              <w:right w:val="single" w:sz="4" w:space="0" w:color="auto"/>
            </w:tcBorders>
            <w:vAlign w:val="center"/>
            <w:hideMark/>
          </w:tcPr>
          <w:p w14:paraId="62DEC6E4" w14:textId="77777777" w:rsidR="006C3F51" w:rsidRDefault="006C3F51">
            <w:pPr>
              <w:rPr>
                <w:rFonts w:cs="Arial"/>
              </w:rPr>
            </w:pPr>
            <w:r>
              <w:rPr>
                <w:rFonts w:cs="Arial"/>
              </w:rPr>
              <w:t>Cowlitz Clean Sweep, Inc.</w:t>
            </w:r>
          </w:p>
        </w:tc>
        <w:tc>
          <w:tcPr>
            <w:tcW w:w="1101" w:type="dxa"/>
            <w:tcBorders>
              <w:top w:val="single" w:sz="18" w:space="0" w:color="auto"/>
              <w:left w:val="nil"/>
              <w:bottom w:val="single" w:sz="4" w:space="0" w:color="auto"/>
              <w:right w:val="single" w:sz="4" w:space="0" w:color="auto"/>
            </w:tcBorders>
            <w:vAlign w:val="center"/>
            <w:hideMark/>
          </w:tcPr>
          <w:p w14:paraId="1780FA50" w14:textId="77777777" w:rsidR="006C3F51" w:rsidRDefault="006C3F51">
            <w:pPr>
              <w:jc w:val="center"/>
              <w:rPr>
                <w:rFonts w:cs="Arial"/>
              </w:rPr>
            </w:pPr>
            <w:r>
              <w:rPr>
                <w:rFonts w:cs="Arial"/>
              </w:rPr>
              <w:t>121</w:t>
            </w:r>
          </w:p>
        </w:tc>
        <w:tc>
          <w:tcPr>
            <w:tcW w:w="2002" w:type="dxa"/>
            <w:tcBorders>
              <w:top w:val="single" w:sz="18" w:space="0" w:color="auto"/>
              <w:left w:val="nil"/>
              <w:bottom w:val="single" w:sz="4" w:space="0" w:color="auto"/>
              <w:right w:val="single" w:sz="4" w:space="0" w:color="auto"/>
            </w:tcBorders>
            <w:vAlign w:val="center"/>
            <w:hideMark/>
          </w:tcPr>
          <w:p w14:paraId="4A0F9A11" w14:textId="77777777" w:rsidR="006C3F51" w:rsidRDefault="006C3F51">
            <w:pPr>
              <w:rPr>
                <w:rFonts w:cs="Arial"/>
              </w:rPr>
            </w:pPr>
            <w:r>
              <w:rPr>
                <w:rFonts w:cs="Arial"/>
              </w:rPr>
              <w:t>(888) 423-6316</w:t>
            </w:r>
          </w:p>
        </w:tc>
      </w:tr>
      <w:tr w:rsidR="006C3F51" w14:paraId="2A2DEAC0"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48B5CEE5" w14:textId="77777777" w:rsidR="006C3F51" w:rsidRDefault="006C3F51">
            <w:pPr>
              <w:jc w:val="center"/>
              <w:rPr>
                <w:rFonts w:cs="Arial"/>
              </w:rPr>
            </w:pPr>
            <w:r>
              <w:rPr>
                <w:rFonts w:cs="Arial"/>
              </w:rPr>
              <w:t xml:space="preserve"> WA</w:t>
            </w:r>
          </w:p>
        </w:tc>
        <w:tc>
          <w:tcPr>
            <w:tcW w:w="1773" w:type="dxa"/>
            <w:tcBorders>
              <w:top w:val="nil"/>
              <w:left w:val="nil"/>
              <w:bottom w:val="single" w:sz="4" w:space="0" w:color="auto"/>
              <w:right w:val="single" w:sz="4" w:space="0" w:color="auto"/>
            </w:tcBorders>
            <w:vAlign w:val="center"/>
            <w:hideMark/>
          </w:tcPr>
          <w:p w14:paraId="01CEF7F8" w14:textId="77777777" w:rsidR="006C3F51" w:rsidRDefault="006C3F51">
            <w:pPr>
              <w:jc w:val="center"/>
              <w:rPr>
                <w:rFonts w:cs="Arial"/>
              </w:rPr>
            </w:pPr>
            <w:r>
              <w:rPr>
                <w:rFonts w:cs="Arial"/>
              </w:rPr>
              <w:t>Seattle</w:t>
            </w:r>
          </w:p>
        </w:tc>
        <w:tc>
          <w:tcPr>
            <w:tcW w:w="3803" w:type="dxa"/>
            <w:tcBorders>
              <w:top w:val="nil"/>
              <w:left w:val="nil"/>
              <w:bottom w:val="single" w:sz="4" w:space="0" w:color="auto"/>
              <w:right w:val="single" w:sz="4" w:space="0" w:color="auto"/>
            </w:tcBorders>
            <w:vAlign w:val="center"/>
            <w:hideMark/>
          </w:tcPr>
          <w:p w14:paraId="7C0B9139" w14:textId="77777777" w:rsidR="006C3F51" w:rsidRDefault="006C3F51">
            <w:pPr>
              <w:rPr>
                <w:rFonts w:cs="Arial"/>
              </w:rPr>
            </w:pPr>
            <w:r>
              <w:rPr>
                <w:rFonts w:cs="Arial"/>
              </w:rPr>
              <w:t>D13 DRAT-USCG</w:t>
            </w:r>
          </w:p>
        </w:tc>
        <w:tc>
          <w:tcPr>
            <w:tcW w:w="1101" w:type="dxa"/>
            <w:tcBorders>
              <w:top w:val="nil"/>
              <w:left w:val="nil"/>
              <w:bottom w:val="single" w:sz="4" w:space="0" w:color="auto"/>
              <w:right w:val="single" w:sz="4" w:space="0" w:color="auto"/>
            </w:tcBorders>
            <w:vAlign w:val="center"/>
            <w:hideMark/>
          </w:tcPr>
          <w:p w14:paraId="62CF3763" w14:textId="77777777" w:rsidR="006C3F51" w:rsidRDefault="006C3F51">
            <w:pPr>
              <w:jc w:val="center"/>
              <w:rPr>
                <w:rFonts w:cs="Arial"/>
              </w:rPr>
            </w:pPr>
            <w:r>
              <w:rPr>
                <w:rFonts w:cs="Arial"/>
              </w:rPr>
              <w:t>217</w:t>
            </w:r>
          </w:p>
        </w:tc>
        <w:tc>
          <w:tcPr>
            <w:tcW w:w="2002" w:type="dxa"/>
            <w:tcBorders>
              <w:top w:val="nil"/>
              <w:left w:val="nil"/>
              <w:bottom w:val="single" w:sz="4" w:space="0" w:color="auto"/>
              <w:right w:val="single" w:sz="4" w:space="0" w:color="auto"/>
            </w:tcBorders>
            <w:vAlign w:val="center"/>
            <w:hideMark/>
          </w:tcPr>
          <w:p w14:paraId="428CAF4D" w14:textId="77777777" w:rsidR="006C3F51" w:rsidRDefault="006C3F51">
            <w:pPr>
              <w:rPr>
                <w:rFonts w:cs="Arial"/>
              </w:rPr>
            </w:pPr>
            <w:r>
              <w:rPr>
                <w:rFonts w:cs="Arial"/>
              </w:rPr>
              <w:t>(206) 220-7219</w:t>
            </w:r>
          </w:p>
        </w:tc>
      </w:tr>
      <w:tr w:rsidR="006C3F51" w14:paraId="34DC49B1"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3E93900E" w14:textId="77777777" w:rsidR="006C3F51" w:rsidRDefault="006C3F51">
            <w:pPr>
              <w:jc w:val="center"/>
              <w:rPr>
                <w:rFonts w:cs="Arial"/>
              </w:rPr>
            </w:pPr>
            <w:r>
              <w:rPr>
                <w:rFonts w:cs="Arial"/>
              </w:rPr>
              <w:t xml:space="preserve"> WA</w:t>
            </w:r>
          </w:p>
        </w:tc>
        <w:tc>
          <w:tcPr>
            <w:tcW w:w="1773" w:type="dxa"/>
            <w:tcBorders>
              <w:top w:val="nil"/>
              <w:left w:val="nil"/>
              <w:bottom w:val="single" w:sz="4" w:space="0" w:color="auto"/>
              <w:right w:val="single" w:sz="4" w:space="0" w:color="auto"/>
            </w:tcBorders>
            <w:vAlign w:val="center"/>
            <w:hideMark/>
          </w:tcPr>
          <w:p w14:paraId="3E0A4DCA" w14:textId="77777777" w:rsidR="006C3F51" w:rsidRDefault="006C3F51">
            <w:pPr>
              <w:jc w:val="center"/>
              <w:rPr>
                <w:rFonts w:cs="Arial"/>
              </w:rPr>
            </w:pPr>
            <w:r>
              <w:rPr>
                <w:rFonts w:cs="Arial"/>
              </w:rPr>
              <w:t>Seattle</w:t>
            </w:r>
          </w:p>
        </w:tc>
        <w:tc>
          <w:tcPr>
            <w:tcW w:w="3803" w:type="dxa"/>
            <w:tcBorders>
              <w:top w:val="nil"/>
              <w:left w:val="nil"/>
              <w:bottom w:val="single" w:sz="4" w:space="0" w:color="auto"/>
              <w:right w:val="single" w:sz="4" w:space="0" w:color="auto"/>
            </w:tcBorders>
            <w:vAlign w:val="center"/>
            <w:hideMark/>
          </w:tcPr>
          <w:p w14:paraId="2C571D05" w14:textId="77777777" w:rsidR="006C3F51" w:rsidRDefault="006C3F51">
            <w:pPr>
              <w:rPr>
                <w:rFonts w:cs="Arial"/>
              </w:rPr>
            </w:pPr>
            <w:r>
              <w:rPr>
                <w:rFonts w:cs="Arial"/>
              </w:rPr>
              <w:t xml:space="preserve">The </w:t>
            </w:r>
            <w:proofErr w:type="spellStart"/>
            <w:r>
              <w:rPr>
                <w:rFonts w:cs="Arial"/>
              </w:rPr>
              <w:t>Glosten</w:t>
            </w:r>
            <w:proofErr w:type="spellEnd"/>
            <w:r>
              <w:rPr>
                <w:rFonts w:cs="Arial"/>
              </w:rPr>
              <w:t xml:space="preserve"> Associates, Inc.</w:t>
            </w:r>
          </w:p>
        </w:tc>
        <w:tc>
          <w:tcPr>
            <w:tcW w:w="1101" w:type="dxa"/>
            <w:tcBorders>
              <w:top w:val="nil"/>
              <w:left w:val="nil"/>
              <w:bottom w:val="single" w:sz="4" w:space="0" w:color="auto"/>
              <w:right w:val="single" w:sz="4" w:space="0" w:color="auto"/>
            </w:tcBorders>
            <w:vAlign w:val="center"/>
            <w:hideMark/>
          </w:tcPr>
          <w:p w14:paraId="25010C1B" w14:textId="77777777" w:rsidR="006C3F51" w:rsidRDefault="006C3F51">
            <w:pPr>
              <w:jc w:val="center"/>
              <w:rPr>
                <w:rFonts w:cs="Arial"/>
              </w:rPr>
            </w:pPr>
            <w:r>
              <w:rPr>
                <w:rFonts w:cs="Arial"/>
              </w:rPr>
              <w:t>334</w:t>
            </w:r>
          </w:p>
        </w:tc>
        <w:tc>
          <w:tcPr>
            <w:tcW w:w="2002" w:type="dxa"/>
            <w:tcBorders>
              <w:top w:val="nil"/>
              <w:left w:val="nil"/>
              <w:bottom w:val="single" w:sz="4" w:space="0" w:color="auto"/>
              <w:right w:val="single" w:sz="4" w:space="0" w:color="auto"/>
            </w:tcBorders>
            <w:vAlign w:val="center"/>
            <w:hideMark/>
          </w:tcPr>
          <w:p w14:paraId="343A1FA2" w14:textId="77777777" w:rsidR="006C3F51" w:rsidRDefault="006C3F51">
            <w:pPr>
              <w:rPr>
                <w:rFonts w:cs="Arial"/>
              </w:rPr>
            </w:pPr>
            <w:r>
              <w:rPr>
                <w:rFonts w:cs="Arial"/>
              </w:rPr>
              <w:t>(206) 624-7850</w:t>
            </w:r>
          </w:p>
        </w:tc>
      </w:tr>
      <w:tr w:rsidR="006C3F51" w14:paraId="269E1B5F" w14:textId="77777777" w:rsidTr="007A509C">
        <w:trPr>
          <w:trHeight w:val="288"/>
          <w:jc w:val="center"/>
        </w:trPr>
        <w:tc>
          <w:tcPr>
            <w:tcW w:w="768" w:type="dxa"/>
            <w:tcBorders>
              <w:top w:val="nil"/>
              <w:left w:val="single" w:sz="4" w:space="0" w:color="auto"/>
              <w:bottom w:val="single" w:sz="4" w:space="0" w:color="auto"/>
              <w:right w:val="single" w:sz="4" w:space="0" w:color="auto"/>
            </w:tcBorders>
            <w:vAlign w:val="center"/>
            <w:hideMark/>
          </w:tcPr>
          <w:p w14:paraId="0203DBDA" w14:textId="77777777" w:rsidR="006C3F51" w:rsidRDefault="006C3F51">
            <w:pPr>
              <w:jc w:val="center"/>
              <w:rPr>
                <w:rFonts w:cs="Arial"/>
              </w:rPr>
            </w:pPr>
            <w:r>
              <w:rPr>
                <w:rFonts w:cs="Arial"/>
              </w:rPr>
              <w:t xml:space="preserve"> WA</w:t>
            </w:r>
          </w:p>
        </w:tc>
        <w:tc>
          <w:tcPr>
            <w:tcW w:w="1773" w:type="dxa"/>
            <w:tcBorders>
              <w:top w:val="nil"/>
              <w:left w:val="nil"/>
              <w:bottom w:val="single" w:sz="4" w:space="0" w:color="auto"/>
              <w:right w:val="single" w:sz="4" w:space="0" w:color="auto"/>
            </w:tcBorders>
            <w:vAlign w:val="center"/>
            <w:hideMark/>
          </w:tcPr>
          <w:p w14:paraId="6915F7C9" w14:textId="77777777" w:rsidR="006C3F51" w:rsidRDefault="006C3F51">
            <w:pPr>
              <w:jc w:val="center"/>
              <w:rPr>
                <w:rFonts w:cs="Arial"/>
              </w:rPr>
            </w:pPr>
            <w:r>
              <w:rPr>
                <w:rFonts w:cs="Arial"/>
              </w:rPr>
              <w:t>Gig Harbor</w:t>
            </w:r>
          </w:p>
        </w:tc>
        <w:tc>
          <w:tcPr>
            <w:tcW w:w="3803" w:type="dxa"/>
            <w:tcBorders>
              <w:top w:val="nil"/>
              <w:left w:val="nil"/>
              <w:bottom w:val="single" w:sz="4" w:space="0" w:color="auto"/>
              <w:right w:val="single" w:sz="4" w:space="0" w:color="auto"/>
            </w:tcBorders>
            <w:vAlign w:val="center"/>
            <w:hideMark/>
          </w:tcPr>
          <w:p w14:paraId="0ACFBFB4" w14:textId="77777777" w:rsidR="006C3F51" w:rsidRDefault="006C3F51">
            <w:pPr>
              <w:rPr>
                <w:rFonts w:cs="Arial"/>
              </w:rPr>
            </w:pPr>
            <w:r>
              <w:rPr>
                <w:rFonts w:cs="Arial"/>
              </w:rPr>
              <w:t>Praetorian Response</w:t>
            </w:r>
          </w:p>
        </w:tc>
        <w:tc>
          <w:tcPr>
            <w:tcW w:w="1101" w:type="dxa"/>
            <w:tcBorders>
              <w:top w:val="nil"/>
              <w:left w:val="nil"/>
              <w:bottom w:val="single" w:sz="4" w:space="0" w:color="auto"/>
              <w:right w:val="single" w:sz="4" w:space="0" w:color="auto"/>
            </w:tcBorders>
            <w:vAlign w:val="center"/>
            <w:hideMark/>
          </w:tcPr>
          <w:p w14:paraId="5EFA1329" w14:textId="77777777" w:rsidR="006C3F51" w:rsidRDefault="006C3F51">
            <w:pPr>
              <w:jc w:val="center"/>
              <w:rPr>
                <w:rFonts w:cs="Arial"/>
              </w:rPr>
            </w:pPr>
            <w:r>
              <w:rPr>
                <w:rFonts w:cs="Arial"/>
              </w:rPr>
              <w:t>411</w:t>
            </w:r>
          </w:p>
        </w:tc>
        <w:tc>
          <w:tcPr>
            <w:tcW w:w="2002" w:type="dxa"/>
            <w:tcBorders>
              <w:top w:val="nil"/>
              <w:left w:val="nil"/>
              <w:bottom w:val="single" w:sz="4" w:space="0" w:color="auto"/>
              <w:right w:val="single" w:sz="4" w:space="0" w:color="auto"/>
            </w:tcBorders>
            <w:vAlign w:val="center"/>
            <w:hideMark/>
          </w:tcPr>
          <w:p w14:paraId="3ABE03A1" w14:textId="77777777" w:rsidR="006C3F51" w:rsidRDefault="006C3F51">
            <w:pPr>
              <w:rPr>
                <w:rFonts w:cs="Arial"/>
              </w:rPr>
            </w:pPr>
            <w:r>
              <w:rPr>
                <w:rFonts w:cs="Arial"/>
              </w:rPr>
              <w:t>(360) 731-2627</w:t>
            </w:r>
          </w:p>
        </w:tc>
      </w:tr>
      <w:tr w:rsidR="006C3F51" w14:paraId="3CD78E25"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1A8CC3DC" w14:textId="77777777" w:rsidR="006C3F51" w:rsidRDefault="006C3F51">
            <w:pPr>
              <w:jc w:val="center"/>
              <w:rPr>
                <w:rFonts w:cs="Arial"/>
              </w:rPr>
            </w:pPr>
            <w:r>
              <w:rPr>
                <w:rFonts w:cs="Arial"/>
              </w:rPr>
              <w:t xml:space="preserve"> WA</w:t>
            </w:r>
          </w:p>
        </w:tc>
        <w:tc>
          <w:tcPr>
            <w:tcW w:w="1773" w:type="dxa"/>
            <w:tcBorders>
              <w:top w:val="single" w:sz="4" w:space="0" w:color="auto"/>
              <w:left w:val="nil"/>
              <w:bottom w:val="single" w:sz="18" w:space="0" w:color="auto"/>
              <w:right w:val="single" w:sz="4" w:space="0" w:color="auto"/>
            </w:tcBorders>
            <w:vAlign w:val="center"/>
            <w:hideMark/>
          </w:tcPr>
          <w:p w14:paraId="2542992E" w14:textId="77777777" w:rsidR="006C3F51" w:rsidRDefault="006C3F51">
            <w:pPr>
              <w:jc w:val="center"/>
              <w:rPr>
                <w:rFonts w:cs="Arial"/>
              </w:rPr>
            </w:pPr>
            <w:r>
              <w:rPr>
                <w:rFonts w:cs="Arial"/>
              </w:rPr>
              <w:t>Seattle</w:t>
            </w:r>
          </w:p>
        </w:tc>
        <w:tc>
          <w:tcPr>
            <w:tcW w:w="3803" w:type="dxa"/>
            <w:tcBorders>
              <w:top w:val="single" w:sz="4" w:space="0" w:color="auto"/>
              <w:left w:val="nil"/>
              <w:bottom w:val="single" w:sz="18" w:space="0" w:color="auto"/>
              <w:right w:val="single" w:sz="4" w:space="0" w:color="auto"/>
            </w:tcBorders>
            <w:vAlign w:val="center"/>
            <w:hideMark/>
          </w:tcPr>
          <w:p w14:paraId="06FB2D6A" w14:textId="77777777" w:rsidR="006C3F51" w:rsidRDefault="006C3F51">
            <w:pPr>
              <w:rPr>
                <w:rFonts w:cs="Arial"/>
              </w:rPr>
            </w:pPr>
            <w:r>
              <w:rPr>
                <w:rFonts w:cs="Arial"/>
              </w:rPr>
              <w:t>Global Diving &amp; Salvage, Inc.</w:t>
            </w:r>
          </w:p>
        </w:tc>
        <w:tc>
          <w:tcPr>
            <w:tcW w:w="1101" w:type="dxa"/>
            <w:tcBorders>
              <w:top w:val="single" w:sz="4" w:space="0" w:color="auto"/>
              <w:left w:val="nil"/>
              <w:bottom w:val="single" w:sz="18" w:space="0" w:color="auto"/>
              <w:right w:val="single" w:sz="4" w:space="0" w:color="auto"/>
            </w:tcBorders>
            <w:vAlign w:val="center"/>
            <w:hideMark/>
          </w:tcPr>
          <w:p w14:paraId="6D09FBB8" w14:textId="77777777" w:rsidR="006C3F51" w:rsidRDefault="006C3F51">
            <w:pPr>
              <w:jc w:val="center"/>
              <w:rPr>
                <w:rFonts w:cs="Arial"/>
              </w:rPr>
            </w:pPr>
            <w:r>
              <w:rPr>
                <w:rFonts w:cs="Arial"/>
              </w:rPr>
              <w:t>542</w:t>
            </w:r>
          </w:p>
        </w:tc>
        <w:tc>
          <w:tcPr>
            <w:tcW w:w="2002" w:type="dxa"/>
            <w:tcBorders>
              <w:top w:val="single" w:sz="4" w:space="0" w:color="auto"/>
              <w:left w:val="nil"/>
              <w:bottom w:val="single" w:sz="18" w:space="0" w:color="auto"/>
              <w:right w:val="single" w:sz="4" w:space="0" w:color="auto"/>
            </w:tcBorders>
            <w:vAlign w:val="center"/>
            <w:hideMark/>
          </w:tcPr>
          <w:p w14:paraId="330AB53C" w14:textId="77777777" w:rsidR="006C3F51" w:rsidRDefault="006C3F51">
            <w:pPr>
              <w:rPr>
                <w:rFonts w:cs="Arial"/>
              </w:rPr>
            </w:pPr>
            <w:r>
              <w:rPr>
                <w:rFonts w:cs="Arial"/>
              </w:rPr>
              <w:t>(206) 623-0621</w:t>
            </w:r>
          </w:p>
        </w:tc>
      </w:tr>
      <w:tr w:rsidR="006C3F51" w14:paraId="2A3B4A8B" w14:textId="77777777" w:rsidTr="007A509C">
        <w:trPr>
          <w:trHeight w:val="288"/>
          <w:jc w:val="center"/>
        </w:trPr>
        <w:tc>
          <w:tcPr>
            <w:tcW w:w="768" w:type="dxa"/>
            <w:tcBorders>
              <w:top w:val="single" w:sz="18" w:space="0" w:color="auto"/>
              <w:left w:val="single" w:sz="4" w:space="0" w:color="auto"/>
              <w:bottom w:val="single" w:sz="18" w:space="0" w:color="auto"/>
              <w:right w:val="single" w:sz="4" w:space="0" w:color="auto"/>
            </w:tcBorders>
            <w:vAlign w:val="center"/>
            <w:hideMark/>
          </w:tcPr>
          <w:p w14:paraId="347508FE" w14:textId="77777777" w:rsidR="006C3F51" w:rsidRDefault="006C3F51">
            <w:pPr>
              <w:jc w:val="center"/>
              <w:rPr>
                <w:rFonts w:cs="Arial"/>
              </w:rPr>
            </w:pPr>
            <w:r>
              <w:rPr>
                <w:rFonts w:cs="Arial"/>
              </w:rPr>
              <w:t xml:space="preserve"> WI</w:t>
            </w:r>
          </w:p>
        </w:tc>
        <w:tc>
          <w:tcPr>
            <w:tcW w:w="1773" w:type="dxa"/>
            <w:tcBorders>
              <w:top w:val="single" w:sz="18" w:space="0" w:color="auto"/>
              <w:left w:val="nil"/>
              <w:bottom w:val="single" w:sz="18" w:space="0" w:color="auto"/>
              <w:right w:val="single" w:sz="4" w:space="0" w:color="auto"/>
            </w:tcBorders>
            <w:vAlign w:val="center"/>
            <w:hideMark/>
          </w:tcPr>
          <w:p w14:paraId="08E6D32A" w14:textId="77777777" w:rsidR="006C3F51" w:rsidRDefault="006C3F51">
            <w:pPr>
              <w:jc w:val="center"/>
              <w:rPr>
                <w:rFonts w:cs="Arial"/>
              </w:rPr>
            </w:pPr>
            <w:r>
              <w:rPr>
                <w:rFonts w:cs="Arial"/>
              </w:rPr>
              <w:t>Germantown</w:t>
            </w:r>
          </w:p>
        </w:tc>
        <w:tc>
          <w:tcPr>
            <w:tcW w:w="3803" w:type="dxa"/>
            <w:tcBorders>
              <w:top w:val="single" w:sz="18" w:space="0" w:color="auto"/>
              <w:left w:val="nil"/>
              <w:bottom w:val="single" w:sz="18" w:space="0" w:color="auto"/>
              <w:right w:val="single" w:sz="4" w:space="0" w:color="auto"/>
            </w:tcBorders>
            <w:vAlign w:val="center"/>
            <w:hideMark/>
          </w:tcPr>
          <w:p w14:paraId="1A3FB266" w14:textId="77777777" w:rsidR="006C3F51" w:rsidRDefault="006C3F51">
            <w:pPr>
              <w:rPr>
                <w:rFonts w:cs="Arial"/>
              </w:rPr>
            </w:pPr>
            <w:r>
              <w:rPr>
                <w:rFonts w:cs="Arial"/>
              </w:rPr>
              <w:t>Veolia -ES Special Services, Inc.</w:t>
            </w:r>
          </w:p>
        </w:tc>
        <w:tc>
          <w:tcPr>
            <w:tcW w:w="1101" w:type="dxa"/>
            <w:tcBorders>
              <w:top w:val="single" w:sz="18" w:space="0" w:color="auto"/>
              <w:left w:val="nil"/>
              <w:bottom w:val="single" w:sz="18" w:space="0" w:color="auto"/>
              <w:right w:val="single" w:sz="4" w:space="0" w:color="auto"/>
            </w:tcBorders>
            <w:vAlign w:val="center"/>
            <w:hideMark/>
          </w:tcPr>
          <w:p w14:paraId="18ABB91E" w14:textId="77777777" w:rsidR="006C3F51" w:rsidRDefault="006C3F51">
            <w:pPr>
              <w:jc w:val="center"/>
              <w:rPr>
                <w:rFonts w:cs="Arial"/>
              </w:rPr>
            </w:pPr>
            <w:r>
              <w:rPr>
                <w:rFonts w:cs="Arial"/>
              </w:rPr>
              <w:t>14</w:t>
            </w:r>
          </w:p>
        </w:tc>
        <w:tc>
          <w:tcPr>
            <w:tcW w:w="2002" w:type="dxa"/>
            <w:tcBorders>
              <w:top w:val="single" w:sz="18" w:space="0" w:color="auto"/>
              <w:left w:val="nil"/>
              <w:bottom w:val="single" w:sz="18" w:space="0" w:color="auto"/>
              <w:right w:val="single" w:sz="4" w:space="0" w:color="auto"/>
            </w:tcBorders>
            <w:vAlign w:val="center"/>
            <w:hideMark/>
          </w:tcPr>
          <w:p w14:paraId="0EE96102" w14:textId="77777777" w:rsidR="006C3F51" w:rsidRDefault="006C3F51">
            <w:pPr>
              <w:rPr>
                <w:rFonts w:cs="Arial"/>
              </w:rPr>
            </w:pPr>
            <w:r>
              <w:rPr>
                <w:rFonts w:cs="Arial"/>
              </w:rPr>
              <w:t>(262) 236-8130</w:t>
            </w:r>
          </w:p>
        </w:tc>
      </w:tr>
      <w:tr w:rsidR="006C3F51" w14:paraId="3DC7DDD1" w14:textId="77777777" w:rsidTr="007A509C">
        <w:trPr>
          <w:trHeight w:val="288"/>
          <w:jc w:val="center"/>
        </w:trPr>
        <w:tc>
          <w:tcPr>
            <w:tcW w:w="768" w:type="dxa"/>
            <w:tcBorders>
              <w:top w:val="single" w:sz="18" w:space="0" w:color="auto"/>
              <w:left w:val="single" w:sz="4" w:space="0" w:color="auto"/>
              <w:bottom w:val="single" w:sz="4" w:space="0" w:color="auto"/>
              <w:right w:val="single" w:sz="4" w:space="0" w:color="auto"/>
            </w:tcBorders>
            <w:vAlign w:val="center"/>
            <w:hideMark/>
          </w:tcPr>
          <w:p w14:paraId="3FA76E8B" w14:textId="77777777" w:rsidR="006C3F51" w:rsidRDefault="006C3F51">
            <w:pPr>
              <w:jc w:val="center"/>
              <w:rPr>
                <w:rFonts w:cs="Arial"/>
              </w:rPr>
            </w:pPr>
            <w:r>
              <w:rPr>
                <w:rFonts w:cs="Arial"/>
              </w:rPr>
              <w:t xml:space="preserve"> WV</w:t>
            </w:r>
          </w:p>
        </w:tc>
        <w:tc>
          <w:tcPr>
            <w:tcW w:w="1773" w:type="dxa"/>
            <w:tcBorders>
              <w:top w:val="single" w:sz="18" w:space="0" w:color="auto"/>
              <w:left w:val="nil"/>
              <w:bottom w:val="single" w:sz="4" w:space="0" w:color="auto"/>
              <w:right w:val="single" w:sz="4" w:space="0" w:color="auto"/>
            </w:tcBorders>
            <w:vAlign w:val="center"/>
            <w:hideMark/>
          </w:tcPr>
          <w:p w14:paraId="15489F3E" w14:textId="77777777" w:rsidR="006C3F51" w:rsidRDefault="006C3F51">
            <w:pPr>
              <w:jc w:val="center"/>
              <w:rPr>
                <w:rFonts w:cs="Arial"/>
              </w:rPr>
            </w:pPr>
            <w:r>
              <w:rPr>
                <w:rFonts w:cs="Arial"/>
              </w:rPr>
              <w:t>Morgantown</w:t>
            </w:r>
          </w:p>
        </w:tc>
        <w:tc>
          <w:tcPr>
            <w:tcW w:w="3803" w:type="dxa"/>
            <w:tcBorders>
              <w:top w:val="single" w:sz="18" w:space="0" w:color="auto"/>
              <w:left w:val="nil"/>
              <w:bottom w:val="single" w:sz="4" w:space="0" w:color="auto"/>
              <w:right w:val="single" w:sz="4" w:space="0" w:color="auto"/>
            </w:tcBorders>
            <w:vAlign w:val="center"/>
            <w:hideMark/>
          </w:tcPr>
          <w:p w14:paraId="1E11D1B6" w14:textId="77777777" w:rsidR="006C3F51" w:rsidRDefault="006C3F51">
            <w:pPr>
              <w:rPr>
                <w:rFonts w:cs="Arial"/>
              </w:rPr>
            </w:pPr>
            <w:r>
              <w:rPr>
                <w:rFonts w:cs="Arial"/>
              </w:rPr>
              <w:t>Mid-Atlantic Response Group, LLC</w:t>
            </w:r>
          </w:p>
        </w:tc>
        <w:tc>
          <w:tcPr>
            <w:tcW w:w="1101" w:type="dxa"/>
            <w:tcBorders>
              <w:top w:val="single" w:sz="18" w:space="0" w:color="auto"/>
              <w:left w:val="nil"/>
              <w:bottom w:val="single" w:sz="4" w:space="0" w:color="auto"/>
              <w:right w:val="single" w:sz="4" w:space="0" w:color="auto"/>
            </w:tcBorders>
            <w:vAlign w:val="center"/>
            <w:hideMark/>
          </w:tcPr>
          <w:p w14:paraId="2CA6F1D5" w14:textId="77777777" w:rsidR="006C3F51" w:rsidRDefault="006C3F51">
            <w:pPr>
              <w:jc w:val="center"/>
              <w:rPr>
                <w:rFonts w:cs="Arial"/>
              </w:rPr>
            </w:pPr>
            <w:r>
              <w:rPr>
                <w:rFonts w:cs="Arial"/>
              </w:rPr>
              <w:t>712</w:t>
            </w:r>
          </w:p>
        </w:tc>
        <w:tc>
          <w:tcPr>
            <w:tcW w:w="2002" w:type="dxa"/>
            <w:tcBorders>
              <w:top w:val="single" w:sz="18" w:space="0" w:color="auto"/>
              <w:left w:val="nil"/>
              <w:bottom w:val="single" w:sz="4" w:space="0" w:color="auto"/>
              <w:right w:val="single" w:sz="4" w:space="0" w:color="auto"/>
            </w:tcBorders>
            <w:vAlign w:val="center"/>
            <w:hideMark/>
          </w:tcPr>
          <w:p w14:paraId="1B98537F" w14:textId="77777777" w:rsidR="006C3F51" w:rsidRDefault="006C3F51">
            <w:pPr>
              <w:rPr>
                <w:rFonts w:cs="Arial"/>
              </w:rPr>
            </w:pPr>
            <w:r>
              <w:rPr>
                <w:rFonts w:cs="Arial"/>
              </w:rPr>
              <w:t>(337) 321-1883</w:t>
            </w:r>
          </w:p>
        </w:tc>
      </w:tr>
      <w:tr w:rsidR="006C3F51" w14:paraId="2ED8AFB2" w14:textId="77777777" w:rsidTr="007A509C">
        <w:trPr>
          <w:trHeight w:val="288"/>
          <w:jc w:val="center"/>
        </w:trPr>
        <w:tc>
          <w:tcPr>
            <w:tcW w:w="768" w:type="dxa"/>
            <w:tcBorders>
              <w:top w:val="single" w:sz="4" w:space="0" w:color="auto"/>
              <w:left w:val="single" w:sz="4" w:space="0" w:color="auto"/>
              <w:bottom w:val="single" w:sz="18" w:space="0" w:color="auto"/>
              <w:right w:val="single" w:sz="4" w:space="0" w:color="auto"/>
            </w:tcBorders>
            <w:vAlign w:val="center"/>
            <w:hideMark/>
          </w:tcPr>
          <w:p w14:paraId="37957AFC" w14:textId="77777777" w:rsidR="006C3F51" w:rsidRDefault="006C3F51">
            <w:pPr>
              <w:jc w:val="center"/>
              <w:rPr>
                <w:rFonts w:cs="Arial"/>
              </w:rPr>
            </w:pPr>
            <w:r>
              <w:rPr>
                <w:rFonts w:cs="Arial"/>
              </w:rPr>
              <w:t xml:space="preserve"> WV</w:t>
            </w:r>
          </w:p>
        </w:tc>
        <w:tc>
          <w:tcPr>
            <w:tcW w:w="1773" w:type="dxa"/>
            <w:tcBorders>
              <w:top w:val="single" w:sz="4" w:space="0" w:color="auto"/>
              <w:left w:val="nil"/>
              <w:bottom w:val="single" w:sz="18" w:space="0" w:color="auto"/>
              <w:right w:val="single" w:sz="4" w:space="0" w:color="auto"/>
            </w:tcBorders>
            <w:vAlign w:val="center"/>
            <w:hideMark/>
          </w:tcPr>
          <w:p w14:paraId="7C9BEA23" w14:textId="77777777" w:rsidR="006C3F51" w:rsidRDefault="006C3F51">
            <w:pPr>
              <w:jc w:val="center"/>
              <w:rPr>
                <w:rFonts w:cs="Arial"/>
              </w:rPr>
            </w:pPr>
            <w:r>
              <w:rPr>
                <w:rFonts w:cs="Arial"/>
              </w:rPr>
              <w:t>Morgantown</w:t>
            </w:r>
          </w:p>
        </w:tc>
        <w:tc>
          <w:tcPr>
            <w:tcW w:w="3803" w:type="dxa"/>
            <w:tcBorders>
              <w:top w:val="single" w:sz="4" w:space="0" w:color="auto"/>
              <w:left w:val="nil"/>
              <w:bottom w:val="single" w:sz="18" w:space="0" w:color="auto"/>
              <w:right w:val="single" w:sz="4" w:space="0" w:color="auto"/>
            </w:tcBorders>
            <w:vAlign w:val="center"/>
            <w:hideMark/>
          </w:tcPr>
          <w:p w14:paraId="047243B2" w14:textId="77777777" w:rsidR="006C3F51" w:rsidRDefault="006C3F51">
            <w:pPr>
              <w:rPr>
                <w:rFonts w:cs="Arial"/>
              </w:rPr>
            </w:pPr>
            <w:proofErr w:type="spellStart"/>
            <w:r>
              <w:rPr>
                <w:rFonts w:cs="Arial"/>
              </w:rPr>
              <w:t>Envirotrac</w:t>
            </w:r>
            <w:proofErr w:type="spellEnd"/>
            <w:r>
              <w:rPr>
                <w:rFonts w:cs="Arial"/>
              </w:rPr>
              <w:t xml:space="preserve"> LTD</w:t>
            </w:r>
          </w:p>
        </w:tc>
        <w:tc>
          <w:tcPr>
            <w:tcW w:w="1101" w:type="dxa"/>
            <w:tcBorders>
              <w:top w:val="single" w:sz="4" w:space="0" w:color="auto"/>
              <w:left w:val="nil"/>
              <w:bottom w:val="single" w:sz="18" w:space="0" w:color="auto"/>
              <w:right w:val="single" w:sz="4" w:space="0" w:color="auto"/>
            </w:tcBorders>
            <w:vAlign w:val="center"/>
            <w:hideMark/>
          </w:tcPr>
          <w:p w14:paraId="2E9BA442" w14:textId="77777777" w:rsidR="006C3F51" w:rsidRDefault="006C3F51">
            <w:pPr>
              <w:jc w:val="center"/>
              <w:rPr>
                <w:rFonts w:cs="Arial"/>
              </w:rPr>
            </w:pPr>
            <w:r>
              <w:rPr>
                <w:rFonts w:cs="Arial"/>
              </w:rPr>
              <w:t>766</w:t>
            </w:r>
          </w:p>
        </w:tc>
        <w:tc>
          <w:tcPr>
            <w:tcW w:w="2002" w:type="dxa"/>
            <w:tcBorders>
              <w:top w:val="single" w:sz="4" w:space="0" w:color="auto"/>
              <w:left w:val="nil"/>
              <w:bottom w:val="single" w:sz="18" w:space="0" w:color="auto"/>
              <w:right w:val="single" w:sz="4" w:space="0" w:color="auto"/>
            </w:tcBorders>
            <w:vAlign w:val="center"/>
            <w:hideMark/>
          </w:tcPr>
          <w:p w14:paraId="23F95258" w14:textId="77777777" w:rsidR="006C3F51" w:rsidRDefault="006C3F51">
            <w:pPr>
              <w:rPr>
                <w:rFonts w:cs="Arial"/>
              </w:rPr>
            </w:pPr>
            <w:r>
              <w:rPr>
                <w:rFonts w:cs="Arial"/>
              </w:rPr>
              <w:t>(304) 322-2614</w:t>
            </w:r>
          </w:p>
        </w:tc>
      </w:tr>
      <w:tr w:rsidR="006C3F51" w14:paraId="24504E1B" w14:textId="77777777" w:rsidTr="007A509C">
        <w:trPr>
          <w:trHeight w:val="288"/>
          <w:jc w:val="center"/>
        </w:trPr>
        <w:tc>
          <w:tcPr>
            <w:tcW w:w="9447" w:type="dxa"/>
            <w:gridSpan w:val="5"/>
            <w:tcBorders>
              <w:top w:val="single" w:sz="18" w:space="0" w:color="auto"/>
              <w:left w:val="single" w:sz="4" w:space="0" w:color="auto"/>
              <w:bottom w:val="single" w:sz="2" w:space="0" w:color="auto"/>
              <w:right w:val="single" w:sz="4" w:space="0" w:color="auto"/>
            </w:tcBorders>
            <w:shd w:val="clear" w:color="auto" w:fill="00FFFF"/>
            <w:vAlign w:val="center"/>
            <w:hideMark/>
          </w:tcPr>
          <w:p w14:paraId="49D8FC35" w14:textId="77777777" w:rsidR="006C3F51" w:rsidRDefault="006C3F51">
            <w:pPr>
              <w:jc w:val="center"/>
              <w:rPr>
                <w:rFonts w:cs="Arial"/>
                <w:b/>
                <w:color w:val="000000"/>
                <w:szCs w:val="22"/>
              </w:rPr>
            </w:pPr>
            <w:r>
              <w:rPr>
                <w:rFonts w:cs="Arial"/>
                <w:b/>
                <w:color w:val="000000"/>
                <w:szCs w:val="22"/>
              </w:rPr>
              <w:t>Canada</w:t>
            </w:r>
          </w:p>
        </w:tc>
      </w:tr>
      <w:tr w:rsidR="006C3F51" w14:paraId="2C2CF70E" w14:textId="77777777" w:rsidTr="007A509C">
        <w:trPr>
          <w:trHeight w:val="288"/>
          <w:jc w:val="center"/>
        </w:trPr>
        <w:tc>
          <w:tcPr>
            <w:tcW w:w="768" w:type="dxa"/>
            <w:tcBorders>
              <w:top w:val="single" w:sz="2" w:space="0" w:color="auto"/>
              <w:left w:val="single" w:sz="4" w:space="0" w:color="auto"/>
              <w:bottom w:val="single" w:sz="2" w:space="0" w:color="auto"/>
              <w:right w:val="single" w:sz="4" w:space="0" w:color="auto"/>
            </w:tcBorders>
            <w:vAlign w:val="center"/>
            <w:hideMark/>
          </w:tcPr>
          <w:p w14:paraId="37D114E9" w14:textId="77777777" w:rsidR="006C3F51" w:rsidRDefault="006C3F51">
            <w:pPr>
              <w:jc w:val="center"/>
              <w:rPr>
                <w:rFonts w:cs="Arial"/>
                <w:sz w:val="20"/>
              </w:rPr>
            </w:pPr>
            <w:r>
              <w:rPr>
                <w:rFonts w:cs="Arial"/>
              </w:rPr>
              <w:t xml:space="preserve"> BC</w:t>
            </w:r>
          </w:p>
        </w:tc>
        <w:tc>
          <w:tcPr>
            <w:tcW w:w="1773" w:type="dxa"/>
            <w:tcBorders>
              <w:top w:val="single" w:sz="2" w:space="0" w:color="auto"/>
              <w:left w:val="nil"/>
              <w:bottom w:val="single" w:sz="2" w:space="0" w:color="auto"/>
              <w:right w:val="single" w:sz="4" w:space="0" w:color="auto"/>
            </w:tcBorders>
            <w:vAlign w:val="center"/>
            <w:hideMark/>
          </w:tcPr>
          <w:p w14:paraId="6B1C03D6" w14:textId="77777777" w:rsidR="006C3F51" w:rsidRDefault="006C3F51">
            <w:pPr>
              <w:jc w:val="center"/>
              <w:rPr>
                <w:rFonts w:cs="Arial"/>
              </w:rPr>
            </w:pPr>
            <w:r>
              <w:rPr>
                <w:rFonts w:cs="Arial"/>
              </w:rPr>
              <w:t>Ladysmith</w:t>
            </w:r>
          </w:p>
        </w:tc>
        <w:tc>
          <w:tcPr>
            <w:tcW w:w="3803" w:type="dxa"/>
            <w:tcBorders>
              <w:top w:val="single" w:sz="2" w:space="0" w:color="auto"/>
              <w:left w:val="nil"/>
              <w:bottom w:val="single" w:sz="2" w:space="0" w:color="auto"/>
              <w:right w:val="single" w:sz="4" w:space="0" w:color="auto"/>
            </w:tcBorders>
            <w:vAlign w:val="center"/>
            <w:hideMark/>
          </w:tcPr>
          <w:p w14:paraId="2CCC16BD" w14:textId="77777777" w:rsidR="006C3F51" w:rsidRDefault="006C3F51">
            <w:pPr>
              <w:rPr>
                <w:rFonts w:cs="Arial"/>
              </w:rPr>
            </w:pPr>
            <w:r>
              <w:rPr>
                <w:rFonts w:cs="Arial"/>
              </w:rPr>
              <w:t>Above Ground Risk Ltd</w:t>
            </w:r>
          </w:p>
        </w:tc>
        <w:tc>
          <w:tcPr>
            <w:tcW w:w="1101" w:type="dxa"/>
            <w:tcBorders>
              <w:top w:val="single" w:sz="2" w:space="0" w:color="auto"/>
              <w:left w:val="nil"/>
              <w:bottom w:val="single" w:sz="2" w:space="0" w:color="auto"/>
              <w:right w:val="single" w:sz="4" w:space="0" w:color="auto"/>
            </w:tcBorders>
            <w:vAlign w:val="center"/>
            <w:hideMark/>
          </w:tcPr>
          <w:p w14:paraId="2C911D03" w14:textId="77777777" w:rsidR="006C3F51" w:rsidRDefault="006C3F51">
            <w:pPr>
              <w:jc w:val="center"/>
              <w:rPr>
                <w:rFonts w:cs="Arial"/>
              </w:rPr>
            </w:pPr>
            <w:r>
              <w:rPr>
                <w:rFonts w:cs="Arial"/>
              </w:rPr>
              <w:t>728</w:t>
            </w:r>
          </w:p>
        </w:tc>
        <w:tc>
          <w:tcPr>
            <w:tcW w:w="2002" w:type="dxa"/>
            <w:tcBorders>
              <w:top w:val="single" w:sz="2" w:space="0" w:color="auto"/>
              <w:left w:val="nil"/>
              <w:bottom w:val="single" w:sz="2" w:space="0" w:color="auto"/>
              <w:right w:val="single" w:sz="4" w:space="0" w:color="auto"/>
            </w:tcBorders>
            <w:vAlign w:val="center"/>
            <w:hideMark/>
          </w:tcPr>
          <w:p w14:paraId="5612D973" w14:textId="77777777" w:rsidR="006C3F51" w:rsidRDefault="006C3F51">
            <w:pPr>
              <w:rPr>
                <w:rFonts w:cs="Arial"/>
              </w:rPr>
            </w:pPr>
            <w:r>
              <w:rPr>
                <w:rFonts w:cs="Arial"/>
              </w:rPr>
              <w:t>(250) 924-7793</w:t>
            </w:r>
          </w:p>
        </w:tc>
      </w:tr>
      <w:tr w:rsidR="006C3F51" w14:paraId="1660EB52" w14:textId="77777777" w:rsidTr="007A509C">
        <w:trPr>
          <w:trHeight w:val="288"/>
          <w:jc w:val="center"/>
        </w:trPr>
        <w:tc>
          <w:tcPr>
            <w:tcW w:w="768" w:type="dxa"/>
            <w:tcBorders>
              <w:top w:val="single" w:sz="2" w:space="0" w:color="auto"/>
              <w:left w:val="single" w:sz="4" w:space="0" w:color="auto"/>
              <w:bottom w:val="single" w:sz="2" w:space="0" w:color="auto"/>
              <w:right w:val="single" w:sz="4" w:space="0" w:color="auto"/>
            </w:tcBorders>
            <w:vAlign w:val="center"/>
            <w:hideMark/>
          </w:tcPr>
          <w:p w14:paraId="540EAB9A" w14:textId="77777777" w:rsidR="006C3F51" w:rsidRDefault="006C3F51">
            <w:pPr>
              <w:jc w:val="center"/>
              <w:rPr>
                <w:rFonts w:cs="Arial"/>
              </w:rPr>
            </w:pPr>
            <w:r>
              <w:rPr>
                <w:rFonts w:cs="Arial"/>
              </w:rPr>
              <w:t xml:space="preserve"> OT</w:t>
            </w:r>
          </w:p>
        </w:tc>
        <w:tc>
          <w:tcPr>
            <w:tcW w:w="1773" w:type="dxa"/>
            <w:tcBorders>
              <w:top w:val="single" w:sz="2" w:space="0" w:color="auto"/>
              <w:left w:val="nil"/>
              <w:bottom w:val="single" w:sz="2" w:space="0" w:color="auto"/>
              <w:right w:val="single" w:sz="4" w:space="0" w:color="auto"/>
            </w:tcBorders>
            <w:vAlign w:val="center"/>
            <w:hideMark/>
          </w:tcPr>
          <w:p w14:paraId="51DA12C7" w14:textId="77777777" w:rsidR="006C3F51" w:rsidRDefault="006C3F51">
            <w:pPr>
              <w:jc w:val="center"/>
              <w:rPr>
                <w:rFonts w:cs="Arial"/>
              </w:rPr>
            </w:pPr>
            <w:r>
              <w:rPr>
                <w:rFonts w:cs="Arial"/>
              </w:rPr>
              <w:t>Southampton</w:t>
            </w:r>
          </w:p>
        </w:tc>
        <w:tc>
          <w:tcPr>
            <w:tcW w:w="3803" w:type="dxa"/>
            <w:tcBorders>
              <w:top w:val="single" w:sz="2" w:space="0" w:color="auto"/>
              <w:left w:val="nil"/>
              <w:bottom w:val="single" w:sz="2" w:space="0" w:color="auto"/>
              <w:right w:val="single" w:sz="4" w:space="0" w:color="auto"/>
            </w:tcBorders>
            <w:vAlign w:val="center"/>
            <w:hideMark/>
          </w:tcPr>
          <w:p w14:paraId="360F4259" w14:textId="77777777" w:rsidR="006C3F51" w:rsidRDefault="006C3F51">
            <w:pPr>
              <w:rPr>
                <w:rFonts w:cs="Arial"/>
              </w:rPr>
            </w:pPr>
            <w:r>
              <w:rPr>
                <w:rFonts w:cs="Arial"/>
              </w:rPr>
              <w:t>Oil Spill Response</w:t>
            </w:r>
          </w:p>
        </w:tc>
        <w:tc>
          <w:tcPr>
            <w:tcW w:w="1101" w:type="dxa"/>
            <w:tcBorders>
              <w:top w:val="single" w:sz="2" w:space="0" w:color="auto"/>
              <w:left w:val="nil"/>
              <w:bottom w:val="single" w:sz="2" w:space="0" w:color="auto"/>
              <w:right w:val="single" w:sz="4" w:space="0" w:color="auto"/>
            </w:tcBorders>
            <w:vAlign w:val="center"/>
            <w:hideMark/>
          </w:tcPr>
          <w:p w14:paraId="027112F3" w14:textId="77777777" w:rsidR="006C3F51" w:rsidRDefault="006C3F51">
            <w:pPr>
              <w:jc w:val="center"/>
              <w:rPr>
                <w:rFonts w:cs="Arial"/>
              </w:rPr>
            </w:pPr>
            <w:r>
              <w:rPr>
                <w:rFonts w:cs="Arial"/>
              </w:rPr>
              <w:t>229</w:t>
            </w:r>
          </w:p>
        </w:tc>
        <w:tc>
          <w:tcPr>
            <w:tcW w:w="2002" w:type="dxa"/>
            <w:tcBorders>
              <w:top w:val="single" w:sz="2" w:space="0" w:color="auto"/>
              <w:left w:val="nil"/>
              <w:bottom w:val="single" w:sz="2" w:space="0" w:color="auto"/>
              <w:right w:val="single" w:sz="4" w:space="0" w:color="auto"/>
            </w:tcBorders>
            <w:vAlign w:val="center"/>
            <w:hideMark/>
          </w:tcPr>
          <w:p w14:paraId="46F093BF" w14:textId="77777777" w:rsidR="006C3F51" w:rsidRDefault="006C3F51">
            <w:pPr>
              <w:rPr>
                <w:rFonts w:cs="Arial"/>
              </w:rPr>
            </w:pPr>
            <w:r>
              <w:rPr>
                <w:rFonts w:cs="Arial"/>
              </w:rPr>
              <w:t>(238) 033-1551</w:t>
            </w:r>
          </w:p>
        </w:tc>
      </w:tr>
      <w:tr w:rsidR="006C3F51" w14:paraId="423B610C" w14:textId="77777777" w:rsidTr="007A509C">
        <w:trPr>
          <w:trHeight w:val="288"/>
          <w:jc w:val="center"/>
        </w:trPr>
        <w:tc>
          <w:tcPr>
            <w:tcW w:w="768" w:type="dxa"/>
            <w:tcBorders>
              <w:top w:val="single" w:sz="2" w:space="0" w:color="auto"/>
              <w:left w:val="single" w:sz="4" w:space="0" w:color="auto"/>
              <w:bottom w:val="single" w:sz="2" w:space="0" w:color="auto"/>
              <w:right w:val="single" w:sz="4" w:space="0" w:color="auto"/>
            </w:tcBorders>
            <w:vAlign w:val="center"/>
            <w:hideMark/>
          </w:tcPr>
          <w:p w14:paraId="1F30669B" w14:textId="77777777" w:rsidR="006C3F51" w:rsidRDefault="006C3F51">
            <w:pPr>
              <w:jc w:val="center"/>
              <w:rPr>
                <w:rFonts w:cs="Arial"/>
              </w:rPr>
            </w:pPr>
            <w:r>
              <w:rPr>
                <w:rFonts w:cs="Arial"/>
              </w:rPr>
              <w:t xml:space="preserve"> OT</w:t>
            </w:r>
          </w:p>
        </w:tc>
        <w:tc>
          <w:tcPr>
            <w:tcW w:w="1773" w:type="dxa"/>
            <w:tcBorders>
              <w:top w:val="single" w:sz="2" w:space="0" w:color="auto"/>
              <w:left w:val="nil"/>
              <w:bottom w:val="single" w:sz="2" w:space="0" w:color="auto"/>
              <w:right w:val="single" w:sz="4" w:space="0" w:color="auto"/>
            </w:tcBorders>
            <w:vAlign w:val="center"/>
            <w:hideMark/>
          </w:tcPr>
          <w:p w14:paraId="1EDD1C88" w14:textId="77777777" w:rsidR="006C3F51" w:rsidRDefault="006C3F51">
            <w:pPr>
              <w:jc w:val="center"/>
              <w:rPr>
                <w:rFonts w:cs="Arial"/>
              </w:rPr>
            </w:pPr>
            <w:r>
              <w:rPr>
                <w:rFonts w:cs="Arial"/>
              </w:rPr>
              <w:t>Marrero</w:t>
            </w:r>
          </w:p>
        </w:tc>
        <w:tc>
          <w:tcPr>
            <w:tcW w:w="3803" w:type="dxa"/>
            <w:tcBorders>
              <w:top w:val="single" w:sz="2" w:space="0" w:color="auto"/>
              <w:left w:val="nil"/>
              <w:bottom w:val="single" w:sz="2" w:space="0" w:color="auto"/>
              <w:right w:val="single" w:sz="4" w:space="0" w:color="auto"/>
            </w:tcBorders>
            <w:vAlign w:val="center"/>
            <w:hideMark/>
          </w:tcPr>
          <w:p w14:paraId="239C472E" w14:textId="77777777" w:rsidR="006C3F51" w:rsidRDefault="006C3F51">
            <w:pPr>
              <w:rPr>
                <w:rFonts w:cs="Arial"/>
              </w:rPr>
            </w:pPr>
            <w:r>
              <w:rPr>
                <w:rFonts w:cs="Arial"/>
              </w:rPr>
              <w:t>Saints Environmental</w:t>
            </w:r>
          </w:p>
        </w:tc>
        <w:tc>
          <w:tcPr>
            <w:tcW w:w="1101" w:type="dxa"/>
            <w:tcBorders>
              <w:top w:val="single" w:sz="2" w:space="0" w:color="auto"/>
              <w:left w:val="nil"/>
              <w:bottom w:val="single" w:sz="2" w:space="0" w:color="auto"/>
              <w:right w:val="single" w:sz="4" w:space="0" w:color="auto"/>
            </w:tcBorders>
            <w:vAlign w:val="center"/>
            <w:hideMark/>
          </w:tcPr>
          <w:p w14:paraId="3D6364E9" w14:textId="77777777" w:rsidR="006C3F51" w:rsidRDefault="006C3F51">
            <w:pPr>
              <w:jc w:val="center"/>
              <w:rPr>
                <w:rFonts w:cs="Arial"/>
              </w:rPr>
            </w:pPr>
            <w:r>
              <w:rPr>
                <w:rFonts w:cs="Arial"/>
              </w:rPr>
              <w:t>407</w:t>
            </w:r>
          </w:p>
        </w:tc>
        <w:tc>
          <w:tcPr>
            <w:tcW w:w="2002" w:type="dxa"/>
            <w:tcBorders>
              <w:top w:val="single" w:sz="2" w:space="0" w:color="auto"/>
              <w:left w:val="nil"/>
              <w:bottom w:val="single" w:sz="2" w:space="0" w:color="auto"/>
              <w:right w:val="single" w:sz="4" w:space="0" w:color="auto"/>
            </w:tcBorders>
            <w:vAlign w:val="center"/>
            <w:hideMark/>
          </w:tcPr>
          <w:p w14:paraId="29231723" w14:textId="77777777" w:rsidR="006C3F51" w:rsidRDefault="006C3F51">
            <w:pPr>
              <w:rPr>
                <w:rFonts w:cs="Arial"/>
              </w:rPr>
            </w:pPr>
            <w:r>
              <w:rPr>
                <w:rFonts w:cs="Arial"/>
              </w:rPr>
              <w:t>(252) 331-6000</w:t>
            </w:r>
          </w:p>
        </w:tc>
      </w:tr>
      <w:tr w:rsidR="006C3F51" w14:paraId="67DDEB5E" w14:textId="77777777" w:rsidTr="007A509C">
        <w:trPr>
          <w:trHeight w:val="288"/>
          <w:jc w:val="center"/>
        </w:trPr>
        <w:tc>
          <w:tcPr>
            <w:tcW w:w="768" w:type="dxa"/>
            <w:tcBorders>
              <w:top w:val="single" w:sz="2" w:space="0" w:color="auto"/>
              <w:left w:val="single" w:sz="4" w:space="0" w:color="auto"/>
              <w:bottom w:val="single" w:sz="4" w:space="0" w:color="auto"/>
              <w:right w:val="single" w:sz="4" w:space="0" w:color="auto"/>
            </w:tcBorders>
            <w:vAlign w:val="center"/>
            <w:hideMark/>
          </w:tcPr>
          <w:p w14:paraId="7B06E033" w14:textId="77777777" w:rsidR="006C3F51" w:rsidRDefault="006C3F51">
            <w:pPr>
              <w:jc w:val="center"/>
              <w:rPr>
                <w:rFonts w:cs="Arial"/>
              </w:rPr>
            </w:pPr>
            <w:r>
              <w:rPr>
                <w:rFonts w:cs="Arial"/>
              </w:rPr>
              <w:t>QB</w:t>
            </w:r>
          </w:p>
        </w:tc>
        <w:tc>
          <w:tcPr>
            <w:tcW w:w="1773" w:type="dxa"/>
            <w:tcBorders>
              <w:top w:val="single" w:sz="2" w:space="0" w:color="auto"/>
              <w:left w:val="nil"/>
              <w:bottom w:val="single" w:sz="4" w:space="0" w:color="auto"/>
              <w:right w:val="single" w:sz="4" w:space="0" w:color="auto"/>
            </w:tcBorders>
            <w:vAlign w:val="center"/>
            <w:hideMark/>
          </w:tcPr>
          <w:p w14:paraId="51D3F25F" w14:textId="77777777" w:rsidR="006C3F51" w:rsidRDefault="006C3F51">
            <w:pPr>
              <w:jc w:val="center"/>
              <w:rPr>
                <w:rFonts w:cs="Arial"/>
              </w:rPr>
            </w:pPr>
            <w:r>
              <w:rPr>
                <w:rFonts w:cs="Arial"/>
              </w:rPr>
              <w:t>Montreal</w:t>
            </w:r>
          </w:p>
        </w:tc>
        <w:tc>
          <w:tcPr>
            <w:tcW w:w="3803" w:type="dxa"/>
            <w:tcBorders>
              <w:top w:val="single" w:sz="2" w:space="0" w:color="auto"/>
              <w:left w:val="nil"/>
              <w:bottom w:val="single" w:sz="4" w:space="0" w:color="auto"/>
              <w:right w:val="single" w:sz="4" w:space="0" w:color="auto"/>
            </w:tcBorders>
            <w:vAlign w:val="center"/>
            <w:hideMark/>
          </w:tcPr>
          <w:p w14:paraId="4B060B71" w14:textId="77777777" w:rsidR="006C3F51" w:rsidRDefault="006C3F51">
            <w:pPr>
              <w:rPr>
                <w:rFonts w:cs="Arial"/>
              </w:rPr>
            </w:pPr>
            <w:proofErr w:type="spellStart"/>
            <w:r>
              <w:rPr>
                <w:rFonts w:cs="Arial"/>
              </w:rPr>
              <w:t>Allerair</w:t>
            </w:r>
            <w:proofErr w:type="spellEnd"/>
            <w:r>
              <w:rPr>
                <w:rFonts w:cs="Arial"/>
              </w:rPr>
              <w:t xml:space="preserve"> Industries</w:t>
            </w:r>
          </w:p>
        </w:tc>
        <w:tc>
          <w:tcPr>
            <w:tcW w:w="1101" w:type="dxa"/>
            <w:tcBorders>
              <w:top w:val="single" w:sz="2" w:space="0" w:color="auto"/>
              <w:left w:val="nil"/>
              <w:bottom w:val="single" w:sz="4" w:space="0" w:color="auto"/>
              <w:right w:val="single" w:sz="4" w:space="0" w:color="auto"/>
            </w:tcBorders>
            <w:vAlign w:val="center"/>
            <w:hideMark/>
          </w:tcPr>
          <w:p w14:paraId="41F1BB3A" w14:textId="77777777" w:rsidR="006C3F51" w:rsidRDefault="006C3F51">
            <w:pPr>
              <w:jc w:val="center"/>
              <w:rPr>
                <w:rFonts w:cs="Arial"/>
              </w:rPr>
            </w:pPr>
            <w:r>
              <w:rPr>
                <w:rFonts w:cs="Arial"/>
              </w:rPr>
              <w:t>295</w:t>
            </w:r>
          </w:p>
        </w:tc>
        <w:tc>
          <w:tcPr>
            <w:tcW w:w="2002" w:type="dxa"/>
            <w:tcBorders>
              <w:top w:val="single" w:sz="2" w:space="0" w:color="auto"/>
              <w:left w:val="nil"/>
              <w:bottom w:val="single" w:sz="4" w:space="0" w:color="auto"/>
              <w:right w:val="single" w:sz="4" w:space="0" w:color="auto"/>
            </w:tcBorders>
            <w:vAlign w:val="center"/>
            <w:hideMark/>
          </w:tcPr>
          <w:p w14:paraId="71A87D5A" w14:textId="77777777" w:rsidR="006C3F51" w:rsidRDefault="006C3F51">
            <w:pPr>
              <w:rPr>
                <w:rFonts w:cs="Arial"/>
              </w:rPr>
            </w:pPr>
            <w:r>
              <w:rPr>
                <w:rFonts w:cs="Arial"/>
              </w:rPr>
              <w:t>(888) 852-8247</w:t>
            </w:r>
          </w:p>
        </w:tc>
      </w:tr>
    </w:tbl>
    <w:p w14:paraId="4F5A0B5E" w14:textId="77777777" w:rsidR="00C5589B" w:rsidRPr="00422BB3" w:rsidRDefault="00C5589B" w:rsidP="003A705C">
      <w:pPr>
        <w:pStyle w:val="Heading1"/>
        <w:numPr>
          <w:ilvl w:val="0"/>
          <w:numId w:val="0"/>
        </w:numPr>
        <w:spacing w:afterLines="120" w:after="288"/>
        <w:ind w:left="1332"/>
        <w:jc w:val="center"/>
        <w:rPr>
          <w:rFonts w:cs="Arial"/>
          <w:szCs w:val="22"/>
        </w:rPr>
      </w:pPr>
    </w:p>
    <w:sectPr w:rsidR="00C5589B" w:rsidRPr="00422BB3" w:rsidSect="003A705C">
      <w:headerReference w:type="default" r:id="rId42"/>
      <w:pgSz w:w="12240" w:h="15840" w:code="1"/>
      <w:pgMar w:top="1440" w:right="1440" w:bottom="1440" w:left="1440" w:header="720" w:footer="576" w:gutter="0"/>
      <w:pgNumType w:chapStyle="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782F2" w14:textId="77777777" w:rsidR="00513D37" w:rsidRDefault="00513D37">
      <w:r>
        <w:separator/>
      </w:r>
    </w:p>
  </w:endnote>
  <w:endnote w:type="continuationSeparator" w:id="0">
    <w:p w14:paraId="44C85CFB" w14:textId="77777777" w:rsidR="00513D37" w:rsidRDefault="0051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Humanst521 Lt BT">
    <w:altName w:val="Bookman Old Style"/>
    <w:charset w:val="00"/>
    <w:family w:val="roman"/>
    <w:pitch w:val="variable"/>
    <w:sig w:usb0="00000087" w:usb1="00000000" w:usb2="00000000" w:usb3="00000000" w:csb0="0000001B"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83E73" w14:textId="77777777" w:rsidR="00B12035" w:rsidRDefault="00B12035" w:rsidP="00E35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C07494" w14:textId="77777777" w:rsidR="00B12035" w:rsidRDefault="00B12035" w:rsidP="00570E0C">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050E9044" w14:textId="77777777" w:rsidTr="003A705C">
      <w:trPr>
        <w:trHeight w:val="260"/>
      </w:trPr>
      <w:tc>
        <w:tcPr>
          <w:tcW w:w="3258" w:type="dxa"/>
          <w:shd w:val="clear" w:color="auto" w:fill="auto"/>
        </w:tcPr>
        <w:p w14:paraId="5F9FA0ED" w14:textId="6D3F2264" w:rsidR="00B12035" w:rsidRPr="007C7ECA" w:rsidRDefault="00B12035" w:rsidP="003A705C">
          <w:pPr>
            <w:pStyle w:val="Footer"/>
            <w:ind w:right="-105"/>
            <w:rPr>
              <w:rFonts w:cs="Arial"/>
            </w:rPr>
          </w:pPr>
          <w:r>
            <w:rPr>
              <w:rFonts w:cs="Arial"/>
              <w:sz w:val="18"/>
            </w:rPr>
            <w:t>OTMA Procedures</w:t>
          </w:r>
        </w:p>
      </w:tc>
      <w:tc>
        <w:tcPr>
          <w:tcW w:w="2615" w:type="dxa"/>
          <w:shd w:val="clear" w:color="auto" w:fill="auto"/>
        </w:tcPr>
        <w:p w14:paraId="09ED9804"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7-1</w:t>
          </w:r>
          <w:r w:rsidRPr="007C7ECA">
            <w:rPr>
              <w:rFonts w:cs="Arial"/>
              <w:noProof/>
            </w:rPr>
            <w:fldChar w:fldCharType="end"/>
          </w:r>
        </w:p>
      </w:tc>
      <w:tc>
        <w:tcPr>
          <w:tcW w:w="3595" w:type="dxa"/>
          <w:shd w:val="clear" w:color="auto" w:fill="auto"/>
        </w:tcPr>
        <w:p w14:paraId="7AED84DA" w14:textId="77777777" w:rsidR="00B12035" w:rsidRPr="007C7ECA" w:rsidRDefault="00B12035" w:rsidP="00A55D64">
          <w:pPr>
            <w:pStyle w:val="Footer"/>
            <w:jc w:val="right"/>
            <w:rPr>
              <w:rFonts w:cs="Arial"/>
            </w:rPr>
          </w:pPr>
        </w:p>
      </w:tc>
    </w:tr>
  </w:tbl>
  <w:p w14:paraId="1AC137EE" w14:textId="77777777" w:rsidR="00B12035" w:rsidRPr="007C7ECA" w:rsidRDefault="00B12035" w:rsidP="00570E0C">
    <w:pPr>
      <w:pStyle w:val="Footer"/>
      <w:ind w:right="360"/>
      <w:rPr>
        <w:rFonts w:cs="Arial"/>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71B42EBF" w14:textId="77777777" w:rsidTr="003A705C">
      <w:trPr>
        <w:trHeight w:val="260"/>
      </w:trPr>
      <w:tc>
        <w:tcPr>
          <w:tcW w:w="3258" w:type="dxa"/>
          <w:shd w:val="clear" w:color="auto" w:fill="auto"/>
        </w:tcPr>
        <w:p w14:paraId="5D1C2B19" w14:textId="72817FC4" w:rsidR="00B12035" w:rsidRPr="007C7ECA" w:rsidRDefault="00B12035" w:rsidP="003A705C">
          <w:pPr>
            <w:pStyle w:val="Footer"/>
            <w:ind w:right="-105"/>
            <w:rPr>
              <w:rFonts w:cs="Arial"/>
            </w:rPr>
          </w:pPr>
          <w:r>
            <w:rPr>
              <w:rFonts w:cs="Arial"/>
              <w:sz w:val="18"/>
            </w:rPr>
            <w:t>OSRO Registrations &amp; Classifications</w:t>
          </w:r>
        </w:p>
      </w:tc>
      <w:tc>
        <w:tcPr>
          <w:tcW w:w="2615" w:type="dxa"/>
          <w:shd w:val="clear" w:color="auto" w:fill="auto"/>
        </w:tcPr>
        <w:p w14:paraId="1CAE54FF"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8-6</w:t>
          </w:r>
          <w:r w:rsidRPr="007C7ECA">
            <w:rPr>
              <w:rFonts w:cs="Arial"/>
              <w:noProof/>
            </w:rPr>
            <w:fldChar w:fldCharType="end"/>
          </w:r>
        </w:p>
      </w:tc>
      <w:tc>
        <w:tcPr>
          <w:tcW w:w="3595" w:type="dxa"/>
          <w:shd w:val="clear" w:color="auto" w:fill="auto"/>
        </w:tcPr>
        <w:p w14:paraId="66FF783A" w14:textId="77777777" w:rsidR="00B12035" w:rsidRPr="007C7ECA" w:rsidRDefault="00B12035" w:rsidP="00A55D64">
          <w:pPr>
            <w:pStyle w:val="Footer"/>
            <w:jc w:val="right"/>
            <w:rPr>
              <w:rFonts w:cs="Arial"/>
            </w:rPr>
          </w:pPr>
        </w:p>
      </w:tc>
    </w:tr>
  </w:tbl>
  <w:p w14:paraId="287241E2" w14:textId="77777777" w:rsidR="00B12035" w:rsidRPr="007C7ECA" w:rsidRDefault="00B12035" w:rsidP="00570E0C">
    <w:pPr>
      <w:pStyle w:val="Footer"/>
      <w:ind w:right="360"/>
      <w:rPr>
        <w:rFonts w:cs="Arial"/>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E0F8" w14:textId="77777777" w:rsidR="00B12035" w:rsidRDefault="00B12035" w:rsidP="00570E0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192"/>
      <w:gridCol w:w="3192"/>
      <w:gridCol w:w="3192"/>
    </w:tblGrid>
    <w:tr w:rsidR="00B12035" w:rsidRPr="007C7ECA" w14:paraId="2FCFD702" w14:textId="77777777" w:rsidTr="007C7ECA">
      <w:tc>
        <w:tcPr>
          <w:tcW w:w="3192" w:type="dxa"/>
          <w:shd w:val="clear" w:color="auto" w:fill="auto"/>
        </w:tcPr>
        <w:p w14:paraId="0E6D1D26" w14:textId="77777777" w:rsidR="00B12035" w:rsidRPr="007C7ECA" w:rsidRDefault="00B12035" w:rsidP="007C7ECA">
          <w:pPr>
            <w:pStyle w:val="Footer"/>
            <w:ind w:right="360"/>
            <w:rPr>
              <w:rFonts w:cs="Arial"/>
            </w:rPr>
          </w:pPr>
          <w:r w:rsidRPr="007C7ECA">
            <w:rPr>
              <w:rFonts w:cs="Arial"/>
              <w:sz w:val="18"/>
            </w:rPr>
            <w:t>Table of Contents</w:t>
          </w:r>
        </w:p>
      </w:tc>
      <w:tc>
        <w:tcPr>
          <w:tcW w:w="3192" w:type="dxa"/>
          <w:shd w:val="clear" w:color="auto" w:fill="auto"/>
        </w:tcPr>
        <w:p w14:paraId="0B03F986"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i</w:t>
          </w:r>
          <w:r w:rsidRPr="007C7ECA">
            <w:rPr>
              <w:rFonts w:cs="Arial"/>
              <w:noProof/>
            </w:rPr>
            <w:fldChar w:fldCharType="end"/>
          </w:r>
        </w:p>
      </w:tc>
      <w:tc>
        <w:tcPr>
          <w:tcW w:w="3192" w:type="dxa"/>
          <w:shd w:val="clear" w:color="auto" w:fill="auto"/>
        </w:tcPr>
        <w:p w14:paraId="32883E6E" w14:textId="77777777" w:rsidR="00B12035" w:rsidRPr="007C7ECA" w:rsidRDefault="00B12035" w:rsidP="00A55D64">
          <w:pPr>
            <w:pStyle w:val="Footer"/>
            <w:jc w:val="right"/>
            <w:rPr>
              <w:rFonts w:cs="Arial"/>
            </w:rPr>
          </w:pPr>
        </w:p>
      </w:tc>
    </w:tr>
  </w:tbl>
  <w:p w14:paraId="5378216C" w14:textId="77777777" w:rsidR="00B12035" w:rsidRPr="007C7ECA" w:rsidRDefault="00B12035" w:rsidP="00570E0C">
    <w:pPr>
      <w:pStyle w:val="Footer"/>
      <w:ind w:right="360"/>
      <w:rPr>
        <w:rFonts w:cs="Arial"/>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02070562" w14:textId="77777777" w:rsidTr="00947488">
      <w:tc>
        <w:tcPr>
          <w:tcW w:w="3258" w:type="dxa"/>
          <w:shd w:val="clear" w:color="auto" w:fill="auto"/>
        </w:tcPr>
        <w:p w14:paraId="1BD7A1A1" w14:textId="77777777" w:rsidR="00B12035" w:rsidRPr="007C7ECA" w:rsidRDefault="00B12035" w:rsidP="007C7ECA">
          <w:pPr>
            <w:pStyle w:val="Footer"/>
            <w:ind w:right="360"/>
            <w:rPr>
              <w:rFonts w:cs="Arial"/>
            </w:rPr>
          </w:pPr>
          <w:r w:rsidRPr="007C7ECA">
            <w:rPr>
              <w:rFonts w:cs="Arial"/>
              <w:sz w:val="18"/>
            </w:rPr>
            <w:t>Introduction, Purpose, Definitions</w:t>
          </w:r>
        </w:p>
      </w:tc>
      <w:tc>
        <w:tcPr>
          <w:tcW w:w="2615" w:type="dxa"/>
          <w:shd w:val="clear" w:color="auto" w:fill="auto"/>
        </w:tcPr>
        <w:p w14:paraId="3A606472"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1-1</w:t>
          </w:r>
          <w:r w:rsidRPr="007C7ECA">
            <w:rPr>
              <w:rFonts w:cs="Arial"/>
              <w:noProof/>
            </w:rPr>
            <w:fldChar w:fldCharType="end"/>
          </w:r>
        </w:p>
      </w:tc>
      <w:tc>
        <w:tcPr>
          <w:tcW w:w="3595" w:type="dxa"/>
          <w:shd w:val="clear" w:color="auto" w:fill="auto"/>
        </w:tcPr>
        <w:p w14:paraId="1EFA43C8" w14:textId="77777777" w:rsidR="00B12035" w:rsidRPr="007C7ECA" w:rsidRDefault="00B12035" w:rsidP="0029056B">
          <w:pPr>
            <w:pStyle w:val="Footer"/>
            <w:jc w:val="right"/>
            <w:rPr>
              <w:rFonts w:cs="Arial"/>
            </w:rPr>
          </w:pPr>
        </w:p>
      </w:tc>
    </w:tr>
  </w:tbl>
  <w:p w14:paraId="62663D24" w14:textId="77777777" w:rsidR="00B12035" w:rsidRPr="007C7ECA" w:rsidRDefault="00B12035" w:rsidP="00570E0C">
    <w:pPr>
      <w:pStyle w:val="Footer"/>
      <w:ind w:right="360"/>
      <w:rPr>
        <w:rFonts w:cs="Arial"/>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2AAAA973" w14:textId="77777777" w:rsidTr="00330C39">
      <w:tc>
        <w:tcPr>
          <w:tcW w:w="3258" w:type="dxa"/>
          <w:shd w:val="clear" w:color="auto" w:fill="auto"/>
        </w:tcPr>
        <w:p w14:paraId="6ABA5859" w14:textId="77777777" w:rsidR="00B12035" w:rsidRPr="007C7ECA" w:rsidRDefault="00B12035" w:rsidP="007C7ECA">
          <w:pPr>
            <w:pStyle w:val="Footer"/>
            <w:ind w:right="360"/>
            <w:rPr>
              <w:rFonts w:cs="Arial"/>
            </w:rPr>
          </w:pPr>
          <w:r>
            <w:rPr>
              <w:rFonts w:cs="Arial"/>
              <w:sz w:val="18"/>
            </w:rPr>
            <w:t>Emergency Notifications</w:t>
          </w:r>
        </w:p>
      </w:tc>
      <w:tc>
        <w:tcPr>
          <w:tcW w:w="2615" w:type="dxa"/>
          <w:shd w:val="clear" w:color="auto" w:fill="auto"/>
        </w:tcPr>
        <w:p w14:paraId="09DC40D3"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2-1</w:t>
          </w:r>
          <w:r w:rsidRPr="007C7ECA">
            <w:rPr>
              <w:rFonts w:cs="Arial"/>
              <w:noProof/>
            </w:rPr>
            <w:fldChar w:fldCharType="end"/>
          </w:r>
        </w:p>
      </w:tc>
      <w:tc>
        <w:tcPr>
          <w:tcW w:w="3595" w:type="dxa"/>
          <w:shd w:val="clear" w:color="auto" w:fill="auto"/>
        </w:tcPr>
        <w:p w14:paraId="61AFA71B" w14:textId="77777777" w:rsidR="00B12035" w:rsidRPr="007C7ECA" w:rsidRDefault="00B12035" w:rsidP="009A2B2E">
          <w:pPr>
            <w:pStyle w:val="Footer"/>
            <w:jc w:val="right"/>
            <w:rPr>
              <w:rFonts w:cs="Arial"/>
            </w:rPr>
          </w:pPr>
        </w:p>
      </w:tc>
    </w:tr>
  </w:tbl>
  <w:p w14:paraId="7033772B" w14:textId="77777777" w:rsidR="00B12035" w:rsidRPr="007C7ECA" w:rsidRDefault="00B12035" w:rsidP="00570E0C">
    <w:pPr>
      <w:pStyle w:val="Footer"/>
      <w:ind w:right="360"/>
      <w:rPr>
        <w:rFonts w:cs="Arial"/>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4248"/>
      <w:gridCol w:w="1625"/>
      <w:gridCol w:w="3685"/>
    </w:tblGrid>
    <w:tr w:rsidR="00B12035" w:rsidRPr="007C7ECA" w14:paraId="0FA0736C" w14:textId="77777777" w:rsidTr="0083428D">
      <w:tc>
        <w:tcPr>
          <w:tcW w:w="4248" w:type="dxa"/>
          <w:shd w:val="clear" w:color="auto" w:fill="auto"/>
        </w:tcPr>
        <w:p w14:paraId="059E4160" w14:textId="3719C301" w:rsidR="00B12035" w:rsidRPr="007C7ECA" w:rsidRDefault="00B12035" w:rsidP="0083428D">
          <w:pPr>
            <w:pStyle w:val="Footer"/>
            <w:ind w:right="360"/>
            <w:rPr>
              <w:rFonts w:cs="Arial"/>
            </w:rPr>
          </w:pPr>
          <w:r>
            <w:rPr>
              <w:rFonts w:cs="Arial"/>
              <w:sz w:val="18"/>
            </w:rPr>
            <w:t>Incident/Accident Notification Worksheet</w:t>
          </w:r>
        </w:p>
      </w:tc>
      <w:tc>
        <w:tcPr>
          <w:tcW w:w="1625" w:type="dxa"/>
          <w:shd w:val="clear" w:color="auto" w:fill="auto"/>
        </w:tcPr>
        <w:p w14:paraId="233EBC58"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3-6</w:t>
          </w:r>
          <w:r w:rsidRPr="007C7ECA">
            <w:rPr>
              <w:rFonts w:cs="Arial"/>
              <w:noProof/>
            </w:rPr>
            <w:fldChar w:fldCharType="end"/>
          </w:r>
        </w:p>
      </w:tc>
      <w:tc>
        <w:tcPr>
          <w:tcW w:w="3685" w:type="dxa"/>
          <w:shd w:val="clear" w:color="auto" w:fill="auto"/>
        </w:tcPr>
        <w:p w14:paraId="38CC45D9" w14:textId="77777777" w:rsidR="00B12035" w:rsidRPr="007C7ECA" w:rsidRDefault="00B12035" w:rsidP="009A2B2E">
          <w:pPr>
            <w:pStyle w:val="Footer"/>
            <w:jc w:val="right"/>
            <w:rPr>
              <w:rFonts w:cs="Arial"/>
            </w:rPr>
          </w:pPr>
        </w:p>
      </w:tc>
    </w:tr>
  </w:tbl>
  <w:p w14:paraId="1978A4B1" w14:textId="77777777" w:rsidR="00B12035" w:rsidRPr="007C7ECA" w:rsidRDefault="00B12035" w:rsidP="00570E0C">
    <w:pPr>
      <w:pStyle w:val="Footer"/>
      <w:ind w:right="360"/>
      <w:rPr>
        <w:rFonts w:cs="Arial"/>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46029035" w14:textId="77777777" w:rsidTr="009D105F">
      <w:tc>
        <w:tcPr>
          <w:tcW w:w="3258" w:type="dxa"/>
          <w:shd w:val="clear" w:color="auto" w:fill="auto"/>
        </w:tcPr>
        <w:p w14:paraId="7998BEB0" w14:textId="725ACEF5" w:rsidR="00B12035" w:rsidRPr="007C7ECA" w:rsidRDefault="00B12035" w:rsidP="007C7ECA">
          <w:pPr>
            <w:pStyle w:val="Footer"/>
            <w:ind w:right="360"/>
            <w:rPr>
              <w:rFonts w:cs="Arial"/>
            </w:rPr>
          </w:pPr>
          <w:r>
            <w:rPr>
              <w:rFonts w:cs="Arial"/>
              <w:sz w:val="18"/>
            </w:rPr>
            <w:t>Mapping &amp; Critical Receptors</w:t>
          </w:r>
        </w:p>
      </w:tc>
      <w:tc>
        <w:tcPr>
          <w:tcW w:w="2615" w:type="dxa"/>
          <w:shd w:val="clear" w:color="auto" w:fill="auto"/>
        </w:tcPr>
        <w:p w14:paraId="73D85D25"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4-2</w:t>
          </w:r>
          <w:r w:rsidRPr="007C7ECA">
            <w:rPr>
              <w:rFonts w:cs="Arial"/>
              <w:noProof/>
            </w:rPr>
            <w:fldChar w:fldCharType="end"/>
          </w:r>
        </w:p>
      </w:tc>
      <w:tc>
        <w:tcPr>
          <w:tcW w:w="3595" w:type="dxa"/>
          <w:shd w:val="clear" w:color="auto" w:fill="auto"/>
        </w:tcPr>
        <w:p w14:paraId="4E7A5458" w14:textId="77777777" w:rsidR="00B12035" w:rsidRPr="007C7ECA" w:rsidRDefault="00B12035" w:rsidP="00A55D64">
          <w:pPr>
            <w:pStyle w:val="Footer"/>
            <w:jc w:val="right"/>
            <w:rPr>
              <w:rFonts w:cs="Arial"/>
            </w:rPr>
          </w:pPr>
        </w:p>
      </w:tc>
    </w:tr>
  </w:tbl>
  <w:p w14:paraId="6B630BBB" w14:textId="77777777" w:rsidR="00B12035" w:rsidRPr="007C7ECA" w:rsidRDefault="00B12035" w:rsidP="00570E0C">
    <w:pPr>
      <w:pStyle w:val="Footer"/>
      <w:ind w:right="360"/>
      <w:rPr>
        <w:rFonts w:cs="Arial"/>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40A9DEBE" w14:textId="77777777" w:rsidTr="003A705C">
      <w:trPr>
        <w:trHeight w:val="260"/>
      </w:trPr>
      <w:tc>
        <w:tcPr>
          <w:tcW w:w="3258" w:type="dxa"/>
          <w:shd w:val="clear" w:color="auto" w:fill="auto"/>
        </w:tcPr>
        <w:p w14:paraId="1413B5AC" w14:textId="10776191" w:rsidR="00B12035" w:rsidRPr="007C7ECA" w:rsidRDefault="00B12035" w:rsidP="003A705C">
          <w:pPr>
            <w:pStyle w:val="Footer"/>
            <w:ind w:right="-105"/>
            <w:rPr>
              <w:rFonts w:cs="Arial"/>
            </w:rPr>
          </w:pPr>
          <w:r>
            <w:rPr>
              <w:rFonts w:cs="Arial"/>
              <w:sz w:val="18"/>
            </w:rPr>
            <w:t>Incident Management</w:t>
          </w:r>
        </w:p>
      </w:tc>
      <w:tc>
        <w:tcPr>
          <w:tcW w:w="2615" w:type="dxa"/>
          <w:shd w:val="clear" w:color="auto" w:fill="auto"/>
        </w:tcPr>
        <w:p w14:paraId="532D3D35"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5-2</w:t>
          </w:r>
          <w:r w:rsidRPr="007C7ECA">
            <w:rPr>
              <w:rFonts w:cs="Arial"/>
              <w:noProof/>
            </w:rPr>
            <w:fldChar w:fldCharType="end"/>
          </w:r>
        </w:p>
      </w:tc>
      <w:tc>
        <w:tcPr>
          <w:tcW w:w="3595" w:type="dxa"/>
          <w:shd w:val="clear" w:color="auto" w:fill="auto"/>
        </w:tcPr>
        <w:p w14:paraId="0991FD2A" w14:textId="77777777" w:rsidR="00B12035" w:rsidRPr="007C7ECA" w:rsidRDefault="00B12035" w:rsidP="00A55D64">
          <w:pPr>
            <w:pStyle w:val="Footer"/>
            <w:jc w:val="right"/>
            <w:rPr>
              <w:rFonts w:cs="Arial"/>
            </w:rPr>
          </w:pPr>
        </w:p>
      </w:tc>
    </w:tr>
  </w:tbl>
  <w:p w14:paraId="4FD2F87D" w14:textId="77777777" w:rsidR="00B12035" w:rsidRPr="007C7ECA" w:rsidRDefault="00B12035" w:rsidP="00570E0C">
    <w:pPr>
      <w:pStyle w:val="Footer"/>
      <w:ind w:right="360"/>
      <w:rPr>
        <w:rFonts w:cs="Arial"/>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3258"/>
      <w:gridCol w:w="2615"/>
      <w:gridCol w:w="3595"/>
    </w:tblGrid>
    <w:tr w:rsidR="00B12035" w:rsidRPr="007C7ECA" w14:paraId="4E437DD7" w14:textId="77777777" w:rsidTr="003A705C">
      <w:trPr>
        <w:trHeight w:val="260"/>
      </w:trPr>
      <w:tc>
        <w:tcPr>
          <w:tcW w:w="3258" w:type="dxa"/>
          <w:shd w:val="clear" w:color="auto" w:fill="auto"/>
        </w:tcPr>
        <w:p w14:paraId="401F7302" w14:textId="27358E92" w:rsidR="00B12035" w:rsidRPr="007C7ECA" w:rsidRDefault="00B12035" w:rsidP="003A705C">
          <w:pPr>
            <w:pStyle w:val="Footer"/>
            <w:ind w:right="-105"/>
            <w:rPr>
              <w:rFonts w:cs="Arial"/>
            </w:rPr>
          </w:pPr>
          <w:r>
            <w:rPr>
              <w:rFonts w:cs="Arial"/>
              <w:sz w:val="18"/>
            </w:rPr>
            <w:t>Incident Management</w:t>
          </w:r>
        </w:p>
      </w:tc>
      <w:tc>
        <w:tcPr>
          <w:tcW w:w="2615" w:type="dxa"/>
          <w:shd w:val="clear" w:color="auto" w:fill="auto"/>
        </w:tcPr>
        <w:p w14:paraId="118BE494" w14:textId="77777777" w:rsidR="00B12035" w:rsidRPr="007C7ECA" w:rsidRDefault="00B12035" w:rsidP="007C7ECA">
          <w:pPr>
            <w:pStyle w:val="Footer"/>
            <w:ind w:right="48"/>
            <w:jc w:val="center"/>
            <w:rPr>
              <w:rFonts w:cs="Arial"/>
            </w:rPr>
          </w:pPr>
          <w:r w:rsidRPr="007C7ECA">
            <w:rPr>
              <w:rFonts w:cs="Arial"/>
            </w:rPr>
            <w:fldChar w:fldCharType="begin"/>
          </w:r>
          <w:r w:rsidRPr="007C7ECA">
            <w:rPr>
              <w:rFonts w:cs="Arial"/>
            </w:rPr>
            <w:instrText xml:space="preserve"> PAGE   \* MERGEFORMAT </w:instrText>
          </w:r>
          <w:r w:rsidRPr="007C7ECA">
            <w:rPr>
              <w:rFonts w:cs="Arial"/>
            </w:rPr>
            <w:fldChar w:fldCharType="separate"/>
          </w:r>
          <w:r w:rsidR="007A015D">
            <w:rPr>
              <w:rFonts w:cs="Arial"/>
              <w:noProof/>
            </w:rPr>
            <w:t>6-7</w:t>
          </w:r>
          <w:r w:rsidRPr="007C7ECA">
            <w:rPr>
              <w:rFonts w:cs="Arial"/>
              <w:noProof/>
            </w:rPr>
            <w:fldChar w:fldCharType="end"/>
          </w:r>
        </w:p>
      </w:tc>
      <w:tc>
        <w:tcPr>
          <w:tcW w:w="3595" w:type="dxa"/>
          <w:shd w:val="clear" w:color="auto" w:fill="auto"/>
        </w:tcPr>
        <w:p w14:paraId="3ECCB4DE" w14:textId="77777777" w:rsidR="00B12035" w:rsidRPr="007C7ECA" w:rsidRDefault="00B12035" w:rsidP="00A55D64">
          <w:pPr>
            <w:pStyle w:val="Footer"/>
            <w:jc w:val="right"/>
            <w:rPr>
              <w:rFonts w:cs="Arial"/>
            </w:rPr>
          </w:pPr>
        </w:p>
      </w:tc>
    </w:tr>
  </w:tbl>
  <w:p w14:paraId="0E3F8F1B" w14:textId="77777777" w:rsidR="00B12035" w:rsidRPr="007C7ECA" w:rsidRDefault="00B12035" w:rsidP="00570E0C">
    <w:pPr>
      <w:pStyle w:val="Footer"/>
      <w:ind w:right="360"/>
      <w:rPr>
        <w:rFonts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044B9" w14:textId="77777777" w:rsidR="00513D37" w:rsidRDefault="00513D37">
      <w:r>
        <w:separator/>
      </w:r>
    </w:p>
  </w:footnote>
  <w:footnote w:type="continuationSeparator" w:id="0">
    <w:p w14:paraId="78817986" w14:textId="77777777" w:rsidR="00513D37" w:rsidRDefault="00513D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C3371" w14:textId="77777777" w:rsidR="00B12035" w:rsidRDefault="00B12035">
    <w:pPr>
      <w:pStyle w:val="Header"/>
    </w:pPr>
    <w:r>
      <w:tab/>
    </w:r>
    <w:r>
      <w:tab/>
    </w:r>
    <w:r>
      <w:tab/>
    </w:r>
    <w:r>
      <w:tab/>
    </w:r>
    <w:r>
      <w:tab/>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bottom w:val="single" w:sz="4" w:space="0" w:color="auto"/>
      </w:tblBorders>
      <w:tblLook w:val="04A0" w:firstRow="1" w:lastRow="0" w:firstColumn="1" w:lastColumn="0" w:noHBand="0" w:noVBand="1"/>
    </w:tblPr>
    <w:tblGrid>
      <w:gridCol w:w="4320"/>
      <w:gridCol w:w="5130"/>
    </w:tblGrid>
    <w:tr w:rsidR="00B12035" w14:paraId="70887339" w14:textId="77777777" w:rsidTr="00DA45C7">
      <w:tc>
        <w:tcPr>
          <w:tcW w:w="4320" w:type="dxa"/>
          <w:shd w:val="clear" w:color="auto" w:fill="auto"/>
        </w:tcPr>
        <w:p w14:paraId="0DE00756" w14:textId="77777777" w:rsidR="00B12035" w:rsidRPr="00657CF3" w:rsidRDefault="00B12035" w:rsidP="0097601D">
          <w:pPr>
            <w:pStyle w:val="Header"/>
            <w:tabs>
              <w:tab w:val="clear" w:pos="4320"/>
            </w:tabs>
            <w:rPr>
              <w:sz w:val="18"/>
            </w:rPr>
          </w:pPr>
        </w:p>
      </w:tc>
      <w:tc>
        <w:tcPr>
          <w:tcW w:w="5130" w:type="dxa"/>
          <w:shd w:val="clear" w:color="auto" w:fill="auto"/>
        </w:tcPr>
        <w:p w14:paraId="6686344C" w14:textId="77777777" w:rsidR="00B12035" w:rsidRPr="00657CF3" w:rsidRDefault="00B12035" w:rsidP="003225D5">
          <w:pPr>
            <w:pStyle w:val="Header"/>
            <w:tabs>
              <w:tab w:val="clear" w:pos="4320"/>
            </w:tabs>
            <w:jc w:val="right"/>
            <w:rPr>
              <w:b/>
              <w:sz w:val="18"/>
            </w:rPr>
          </w:pPr>
          <w:r w:rsidRPr="00657CF3">
            <w:rPr>
              <w:b/>
              <w:sz w:val="18"/>
            </w:rPr>
            <w:t>Emergency Response Plan</w:t>
          </w:r>
        </w:p>
        <w:p w14:paraId="45914171" w14:textId="77777777" w:rsidR="00B12035" w:rsidRPr="00657CF3" w:rsidRDefault="00B12035" w:rsidP="003225D5">
          <w:pPr>
            <w:pStyle w:val="Header"/>
            <w:tabs>
              <w:tab w:val="clear" w:pos="4320"/>
            </w:tabs>
            <w:jc w:val="right"/>
            <w:rPr>
              <w:sz w:val="18"/>
            </w:rPr>
          </w:pPr>
        </w:p>
      </w:tc>
    </w:tr>
  </w:tbl>
  <w:p w14:paraId="3DB9567B" w14:textId="77777777" w:rsidR="00B12035" w:rsidRDefault="00B12035" w:rsidP="00347CE2">
    <w:pPr>
      <w:pStyle w:val="Header"/>
      <w:tabs>
        <w:tab w:val="clear" w:pos="432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78" w:type="dxa"/>
      <w:tblBorders>
        <w:bottom w:val="single" w:sz="4" w:space="0" w:color="auto"/>
      </w:tblBorders>
      <w:tblLook w:val="04A0" w:firstRow="1" w:lastRow="0" w:firstColumn="1" w:lastColumn="0" w:noHBand="0" w:noVBand="1"/>
    </w:tblPr>
    <w:tblGrid>
      <w:gridCol w:w="4428"/>
      <w:gridCol w:w="4950"/>
    </w:tblGrid>
    <w:tr w:rsidR="00B12035" w14:paraId="7FCDB7BA" w14:textId="77777777" w:rsidTr="00947488">
      <w:tc>
        <w:tcPr>
          <w:tcW w:w="4428" w:type="dxa"/>
          <w:shd w:val="clear" w:color="auto" w:fill="auto"/>
        </w:tcPr>
        <w:p w14:paraId="310171F6" w14:textId="77777777" w:rsidR="00B12035" w:rsidRPr="00657CF3" w:rsidRDefault="00B12035" w:rsidP="009A2B2E">
          <w:pPr>
            <w:pStyle w:val="Header"/>
            <w:tabs>
              <w:tab w:val="clear" w:pos="4320"/>
            </w:tabs>
            <w:rPr>
              <w:sz w:val="18"/>
            </w:rPr>
          </w:pPr>
        </w:p>
      </w:tc>
      <w:tc>
        <w:tcPr>
          <w:tcW w:w="4950" w:type="dxa"/>
          <w:shd w:val="clear" w:color="auto" w:fill="auto"/>
        </w:tcPr>
        <w:p w14:paraId="1F7DA75D" w14:textId="77777777" w:rsidR="00B12035" w:rsidRPr="00657CF3" w:rsidRDefault="00B12035" w:rsidP="00F17742">
          <w:pPr>
            <w:pStyle w:val="Header"/>
            <w:tabs>
              <w:tab w:val="clear" w:pos="4320"/>
            </w:tabs>
            <w:jc w:val="right"/>
            <w:rPr>
              <w:b/>
              <w:sz w:val="18"/>
            </w:rPr>
          </w:pPr>
          <w:r w:rsidRPr="00657CF3">
            <w:rPr>
              <w:b/>
              <w:sz w:val="18"/>
            </w:rPr>
            <w:t>Emergency Response Plan</w:t>
          </w:r>
        </w:p>
        <w:p w14:paraId="328A5438" w14:textId="77777777" w:rsidR="00B12035" w:rsidRPr="00657CF3" w:rsidRDefault="00B12035" w:rsidP="003225D5">
          <w:pPr>
            <w:pStyle w:val="Header"/>
            <w:tabs>
              <w:tab w:val="clear" w:pos="4320"/>
            </w:tabs>
            <w:jc w:val="right"/>
            <w:rPr>
              <w:sz w:val="18"/>
            </w:rPr>
          </w:pPr>
        </w:p>
      </w:tc>
    </w:tr>
  </w:tbl>
  <w:p w14:paraId="49925A0A" w14:textId="029904A5" w:rsidR="00B12035" w:rsidRDefault="00B12035" w:rsidP="00180307">
    <w:pPr>
      <w:pStyle w:val="Header"/>
      <w:tabs>
        <w:tab w:val="clear" w:pos="4320"/>
        <w:tab w:val="clear" w:pos="8640"/>
        <w:tab w:val="left" w:pos="3220"/>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78" w:type="dxa"/>
      <w:tblBorders>
        <w:bottom w:val="single" w:sz="4" w:space="0" w:color="auto"/>
      </w:tblBorders>
      <w:tblLook w:val="04A0" w:firstRow="1" w:lastRow="0" w:firstColumn="1" w:lastColumn="0" w:noHBand="0" w:noVBand="1"/>
    </w:tblPr>
    <w:tblGrid>
      <w:gridCol w:w="4428"/>
      <w:gridCol w:w="4950"/>
    </w:tblGrid>
    <w:tr w:rsidR="00B12035" w14:paraId="2BA337C4" w14:textId="77777777" w:rsidTr="00947488">
      <w:tc>
        <w:tcPr>
          <w:tcW w:w="4428" w:type="dxa"/>
          <w:shd w:val="clear" w:color="auto" w:fill="auto"/>
        </w:tcPr>
        <w:p w14:paraId="3B397419" w14:textId="77777777" w:rsidR="00B12035" w:rsidRPr="00657CF3" w:rsidRDefault="00B12035" w:rsidP="009A2B2E">
          <w:pPr>
            <w:pStyle w:val="Header"/>
            <w:tabs>
              <w:tab w:val="clear" w:pos="4320"/>
            </w:tabs>
            <w:rPr>
              <w:sz w:val="18"/>
            </w:rPr>
          </w:pPr>
        </w:p>
      </w:tc>
      <w:tc>
        <w:tcPr>
          <w:tcW w:w="4950" w:type="dxa"/>
          <w:shd w:val="clear" w:color="auto" w:fill="auto"/>
        </w:tcPr>
        <w:p w14:paraId="2627BE92" w14:textId="77777777" w:rsidR="00B12035" w:rsidRPr="00657CF3" w:rsidRDefault="00B12035" w:rsidP="00F17742">
          <w:pPr>
            <w:pStyle w:val="Header"/>
            <w:tabs>
              <w:tab w:val="clear" w:pos="4320"/>
            </w:tabs>
            <w:jc w:val="right"/>
            <w:rPr>
              <w:b/>
              <w:sz w:val="18"/>
            </w:rPr>
          </w:pPr>
          <w:r w:rsidRPr="00657CF3">
            <w:rPr>
              <w:b/>
              <w:sz w:val="18"/>
            </w:rPr>
            <w:t>Emergency Response Plan</w:t>
          </w:r>
        </w:p>
        <w:p w14:paraId="5DC6B88F" w14:textId="77777777" w:rsidR="00B12035" w:rsidRPr="00657CF3" w:rsidRDefault="00B12035" w:rsidP="00CA3AD4">
          <w:pPr>
            <w:pStyle w:val="Header"/>
            <w:tabs>
              <w:tab w:val="clear" w:pos="4320"/>
            </w:tabs>
            <w:jc w:val="right"/>
            <w:rPr>
              <w:sz w:val="18"/>
            </w:rPr>
          </w:pPr>
        </w:p>
      </w:tc>
    </w:tr>
  </w:tbl>
  <w:p w14:paraId="091B017E" w14:textId="77777777" w:rsidR="00B12035" w:rsidRDefault="00B12035" w:rsidP="00347CE2">
    <w:pPr>
      <w:pStyle w:val="Header"/>
      <w:tabs>
        <w:tab w:val="clear" w:pos="4320"/>
      </w:tabs>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78" w:type="dxa"/>
      <w:tblBorders>
        <w:bottom w:val="single" w:sz="4" w:space="0" w:color="auto"/>
      </w:tblBorders>
      <w:tblLook w:val="04A0" w:firstRow="1" w:lastRow="0" w:firstColumn="1" w:lastColumn="0" w:noHBand="0" w:noVBand="1"/>
    </w:tblPr>
    <w:tblGrid>
      <w:gridCol w:w="4428"/>
      <w:gridCol w:w="4950"/>
    </w:tblGrid>
    <w:tr w:rsidR="00B12035" w14:paraId="4A8584D8" w14:textId="77777777" w:rsidTr="00947488">
      <w:tc>
        <w:tcPr>
          <w:tcW w:w="4428" w:type="dxa"/>
          <w:shd w:val="clear" w:color="auto" w:fill="auto"/>
        </w:tcPr>
        <w:p w14:paraId="064F89F8" w14:textId="77777777" w:rsidR="00B12035" w:rsidRPr="00657CF3" w:rsidRDefault="00B12035" w:rsidP="009A2B2E">
          <w:pPr>
            <w:pStyle w:val="Header"/>
            <w:tabs>
              <w:tab w:val="clear" w:pos="4320"/>
            </w:tabs>
            <w:rPr>
              <w:sz w:val="18"/>
            </w:rPr>
          </w:pPr>
        </w:p>
      </w:tc>
      <w:tc>
        <w:tcPr>
          <w:tcW w:w="4950" w:type="dxa"/>
          <w:shd w:val="clear" w:color="auto" w:fill="auto"/>
        </w:tcPr>
        <w:p w14:paraId="346C996E" w14:textId="200A471D" w:rsidR="00B12035" w:rsidRPr="00657CF3" w:rsidRDefault="00B12035" w:rsidP="00F17742">
          <w:pPr>
            <w:pStyle w:val="Header"/>
            <w:tabs>
              <w:tab w:val="clear" w:pos="4320"/>
            </w:tabs>
            <w:jc w:val="right"/>
            <w:rPr>
              <w:b/>
              <w:sz w:val="18"/>
            </w:rPr>
          </w:pPr>
          <w:r w:rsidRPr="00657CF3">
            <w:rPr>
              <w:b/>
              <w:sz w:val="18"/>
            </w:rPr>
            <w:t>Emergency Response Plan</w:t>
          </w:r>
        </w:p>
        <w:p w14:paraId="4546DC7D" w14:textId="77777777" w:rsidR="00B12035" w:rsidRPr="00657CF3" w:rsidRDefault="00B12035" w:rsidP="00CA3AD4">
          <w:pPr>
            <w:pStyle w:val="Header"/>
            <w:tabs>
              <w:tab w:val="clear" w:pos="4320"/>
            </w:tabs>
            <w:jc w:val="right"/>
            <w:rPr>
              <w:sz w:val="18"/>
            </w:rPr>
          </w:pPr>
        </w:p>
      </w:tc>
    </w:tr>
  </w:tbl>
  <w:p w14:paraId="450722E0" w14:textId="77777777" w:rsidR="00B12035" w:rsidRDefault="00B12035" w:rsidP="00347CE2">
    <w:pPr>
      <w:pStyle w:val="Header"/>
      <w:tabs>
        <w:tab w:val="clear" w:pos="4320"/>
      </w:tabs>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E2361" w14:textId="4FA019A0" w:rsidR="00B12035" w:rsidRDefault="00B12035" w:rsidP="00347CE2">
    <w:pPr>
      <w:pStyle w:val="Header"/>
      <w:tabs>
        <w:tab w:val="clear" w:pos="4320"/>
      </w:tabs>
    </w:pPr>
    <w:r w:rsidRPr="003A705C">
      <w:rPr>
        <w:b/>
        <w:bCs/>
        <w:szCs w:val="22"/>
      </w:rPr>
      <w:t>OSRO Listed Organizations (9-2018)</w:t>
    </w:r>
    <w:r w:rsidRPr="008617B8">
      <w:rPr>
        <w:sz w:val="18"/>
      </w:rPr>
      <w:ptab w:relativeTo="margin" w:alignment="center" w:leader="none"/>
    </w:r>
    <w:r w:rsidRPr="008617B8">
      <w:rPr>
        <w:sz w:val="18"/>
      </w:rPr>
      <w:ptab w:relativeTo="margin" w:alignment="right" w:leader="none"/>
    </w:r>
    <w:r w:rsidRPr="00657CF3">
      <w:rPr>
        <w:b/>
        <w:sz w:val="18"/>
      </w:rPr>
      <w:t>Emergency Response Plan</w:t>
    </w:r>
    <w:r>
      <w:rPr>
        <w:b/>
        <w:sz w:val="1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CCCD0F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68020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C28F97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7A628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13969E9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DB821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640365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3486BD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098BC50"/>
    <w:lvl w:ilvl="0">
      <w:start w:val="1"/>
      <w:numFmt w:val="decimal"/>
      <w:pStyle w:val="ListNumber"/>
      <w:lvlText w:val="%1."/>
      <w:lvlJc w:val="left"/>
      <w:pPr>
        <w:tabs>
          <w:tab w:val="num" w:pos="360"/>
        </w:tabs>
        <w:ind w:left="360" w:hanging="360"/>
      </w:pPr>
    </w:lvl>
  </w:abstractNum>
  <w:abstractNum w:abstractNumId="9">
    <w:nsid w:val="FFFFFF89"/>
    <w:multiLevelType w:val="singleLevel"/>
    <w:tmpl w:val="DE54DB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3"/>
    <w:multiLevelType w:val="singleLevel"/>
    <w:tmpl w:val="00000000"/>
    <w:lvl w:ilvl="0">
      <w:start w:val="1"/>
      <w:numFmt w:val="decimal"/>
      <w:pStyle w:val="Quick"/>
      <w:lvlText w:val="%1)"/>
      <w:lvlJc w:val="left"/>
      <w:pPr>
        <w:tabs>
          <w:tab w:val="num" w:pos="810"/>
        </w:tabs>
      </w:pPr>
      <w:rPr>
        <w:rFonts w:ascii="Humanst521 Lt BT" w:hAnsi="Humanst521 Lt BT" w:cs="Times New Roman"/>
        <w:sz w:val="18"/>
      </w:rPr>
    </w:lvl>
  </w:abstractNum>
  <w:abstractNum w:abstractNumId="12">
    <w:nsid w:val="00000402"/>
    <w:multiLevelType w:val="multilevel"/>
    <w:tmpl w:val="00000885"/>
    <w:lvl w:ilvl="0">
      <w:numFmt w:val="bullet"/>
      <w:lvlText w:val="•"/>
      <w:lvlJc w:val="left"/>
      <w:pPr>
        <w:ind w:left="842" w:hanging="351"/>
      </w:pPr>
      <w:rPr>
        <w:rFonts w:ascii="Times New Roman" w:hAnsi="Times New Roman" w:cs="Times New Roman"/>
        <w:b w:val="0"/>
        <w:bCs w:val="0"/>
        <w:w w:val="168"/>
        <w:sz w:val="22"/>
        <w:szCs w:val="22"/>
      </w:rPr>
    </w:lvl>
    <w:lvl w:ilvl="1">
      <w:start w:val="1"/>
      <w:numFmt w:val="upperLetter"/>
      <w:lvlText w:val="%2"/>
      <w:lvlJc w:val="left"/>
      <w:pPr>
        <w:ind w:left="1776" w:hanging="363"/>
      </w:pPr>
      <w:rPr>
        <w:rFonts w:ascii="Times New Roman" w:hAnsi="Times New Roman" w:cs="Times New Roman"/>
        <w:b w:val="0"/>
        <w:bCs w:val="0"/>
        <w:sz w:val="23"/>
        <w:szCs w:val="23"/>
      </w:rPr>
    </w:lvl>
    <w:lvl w:ilvl="2">
      <w:numFmt w:val="bullet"/>
      <w:lvlText w:val="•"/>
      <w:lvlJc w:val="left"/>
      <w:pPr>
        <w:ind w:left="1776" w:hanging="363"/>
      </w:pPr>
    </w:lvl>
    <w:lvl w:ilvl="3">
      <w:numFmt w:val="bullet"/>
      <w:lvlText w:val="•"/>
      <w:lvlJc w:val="left"/>
      <w:pPr>
        <w:ind w:left="2126" w:hanging="363"/>
      </w:pPr>
    </w:lvl>
    <w:lvl w:ilvl="4">
      <w:numFmt w:val="bullet"/>
      <w:lvlText w:val="•"/>
      <w:lvlJc w:val="left"/>
      <w:pPr>
        <w:ind w:left="3174" w:hanging="363"/>
      </w:pPr>
    </w:lvl>
    <w:lvl w:ilvl="5">
      <w:numFmt w:val="bullet"/>
      <w:lvlText w:val="•"/>
      <w:lvlJc w:val="left"/>
      <w:pPr>
        <w:ind w:left="4221" w:hanging="363"/>
      </w:pPr>
    </w:lvl>
    <w:lvl w:ilvl="6">
      <w:numFmt w:val="bullet"/>
      <w:lvlText w:val="•"/>
      <w:lvlJc w:val="left"/>
      <w:pPr>
        <w:ind w:left="5269" w:hanging="363"/>
      </w:pPr>
    </w:lvl>
    <w:lvl w:ilvl="7">
      <w:numFmt w:val="bullet"/>
      <w:lvlText w:val="•"/>
      <w:lvlJc w:val="left"/>
      <w:pPr>
        <w:ind w:left="6317" w:hanging="363"/>
      </w:pPr>
    </w:lvl>
    <w:lvl w:ilvl="8">
      <w:numFmt w:val="bullet"/>
      <w:lvlText w:val="•"/>
      <w:lvlJc w:val="left"/>
      <w:pPr>
        <w:ind w:left="7364" w:hanging="363"/>
      </w:pPr>
    </w:lvl>
  </w:abstractNum>
  <w:abstractNum w:abstractNumId="13">
    <w:nsid w:val="00000403"/>
    <w:multiLevelType w:val="multilevel"/>
    <w:tmpl w:val="00000886"/>
    <w:lvl w:ilvl="0">
      <w:numFmt w:val="bullet"/>
      <w:lvlText w:val="•"/>
      <w:lvlJc w:val="left"/>
      <w:pPr>
        <w:ind w:left="846" w:hanging="339"/>
      </w:pPr>
      <w:rPr>
        <w:rFonts w:ascii="Times New Roman" w:hAnsi="Times New Roman" w:cs="Times New Roman"/>
        <w:b w:val="0"/>
        <w:bCs w:val="0"/>
        <w:w w:val="152"/>
        <w:sz w:val="23"/>
        <w:szCs w:val="23"/>
      </w:rPr>
    </w:lvl>
    <w:lvl w:ilvl="1">
      <w:numFmt w:val="bullet"/>
      <w:lvlText w:val="o"/>
      <w:lvlJc w:val="left"/>
      <w:pPr>
        <w:ind w:left="2515" w:hanging="351"/>
      </w:pPr>
      <w:rPr>
        <w:rFonts w:ascii="Times New Roman" w:hAnsi="Times New Roman" w:cs="Times New Roman"/>
        <w:b w:val="0"/>
        <w:bCs w:val="0"/>
        <w:sz w:val="23"/>
        <w:szCs w:val="23"/>
      </w:rPr>
    </w:lvl>
    <w:lvl w:ilvl="2">
      <w:numFmt w:val="bullet"/>
      <w:lvlText w:val="•"/>
      <w:lvlJc w:val="left"/>
      <w:pPr>
        <w:ind w:left="3291" w:hanging="351"/>
      </w:pPr>
    </w:lvl>
    <w:lvl w:ilvl="3">
      <w:numFmt w:val="bullet"/>
      <w:lvlText w:val="•"/>
      <w:lvlJc w:val="left"/>
      <w:pPr>
        <w:ind w:left="4067" w:hanging="351"/>
      </w:pPr>
    </w:lvl>
    <w:lvl w:ilvl="4">
      <w:numFmt w:val="bullet"/>
      <w:lvlText w:val="•"/>
      <w:lvlJc w:val="left"/>
      <w:pPr>
        <w:ind w:left="4843" w:hanging="351"/>
      </w:pPr>
    </w:lvl>
    <w:lvl w:ilvl="5">
      <w:numFmt w:val="bullet"/>
      <w:lvlText w:val="•"/>
      <w:lvlJc w:val="left"/>
      <w:pPr>
        <w:ind w:left="5619" w:hanging="351"/>
      </w:pPr>
    </w:lvl>
    <w:lvl w:ilvl="6">
      <w:numFmt w:val="bullet"/>
      <w:lvlText w:val="•"/>
      <w:lvlJc w:val="left"/>
      <w:pPr>
        <w:ind w:left="6395" w:hanging="351"/>
      </w:pPr>
    </w:lvl>
    <w:lvl w:ilvl="7">
      <w:numFmt w:val="bullet"/>
      <w:lvlText w:val="•"/>
      <w:lvlJc w:val="left"/>
      <w:pPr>
        <w:ind w:left="7171" w:hanging="351"/>
      </w:pPr>
    </w:lvl>
    <w:lvl w:ilvl="8">
      <w:numFmt w:val="bullet"/>
      <w:lvlText w:val="•"/>
      <w:lvlJc w:val="left"/>
      <w:pPr>
        <w:ind w:left="7947" w:hanging="351"/>
      </w:pPr>
    </w:lvl>
  </w:abstractNum>
  <w:abstractNum w:abstractNumId="14">
    <w:nsid w:val="04D75B16"/>
    <w:multiLevelType w:val="hybridMultilevel"/>
    <w:tmpl w:val="56D0CA88"/>
    <w:lvl w:ilvl="0" w:tplc="04090001">
      <w:start w:val="1"/>
      <w:numFmt w:val="bullet"/>
      <w:lvlText w:val=""/>
      <w:lvlJc w:val="left"/>
      <w:pPr>
        <w:ind w:left="720" w:hanging="360"/>
      </w:pPr>
      <w:rPr>
        <w:rFonts w:ascii="Symbol" w:hAnsi="Symbol" w:hint="default"/>
        <w:sz w:val="22"/>
        <w:szCs w:val="18"/>
      </w:rPr>
    </w:lvl>
    <w:lvl w:ilvl="1" w:tplc="732249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C0072D"/>
    <w:multiLevelType w:val="hybridMultilevel"/>
    <w:tmpl w:val="F39401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87D45F7"/>
    <w:multiLevelType w:val="hybridMultilevel"/>
    <w:tmpl w:val="AED6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B16BB3"/>
    <w:multiLevelType w:val="hybridMultilevel"/>
    <w:tmpl w:val="A9C0ADF0"/>
    <w:lvl w:ilvl="0" w:tplc="3BAA59A6">
      <w:start w:val="1"/>
      <w:numFmt w:val="bullet"/>
      <w:pStyle w:val="QuickA"/>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5223DE"/>
    <w:multiLevelType w:val="hybridMultilevel"/>
    <w:tmpl w:val="5B52B43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BA50FF"/>
    <w:multiLevelType w:val="singleLevel"/>
    <w:tmpl w:val="26BC7DE6"/>
    <w:lvl w:ilvl="0">
      <w:start w:val="2"/>
      <w:numFmt w:val="bullet"/>
      <w:lvlText w:val="-"/>
      <w:lvlJc w:val="left"/>
      <w:pPr>
        <w:tabs>
          <w:tab w:val="num" w:pos="1080"/>
        </w:tabs>
        <w:ind w:left="1080" w:hanging="360"/>
      </w:pPr>
      <w:rPr>
        <w:rFonts w:ascii="Times New Roman" w:hAnsi="Times New Roman" w:hint="default"/>
      </w:rPr>
    </w:lvl>
  </w:abstractNum>
  <w:abstractNum w:abstractNumId="20">
    <w:nsid w:val="13501303"/>
    <w:multiLevelType w:val="hybridMultilevel"/>
    <w:tmpl w:val="2FC4FB1E"/>
    <w:lvl w:ilvl="0" w:tplc="04090001">
      <w:start w:val="1"/>
      <w:numFmt w:val="bullet"/>
      <w:lvlText w:val=""/>
      <w:lvlJc w:val="left"/>
      <w:pPr>
        <w:ind w:left="720" w:hanging="720"/>
      </w:pPr>
      <w:rPr>
        <w:rFonts w:ascii="Symbol" w:hAnsi="Symbol"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9B1538"/>
    <w:multiLevelType w:val="hybridMultilevel"/>
    <w:tmpl w:val="5D76D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84E1289"/>
    <w:multiLevelType w:val="hybridMultilevel"/>
    <w:tmpl w:val="AFB2E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6C440F"/>
    <w:multiLevelType w:val="hybridMultilevel"/>
    <w:tmpl w:val="5054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567450"/>
    <w:multiLevelType w:val="hybridMultilevel"/>
    <w:tmpl w:val="F6BA0078"/>
    <w:lvl w:ilvl="0" w:tplc="8668A7A4">
      <w:start w:val="1"/>
      <w:numFmt w:val="bullet"/>
      <w:lvlText w:val=""/>
      <w:lvlJc w:val="left"/>
      <w:pPr>
        <w:ind w:left="720" w:hanging="360"/>
      </w:pPr>
      <w:rPr>
        <w:rFonts w:ascii="Symbol" w:hAnsi="Symbol" w:cs="Wingdings" w:hint="default"/>
        <w:color w:val="auto"/>
        <w:sz w:val="16"/>
        <w:szCs w:val="18"/>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26290A"/>
    <w:multiLevelType w:val="multilevel"/>
    <w:tmpl w:val="8C448AC4"/>
    <w:lvl w:ilvl="0">
      <w:start w:val="1"/>
      <w:numFmt w:val="decimal"/>
      <w:pStyle w:val="ReportHeading1"/>
      <w:lvlText w:val="%1."/>
      <w:lvlJc w:val="left"/>
      <w:pPr>
        <w:ind w:left="360" w:hanging="360"/>
      </w:pPr>
      <w:rPr>
        <w:rFonts w:hint="default"/>
      </w:rPr>
    </w:lvl>
    <w:lvl w:ilvl="1">
      <w:start w:val="1"/>
      <w:numFmt w:val="decimal"/>
      <w:lvlRestart w:val="0"/>
      <w:pStyle w:val="ReportHeading2"/>
      <w:lvlText w:val="%1.%2."/>
      <w:lvlJc w:val="left"/>
      <w:pPr>
        <w:ind w:left="792" w:hanging="792"/>
      </w:pPr>
      <w:rPr>
        <w:rFonts w:hint="default"/>
      </w:rPr>
    </w:lvl>
    <w:lvl w:ilvl="2">
      <w:start w:val="1"/>
      <w:numFmt w:val="decimal"/>
      <w:pStyle w:val="Report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4656AE9"/>
    <w:multiLevelType w:val="hybridMultilevel"/>
    <w:tmpl w:val="87FE8FAA"/>
    <w:lvl w:ilvl="0" w:tplc="8668A7A4">
      <w:start w:val="1"/>
      <w:numFmt w:val="bullet"/>
      <w:lvlText w:val=""/>
      <w:lvlJc w:val="left"/>
      <w:pPr>
        <w:ind w:left="1440" w:hanging="360"/>
      </w:pPr>
      <w:rPr>
        <w:rFonts w:ascii="Symbol" w:hAnsi="Symbol" w:cs="Wingdings"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B852CF"/>
    <w:multiLevelType w:val="hybridMultilevel"/>
    <w:tmpl w:val="14E286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FF1319"/>
    <w:multiLevelType w:val="hybridMultilevel"/>
    <w:tmpl w:val="C5284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0D3018"/>
    <w:multiLevelType w:val="hybridMultilevel"/>
    <w:tmpl w:val="6584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25549F"/>
    <w:multiLevelType w:val="hybridMultilevel"/>
    <w:tmpl w:val="EAB85030"/>
    <w:lvl w:ilvl="0" w:tplc="431287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6B2987"/>
    <w:multiLevelType w:val="multilevel"/>
    <w:tmpl w:val="83E2F8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2E4F4734"/>
    <w:multiLevelType w:val="hybridMultilevel"/>
    <w:tmpl w:val="09FEA5A0"/>
    <w:lvl w:ilvl="0" w:tplc="A22AD306">
      <w:start w:val="1"/>
      <w:numFmt w:val="lowerLetter"/>
      <w:lvlText w:val="%1."/>
      <w:lvlJc w:val="left"/>
      <w:pPr>
        <w:ind w:left="-2520" w:hanging="360"/>
      </w:pPr>
      <w:rPr>
        <w:rFonts w:hint="default"/>
        <w:sz w:val="22"/>
        <w:szCs w:val="18"/>
      </w:rPr>
    </w:lvl>
    <w:lvl w:ilvl="1" w:tplc="73224950">
      <w:start w:val="1"/>
      <w:numFmt w:val="decimal"/>
      <w:lvlText w:val="%2."/>
      <w:lvlJc w:val="left"/>
      <w:pPr>
        <w:ind w:left="-180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33">
    <w:nsid w:val="35DD2554"/>
    <w:multiLevelType w:val="hybridMultilevel"/>
    <w:tmpl w:val="631C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BA47B7"/>
    <w:multiLevelType w:val="multilevel"/>
    <w:tmpl w:val="46408B40"/>
    <w:lvl w:ilvl="0">
      <w:start w:val="1"/>
      <w:numFmt w:val="lowerLetter"/>
      <w:lvlText w:val="%1."/>
      <w:lvlJc w:val="left"/>
      <w:pPr>
        <w:ind w:left="1080" w:hanging="360"/>
      </w:pPr>
      <w:rPr>
        <w:rFonts w:hint="default"/>
        <w:sz w:val="22"/>
        <w:szCs w:val="18"/>
      </w:rPr>
    </w:lvl>
    <w:lvl w:ilvl="1">
      <w:start w:val="1"/>
      <w:numFmt w:val="decimal"/>
      <w:lvlText w:val="%2."/>
      <w:lvlJc w:val="left"/>
      <w:pPr>
        <w:ind w:left="1800" w:hanging="360"/>
      </w:pPr>
      <w:rPr>
        <w:rFonts w:hint="default"/>
      </w:rPr>
    </w:lvl>
    <w:lvl w:ilvl="2">
      <w:start w:val="1"/>
      <w:numFmt w:val="decimal"/>
      <w:lvlText w:val="%3"/>
      <w:lvlJc w:val="left"/>
      <w:pPr>
        <w:ind w:left="2880" w:hanging="54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3CCF1B33"/>
    <w:multiLevelType w:val="hybridMultilevel"/>
    <w:tmpl w:val="2088415C"/>
    <w:lvl w:ilvl="0" w:tplc="90884B3C">
      <w:start w:val="1"/>
      <w:numFmt w:val="bullet"/>
      <w:pStyle w:val="Bodybullet"/>
      <w:lvlText w:val=""/>
      <w:lvlJc w:val="left"/>
      <w:pPr>
        <w:tabs>
          <w:tab w:val="num" w:pos="720"/>
        </w:tabs>
        <w:ind w:left="720" w:hanging="360"/>
      </w:pPr>
      <w:rPr>
        <w:rFonts w:ascii="Symbol" w:hAnsi="Symbol" w:hint="default"/>
      </w:rPr>
    </w:lvl>
    <w:lvl w:ilvl="1" w:tplc="9A2C183E" w:tentative="1">
      <w:start w:val="1"/>
      <w:numFmt w:val="bullet"/>
      <w:lvlText w:val="o"/>
      <w:lvlJc w:val="left"/>
      <w:pPr>
        <w:tabs>
          <w:tab w:val="num" w:pos="1440"/>
        </w:tabs>
        <w:ind w:left="1440" w:hanging="360"/>
      </w:pPr>
      <w:rPr>
        <w:rFonts w:ascii="Courier New" w:hAnsi="Courier New" w:hint="default"/>
      </w:rPr>
    </w:lvl>
    <w:lvl w:ilvl="2" w:tplc="5952347E" w:tentative="1">
      <w:start w:val="1"/>
      <w:numFmt w:val="bullet"/>
      <w:lvlText w:val=""/>
      <w:lvlJc w:val="left"/>
      <w:pPr>
        <w:tabs>
          <w:tab w:val="num" w:pos="2160"/>
        </w:tabs>
        <w:ind w:left="2160" w:hanging="360"/>
      </w:pPr>
      <w:rPr>
        <w:rFonts w:ascii="Wingdings" w:hAnsi="Wingdings" w:hint="default"/>
      </w:rPr>
    </w:lvl>
    <w:lvl w:ilvl="3" w:tplc="12A6BAEE" w:tentative="1">
      <w:start w:val="1"/>
      <w:numFmt w:val="bullet"/>
      <w:lvlText w:val=""/>
      <w:lvlJc w:val="left"/>
      <w:pPr>
        <w:tabs>
          <w:tab w:val="num" w:pos="2880"/>
        </w:tabs>
        <w:ind w:left="2880" w:hanging="360"/>
      </w:pPr>
      <w:rPr>
        <w:rFonts w:ascii="Symbol" w:hAnsi="Symbol" w:hint="default"/>
      </w:rPr>
    </w:lvl>
    <w:lvl w:ilvl="4" w:tplc="EE70C708" w:tentative="1">
      <w:start w:val="1"/>
      <w:numFmt w:val="bullet"/>
      <w:lvlText w:val="o"/>
      <w:lvlJc w:val="left"/>
      <w:pPr>
        <w:tabs>
          <w:tab w:val="num" w:pos="3600"/>
        </w:tabs>
        <w:ind w:left="3600" w:hanging="360"/>
      </w:pPr>
      <w:rPr>
        <w:rFonts w:ascii="Courier New" w:hAnsi="Courier New" w:hint="default"/>
      </w:rPr>
    </w:lvl>
    <w:lvl w:ilvl="5" w:tplc="0130CA3A" w:tentative="1">
      <w:start w:val="1"/>
      <w:numFmt w:val="bullet"/>
      <w:lvlText w:val=""/>
      <w:lvlJc w:val="left"/>
      <w:pPr>
        <w:tabs>
          <w:tab w:val="num" w:pos="4320"/>
        </w:tabs>
        <w:ind w:left="4320" w:hanging="360"/>
      </w:pPr>
      <w:rPr>
        <w:rFonts w:ascii="Wingdings" w:hAnsi="Wingdings" w:hint="default"/>
      </w:rPr>
    </w:lvl>
    <w:lvl w:ilvl="6" w:tplc="C5FE3002" w:tentative="1">
      <w:start w:val="1"/>
      <w:numFmt w:val="bullet"/>
      <w:lvlText w:val=""/>
      <w:lvlJc w:val="left"/>
      <w:pPr>
        <w:tabs>
          <w:tab w:val="num" w:pos="5040"/>
        </w:tabs>
        <w:ind w:left="5040" w:hanging="360"/>
      </w:pPr>
      <w:rPr>
        <w:rFonts w:ascii="Symbol" w:hAnsi="Symbol" w:hint="default"/>
      </w:rPr>
    </w:lvl>
    <w:lvl w:ilvl="7" w:tplc="14520C32" w:tentative="1">
      <w:start w:val="1"/>
      <w:numFmt w:val="bullet"/>
      <w:lvlText w:val="o"/>
      <w:lvlJc w:val="left"/>
      <w:pPr>
        <w:tabs>
          <w:tab w:val="num" w:pos="5760"/>
        </w:tabs>
        <w:ind w:left="5760" w:hanging="360"/>
      </w:pPr>
      <w:rPr>
        <w:rFonts w:ascii="Courier New" w:hAnsi="Courier New" w:hint="default"/>
      </w:rPr>
    </w:lvl>
    <w:lvl w:ilvl="8" w:tplc="4B4AAE62" w:tentative="1">
      <w:start w:val="1"/>
      <w:numFmt w:val="bullet"/>
      <w:lvlText w:val=""/>
      <w:lvlJc w:val="left"/>
      <w:pPr>
        <w:tabs>
          <w:tab w:val="num" w:pos="6480"/>
        </w:tabs>
        <w:ind w:left="6480" w:hanging="360"/>
      </w:pPr>
      <w:rPr>
        <w:rFonts w:ascii="Wingdings" w:hAnsi="Wingdings" w:hint="default"/>
      </w:rPr>
    </w:lvl>
  </w:abstractNum>
  <w:abstractNum w:abstractNumId="36">
    <w:nsid w:val="3EFF0B04"/>
    <w:multiLevelType w:val="multilevel"/>
    <w:tmpl w:val="99E43A30"/>
    <w:lvl w:ilvl="0">
      <w:start w:val="1"/>
      <w:numFmt w:val="lowerLetter"/>
      <w:lvlText w:val="%1."/>
      <w:lvlJc w:val="left"/>
      <w:pPr>
        <w:ind w:left="360" w:hanging="360"/>
      </w:pPr>
      <w:rPr>
        <w:rFonts w:hint="default"/>
        <w:sz w:val="22"/>
        <w:szCs w:val="18"/>
      </w:rPr>
    </w:lvl>
    <w:lvl w:ilvl="1">
      <w:start w:val="1"/>
      <w:numFmt w:val="bullet"/>
      <w:lvlText w:val=""/>
      <w:lvlJc w:val="left"/>
      <w:pPr>
        <w:ind w:left="1080" w:hanging="360"/>
      </w:pPr>
      <w:rPr>
        <w:rFonts w:ascii="Symbol" w:hAnsi="Symbol" w:hint="default"/>
        <w:color w:val="auto"/>
        <w:sz w:val="16"/>
        <w:szCs w:val="18"/>
      </w:rPr>
    </w:lvl>
    <w:lvl w:ilvl="2">
      <w:start w:val="1"/>
      <w:numFmt w:val="decimal"/>
      <w:lvlText w:val="%3"/>
      <w:lvlJc w:val="left"/>
      <w:pPr>
        <w:ind w:left="2160" w:hanging="54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44B87872"/>
    <w:multiLevelType w:val="hybridMultilevel"/>
    <w:tmpl w:val="DA98B83C"/>
    <w:lvl w:ilvl="0" w:tplc="431287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FA6D3F"/>
    <w:multiLevelType w:val="multilevel"/>
    <w:tmpl w:val="0409001D"/>
    <w:styleLink w:val="ReportHeadi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7C0491D"/>
    <w:multiLevelType w:val="hybridMultilevel"/>
    <w:tmpl w:val="42AE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0C2FBD"/>
    <w:multiLevelType w:val="multilevel"/>
    <w:tmpl w:val="2884B724"/>
    <w:lvl w:ilvl="0">
      <w:start w:val="1"/>
      <w:numFmt w:val="decimal"/>
      <w:lvlText w:val="%1."/>
      <w:lvlJc w:val="left"/>
      <w:pPr>
        <w:tabs>
          <w:tab w:val="num" w:pos="720"/>
        </w:tabs>
        <w:ind w:left="720" w:hanging="72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1">
    <w:nsid w:val="484A70F6"/>
    <w:multiLevelType w:val="hybridMultilevel"/>
    <w:tmpl w:val="DFFA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B76C4D"/>
    <w:multiLevelType w:val="hybridMultilevel"/>
    <w:tmpl w:val="031E18BE"/>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C74ED4"/>
    <w:multiLevelType w:val="hybridMultilevel"/>
    <w:tmpl w:val="AF0E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235520"/>
    <w:multiLevelType w:val="hybridMultilevel"/>
    <w:tmpl w:val="FD9E4F56"/>
    <w:lvl w:ilvl="0" w:tplc="8668A7A4">
      <w:start w:val="1"/>
      <w:numFmt w:val="bullet"/>
      <w:lvlText w:val=""/>
      <w:lvlJc w:val="left"/>
      <w:pPr>
        <w:ind w:left="720" w:hanging="360"/>
      </w:pPr>
      <w:rPr>
        <w:rFonts w:ascii="Symbol" w:hAnsi="Symbol" w:cs="Wingdings"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A36E26"/>
    <w:multiLevelType w:val="multilevel"/>
    <w:tmpl w:val="F4C2461E"/>
    <w:lvl w:ilvl="0">
      <w:start w:val="1"/>
      <w:numFmt w:val="bullet"/>
      <w:lvlText w:val=""/>
      <w:lvlJc w:val="left"/>
      <w:pPr>
        <w:ind w:left="360" w:hanging="360"/>
      </w:pPr>
      <w:rPr>
        <w:rFonts w:ascii="Symbol" w:hAnsi="Symbol" w:hint="default"/>
        <w:color w:val="auto"/>
        <w:sz w:val="16"/>
        <w:szCs w:val="18"/>
      </w:rPr>
    </w:lvl>
    <w:lvl w:ilvl="1">
      <w:start w:val="1"/>
      <w:numFmt w:val="bullet"/>
      <w:lvlText w:val=""/>
      <w:lvlJc w:val="left"/>
      <w:pPr>
        <w:ind w:left="1080" w:hanging="360"/>
      </w:pPr>
      <w:rPr>
        <w:rFonts w:ascii="Symbol" w:hAnsi="Symbol" w:hint="default"/>
        <w:color w:val="auto"/>
        <w:sz w:val="16"/>
        <w:szCs w:val="18"/>
      </w:rPr>
    </w:lvl>
    <w:lvl w:ilvl="2">
      <w:start w:val="1"/>
      <w:numFmt w:val="decimal"/>
      <w:lvlText w:val="%3"/>
      <w:lvlJc w:val="left"/>
      <w:pPr>
        <w:ind w:left="2160" w:hanging="54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53F36056"/>
    <w:multiLevelType w:val="hybridMultilevel"/>
    <w:tmpl w:val="19D6957E"/>
    <w:lvl w:ilvl="0" w:tplc="04090001">
      <w:start w:val="1"/>
      <w:numFmt w:val="bullet"/>
      <w:lvlText w:val=""/>
      <w:lvlJc w:val="left"/>
      <w:pPr>
        <w:ind w:left="720" w:hanging="360"/>
      </w:pPr>
      <w:rPr>
        <w:rFonts w:ascii="Symbol" w:hAnsi="Symbol" w:hint="default"/>
        <w:color w:val="auto"/>
        <w:sz w:val="16"/>
        <w:szCs w:val="18"/>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DF2562"/>
    <w:multiLevelType w:val="hybridMultilevel"/>
    <w:tmpl w:val="8DD6F380"/>
    <w:lvl w:ilvl="0" w:tplc="8668A7A4">
      <w:start w:val="1"/>
      <w:numFmt w:val="bullet"/>
      <w:lvlText w:val=""/>
      <w:lvlJc w:val="left"/>
      <w:pPr>
        <w:ind w:left="720" w:hanging="360"/>
      </w:pPr>
      <w:rPr>
        <w:rFonts w:ascii="Symbol" w:hAnsi="Symbol" w:cs="Wingdings" w:hint="default"/>
        <w:color w:val="auto"/>
        <w:sz w:val="16"/>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B338F3"/>
    <w:multiLevelType w:val="multilevel"/>
    <w:tmpl w:val="00000885"/>
    <w:lvl w:ilvl="0">
      <w:numFmt w:val="bullet"/>
      <w:lvlText w:val="•"/>
      <w:lvlJc w:val="left"/>
      <w:pPr>
        <w:ind w:left="842" w:hanging="351"/>
      </w:pPr>
      <w:rPr>
        <w:rFonts w:ascii="Times New Roman" w:hAnsi="Times New Roman" w:cs="Times New Roman"/>
        <w:b w:val="0"/>
        <w:bCs w:val="0"/>
        <w:w w:val="168"/>
        <w:sz w:val="22"/>
        <w:szCs w:val="22"/>
      </w:rPr>
    </w:lvl>
    <w:lvl w:ilvl="1">
      <w:start w:val="1"/>
      <w:numFmt w:val="upperLetter"/>
      <w:lvlText w:val="%2"/>
      <w:lvlJc w:val="left"/>
      <w:pPr>
        <w:ind w:left="1776" w:hanging="363"/>
      </w:pPr>
      <w:rPr>
        <w:rFonts w:ascii="Times New Roman" w:hAnsi="Times New Roman" w:cs="Times New Roman"/>
        <w:b w:val="0"/>
        <w:bCs w:val="0"/>
        <w:sz w:val="23"/>
        <w:szCs w:val="23"/>
      </w:rPr>
    </w:lvl>
    <w:lvl w:ilvl="2">
      <w:numFmt w:val="bullet"/>
      <w:lvlText w:val="•"/>
      <w:lvlJc w:val="left"/>
      <w:pPr>
        <w:ind w:left="1776" w:hanging="363"/>
      </w:pPr>
    </w:lvl>
    <w:lvl w:ilvl="3">
      <w:numFmt w:val="bullet"/>
      <w:lvlText w:val="•"/>
      <w:lvlJc w:val="left"/>
      <w:pPr>
        <w:ind w:left="2126" w:hanging="363"/>
      </w:pPr>
    </w:lvl>
    <w:lvl w:ilvl="4">
      <w:numFmt w:val="bullet"/>
      <w:lvlText w:val="•"/>
      <w:lvlJc w:val="left"/>
      <w:pPr>
        <w:ind w:left="3174" w:hanging="363"/>
      </w:pPr>
    </w:lvl>
    <w:lvl w:ilvl="5">
      <w:numFmt w:val="bullet"/>
      <w:lvlText w:val="•"/>
      <w:lvlJc w:val="left"/>
      <w:pPr>
        <w:ind w:left="4221" w:hanging="363"/>
      </w:pPr>
    </w:lvl>
    <w:lvl w:ilvl="6">
      <w:numFmt w:val="bullet"/>
      <w:lvlText w:val="•"/>
      <w:lvlJc w:val="left"/>
      <w:pPr>
        <w:ind w:left="5269" w:hanging="363"/>
      </w:pPr>
    </w:lvl>
    <w:lvl w:ilvl="7">
      <w:numFmt w:val="bullet"/>
      <w:lvlText w:val="•"/>
      <w:lvlJc w:val="left"/>
      <w:pPr>
        <w:ind w:left="6317" w:hanging="363"/>
      </w:pPr>
    </w:lvl>
    <w:lvl w:ilvl="8">
      <w:numFmt w:val="bullet"/>
      <w:lvlText w:val="•"/>
      <w:lvlJc w:val="left"/>
      <w:pPr>
        <w:ind w:left="7364" w:hanging="363"/>
      </w:pPr>
    </w:lvl>
  </w:abstractNum>
  <w:abstractNum w:abstractNumId="49">
    <w:nsid w:val="5A1D6055"/>
    <w:multiLevelType w:val="hybridMultilevel"/>
    <w:tmpl w:val="6A802A1E"/>
    <w:lvl w:ilvl="0" w:tplc="BCB2895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AC44CB0"/>
    <w:multiLevelType w:val="multilevel"/>
    <w:tmpl w:val="5F1A03B4"/>
    <w:lvl w:ilvl="0">
      <w:start w:val="1"/>
      <w:numFmt w:val="decimal"/>
      <w:lvlText w:val="%1.0"/>
      <w:lvlJc w:val="left"/>
      <w:pPr>
        <w:ind w:left="127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51">
    <w:nsid w:val="5AE41AEF"/>
    <w:multiLevelType w:val="multilevel"/>
    <w:tmpl w:val="0EC03B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5C2A0D5C"/>
    <w:multiLevelType w:val="hybridMultilevel"/>
    <w:tmpl w:val="4EAA2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C5D2456"/>
    <w:multiLevelType w:val="hybridMultilevel"/>
    <w:tmpl w:val="44F01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2B7590"/>
    <w:multiLevelType w:val="hybridMultilevel"/>
    <w:tmpl w:val="66B0EB7C"/>
    <w:lvl w:ilvl="0" w:tplc="6A2A25B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D8E57DB"/>
    <w:multiLevelType w:val="multilevel"/>
    <w:tmpl w:val="701070A2"/>
    <w:styleLink w:val="Style2"/>
    <w:lvl w:ilvl="0">
      <w:start w:val="1"/>
      <w:numFmt w:val="decimal"/>
      <w:lvlText w:val="%1."/>
      <w:lvlJc w:val="left"/>
      <w:pPr>
        <w:ind w:left="360" w:hanging="360"/>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E095247"/>
    <w:multiLevelType w:val="multilevel"/>
    <w:tmpl w:val="6B147B2C"/>
    <w:lvl w:ilvl="0">
      <w:start w:val="1"/>
      <w:numFmt w:val="decimal"/>
      <w:lvlText w:val="%1."/>
      <w:lvlJc w:val="left"/>
      <w:pPr>
        <w:ind w:left="1080" w:hanging="360"/>
      </w:pPr>
      <w:rPr>
        <w:rFonts w:ascii="Arial" w:hAnsi="Arial" w:hint="default"/>
        <w:b w:val="0"/>
        <w:i w:val="0"/>
        <w:sz w:val="22"/>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7">
    <w:nsid w:val="5F01688A"/>
    <w:multiLevelType w:val="hybridMultilevel"/>
    <w:tmpl w:val="767A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F796183"/>
    <w:multiLevelType w:val="hybridMultilevel"/>
    <w:tmpl w:val="71CE841C"/>
    <w:lvl w:ilvl="0" w:tplc="8668A7A4">
      <w:start w:val="1"/>
      <w:numFmt w:val="bullet"/>
      <w:lvlText w:val=""/>
      <w:lvlJc w:val="left"/>
      <w:pPr>
        <w:ind w:left="1350" w:hanging="360"/>
      </w:pPr>
      <w:rPr>
        <w:rFonts w:ascii="Symbol" w:hAnsi="Symbol" w:cs="Wingdings" w:hint="default"/>
        <w:color w:val="auto"/>
        <w:sz w:val="16"/>
        <w:szCs w:val="1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9">
    <w:nsid w:val="5FB27999"/>
    <w:multiLevelType w:val="hybridMultilevel"/>
    <w:tmpl w:val="4532F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1CE562F"/>
    <w:multiLevelType w:val="hybridMultilevel"/>
    <w:tmpl w:val="05586256"/>
    <w:lvl w:ilvl="0" w:tplc="8668A7A4">
      <w:start w:val="1"/>
      <w:numFmt w:val="bullet"/>
      <w:lvlText w:val=""/>
      <w:lvlJc w:val="left"/>
      <w:pPr>
        <w:ind w:left="720" w:hanging="360"/>
      </w:pPr>
      <w:rPr>
        <w:rFonts w:ascii="Symbol" w:hAnsi="Symbol" w:cs="Wingdings"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1D45A37"/>
    <w:multiLevelType w:val="multilevel"/>
    <w:tmpl w:val="F5E61E94"/>
    <w:lvl w:ilvl="0">
      <w:start w:val="1"/>
      <w:numFmt w:val="bullet"/>
      <w:lvlText w:val=""/>
      <w:lvlJc w:val="left"/>
      <w:pPr>
        <w:ind w:left="1080" w:hanging="360"/>
      </w:pPr>
      <w:rPr>
        <w:rFonts w:ascii="Symbol" w:hAnsi="Symbol" w:hint="default"/>
        <w:b w:val="0"/>
        <w:i w:val="0"/>
        <w:sz w:val="22"/>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2">
    <w:nsid w:val="6262044C"/>
    <w:multiLevelType w:val="hybridMultilevel"/>
    <w:tmpl w:val="EAD2F958"/>
    <w:lvl w:ilvl="0" w:tplc="558669CA">
      <w:start w:val="49"/>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2B63894"/>
    <w:multiLevelType w:val="multilevel"/>
    <w:tmpl w:val="99E43A30"/>
    <w:lvl w:ilvl="0">
      <w:start w:val="1"/>
      <w:numFmt w:val="lowerLetter"/>
      <w:lvlText w:val="%1."/>
      <w:lvlJc w:val="left"/>
      <w:pPr>
        <w:ind w:left="360" w:hanging="360"/>
      </w:pPr>
      <w:rPr>
        <w:rFonts w:hint="default"/>
        <w:sz w:val="22"/>
        <w:szCs w:val="18"/>
      </w:rPr>
    </w:lvl>
    <w:lvl w:ilvl="1">
      <w:start w:val="1"/>
      <w:numFmt w:val="bullet"/>
      <w:lvlText w:val=""/>
      <w:lvlJc w:val="left"/>
      <w:pPr>
        <w:ind w:left="1080" w:hanging="360"/>
      </w:pPr>
      <w:rPr>
        <w:rFonts w:ascii="Symbol" w:hAnsi="Symbol" w:hint="default"/>
        <w:color w:val="auto"/>
        <w:sz w:val="16"/>
        <w:szCs w:val="18"/>
      </w:rPr>
    </w:lvl>
    <w:lvl w:ilvl="2">
      <w:start w:val="1"/>
      <w:numFmt w:val="decimal"/>
      <w:lvlText w:val="%3"/>
      <w:lvlJc w:val="left"/>
      <w:pPr>
        <w:ind w:left="2160" w:hanging="54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nsid w:val="64973F38"/>
    <w:multiLevelType w:val="hybridMultilevel"/>
    <w:tmpl w:val="FCCA8BA4"/>
    <w:lvl w:ilvl="0" w:tplc="04090003">
      <w:start w:val="1"/>
      <w:numFmt w:val="bullet"/>
      <w:lvlText w:val="o"/>
      <w:lvlJc w:val="left"/>
      <w:pPr>
        <w:ind w:left="1080" w:hanging="360"/>
      </w:pPr>
      <w:rPr>
        <w:rFonts w:ascii="Courier New" w:hAnsi="Courier New" w:cs="Courier New"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57F0401"/>
    <w:multiLevelType w:val="hybridMultilevel"/>
    <w:tmpl w:val="9822E15A"/>
    <w:lvl w:ilvl="0" w:tplc="04090001">
      <w:start w:val="1"/>
      <w:numFmt w:val="bullet"/>
      <w:lvlText w:val=""/>
      <w:lvlJc w:val="left"/>
      <w:pPr>
        <w:ind w:left="720" w:hanging="360"/>
      </w:pPr>
      <w:rPr>
        <w:rFonts w:ascii="Symbol" w:hAnsi="Symbol" w:hint="default"/>
        <w:color w:val="auto"/>
        <w:sz w:val="16"/>
        <w:szCs w:val="18"/>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E43564"/>
    <w:multiLevelType w:val="multilevel"/>
    <w:tmpl w:val="04090029"/>
    <w:styleLink w:val="Style1"/>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7">
    <w:nsid w:val="678774DB"/>
    <w:multiLevelType w:val="hybridMultilevel"/>
    <w:tmpl w:val="AB3230DC"/>
    <w:lvl w:ilvl="0" w:tplc="04090001">
      <w:start w:val="1"/>
      <w:numFmt w:val="bullet"/>
      <w:lvlText w:val=""/>
      <w:lvlJc w:val="left"/>
      <w:pPr>
        <w:ind w:left="720" w:hanging="360"/>
      </w:pPr>
      <w:rPr>
        <w:rFonts w:ascii="Symbol" w:hAnsi="Symbol" w:hint="default"/>
        <w:color w:val="auto"/>
        <w:sz w:val="16"/>
        <w:szCs w:val="18"/>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9B3725"/>
    <w:multiLevelType w:val="hybridMultilevel"/>
    <w:tmpl w:val="974CAE7A"/>
    <w:lvl w:ilvl="0" w:tplc="8668A7A4">
      <w:start w:val="1"/>
      <w:numFmt w:val="bullet"/>
      <w:lvlText w:val=""/>
      <w:lvlJc w:val="left"/>
      <w:pPr>
        <w:ind w:left="720" w:hanging="360"/>
      </w:pPr>
      <w:rPr>
        <w:rFonts w:ascii="Symbol" w:hAnsi="Symbol" w:cs="Wingdings"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7F5928"/>
    <w:multiLevelType w:val="hybridMultilevel"/>
    <w:tmpl w:val="1C02E32C"/>
    <w:lvl w:ilvl="0" w:tplc="04090001">
      <w:start w:val="1"/>
      <w:numFmt w:val="bullet"/>
      <w:lvlText w:val=""/>
      <w:lvlJc w:val="left"/>
      <w:pPr>
        <w:ind w:left="720" w:hanging="360"/>
      </w:pPr>
      <w:rPr>
        <w:rFonts w:ascii="Symbol" w:hAnsi="Symbo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490AFE"/>
    <w:multiLevelType w:val="hybridMultilevel"/>
    <w:tmpl w:val="E1A4FA20"/>
    <w:lvl w:ilvl="0" w:tplc="8668A7A4">
      <w:start w:val="1"/>
      <w:numFmt w:val="bullet"/>
      <w:lvlText w:val=""/>
      <w:lvlJc w:val="left"/>
      <w:pPr>
        <w:ind w:left="720" w:hanging="360"/>
      </w:pPr>
      <w:rPr>
        <w:rFonts w:ascii="Symbol" w:hAnsi="Symbol" w:cs="Wingdings"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A15D47"/>
    <w:multiLevelType w:val="hybridMultilevel"/>
    <w:tmpl w:val="6600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CA25117"/>
    <w:multiLevelType w:val="singleLevel"/>
    <w:tmpl w:val="41ACC510"/>
    <w:lvl w:ilvl="0">
      <w:start w:val="1"/>
      <w:numFmt w:val="lowerLetter"/>
      <w:lvlText w:val="%1."/>
      <w:lvlJc w:val="left"/>
      <w:pPr>
        <w:tabs>
          <w:tab w:val="num" w:pos="1440"/>
        </w:tabs>
        <w:ind w:left="1440" w:hanging="720"/>
      </w:pPr>
      <w:rPr>
        <w:rFonts w:hint="default"/>
      </w:rPr>
    </w:lvl>
  </w:abstractNum>
  <w:abstractNum w:abstractNumId="73">
    <w:nsid w:val="6D052744"/>
    <w:multiLevelType w:val="hybridMultilevel"/>
    <w:tmpl w:val="47A0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6D3208"/>
    <w:multiLevelType w:val="hybridMultilevel"/>
    <w:tmpl w:val="2F9A9D8C"/>
    <w:lvl w:ilvl="0" w:tplc="2F18140C">
      <w:start w:val="1"/>
      <w:numFmt w:val="decimal"/>
      <w:lvlText w:val="%1."/>
      <w:lvlJc w:val="left"/>
      <w:pPr>
        <w:ind w:left="1080" w:hanging="360"/>
      </w:pPr>
      <w:rPr>
        <w:rFonts w:ascii="Arial" w:hAnsi="Arial"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D9A6B74"/>
    <w:multiLevelType w:val="multilevel"/>
    <w:tmpl w:val="A57C0F5C"/>
    <w:lvl w:ilvl="0">
      <w:start w:val="1"/>
      <w:numFmt w:val="bullet"/>
      <w:lvlText w:val=""/>
      <w:lvlJc w:val="left"/>
      <w:pPr>
        <w:ind w:left="720" w:hanging="360"/>
      </w:pPr>
      <w:rPr>
        <w:rFonts w:ascii="Symbol" w:hAnsi="Symbol" w:hint="default"/>
        <w:color w:val="auto"/>
        <w:sz w:val="16"/>
        <w:szCs w:val="18"/>
      </w:rPr>
    </w:lvl>
    <w:lvl w:ilvl="1">
      <w:start w:val="1"/>
      <w:numFmt w:val="bullet"/>
      <w:lvlText w:val=""/>
      <w:lvlJc w:val="left"/>
      <w:pPr>
        <w:ind w:left="1440" w:hanging="360"/>
      </w:pPr>
      <w:rPr>
        <w:rFonts w:ascii="Symbol" w:hAnsi="Symbol" w:hint="default"/>
        <w:color w:val="auto"/>
        <w:sz w:val="16"/>
        <w:szCs w:val="18"/>
      </w:rPr>
    </w:lvl>
    <w:lvl w:ilvl="2">
      <w:start w:val="1"/>
      <w:numFmt w:val="decimal"/>
      <w:lvlText w:val="%3"/>
      <w:lvlJc w:val="left"/>
      <w:pPr>
        <w:ind w:left="2520" w:hanging="540"/>
      </w:pPr>
      <w:rPr>
        <w:rFonts w:hint="default"/>
      </w:rPr>
    </w:lvl>
    <w:lvl w:ilvl="3">
      <w:start w:val="150"/>
      <w:numFmt w:val="bullet"/>
      <w:lvlText w:val=""/>
      <w:lvlJc w:val="left"/>
      <w:pPr>
        <w:ind w:left="2880" w:hanging="360"/>
      </w:pPr>
      <w:rPr>
        <w:rFonts w:ascii="Wingdings" w:eastAsia="Times New Roman" w:hAnsi="Wingdings" w:cs="Times New Roman"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6DF8191B"/>
    <w:multiLevelType w:val="multilevel"/>
    <w:tmpl w:val="F5E61E94"/>
    <w:lvl w:ilvl="0">
      <w:start w:val="1"/>
      <w:numFmt w:val="bullet"/>
      <w:lvlText w:val=""/>
      <w:lvlJc w:val="left"/>
      <w:pPr>
        <w:ind w:left="1080" w:hanging="360"/>
      </w:pPr>
      <w:rPr>
        <w:rFonts w:ascii="Symbol" w:hAnsi="Symbol" w:hint="default"/>
        <w:b w:val="0"/>
        <w:i w:val="0"/>
        <w:sz w:val="22"/>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7">
    <w:nsid w:val="6E503F84"/>
    <w:multiLevelType w:val="multilevel"/>
    <w:tmpl w:val="7EFAC39C"/>
    <w:lvl w:ilvl="0">
      <w:start w:val="1"/>
      <w:numFmt w:val="decimal"/>
      <w:lvlText w:val="%1"/>
      <w:lvlJc w:val="left"/>
      <w:pPr>
        <w:ind w:left="1332" w:hanging="432"/>
      </w:pPr>
    </w:lvl>
    <w:lvl w:ilvl="1">
      <w:start w:val="1"/>
      <w:numFmt w:val="decimal"/>
      <w:lvlText w:val="%1.%2"/>
      <w:lvlJc w:val="left"/>
      <w:pPr>
        <w:ind w:left="1296" w:hanging="576"/>
      </w:pPr>
    </w:lvl>
    <w:lvl w:ilvl="2">
      <w:start w:val="1"/>
      <w:numFmt w:val="decimal"/>
      <w:lvlText w:val="%1.%2.%3"/>
      <w:lvlJc w:val="left"/>
      <w:pPr>
        <w:ind w:left="1530" w:hanging="720"/>
      </w:pPr>
      <w:rPr>
        <w:sz w:val="22"/>
      </w:rPr>
    </w:lvl>
    <w:lvl w:ilvl="3">
      <w:start w:val="1"/>
      <w:numFmt w:val="decimal"/>
      <w:lvlText w:val="%1.%2.%3.%4"/>
      <w:lvlJc w:val="left"/>
      <w:pPr>
        <w:ind w:left="167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78">
    <w:nsid w:val="6F416AF6"/>
    <w:multiLevelType w:val="hybridMultilevel"/>
    <w:tmpl w:val="8064DF32"/>
    <w:lvl w:ilvl="0" w:tplc="04090001">
      <w:start w:val="1"/>
      <w:numFmt w:val="bullet"/>
      <w:lvlText w:val=""/>
      <w:lvlJc w:val="left"/>
      <w:pPr>
        <w:ind w:left="720" w:hanging="360"/>
      </w:pPr>
      <w:rPr>
        <w:rFonts w:ascii="Symbol" w:hAnsi="Symbol" w:hint="default"/>
        <w:color w:val="auto"/>
        <w:sz w:val="16"/>
        <w:szCs w:val="18"/>
      </w:rPr>
    </w:lvl>
    <w:lvl w:ilvl="1" w:tplc="5A10895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343A61"/>
    <w:multiLevelType w:val="hybridMultilevel"/>
    <w:tmpl w:val="EABCB838"/>
    <w:lvl w:ilvl="0" w:tplc="558669CA">
      <w:start w:val="49"/>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0D91195"/>
    <w:multiLevelType w:val="hybridMultilevel"/>
    <w:tmpl w:val="482C38A2"/>
    <w:lvl w:ilvl="0" w:tplc="FFFFFFFF">
      <w:numFmt w:val="bullet"/>
      <w:lvlText w:val="•"/>
      <w:lvlJc w:val="left"/>
      <w:pPr>
        <w:ind w:left="360" w:hanging="360"/>
      </w:pPr>
      <w:rPr>
        <w:rFonts w:ascii="Arial" w:hAnsi="Aria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15F1DE7"/>
    <w:multiLevelType w:val="hybridMultilevel"/>
    <w:tmpl w:val="9762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B87C2D"/>
    <w:multiLevelType w:val="hybridMultilevel"/>
    <w:tmpl w:val="45821A10"/>
    <w:lvl w:ilvl="0" w:tplc="2F18140C">
      <w:start w:val="1"/>
      <w:numFmt w:val="decimal"/>
      <w:lvlText w:val="%1."/>
      <w:lvlJc w:val="left"/>
      <w:pPr>
        <w:ind w:left="1080" w:hanging="360"/>
      </w:pPr>
      <w:rPr>
        <w:rFonts w:ascii="Arial" w:hAnsi="Arial"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281010D"/>
    <w:multiLevelType w:val="multilevel"/>
    <w:tmpl w:val="190065D8"/>
    <w:lvl w:ilvl="0">
      <w:start w:val="888"/>
      <w:numFmt w:val="decimal"/>
      <w:lvlText w:val="%1"/>
      <w:lvlJc w:val="left"/>
      <w:pPr>
        <w:ind w:left="1170" w:hanging="1170"/>
      </w:pPr>
      <w:rPr>
        <w:rFonts w:hint="default"/>
      </w:rPr>
    </w:lvl>
    <w:lvl w:ilvl="1">
      <w:start w:val="877"/>
      <w:numFmt w:val="decimal"/>
      <w:lvlText w:val="%1-%2"/>
      <w:lvlJc w:val="left"/>
      <w:pPr>
        <w:ind w:left="1170" w:hanging="1170"/>
      </w:pPr>
      <w:rPr>
        <w:rFonts w:hint="default"/>
      </w:rPr>
    </w:lvl>
    <w:lvl w:ilvl="2">
      <w:start w:val="7267"/>
      <w:numFmt w:val="decimal"/>
      <w:lvlText w:val="%1-%2-%3"/>
      <w:lvlJc w:val="left"/>
      <w:pPr>
        <w:ind w:left="1170" w:hanging="1170"/>
      </w:pPr>
      <w:rPr>
        <w:rFonts w:hint="default"/>
      </w:rPr>
    </w:lvl>
    <w:lvl w:ilvl="3">
      <w:start w:val="1"/>
      <w:numFmt w:val="decimal"/>
      <w:lvlText w:val="%1-%2-%3.%4"/>
      <w:lvlJc w:val="left"/>
      <w:pPr>
        <w:ind w:left="1170" w:hanging="117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4">
    <w:nsid w:val="760C75D4"/>
    <w:multiLevelType w:val="multilevel"/>
    <w:tmpl w:val="F5E61E94"/>
    <w:lvl w:ilvl="0">
      <w:start w:val="1"/>
      <w:numFmt w:val="bullet"/>
      <w:lvlText w:val=""/>
      <w:lvlJc w:val="left"/>
      <w:pPr>
        <w:ind w:left="1080" w:hanging="360"/>
      </w:pPr>
      <w:rPr>
        <w:rFonts w:ascii="Symbol" w:hAnsi="Symbol" w:hint="default"/>
        <w:b w:val="0"/>
        <w:i w:val="0"/>
        <w:sz w:val="22"/>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5">
    <w:nsid w:val="77F12D17"/>
    <w:multiLevelType w:val="hybridMultilevel"/>
    <w:tmpl w:val="057A6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250232"/>
    <w:multiLevelType w:val="hybridMultilevel"/>
    <w:tmpl w:val="B2B2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632D7B"/>
    <w:multiLevelType w:val="hybridMultilevel"/>
    <w:tmpl w:val="09FEA5A0"/>
    <w:lvl w:ilvl="0" w:tplc="A22AD306">
      <w:start w:val="1"/>
      <w:numFmt w:val="lowerLetter"/>
      <w:lvlText w:val="%1."/>
      <w:lvlJc w:val="left"/>
      <w:pPr>
        <w:ind w:left="360" w:hanging="360"/>
      </w:pPr>
      <w:rPr>
        <w:rFonts w:hint="default"/>
        <w:sz w:val="22"/>
        <w:szCs w:val="18"/>
      </w:rPr>
    </w:lvl>
    <w:lvl w:ilvl="1" w:tplc="7322495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C4665CC"/>
    <w:multiLevelType w:val="hybridMultilevel"/>
    <w:tmpl w:val="22DCBCDC"/>
    <w:lvl w:ilvl="0" w:tplc="4312879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F5A6315"/>
    <w:multiLevelType w:val="multilevel"/>
    <w:tmpl w:val="F5E61E94"/>
    <w:lvl w:ilvl="0">
      <w:start w:val="1"/>
      <w:numFmt w:val="bullet"/>
      <w:lvlText w:val=""/>
      <w:lvlJc w:val="left"/>
      <w:pPr>
        <w:ind w:left="1080" w:hanging="360"/>
      </w:pPr>
      <w:rPr>
        <w:rFonts w:ascii="Symbol" w:hAnsi="Symbol" w:hint="default"/>
        <w:b w:val="0"/>
        <w:i w:val="0"/>
        <w:sz w:val="22"/>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9"/>
  </w:num>
  <w:num w:numId="2">
    <w:abstractNumId w:val="72"/>
  </w:num>
  <w:num w:numId="3">
    <w:abstractNumId w:val="40"/>
  </w:num>
  <w:num w:numId="4">
    <w:abstractNumId w:val="50"/>
  </w:num>
  <w:num w:numId="5">
    <w:abstractNumId w:val="31"/>
  </w:num>
  <w:num w:numId="6">
    <w:abstractNumId w:val="10"/>
    <w:lvlOverride w:ilvl="0">
      <w:lvl w:ilvl="0">
        <w:numFmt w:val="bullet"/>
        <w:lvlText w:val="•"/>
        <w:legacy w:legacy="1" w:legacySpace="0" w:legacyIndent="0"/>
        <w:lvlJc w:val="left"/>
        <w:rPr>
          <w:rFonts w:ascii="Arial" w:hAnsi="Arial" w:hint="default"/>
          <w:sz w:val="20"/>
        </w:rPr>
      </w:lvl>
    </w:lvlOverride>
  </w:num>
  <w:num w:numId="7">
    <w:abstractNumId w:val="68"/>
  </w:num>
  <w:num w:numId="8">
    <w:abstractNumId w:val="82"/>
  </w:num>
  <w:num w:numId="9">
    <w:abstractNumId w:val="56"/>
  </w:num>
  <w:num w:numId="10">
    <w:abstractNumId w:val="32"/>
  </w:num>
  <w:num w:numId="11">
    <w:abstractNumId w:val="74"/>
  </w:num>
  <w:num w:numId="12">
    <w:abstractNumId w:val="47"/>
  </w:num>
  <w:num w:numId="13">
    <w:abstractNumId w:val="70"/>
  </w:num>
  <w:num w:numId="14">
    <w:abstractNumId w:val="78"/>
  </w:num>
  <w:num w:numId="15">
    <w:abstractNumId w:val="38"/>
  </w:num>
  <w:num w:numId="16">
    <w:abstractNumId w:val="66"/>
  </w:num>
  <w:num w:numId="17">
    <w:abstractNumId w:val="55"/>
  </w:num>
  <w:num w:numId="18">
    <w:abstractNumId w:val="25"/>
  </w:num>
  <w:num w:numId="19">
    <w:abstractNumId w:val="34"/>
  </w:num>
  <w:num w:numId="20">
    <w:abstractNumId w:val="49"/>
  </w:num>
  <w:num w:numId="21">
    <w:abstractNumId w:val="30"/>
  </w:num>
  <w:num w:numId="22">
    <w:abstractNumId w:val="26"/>
  </w:num>
  <w:num w:numId="23">
    <w:abstractNumId w:val="60"/>
  </w:num>
  <w:num w:numId="24">
    <w:abstractNumId w:val="58"/>
  </w:num>
  <w:num w:numId="25">
    <w:abstractNumId w:val="44"/>
  </w:num>
  <w:num w:numId="26">
    <w:abstractNumId w:val="83"/>
  </w:num>
  <w:num w:numId="27">
    <w:abstractNumId w:val="1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1"/>
    <w:lvlOverride w:ilvl="0">
      <w:startOverride w:val="1"/>
      <w:lvl w:ilvl="0">
        <w:start w:val="1"/>
        <w:numFmt w:val="decimal"/>
        <w:pStyle w:val="Quick"/>
        <w:lvlText w:val="%1)"/>
        <w:lvlJc w:val="left"/>
        <w:rPr>
          <w:rFonts w:cs="Times New Roman"/>
        </w:rPr>
      </w:lvl>
    </w:lvlOverride>
  </w:num>
  <w:num w:numId="39">
    <w:abstractNumId w:val="35"/>
  </w:num>
  <w:num w:numId="40">
    <w:abstractNumId w:val="54"/>
  </w:num>
  <w:num w:numId="41">
    <w:abstractNumId w:val="12"/>
  </w:num>
  <w:num w:numId="42">
    <w:abstractNumId w:val="13"/>
  </w:num>
  <w:num w:numId="43">
    <w:abstractNumId w:val="48"/>
  </w:num>
  <w:num w:numId="44">
    <w:abstractNumId w:val="51"/>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num>
  <w:num w:numId="52">
    <w:abstractNumId w:val="24"/>
  </w:num>
  <w:num w:numId="53">
    <w:abstractNumId w:val="67"/>
  </w:num>
  <w:num w:numId="54">
    <w:abstractNumId w:val="23"/>
  </w:num>
  <w:num w:numId="55">
    <w:abstractNumId w:val="22"/>
  </w:num>
  <w:num w:numId="56">
    <w:abstractNumId w:val="33"/>
  </w:num>
  <w:num w:numId="57">
    <w:abstractNumId w:val="46"/>
  </w:num>
  <w:num w:numId="58">
    <w:abstractNumId w:val="65"/>
  </w:num>
  <w:num w:numId="59">
    <w:abstractNumId w:val="39"/>
  </w:num>
  <w:num w:numId="60">
    <w:abstractNumId w:val="71"/>
  </w:num>
  <w:num w:numId="61">
    <w:abstractNumId w:val="73"/>
  </w:num>
  <w:num w:numId="62">
    <w:abstractNumId w:val="43"/>
  </w:num>
  <w:num w:numId="63">
    <w:abstractNumId w:val="29"/>
  </w:num>
  <w:num w:numId="64">
    <w:abstractNumId w:val="85"/>
  </w:num>
  <w:num w:numId="65">
    <w:abstractNumId w:val="18"/>
  </w:num>
  <w:num w:numId="66">
    <w:abstractNumId w:val="16"/>
  </w:num>
  <w:num w:numId="67">
    <w:abstractNumId w:val="79"/>
  </w:num>
  <w:num w:numId="68">
    <w:abstractNumId w:val="62"/>
  </w:num>
  <w:num w:numId="69">
    <w:abstractNumId w:val="20"/>
  </w:num>
  <w:num w:numId="70">
    <w:abstractNumId w:val="36"/>
  </w:num>
  <w:num w:numId="71">
    <w:abstractNumId w:val="63"/>
  </w:num>
  <w:num w:numId="72">
    <w:abstractNumId w:val="45"/>
  </w:num>
  <w:num w:numId="73">
    <w:abstractNumId w:val="75"/>
  </w:num>
  <w:num w:numId="74">
    <w:abstractNumId w:val="80"/>
  </w:num>
  <w:num w:numId="75">
    <w:abstractNumId w:val="42"/>
  </w:num>
  <w:num w:numId="76">
    <w:abstractNumId w:val="15"/>
  </w:num>
  <w:num w:numId="77">
    <w:abstractNumId w:val="64"/>
  </w:num>
  <w:num w:numId="78">
    <w:abstractNumId w:val="52"/>
  </w:num>
  <w:num w:numId="79">
    <w:abstractNumId w:val="27"/>
  </w:num>
  <w:num w:numId="80">
    <w:abstractNumId w:val="41"/>
  </w:num>
  <w:num w:numId="81">
    <w:abstractNumId w:val="59"/>
  </w:num>
  <w:num w:numId="82">
    <w:abstractNumId w:val="87"/>
  </w:num>
  <w:num w:numId="83">
    <w:abstractNumId w:val="14"/>
  </w:num>
  <w:num w:numId="84">
    <w:abstractNumId w:val="69"/>
  </w:num>
  <w:num w:numId="85">
    <w:abstractNumId w:val="89"/>
  </w:num>
  <w:num w:numId="86">
    <w:abstractNumId w:val="84"/>
  </w:num>
  <w:num w:numId="87">
    <w:abstractNumId w:val="61"/>
  </w:num>
  <w:num w:numId="88">
    <w:abstractNumId w:val="76"/>
  </w:num>
  <w:num w:numId="89">
    <w:abstractNumId w:val="21"/>
  </w:num>
  <w:num w:numId="90">
    <w:abstractNumId w:val="57"/>
  </w:num>
  <w:num w:numId="91">
    <w:abstractNumId w:val="53"/>
  </w:num>
  <w:num w:numId="92">
    <w:abstractNumId w:val="86"/>
  </w:num>
  <w:num w:numId="93">
    <w:abstractNumId w:val="28"/>
  </w:num>
  <w:num w:numId="94">
    <w:abstractNumId w:val="88"/>
  </w:num>
  <w:num w:numId="95">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E0C"/>
    <w:rsid w:val="000027C6"/>
    <w:rsid w:val="00004F8A"/>
    <w:rsid w:val="00007B03"/>
    <w:rsid w:val="0001048A"/>
    <w:rsid w:val="00011A45"/>
    <w:rsid w:val="00012966"/>
    <w:rsid w:val="00012F1B"/>
    <w:rsid w:val="00013025"/>
    <w:rsid w:val="0001381C"/>
    <w:rsid w:val="000161D9"/>
    <w:rsid w:val="000176F4"/>
    <w:rsid w:val="00026189"/>
    <w:rsid w:val="00026F0B"/>
    <w:rsid w:val="00027B0E"/>
    <w:rsid w:val="00030E24"/>
    <w:rsid w:val="000312EF"/>
    <w:rsid w:val="0003585F"/>
    <w:rsid w:val="00036989"/>
    <w:rsid w:val="000405A4"/>
    <w:rsid w:val="00041ACC"/>
    <w:rsid w:val="00050B9E"/>
    <w:rsid w:val="00053AC8"/>
    <w:rsid w:val="00055338"/>
    <w:rsid w:val="000576D4"/>
    <w:rsid w:val="000610F5"/>
    <w:rsid w:val="000617C5"/>
    <w:rsid w:val="00063957"/>
    <w:rsid w:val="000663F5"/>
    <w:rsid w:val="0006670E"/>
    <w:rsid w:val="00066842"/>
    <w:rsid w:val="00067AB0"/>
    <w:rsid w:val="00070846"/>
    <w:rsid w:val="000809C4"/>
    <w:rsid w:val="00080BDC"/>
    <w:rsid w:val="00081015"/>
    <w:rsid w:val="0008495C"/>
    <w:rsid w:val="00086C44"/>
    <w:rsid w:val="000911FB"/>
    <w:rsid w:val="0009260D"/>
    <w:rsid w:val="00093E72"/>
    <w:rsid w:val="00097480"/>
    <w:rsid w:val="000A39D0"/>
    <w:rsid w:val="000B23FC"/>
    <w:rsid w:val="000B37E1"/>
    <w:rsid w:val="000B3AE7"/>
    <w:rsid w:val="000B3FCF"/>
    <w:rsid w:val="000C02A8"/>
    <w:rsid w:val="000C031C"/>
    <w:rsid w:val="000C1E27"/>
    <w:rsid w:val="000C2FCB"/>
    <w:rsid w:val="000C3E0D"/>
    <w:rsid w:val="000C57D8"/>
    <w:rsid w:val="000D2BA6"/>
    <w:rsid w:val="000D571A"/>
    <w:rsid w:val="000F0104"/>
    <w:rsid w:val="000F4404"/>
    <w:rsid w:val="000F6DBA"/>
    <w:rsid w:val="000F72C6"/>
    <w:rsid w:val="00100311"/>
    <w:rsid w:val="00106706"/>
    <w:rsid w:val="0011091A"/>
    <w:rsid w:val="00110A86"/>
    <w:rsid w:val="001116ED"/>
    <w:rsid w:val="001148AB"/>
    <w:rsid w:val="00124971"/>
    <w:rsid w:val="00132892"/>
    <w:rsid w:val="001338AC"/>
    <w:rsid w:val="00134BDA"/>
    <w:rsid w:val="00140114"/>
    <w:rsid w:val="00140157"/>
    <w:rsid w:val="00140A2E"/>
    <w:rsid w:val="00142EA8"/>
    <w:rsid w:val="00143B6F"/>
    <w:rsid w:val="00151CF6"/>
    <w:rsid w:val="00154D41"/>
    <w:rsid w:val="0016472D"/>
    <w:rsid w:val="00164A77"/>
    <w:rsid w:val="00165502"/>
    <w:rsid w:val="0017104C"/>
    <w:rsid w:val="00174C3F"/>
    <w:rsid w:val="00176046"/>
    <w:rsid w:val="00180307"/>
    <w:rsid w:val="0018657B"/>
    <w:rsid w:val="001876FA"/>
    <w:rsid w:val="00193731"/>
    <w:rsid w:val="001955B1"/>
    <w:rsid w:val="00195A4D"/>
    <w:rsid w:val="001A4829"/>
    <w:rsid w:val="001A5A69"/>
    <w:rsid w:val="001A6846"/>
    <w:rsid w:val="001B286D"/>
    <w:rsid w:val="001C1DD0"/>
    <w:rsid w:val="001C2300"/>
    <w:rsid w:val="001C75F2"/>
    <w:rsid w:val="001C76EA"/>
    <w:rsid w:val="001C7A08"/>
    <w:rsid w:val="001D3BD0"/>
    <w:rsid w:val="001E194E"/>
    <w:rsid w:val="001E41B1"/>
    <w:rsid w:val="001E6DB5"/>
    <w:rsid w:val="001E75DB"/>
    <w:rsid w:val="001F3939"/>
    <w:rsid w:val="001F4436"/>
    <w:rsid w:val="001F6730"/>
    <w:rsid w:val="0020233B"/>
    <w:rsid w:val="0020282C"/>
    <w:rsid w:val="0020637C"/>
    <w:rsid w:val="00206B3B"/>
    <w:rsid w:val="00211171"/>
    <w:rsid w:val="002134DC"/>
    <w:rsid w:val="00216363"/>
    <w:rsid w:val="00216B6F"/>
    <w:rsid w:val="002213E6"/>
    <w:rsid w:val="00222777"/>
    <w:rsid w:val="00222AEE"/>
    <w:rsid w:val="002241D1"/>
    <w:rsid w:val="00224709"/>
    <w:rsid w:val="0022649B"/>
    <w:rsid w:val="00226D90"/>
    <w:rsid w:val="002307D2"/>
    <w:rsid w:val="00232C7D"/>
    <w:rsid w:val="002337C6"/>
    <w:rsid w:val="002343F8"/>
    <w:rsid w:val="002354D8"/>
    <w:rsid w:val="00235ACD"/>
    <w:rsid w:val="002368B3"/>
    <w:rsid w:val="0024318E"/>
    <w:rsid w:val="002446DA"/>
    <w:rsid w:val="00251257"/>
    <w:rsid w:val="0025274E"/>
    <w:rsid w:val="00254509"/>
    <w:rsid w:val="00256D40"/>
    <w:rsid w:val="00263267"/>
    <w:rsid w:val="00263606"/>
    <w:rsid w:val="00263DBA"/>
    <w:rsid w:val="00265B7D"/>
    <w:rsid w:val="00267512"/>
    <w:rsid w:val="00271273"/>
    <w:rsid w:val="0027446D"/>
    <w:rsid w:val="00276AEF"/>
    <w:rsid w:val="002841F0"/>
    <w:rsid w:val="0029056B"/>
    <w:rsid w:val="00291531"/>
    <w:rsid w:val="002A2007"/>
    <w:rsid w:val="002A253B"/>
    <w:rsid w:val="002A3190"/>
    <w:rsid w:val="002A5A7F"/>
    <w:rsid w:val="002B1A79"/>
    <w:rsid w:val="002B3F9C"/>
    <w:rsid w:val="002B7DCB"/>
    <w:rsid w:val="002C08FD"/>
    <w:rsid w:val="002C4A24"/>
    <w:rsid w:val="002C4CFE"/>
    <w:rsid w:val="002D1699"/>
    <w:rsid w:val="002D1E40"/>
    <w:rsid w:val="002D2F69"/>
    <w:rsid w:val="002D3E2C"/>
    <w:rsid w:val="002D426C"/>
    <w:rsid w:val="002E1470"/>
    <w:rsid w:val="002E187A"/>
    <w:rsid w:val="002E23DA"/>
    <w:rsid w:val="002E3DEC"/>
    <w:rsid w:val="002E59FD"/>
    <w:rsid w:val="002E69A9"/>
    <w:rsid w:val="002E70C0"/>
    <w:rsid w:val="002E7929"/>
    <w:rsid w:val="002F524E"/>
    <w:rsid w:val="003016A0"/>
    <w:rsid w:val="00305B04"/>
    <w:rsid w:val="0030709F"/>
    <w:rsid w:val="00311D18"/>
    <w:rsid w:val="0031288D"/>
    <w:rsid w:val="00312956"/>
    <w:rsid w:val="00315578"/>
    <w:rsid w:val="00321F57"/>
    <w:rsid w:val="00321F9F"/>
    <w:rsid w:val="003225D5"/>
    <w:rsid w:val="00323388"/>
    <w:rsid w:val="00323CD1"/>
    <w:rsid w:val="00324A25"/>
    <w:rsid w:val="00330C39"/>
    <w:rsid w:val="00331D6A"/>
    <w:rsid w:val="00337C46"/>
    <w:rsid w:val="00337EB0"/>
    <w:rsid w:val="00340FA5"/>
    <w:rsid w:val="0034197B"/>
    <w:rsid w:val="00343309"/>
    <w:rsid w:val="00346ABF"/>
    <w:rsid w:val="00347CE2"/>
    <w:rsid w:val="00350130"/>
    <w:rsid w:val="00360986"/>
    <w:rsid w:val="00362521"/>
    <w:rsid w:val="00371FA1"/>
    <w:rsid w:val="003725B5"/>
    <w:rsid w:val="0037361F"/>
    <w:rsid w:val="00374E51"/>
    <w:rsid w:val="00377C59"/>
    <w:rsid w:val="00382AB5"/>
    <w:rsid w:val="003935D8"/>
    <w:rsid w:val="003A2639"/>
    <w:rsid w:val="003A2FD5"/>
    <w:rsid w:val="003A705C"/>
    <w:rsid w:val="003B0931"/>
    <w:rsid w:val="003B2A0D"/>
    <w:rsid w:val="003B50C3"/>
    <w:rsid w:val="003C24FA"/>
    <w:rsid w:val="003C26B4"/>
    <w:rsid w:val="003C3754"/>
    <w:rsid w:val="003C7277"/>
    <w:rsid w:val="003D440E"/>
    <w:rsid w:val="003D663A"/>
    <w:rsid w:val="003E5ADB"/>
    <w:rsid w:val="003F2EA4"/>
    <w:rsid w:val="003F76F3"/>
    <w:rsid w:val="00400287"/>
    <w:rsid w:val="00403F26"/>
    <w:rsid w:val="00405AE9"/>
    <w:rsid w:val="004064C5"/>
    <w:rsid w:val="0041537D"/>
    <w:rsid w:val="00417391"/>
    <w:rsid w:val="00420508"/>
    <w:rsid w:val="00420F5A"/>
    <w:rsid w:val="00421EDA"/>
    <w:rsid w:val="00422BB3"/>
    <w:rsid w:val="004239CF"/>
    <w:rsid w:val="004259B8"/>
    <w:rsid w:val="004305E2"/>
    <w:rsid w:val="00432F1A"/>
    <w:rsid w:val="004413FD"/>
    <w:rsid w:val="0044309F"/>
    <w:rsid w:val="004504F4"/>
    <w:rsid w:val="00453ECA"/>
    <w:rsid w:val="00456323"/>
    <w:rsid w:val="00461A18"/>
    <w:rsid w:val="00463BD6"/>
    <w:rsid w:val="00463CB8"/>
    <w:rsid w:val="004643CF"/>
    <w:rsid w:val="0047012F"/>
    <w:rsid w:val="00474AD6"/>
    <w:rsid w:val="00474C51"/>
    <w:rsid w:val="00475A78"/>
    <w:rsid w:val="004768F9"/>
    <w:rsid w:val="004772CF"/>
    <w:rsid w:val="00481D06"/>
    <w:rsid w:val="00492A98"/>
    <w:rsid w:val="004A0ED4"/>
    <w:rsid w:val="004A1BD9"/>
    <w:rsid w:val="004A2A8A"/>
    <w:rsid w:val="004A7875"/>
    <w:rsid w:val="004B109B"/>
    <w:rsid w:val="004B1C19"/>
    <w:rsid w:val="004B70A2"/>
    <w:rsid w:val="004C2424"/>
    <w:rsid w:val="004C5EAF"/>
    <w:rsid w:val="004C7157"/>
    <w:rsid w:val="004D0FD5"/>
    <w:rsid w:val="004D3338"/>
    <w:rsid w:val="004D38EF"/>
    <w:rsid w:val="004E018D"/>
    <w:rsid w:val="004E7463"/>
    <w:rsid w:val="004F2BC5"/>
    <w:rsid w:val="004F568A"/>
    <w:rsid w:val="004F6702"/>
    <w:rsid w:val="004F767D"/>
    <w:rsid w:val="004F7868"/>
    <w:rsid w:val="0050498B"/>
    <w:rsid w:val="00510B03"/>
    <w:rsid w:val="00513D37"/>
    <w:rsid w:val="00515CFC"/>
    <w:rsid w:val="00522E19"/>
    <w:rsid w:val="0052363D"/>
    <w:rsid w:val="00525CA0"/>
    <w:rsid w:val="0053166A"/>
    <w:rsid w:val="005324AB"/>
    <w:rsid w:val="00534903"/>
    <w:rsid w:val="005354E4"/>
    <w:rsid w:val="00536CFE"/>
    <w:rsid w:val="005378CD"/>
    <w:rsid w:val="00542712"/>
    <w:rsid w:val="00542E11"/>
    <w:rsid w:val="00545C66"/>
    <w:rsid w:val="00546868"/>
    <w:rsid w:val="00547C01"/>
    <w:rsid w:val="00552C70"/>
    <w:rsid w:val="0055302C"/>
    <w:rsid w:val="005557DF"/>
    <w:rsid w:val="005627C3"/>
    <w:rsid w:val="0056312C"/>
    <w:rsid w:val="005669A9"/>
    <w:rsid w:val="0056737C"/>
    <w:rsid w:val="005701BF"/>
    <w:rsid w:val="00570E0C"/>
    <w:rsid w:val="005762D6"/>
    <w:rsid w:val="0057779F"/>
    <w:rsid w:val="005805F7"/>
    <w:rsid w:val="005854F1"/>
    <w:rsid w:val="00585821"/>
    <w:rsid w:val="005876E8"/>
    <w:rsid w:val="00590215"/>
    <w:rsid w:val="005A0B75"/>
    <w:rsid w:val="005A137C"/>
    <w:rsid w:val="005A3289"/>
    <w:rsid w:val="005A4561"/>
    <w:rsid w:val="005A5433"/>
    <w:rsid w:val="005A7BCD"/>
    <w:rsid w:val="005B1335"/>
    <w:rsid w:val="005B2CE2"/>
    <w:rsid w:val="005B5532"/>
    <w:rsid w:val="005B5E6F"/>
    <w:rsid w:val="005C34A8"/>
    <w:rsid w:val="005C5465"/>
    <w:rsid w:val="005C7AD4"/>
    <w:rsid w:val="005D4004"/>
    <w:rsid w:val="005D7C4E"/>
    <w:rsid w:val="005E55EE"/>
    <w:rsid w:val="005E66A7"/>
    <w:rsid w:val="005E7566"/>
    <w:rsid w:val="005F5C32"/>
    <w:rsid w:val="005F5D5A"/>
    <w:rsid w:val="00601C02"/>
    <w:rsid w:val="0060222F"/>
    <w:rsid w:val="00602664"/>
    <w:rsid w:val="00607F21"/>
    <w:rsid w:val="00611829"/>
    <w:rsid w:val="006131F9"/>
    <w:rsid w:val="00614365"/>
    <w:rsid w:val="00616956"/>
    <w:rsid w:val="00622E78"/>
    <w:rsid w:val="006235EC"/>
    <w:rsid w:val="00632706"/>
    <w:rsid w:val="00633CA3"/>
    <w:rsid w:val="006346D2"/>
    <w:rsid w:val="00637087"/>
    <w:rsid w:val="00641F19"/>
    <w:rsid w:val="00645881"/>
    <w:rsid w:val="00645BBB"/>
    <w:rsid w:val="00657CF3"/>
    <w:rsid w:val="006617D3"/>
    <w:rsid w:val="00662A04"/>
    <w:rsid w:val="0066493C"/>
    <w:rsid w:val="00664992"/>
    <w:rsid w:val="00671B71"/>
    <w:rsid w:val="006733E5"/>
    <w:rsid w:val="00673B2B"/>
    <w:rsid w:val="00677D53"/>
    <w:rsid w:val="00683425"/>
    <w:rsid w:val="00683991"/>
    <w:rsid w:val="006872E3"/>
    <w:rsid w:val="0069021E"/>
    <w:rsid w:val="00690AD0"/>
    <w:rsid w:val="00697798"/>
    <w:rsid w:val="006A0BC9"/>
    <w:rsid w:val="006A199D"/>
    <w:rsid w:val="006A1CFC"/>
    <w:rsid w:val="006A5DEC"/>
    <w:rsid w:val="006A7DB9"/>
    <w:rsid w:val="006B13EF"/>
    <w:rsid w:val="006C191C"/>
    <w:rsid w:val="006C32E5"/>
    <w:rsid w:val="006C3F51"/>
    <w:rsid w:val="006C676B"/>
    <w:rsid w:val="006C70F9"/>
    <w:rsid w:val="006D243E"/>
    <w:rsid w:val="006D4381"/>
    <w:rsid w:val="006E083E"/>
    <w:rsid w:val="006E0C8B"/>
    <w:rsid w:val="006E1194"/>
    <w:rsid w:val="006E6AE0"/>
    <w:rsid w:val="006E766C"/>
    <w:rsid w:val="006F077F"/>
    <w:rsid w:val="006F77F9"/>
    <w:rsid w:val="007052D6"/>
    <w:rsid w:val="00705D4C"/>
    <w:rsid w:val="00707D21"/>
    <w:rsid w:val="00712FD9"/>
    <w:rsid w:val="00715DE1"/>
    <w:rsid w:val="00721655"/>
    <w:rsid w:val="00724144"/>
    <w:rsid w:val="007245D8"/>
    <w:rsid w:val="00724D56"/>
    <w:rsid w:val="00725A2E"/>
    <w:rsid w:val="00725A4F"/>
    <w:rsid w:val="00747B89"/>
    <w:rsid w:val="007506D7"/>
    <w:rsid w:val="00751A41"/>
    <w:rsid w:val="007601A4"/>
    <w:rsid w:val="00760B5A"/>
    <w:rsid w:val="007620EE"/>
    <w:rsid w:val="00763002"/>
    <w:rsid w:val="00765A07"/>
    <w:rsid w:val="0076605F"/>
    <w:rsid w:val="00774B10"/>
    <w:rsid w:val="00775A5F"/>
    <w:rsid w:val="00775AFD"/>
    <w:rsid w:val="007779D0"/>
    <w:rsid w:val="00777DDE"/>
    <w:rsid w:val="00781970"/>
    <w:rsid w:val="007867BC"/>
    <w:rsid w:val="00787DE7"/>
    <w:rsid w:val="007A015D"/>
    <w:rsid w:val="007A1DF5"/>
    <w:rsid w:val="007A1F23"/>
    <w:rsid w:val="007A40EE"/>
    <w:rsid w:val="007A4D96"/>
    <w:rsid w:val="007A509C"/>
    <w:rsid w:val="007B3C2D"/>
    <w:rsid w:val="007B4A7A"/>
    <w:rsid w:val="007B4A80"/>
    <w:rsid w:val="007B4C88"/>
    <w:rsid w:val="007B5526"/>
    <w:rsid w:val="007C43C5"/>
    <w:rsid w:val="007C5617"/>
    <w:rsid w:val="007C7ECA"/>
    <w:rsid w:val="007D5338"/>
    <w:rsid w:val="007E2847"/>
    <w:rsid w:val="007E345A"/>
    <w:rsid w:val="007E3535"/>
    <w:rsid w:val="007E678E"/>
    <w:rsid w:val="007F0E15"/>
    <w:rsid w:val="007F2906"/>
    <w:rsid w:val="007F4C36"/>
    <w:rsid w:val="008035C9"/>
    <w:rsid w:val="008105EE"/>
    <w:rsid w:val="008108A6"/>
    <w:rsid w:val="00815335"/>
    <w:rsid w:val="008268B4"/>
    <w:rsid w:val="00826E66"/>
    <w:rsid w:val="0083283F"/>
    <w:rsid w:val="00833264"/>
    <w:rsid w:val="0083428D"/>
    <w:rsid w:val="00837165"/>
    <w:rsid w:val="00843268"/>
    <w:rsid w:val="008509DC"/>
    <w:rsid w:val="00851109"/>
    <w:rsid w:val="0085208C"/>
    <w:rsid w:val="00852256"/>
    <w:rsid w:val="00854D06"/>
    <w:rsid w:val="008602C9"/>
    <w:rsid w:val="008617B8"/>
    <w:rsid w:val="00862423"/>
    <w:rsid w:val="00867469"/>
    <w:rsid w:val="008721BA"/>
    <w:rsid w:val="00874243"/>
    <w:rsid w:val="00874C8B"/>
    <w:rsid w:val="00877843"/>
    <w:rsid w:val="00883750"/>
    <w:rsid w:val="00884AC6"/>
    <w:rsid w:val="00892C02"/>
    <w:rsid w:val="00894E0C"/>
    <w:rsid w:val="00895128"/>
    <w:rsid w:val="008A0F99"/>
    <w:rsid w:val="008A14CA"/>
    <w:rsid w:val="008A4F46"/>
    <w:rsid w:val="008A6614"/>
    <w:rsid w:val="008B1F2A"/>
    <w:rsid w:val="008B4B2D"/>
    <w:rsid w:val="008B7781"/>
    <w:rsid w:val="008C3CC4"/>
    <w:rsid w:val="008C6A07"/>
    <w:rsid w:val="008C701E"/>
    <w:rsid w:val="008D5075"/>
    <w:rsid w:val="008D5F93"/>
    <w:rsid w:val="008E4EF4"/>
    <w:rsid w:val="008E7D18"/>
    <w:rsid w:val="008F08DF"/>
    <w:rsid w:val="008F254F"/>
    <w:rsid w:val="008F55E9"/>
    <w:rsid w:val="008F658B"/>
    <w:rsid w:val="0090020B"/>
    <w:rsid w:val="0090139D"/>
    <w:rsid w:val="00901DDD"/>
    <w:rsid w:val="009030E9"/>
    <w:rsid w:val="00905270"/>
    <w:rsid w:val="009060CC"/>
    <w:rsid w:val="00916AB6"/>
    <w:rsid w:val="00921322"/>
    <w:rsid w:val="00933BB4"/>
    <w:rsid w:val="0093592B"/>
    <w:rsid w:val="00937504"/>
    <w:rsid w:val="00940968"/>
    <w:rsid w:val="00940D1A"/>
    <w:rsid w:val="00947488"/>
    <w:rsid w:val="009508FD"/>
    <w:rsid w:val="00953C71"/>
    <w:rsid w:val="009568C3"/>
    <w:rsid w:val="0096088A"/>
    <w:rsid w:val="00972D7B"/>
    <w:rsid w:val="00973038"/>
    <w:rsid w:val="0097601D"/>
    <w:rsid w:val="00976D2C"/>
    <w:rsid w:val="009804AF"/>
    <w:rsid w:val="00981839"/>
    <w:rsid w:val="00981AD6"/>
    <w:rsid w:val="009827F1"/>
    <w:rsid w:val="00986D23"/>
    <w:rsid w:val="00987904"/>
    <w:rsid w:val="00987AB9"/>
    <w:rsid w:val="00995185"/>
    <w:rsid w:val="009961AF"/>
    <w:rsid w:val="0099657E"/>
    <w:rsid w:val="009A0073"/>
    <w:rsid w:val="009A2B2E"/>
    <w:rsid w:val="009A3996"/>
    <w:rsid w:val="009A3FDE"/>
    <w:rsid w:val="009A4547"/>
    <w:rsid w:val="009A5016"/>
    <w:rsid w:val="009A7DAB"/>
    <w:rsid w:val="009B0C26"/>
    <w:rsid w:val="009B4DEC"/>
    <w:rsid w:val="009B7CD5"/>
    <w:rsid w:val="009C0918"/>
    <w:rsid w:val="009C11DF"/>
    <w:rsid w:val="009C2094"/>
    <w:rsid w:val="009C2A83"/>
    <w:rsid w:val="009C65EF"/>
    <w:rsid w:val="009C6BAD"/>
    <w:rsid w:val="009D09FF"/>
    <w:rsid w:val="009D105F"/>
    <w:rsid w:val="009D7799"/>
    <w:rsid w:val="009E1374"/>
    <w:rsid w:val="009E16D7"/>
    <w:rsid w:val="009E2511"/>
    <w:rsid w:val="009E39AA"/>
    <w:rsid w:val="009E5C0F"/>
    <w:rsid w:val="009E7769"/>
    <w:rsid w:val="009F05AB"/>
    <w:rsid w:val="009F4971"/>
    <w:rsid w:val="009F7F33"/>
    <w:rsid w:val="00A01D5E"/>
    <w:rsid w:val="00A04DBF"/>
    <w:rsid w:val="00A077D4"/>
    <w:rsid w:val="00A1031E"/>
    <w:rsid w:val="00A104D0"/>
    <w:rsid w:val="00A120B1"/>
    <w:rsid w:val="00A1643C"/>
    <w:rsid w:val="00A16D8F"/>
    <w:rsid w:val="00A20C80"/>
    <w:rsid w:val="00A23049"/>
    <w:rsid w:val="00A27B62"/>
    <w:rsid w:val="00A27F91"/>
    <w:rsid w:val="00A31908"/>
    <w:rsid w:val="00A32BED"/>
    <w:rsid w:val="00A34D17"/>
    <w:rsid w:val="00A35ACE"/>
    <w:rsid w:val="00A36184"/>
    <w:rsid w:val="00A3623F"/>
    <w:rsid w:val="00A372AB"/>
    <w:rsid w:val="00A40662"/>
    <w:rsid w:val="00A41DCB"/>
    <w:rsid w:val="00A4286D"/>
    <w:rsid w:val="00A45B39"/>
    <w:rsid w:val="00A5051B"/>
    <w:rsid w:val="00A5133B"/>
    <w:rsid w:val="00A516DC"/>
    <w:rsid w:val="00A555E3"/>
    <w:rsid w:val="00A55D64"/>
    <w:rsid w:val="00A60899"/>
    <w:rsid w:val="00A62E3E"/>
    <w:rsid w:val="00A64B33"/>
    <w:rsid w:val="00A71A8E"/>
    <w:rsid w:val="00A7349A"/>
    <w:rsid w:val="00A7458D"/>
    <w:rsid w:val="00A75ED4"/>
    <w:rsid w:val="00A77851"/>
    <w:rsid w:val="00A807DC"/>
    <w:rsid w:val="00A80D0A"/>
    <w:rsid w:val="00A8168C"/>
    <w:rsid w:val="00A81AAE"/>
    <w:rsid w:val="00A8322C"/>
    <w:rsid w:val="00A8486A"/>
    <w:rsid w:val="00A84A1C"/>
    <w:rsid w:val="00A8640C"/>
    <w:rsid w:val="00A92BB1"/>
    <w:rsid w:val="00A92FB7"/>
    <w:rsid w:val="00A94552"/>
    <w:rsid w:val="00A950D3"/>
    <w:rsid w:val="00A95B9A"/>
    <w:rsid w:val="00A9674B"/>
    <w:rsid w:val="00A97A2B"/>
    <w:rsid w:val="00AA2CE2"/>
    <w:rsid w:val="00AA5991"/>
    <w:rsid w:val="00AA7F91"/>
    <w:rsid w:val="00AB44DE"/>
    <w:rsid w:val="00AD5C7A"/>
    <w:rsid w:val="00AD730E"/>
    <w:rsid w:val="00AE1064"/>
    <w:rsid w:val="00AE51E0"/>
    <w:rsid w:val="00AE5A3A"/>
    <w:rsid w:val="00AE5D0F"/>
    <w:rsid w:val="00AE73E5"/>
    <w:rsid w:val="00AF082C"/>
    <w:rsid w:val="00AF1AD4"/>
    <w:rsid w:val="00B00A24"/>
    <w:rsid w:val="00B02D7F"/>
    <w:rsid w:val="00B06548"/>
    <w:rsid w:val="00B06B86"/>
    <w:rsid w:val="00B07055"/>
    <w:rsid w:val="00B0735A"/>
    <w:rsid w:val="00B12035"/>
    <w:rsid w:val="00B15F71"/>
    <w:rsid w:val="00B17924"/>
    <w:rsid w:val="00B20489"/>
    <w:rsid w:val="00B239B5"/>
    <w:rsid w:val="00B276D5"/>
    <w:rsid w:val="00B403B0"/>
    <w:rsid w:val="00B42053"/>
    <w:rsid w:val="00B42DA7"/>
    <w:rsid w:val="00B47336"/>
    <w:rsid w:val="00B5031B"/>
    <w:rsid w:val="00B507D6"/>
    <w:rsid w:val="00B52E1D"/>
    <w:rsid w:val="00B5315D"/>
    <w:rsid w:val="00B5393C"/>
    <w:rsid w:val="00B54805"/>
    <w:rsid w:val="00B55890"/>
    <w:rsid w:val="00B558DC"/>
    <w:rsid w:val="00B56BD0"/>
    <w:rsid w:val="00B60CE4"/>
    <w:rsid w:val="00B61E91"/>
    <w:rsid w:val="00B6375C"/>
    <w:rsid w:val="00B81C03"/>
    <w:rsid w:val="00B82223"/>
    <w:rsid w:val="00B82697"/>
    <w:rsid w:val="00B82851"/>
    <w:rsid w:val="00B83177"/>
    <w:rsid w:val="00B8422D"/>
    <w:rsid w:val="00B85E7D"/>
    <w:rsid w:val="00B9206E"/>
    <w:rsid w:val="00B95133"/>
    <w:rsid w:val="00BA01AA"/>
    <w:rsid w:val="00BA104C"/>
    <w:rsid w:val="00BA3127"/>
    <w:rsid w:val="00BA319A"/>
    <w:rsid w:val="00BA458B"/>
    <w:rsid w:val="00BB1A9E"/>
    <w:rsid w:val="00BB1F02"/>
    <w:rsid w:val="00BB36FB"/>
    <w:rsid w:val="00BB6659"/>
    <w:rsid w:val="00BC1298"/>
    <w:rsid w:val="00BC1525"/>
    <w:rsid w:val="00BC4A5E"/>
    <w:rsid w:val="00BC63B0"/>
    <w:rsid w:val="00BD1EE5"/>
    <w:rsid w:val="00BD26FD"/>
    <w:rsid w:val="00BD36AE"/>
    <w:rsid w:val="00BD59DF"/>
    <w:rsid w:val="00BD75F7"/>
    <w:rsid w:val="00BD7C8C"/>
    <w:rsid w:val="00BE1244"/>
    <w:rsid w:val="00BF1287"/>
    <w:rsid w:val="00BF4049"/>
    <w:rsid w:val="00C01C16"/>
    <w:rsid w:val="00C02658"/>
    <w:rsid w:val="00C0730C"/>
    <w:rsid w:val="00C11F4F"/>
    <w:rsid w:val="00C15590"/>
    <w:rsid w:val="00C168CF"/>
    <w:rsid w:val="00C22C2B"/>
    <w:rsid w:val="00C23548"/>
    <w:rsid w:val="00C3090C"/>
    <w:rsid w:val="00C30947"/>
    <w:rsid w:val="00C3733F"/>
    <w:rsid w:val="00C42765"/>
    <w:rsid w:val="00C45408"/>
    <w:rsid w:val="00C47F73"/>
    <w:rsid w:val="00C5504B"/>
    <w:rsid w:val="00C5589B"/>
    <w:rsid w:val="00C564EE"/>
    <w:rsid w:val="00C600A9"/>
    <w:rsid w:val="00C6059B"/>
    <w:rsid w:val="00C64A7D"/>
    <w:rsid w:val="00C64C04"/>
    <w:rsid w:val="00C651C2"/>
    <w:rsid w:val="00C65AB4"/>
    <w:rsid w:val="00C670A5"/>
    <w:rsid w:val="00C71BCE"/>
    <w:rsid w:val="00C746F5"/>
    <w:rsid w:val="00C74A8F"/>
    <w:rsid w:val="00C80A75"/>
    <w:rsid w:val="00C813CE"/>
    <w:rsid w:val="00C83943"/>
    <w:rsid w:val="00C850EB"/>
    <w:rsid w:val="00C85362"/>
    <w:rsid w:val="00C93111"/>
    <w:rsid w:val="00C93139"/>
    <w:rsid w:val="00C93AED"/>
    <w:rsid w:val="00C9478C"/>
    <w:rsid w:val="00C94FEE"/>
    <w:rsid w:val="00C95547"/>
    <w:rsid w:val="00CA1249"/>
    <w:rsid w:val="00CA3AD4"/>
    <w:rsid w:val="00CA4C2C"/>
    <w:rsid w:val="00CB0964"/>
    <w:rsid w:val="00CB18D1"/>
    <w:rsid w:val="00CB59C0"/>
    <w:rsid w:val="00CC3A70"/>
    <w:rsid w:val="00CC72A5"/>
    <w:rsid w:val="00CD0DC7"/>
    <w:rsid w:val="00CD2B38"/>
    <w:rsid w:val="00CD57EF"/>
    <w:rsid w:val="00CD6DEC"/>
    <w:rsid w:val="00CD73FC"/>
    <w:rsid w:val="00CE565F"/>
    <w:rsid w:val="00CF3517"/>
    <w:rsid w:val="00CF3AC9"/>
    <w:rsid w:val="00CF5576"/>
    <w:rsid w:val="00D0145E"/>
    <w:rsid w:val="00D01AE4"/>
    <w:rsid w:val="00D10141"/>
    <w:rsid w:val="00D109B1"/>
    <w:rsid w:val="00D1313A"/>
    <w:rsid w:val="00D2142C"/>
    <w:rsid w:val="00D2194B"/>
    <w:rsid w:val="00D22C97"/>
    <w:rsid w:val="00D25BE0"/>
    <w:rsid w:val="00D25F13"/>
    <w:rsid w:val="00D32BC4"/>
    <w:rsid w:val="00D36107"/>
    <w:rsid w:val="00D36AD9"/>
    <w:rsid w:val="00D405AC"/>
    <w:rsid w:val="00D4230A"/>
    <w:rsid w:val="00D42666"/>
    <w:rsid w:val="00D50BEC"/>
    <w:rsid w:val="00D50E34"/>
    <w:rsid w:val="00D52847"/>
    <w:rsid w:val="00D54A4B"/>
    <w:rsid w:val="00D550A7"/>
    <w:rsid w:val="00D61224"/>
    <w:rsid w:val="00D63E88"/>
    <w:rsid w:val="00D64E46"/>
    <w:rsid w:val="00D66E19"/>
    <w:rsid w:val="00D70DC7"/>
    <w:rsid w:val="00D738D4"/>
    <w:rsid w:val="00D77CF8"/>
    <w:rsid w:val="00D80934"/>
    <w:rsid w:val="00D87C97"/>
    <w:rsid w:val="00D90AA5"/>
    <w:rsid w:val="00D93363"/>
    <w:rsid w:val="00D9367C"/>
    <w:rsid w:val="00D945C6"/>
    <w:rsid w:val="00DA0152"/>
    <w:rsid w:val="00DA052C"/>
    <w:rsid w:val="00DA3819"/>
    <w:rsid w:val="00DA45C7"/>
    <w:rsid w:val="00DA4E14"/>
    <w:rsid w:val="00DA7AC7"/>
    <w:rsid w:val="00DB141E"/>
    <w:rsid w:val="00DB280D"/>
    <w:rsid w:val="00DB4984"/>
    <w:rsid w:val="00DB4E59"/>
    <w:rsid w:val="00DC1799"/>
    <w:rsid w:val="00DC3C1C"/>
    <w:rsid w:val="00DC77C4"/>
    <w:rsid w:val="00DD0BDE"/>
    <w:rsid w:val="00DD3AAE"/>
    <w:rsid w:val="00DD4E6F"/>
    <w:rsid w:val="00DE0147"/>
    <w:rsid w:val="00DE1B60"/>
    <w:rsid w:val="00DE3398"/>
    <w:rsid w:val="00DE486B"/>
    <w:rsid w:val="00DE58F2"/>
    <w:rsid w:val="00E04980"/>
    <w:rsid w:val="00E049DA"/>
    <w:rsid w:val="00E073FB"/>
    <w:rsid w:val="00E0776B"/>
    <w:rsid w:val="00E1530A"/>
    <w:rsid w:val="00E15D96"/>
    <w:rsid w:val="00E20ADA"/>
    <w:rsid w:val="00E20B66"/>
    <w:rsid w:val="00E32364"/>
    <w:rsid w:val="00E3565B"/>
    <w:rsid w:val="00E35E73"/>
    <w:rsid w:val="00E37456"/>
    <w:rsid w:val="00E46704"/>
    <w:rsid w:val="00E551E0"/>
    <w:rsid w:val="00E556D7"/>
    <w:rsid w:val="00E567D6"/>
    <w:rsid w:val="00E613F5"/>
    <w:rsid w:val="00E630BC"/>
    <w:rsid w:val="00E66EB6"/>
    <w:rsid w:val="00E70DD4"/>
    <w:rsid w:val="00E75C0A"/>
    <w:rsid w:val="00E767AB"/>
    <w:rsid w:val="00E86179"/>
    <w:rsid w:val="00E876A4"/>
    <w:rsid w:val="00E87C94"/>
    <w:rsid w:val="00E90397"/>
    <w:rsid w:val="00EA0073"/>
    <w:rsid w:val="00EA184D"/>
    <w:rsid w:val="00EA2898"/>
    <w:rsid w:val="00EA4153"/>
    <w:rsid w:val="00EA437A"/>
    <w:rsid w:val="00EA70C5"/>
    <w:rsid w:val="00EA74CA"/>
    <w:rsid w:val="00EB2090"/>
    <w:rsid w:val="00EB3F8A"/>
    <w:rsid w:val="00EB7C35"/>
    <w:rsid w:val="00EC04BD"/>
    <w:rsid w:val="00EC3D08"/>
    <w:rsid w:val="00EC3DAD"/>
    <w:rsid w:val="00ED663F"/>
    <w:rsid w:val="00ED7B1A"/>
    <w:rsid w:val="00EE5D79"/>
    <w:rsid w:val="00EE77B9"/>
    <w:rsid w:val="00EF230F"/>
    <w:rsid w:val="00EF5FE1"/>
    <w:rsid w:val="00EF7628"/>
    <w:rsid w:val="00F01782"/>
    <w:rsid w:val="00F04EB8"/>
    <w:rsid w:val="00F106D3"/>
    <w:rsid w:val="00F1465B"/>
    <w:rsid w:val="00F17742"/>
    <w:rsid w:val="00F2030A"/>
    <w:rsid w:val="00F214A6"/>
    <w:rsid w:val="00F240CA"/>
    <w:rsid w:val="00F328CF"/>
    <w:rsid w:val="00F37C3D"/>
    <w:rsid w:val="00F37C84"/>
    <w:rsid w:val="00F40900"/>
    <w:rsid w:val="00F436AF"/>
    <w:rsid w:val="00F5366B"/>
    <w:rsid w:val="00F54381"/>
    <w:rsid w:val="00F61D77"/>
    <w:rsid w:val="00F628FE"/>
    <w:rsid w:val="00F64E94"/>
    <w:rsid w:val="00F65496"/>
    <w:rsid w:val="00F66D83"/>
    <w:rsid w:val="00F702C1"/>
    <w:rsid w:val="00F76359"/>
    <w:rsid w:val="00F80E37"/>
    <w:rsid w:val="00F86232"/>
    <w:rsid w:val="00F865FF"/>
    <w:rsid w:val="00F86B1B"/>
    <w:rsid w:val="00F95E14"/>
    <w:rsid w:val="00F96FC3"/>
    <w:rsid w:val="00FA0511"/>
    <w:rsid w:val="00FA1930"/>
    <w:rsid w:val="00FA6AB2"/>
    <w:rsid w:val="00FA6B0D"/>
    <w:rsid w:val="00FB23D8"/>
    <w:rsid w:val="00FB4AF4"/>
    <w:rsid w:val="00FB4F3D"/>
    <w:rsid w:val="00FB50BA"/>
    <w:rsid w:val="00FB689D"/>
    <w:rsid w:val="00FB6A5F"/>
    <w:rsid w:val="00FC2DEE"/>
    <w:rsid w:val="00FC488C"/>
    <w:rsid w:val="00FC5078"/>
    <w:rsid w:val="00FD788E"/>
    <w:rsid w:val="00FE3BC2"/>
    <w:rsid w:val="00FE4556"/>
    <w:rsid w:val="00FE4576"/>
    <w:rsid w:val="00FE602E"/>
    <w:rsid w:val="00FF3FBD"/>
    <w:rsid w:val="00FF4308"/>
    <w:rsid w:val="00FF56C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C7A141"/>
  <w15:docId w15:val="{9A0B29D1-D98D-43A4-B69E-7A5C8926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1F4F"/>
    <w:rPr>
      <w:rFonts w:ascii="Arial" w:hAnsi="Arial"/>
      <w:sz w:val="22"/>
    </w:rPr>
  </w:style>
  <w:style w:type="paragraph" w:styleId="Heading1">
    <w:name w:val="heading 1"/>
    <w:basedOn w:val="Normal"/>
    <w:next w:val="Normal"/>
    <w:link w:val="Heading1Char"/>
    <w:uiPriority w:val="1"/>
    <w:qFormat/>
    <w:rsid w:val="00176046"/>
    <w:pPr>
      <w:keepNext/>
      <w:numPr>
        <w:numId w:val="5"/>
      </w:numPr>
      <w:spacing w:after="160"/>
      <w:outlineLvl w:val="0"/>
    </w:pPr>
    <w:rPr>
      <w:b/>
      <w:sz w:val="32"/>
    </w:rPr>
  </w:style>
  <w:style w:type="paragraph" w:styleId="Heading2">
    <w:name w:val="heading 2"/>
    <w:basedOn w:val="Normal"/>
    <w:next w:val="Normal"/>
    <w:link w:val="Heading2Char"/>
    <w:uiPriority w:val="1"/>
    <w:qFormat/>
    <w:rsid w:val="00211171"/>
    <w:pPr>
      <w:keepNext/>
      <w:numPr>
        <w:ilvl w:val="1"/>
        <w:numId w:val="5"/>
      </w:numPr>
      <w:spacing w:after="160"/>
      <w:outlineLvl w:val="1"/>
    </w:pPr>
    <w:rPr>
      <w:b/>
      <w:sz w:val="28"/>
    </w:rPr>
  </w:style>
  <w:style w:type="paragraph" w:styleId="Heading3">
    <w:name w:val="heading 3"/>
    <w:basedOn w:val="Normal"/>
    <w:next w:val="Normal"/>
    <w:link w:val="Heading3Char"/>
    <w:uiPriority w:val="1"/>
    <w:qFormat/>
    <w:rsid w:val="00F01782"/>
    <w:pPr>
      <w:keepNext/>
      <w:numPr>
        <w:ilvl w:val="2"/>
        <w:numId w:val="5"/>
      </w:numPr>
      <w:spacing w:after="160"/>
      <w:outlineLvl w:val="2"/>
    </w:pPr>
    <w:rPr>
      <w:b/>
      <w:sz w:val="24"/>
    </w:rPr>
  </w:style>
  <w:style w:type="paragraph" w:styleId="Heading4">
    <w:name w:val="heading 4"/>
    <w:basedOn w:val="Normal"/>
    <w:next w:val="Normal"/>
    <w:link w:val="Heading4Char"/>
    <w:qFormat/>
    <w:rsid w:val="006733E5"/>
    <w:pPr>
      <w:keepNext/>
      <w:numPr>
        <w:ilvl w:val="3"/>
        <w:numId w:val="5"/>
      </w:numPr>
      <w:spacing w:after="160"/>
      <w:outlineLvl w:val="3"/>
    </w:pPr>
    <w:rPr>
      <w:b/>
      <w:sz w:val="24"/>
    </w:rPr>
  </w:style>
  <w:style w:type="paragraph" w:styleId="Heading5">
    <w:name w:val="heading 5"/>
    <w:basedOn w:val="Normal"/>
    <w:next w:val="Normal"/>
    <w:link w:val="Heading5Char"/>
    <w:qFormat/>
    <w:pPr>
      <w:keepNext/>
      <w:numPr>
        <w:ilvl w:val="4"/>
        <w:numId w:val="5"/>
      </w:numPr>
      <w:jc w:val="center"/>
      <w:outlineLvl w:val="4"/>
    </w:pPr>
    <w:rPr>
      <w:b/>
    </w:rPr>
  </w:style>
  <w:style w:type="paragraph" w:styleId="Heading6">
    <w:name w:val="heading 6"/>
    <w:basedOn w:val="Normal"/>
    <w:next w:val="Normal"/>
    <w:link w:val="Heading6Char"/>
    <w:qFormat/>
    <w:pPr>
      <w:keepNext/>
      <w:numPr>
        <w:ilvl w:val="5"/>
        <w:numId w:val="5"/>
      </w:numPr>
      <w:jc w:val="center"/>
      <w:outlineLvl w:val="5"/>
    </w:pPr>
    <w:rPr>
      <w:b/>
      <w:sz w:val="24"/>
    </w:rPr>
  </w:style>
  <w:style w:type="paragraph" w:styleId="Heading7">
    <w:name w:val="heading 7"/>
    <w:basedOn w:val="Normal"/>
    <w:next w:val="Normal"/>
    <w:link w:val="Heading7Char"/>
    <w:qFormat/>
    <w:pPr>
      <w:keepNext/>
      <w:numPr>
        <w:ilvl w:val="6"/>
        <w:numId w:val="5"/>
      </w:numPr>
      <w:jc w:val="center"/>
      <w:outlineLvl w:val="6"/>
    </w:pPr>
    <w:rPr>
      <w:u w:val="single"/>
    </w:rPr>
  </w:style>
  <w:style w:type="paragraph" w:styleId="Heading8">
    <w:name w:val="heading 8"/>
    <w:basedOn w:val="Normal"/>
    <w:next w:val="Normal"/>
    <w:link w:val="Heading8Char"/>
    <w:qFormat/>
    <w:pPr>
      <w:keepNext/>
      <w:numPr>
        <w:ilvl w:val="7"/>
        <w:numId w:val="5"/>
      </w:numPr>
      <w:jc w:val="center"/>
      <w:outlineLvl w:val="7"/>
    </w:pPr>
    <w:rPr>
      <w:b/>
      <w:color w:val="FF0000"/>
      <w:u w:val="single"/>
    </w:rPr>
  </w:style>
  <w:style w:type="paragraph" w:styleId="Heading9">
    <w:name w:val="heading 9"/>
    <w:basedOn w:val="Normal"/>
    <w:next w:val="Normal"/>
    <w:link w:val="Heading9Char"/>
    <w:unhideWhenUsed/>
    <w:qFormat/>
    <w:rsid w:val="00EA437A"/>
    <w:pPr>
      <w:numPr>
        <w:ilvl w:val="8"/>
        <w:numId w:val="5"/>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76046"/>
    <w:rPr>
      <w:rFonts w:ascii="Arial" w:hAnsi="Arial"/>
      <w:b/>
      <w:sz w:val="32"/>
    </w:rPr>
  </w:style>
  <w:style w:type="character" w:customStyle="1" w:styleId="Heading2Char">
    <w:name w:val="Heading 2 Char"/>
    <w:link w:val="Heading2"/>
    <w:uiPriority w:val="1"/>
    <w:rsid w:val="00211171"/>
    <w:rPr>
      <w:rFonts w:ascii="Arial" w:hAnsi="Arial"/>
      <w:b/>
      <w:sz w:val="28"/>
    </w:rPr>
  </w:style>
  <w:style w:type="character" w:customStyle="1" w:styleId="Heading3Char">
    <w:name w:val="Heading 3 Char"/>
    <w:link w:val="Heading3"/>
    <w:uiPriority w:val="1"/>
    <w:rsid w:val="00F01782"/>
    <w:rPr>
      <w:rFonts w:ascii="Arial" w:hAnsi="Arial"/>
      <w:b/>
      <w:sz w:val="24"/>
    </w:rPr>
  </w:style>
  <w:style w:type="character" w:customStyle="1" w:styleId="Heading9Char">
    <w:name w:val="Heading 9 Char"/>
    <w:link w:val="Heading9"/>
    <w:rsid w:val="00EA437A"/>
    <w:rPr>
      <w:rFonts w:ascii="Cambria" w:hAnsi="Cambria"/>
      <w:sz w:val="22"/>
      <w:szCs w:val="2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3A2FD5"/>
    <w:rPr>
      <w:rFonts w:ascii="Arial" w:hAnsi="Arial"/>
      <w:sz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3A2FD5"/>
    <w:rPr>
      <w:rFonts w:ascii="Arial" w:hAnsi="Arial"/>
      <w:sz w:val="22"/>
    </w:rPr>
  </w:style>
  <w:style w:type="paragraph" w:styleId="BodyText">
    <w:name w:val="Body Text"/>
    <w:basedOn w:val="Normal"/>
    <w:link w:val="BodyTextChar"/>
    <w:uiPriority w:val="1"/>
    <w:qFormat/>
    <w:rPr>
      <w:b/>
      <w:sz w:val="28"/>
    </w:rPr>
  </w:style>
  <w:style w:type="character" w:styleId="PageNumber">
    <w:name w:val="page number"/>
    <w:basedOn w:val="DefaultParagraphFont"/>
    <w:rsid w:val="00570E0C"/>
  </w:style>
  <w:style w:type="paragraph" w:styleId="ListParagraph">
    <w:name w:val="List Paragraph"/>
    <w:basedOn w:val="Normal"/>
    <w:uiPriority w:val="34"/>
    <w:qFormat/>
    <w:rsid w:val="006D243E"/>
    <w:pPr>
      <w:ind w:left="720"/>
    </w:pPr>
  </w:style>
  <w:style w:type="table" w:styleId="TableGrid">
    <w:name w:val="Table Grid"/>
    <w:basedOn w:val="TableNormal"/>
    <w:uiPriority w:val="39"/>
    <w:rsid w:val="007C7E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47CE2"/>
    <w:rPr>
      <w:b/>
      <w:bCs w:val="0"/>
      <w:color w:val="0000FF"/>
      <w:u w:val="single"/>
    </w:rPr>
  </w:style>
  <w:style w:type="character" w:customStyle="1" w:styleId="NoSpacingChar">
    <w:name w:val="No Spacing Char"/>
    <w:link w:val="NoSpacing"/>
    <w:uiPriority w:val="1"/>
    <w:locked/>
    <w:rsid w:val="00347CE2"/>
    <w:rPr>
      <w:lang w:bidi="en-US"/>
    </w:rPr>
  </w:style>
  <w:style w:type="paragraph" w:styleId="NoSpacing">
    <w:name w:val="No Spacing"/>
    <w:basedOn w:val="Normal"/>
    <w:link w:val="NoSpacingChar"/>
    <w:uiPriority w:val="1"/>
    <w:qFormat/>
    <w:rsid w:val="00347CE2"/>
    <w:rPr>
      <w:lang w:bidi="en-US"/>
    </w:rPr>
  </w:style>
  <w:style w:type="paragraph" w:styleId="BalloonText">
    <w:name w:val="Balloon Text"/>
    <w:basedOn w:val="Normal"/>
    <w:link w:val="BalloonTextChar"/>
    <w:uiPriority w:val="99"/>
    <w:unhideWhenUsed/>
    <w:rsid w:val="003A2FD5"/>
    <w:rPr>
      <w:rFonts w:ascii="Lucida Grande" w:eastAsia="MS Mincho" w:hAnsi="Lucida Grande"/>
      <w:sz w:val="18"/>
      <w:szCs w:val="18"/>
    </w:rPr>
  </w:style>
  <w:style w:type="character" w:customStyle="1" w:styleId="BalloonTextChar">
    <w:name w:val="Balloon Text Char"/>
    <w:link w:val="BalloonText"/>
    <w:uiPriority w:val="99"/>
    <w:rsid w:val="003A2FD5"/>
    <w:rPr>
      <w:rFonts w:ascii="Lucida Grande" w:eastAsia="MS Mincho" w:hAnsi="Lucida Grande"/>
      <w:sz w:val="18"/>
      <w:szCs w:val="18"/>
    </w:rPr>
  </w:style>
  <w:style w:type="paragraph" w:styleId="FootnoteText">
    <w:name w:val="footnote text"/>
    <w:basedOn w:val="Normal"/>
    <w:link w:val="FootnoteTextChar"/>
    <w:uiPriority w:val="99"/>
    <w:unhideWhenUsed/>
    <w:rsid w:val="003A2FD5"/>
    <w:rPr>
      <w:rFonts w:ascii="Times New Roman" w:eastAsia="MS Mincho" w:hAnsi="Times New Roman"/>
      <w:sz w:val="24"/>
      <w:szCs w:val="24"/>
    </w:rPr>
  </w:style>
  <w:style w:type="character" w:customStyle="1" w:styleId="FootnoteTextChar">
    <w:name w:val="Footnote Text Char"/>
    <w:link w:val="FootnoteText"/>
    <w:uiPriority w:val="99"/>
    <w:rsid w:val="003A2FD5"/>
    <w:rPr>
      <w:rFonts w:eastAsia="MS Mincho"/>
      <w:sz w:val="24"/>
      <w:szCs w:val="24"/>
    </w:rPr>
  </w:style>
  <w:style w:type="character" w:styleId="FootnoteReference">
    <w:name w:val="footnote reference"/>
    <w:uiPriority w:val="99"/>
    <w:unhideWhenUsed/>
    <w:rsid w:val="003A2FD5"/>
    <w:rPr>
      <w:vertAlign w:val="superscript"/>
    </w:rPr>
  </w:style>
  <w:style w:type="character" w:styleId="FollowedHyperlink">
    <w:name w:val="FollowedHyperlink"/>
    <w:uiPriority w:val="99"/>
    <w:unhideWhenUsed/>
    <w:rsid w:val="003A2FD5"/>
    <w:rPr>
      <w:color w:val="800080"/>
      <w:u w:val="single"/>
    </w:rPr>
  </w:style>
  <w:style w:type="paragraph" w:styleId="TOC1">
    <w:name w:val="toc 1"/>
    <w:basedOn w:val="Normal"/>
    <w:next w:val="Normal"/>
    <w:autoRedefine/>
    <w:uiPriority w:val="39"/>
    <w:unhideWhenUsed/>
    <w:qFormat/>
    <w:rsid w:val="00093E72"/>
    <w:pPr>
      <w:tabs>
        <w:tab w:val="left" w:pos="720"/>
        <w:tab w:val="right" w:leader="dot" w:pos="9360"/>
      </w:tabs>
      <w:spacing w:before="120" w:after="120"/>
    </w:pPr>
    <w:rPr>
      <w:rFonts w:eastAsia="MS Mincho"/>
      <w:b/>
      <w:szCs w:val="24"/>
    </w:rPr>
  </w:style>
  <w:style w:type="paragraph" w:styleId="TOC2">
    <w:name w:val="toc 2"/>
    <w:basedOn w:val="Normal"/>
    <w:next w:val="Normal"/>
    <w:autoRedefine/>
    <w:uiPriority w:val="39"/>
    <w:unhideWhenUsed/>
    <w:qFormat/>
    <w:rsid w:val="006B13EF"/>
    <w:pPr>
      <w:tabs>
        <w:tab w:val="left" w:pos="900"/>
        <w:tab w:val="right" w:leader="dot" w:pos="9350"/>
      </w:tabs>
    </w:pPr>
    <w:rPr>
      <w:rFonts w:eastAsia="MS Mincho"/>
      <w:szCs w:val="24"/>
    </w:rPr>
  </w:style>
  <w:style w:type="paragraph" w:styleId="TOC3">
    <w:name w:val="toc 3"/>
    <w:basedOn w:val="Normal"/>
    <w:next w:val="Normal"/>
    <w:autoRedefine/>
    <w:uiPriority w:val="39"/>
    <w:unhideWhenUsed/>
    <w:qFormat/>
    <w:rsid w:val="004F6702"/>
    <w:pPr>
      <w:tabs>
        <w:tab w:val="left" w:pos="900"/>
        <w:tab w:val="right" w:leader="dot" w:pos="9360"/>
      </w:tabs>
    </w:pPr>
    <w:rPr>
      <w:rFonts w:eastAsia="MS Mincho"/>
      <w:szCs w:val="24"/>
    </w:rPr>
  </w:style>
  <w:style w:type="paragraph" w:styleId="TOC4">
    <w:name w:val="toc 4"/>
    <w:basedOn w:val="Normal"/>
    <w:next w:val="Normal"/>
    <w:autoRedefine/>
    <w:uiPriority w:val="39"/>
    <w:unhideWhenUsed/>
    <w:qFormat/>
    <w:rsid w:val="004F6702"/>
    <w:pPr>
      <w:tabs>
        <w:tab w:val="left" w:pos="1008"/>
        <w:tab w:val="right" w:leader="dot" w:pos="9360"/>
      </w:tabs>
      <w:ind w:left="720"/>
    </w:pPr>
    <w:rPr>
      <w:rFonts w:eastAsia="MS Mincho"/>
      <w:szCs w:val="24"/>
    </w:rPr>
  </w:style>
  <w:style w:type="paragraph" w:styleId="TOC5">
    <w:name w:val="toc 5"/>
    <w:basedOn w:val="Normal"/>
    <w:next w:val="Normal"/>
    <w:autoRedefine/>
    <w:uiPriority w:val="39"/>
    <w:unhideWhenUsed/>
    <w:rsid w:val="003A2FD5"/>
    <w:pPr>
      <w:ind w:left="960"/>
    </w:pPr>
    <w:rPr>
      <w:rFonts w:ascii="Times New Roman" w:eastAsia="MS Mincho" w:hAnsi="Times New Roman"/>
      <w:sz w:val="24"/>
      <w:szCs w:val="24"/>
    </w:rPr>
  </w:style>
  <w:style w:type="paragraph" w:styleId="TOC6">
    <w:name w:val="toc 6"/>
    <w:basedOn w:val="Normal"/>
    <w:next w:val="Normal"/>
    <w:autoRedefine/>
    <w:uiPriority w:val="39"/>
    <w:unhideWhenUsed/>
    <w:rsid w:val="003A2FD5"/>
    <w:pPr>
      <w:ind w:left="1200"/>
    </w:pPr>
    <w:rPr>
      <w:rFonts w:ascii="Times New Roman" w:eastAsia="MS Mincho" w:hAnsi="Times New Roman"/>
      <w:sz w:val="24"/>
      <w:szCs w:val="24"/>
    </w:rPr>
  </w:style>
  <w:style w:type="paragraph" w:styleId="TOC7">
    <w:name w:val="toc 7"/>
    <w:basedOn w:val="Normal"/>
    <w:next w:val="Normal"/>
    <w:autoRedefine/>
    <w:uiPriority w:val="39"/>
    <w:unhideWhenUsed/>
    <w:rsid w:val="003A2FD5"/>
    <w:pPr>
      <w:ind w:left="1440"/>
    </w:pPr>
    <w:rPr>
      <w:rFonts w:ascii="Times New Roman" w:eastAsia="MS Mincho" w:hAnsi="Times New Roman"/>
      <w:sz w:val="24"/>
      <w:szCs w:val="24"/>
    </w:rPr>
  </w:style>
  <w:style w:type="paragraph" w:styleId="TOC8">
    <w:name w:val="toc 8"/>
    <w:basedOn w:val="Normal"/>
    <w:next w:val="Normal"/>
    <w:autoRedefine/>
    <w:uiPriority w:val="39"/>
    <w:unhideWhenUsed/>
    <w:rsid w:val="003A2FD5"/>
    <w:pPr>
      <w:ind w:left="1680"/>
    </w:pPr>
    <w:rPr>
      <w:rFonts w:ascii="Times New Roman" w:eastAsia="MS Mincho" w:hAnsi="Times New Roman"/>
      <w:sz w:val="24"/>
      <w:szCs w:val="24"/>
    </w:rPr>
  </w:style>
  <w:style w:type="paragraph" w:styleId="TOC9">
    <w:name w:val="toc 9"/>
    <w:basedOn w:val="Normal"/>
    <w:next w:val="Normal"/>
    <w:autoRedefine/>
    <w:uiPriority w:val="39"/>
    <w:unhideWhenUsed/>
    <w:rsid w:val="003A2FD5"/>
    <w:pPr>
      <w:ind w:left="1920"/>
    </w:pPr>
    <w:rPr>
      <w:rFonts w:ascii="Times New Roman" w:eastAsia="MS Mincho" w:hAnsi="Times New Roman"/>
      <w:sz w:val="24"/>
      <w:szCs w:val="24"/>
    </w:rPr>
  </w:style>
  <w:style w:type="paragraph" w:styleId="TOCHeading">
    <w:name w:val="TOC Heading"/>
    <w:basedOn w:val="Heading1"/>
    <w:next w:val="Normal"/>
    <w:uiPriority w:val="39"/>
    <w:unhideWhenUsed/>
    <w:qFormat/>
    <w:rsid w:val="004F6702"/>
    <w:pPr>
      <w:keepLines/>
      <w:numPr>
        <w:numId w:val="0"/>
      </w:numPr>
      <w:spacing w:before="480" w:after="0" w:line="276" w:lineRule="auto"/>
      <w:outlineLvl w:val="9"/>
    </w:pPr>
    <w:rPr>
      <w:rFonts w:ascii="Cambria" w:eastAsia="MS Gothic" w:hAnsi="Cambria"/>
      <w:bCs/>
      <w:color w:val="365F91"/>
      <w:sz w:val="28"/>
      <w:szCs w:val="28"/>
      <w:lang w:eastAsia="ja-JP"/>
    </w:rPr>
  </w:style>
  <w:style w:type="table" w:customStyle="1" w:styleId="TableGrid1">
    <w:name w:val="Table Grid1"/>
    <w:basedOn w:val="TableNormal"/>
    <w:next w:val="TableGrid"/>
    <w:rsid w:val="0090139D"/>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p-place-title">
    <w:name w:val="pp-place-title"/>
    <w:basedOn w:val="DefaultParagraphFont"/>
    <w:rsid w:val="00A62E3E"/>
  </w:style>
  <w:style w:type="character" w:customStyle="1" w:styleId="pp-headline-item">
    <w:name w:val="pp-headline-item"/>
    <w:basedOn w:val="DefaultParagraphFont"/>
    <w:rsid w:val="00A62E3E"/>
  </w:style>
  <w:style w:type="character" w:customStyle="1" w:styleId="apple-converted-space">
    <w:name w:val="apple-converted-space"/>
    <w:basedOn w:val="DefaultParagraphFont"/>
    <w:rsid w:val="00A62E3E"/>
  </w:style>
  <w:style w:type="character" w:customStyle="1" w:styleId="telephone">
    <w:name w:val="telephone"/>
    <w:basedOn w:val="DefaultParagraphFont"/>
    <w:rsid w:val="00A62E3E"/>
  </w:style>
  <w:style w:type="character" w:customStyle="1" w:styleId="apple-style-span">
    <w:name w:val="apple-style-span"/>
    <w:basedOn w:val="DefaultParagraphFont"/>
    <w:rsid w:val="00A62E3E"/>
  </w:style>
  <w:style w:type="paragraph" w:styleId="Title">
    <w:name w:val="Title"/>
    <w:basedOn w:val="Normal"/>
    <w:link w:val="TitleChar"/>
    <w:uiPriority w:val="10"/>
    <w:qFormat/>
    <w:rsid w:val="008E7D18"/>
    <w:pPr>
      <w:spacing w:after="240"/>
    </w:pPr>
    <w:rPr>
      <w:b/>
      <w:bCs/>
      <w:sz w:val="28"/>
      <w:szCs w:val="24"/>
    </w:rPr>
  </w:style>
  <w:style w:type="character" w:customStyle="1" w:styleId="TitleChar">
    <w:name w:val="Title Char"/>
    <w:link w:val="Title"/>
    <w:uiPriority w:val="10"/>
    <w:rsid w:val="008E7D18"/>
    <w:rPr>
      <w:rFonts w:ascii="Arial" w:hAnsi="Arial"/>
      <w:b/>
      <w:bCs/>
      <w:sz w:val="28"/>
      <w:szCs w:val="24"/>
    </w:rPr>
  </w:style>
  <w:style w:type="paragraph" w:styleId="BodyText3">
    <w:name w:val="Body Text 3"/>
    <w:basedOn w:val="Normal"/>
    <w:link w:val="BodyText3Char"/>
    <w:uiPriority w:val="99"/>
    <w:rsid w:val="002B3F9C"/>
    <w:pPr>
      <w:widowControl w:val="0"/>
      <w:autoSpaceDE w:val="0"/>
      <w:autoSpaceDN w:val="0"/>
      <w:adjustRightInd w:val="0"/>
    </w:pPr>
    <w:rPr>
      <w:rFonts w:ascii="Times New Roman" w:hAnsi="Times New Roman"/>
      <w:sz w:val="24"/>
      <w:szCs w:val="24"/>
    </w:rPr>
  </w:style>
  <w:style w:type="character" w:customStyle="1" w:styleId="BodyText3Char">
    <w:name w:val="Body Text 3 Char"/>
    <w:link w:val="BodyText3"/>
    <w:uiPriority w:val="99"/>
    <w:rsid w:val="002B3F9C"/>
    <w:rPr>
      <w:sz w:val="24"/>
      <w:szCs w:val="24"/>
    </w:rPr>
  </w:style>
  <w:style w:type="paragraph" w:styleId="Subtitle">
    <w:name w:val="Subtitle"/>
    <w:basedOn w:val="Normal"/>
    <w:link w:val="SubtitleChar"/>
    <w:uiPriority w:val="11"/>
    <w:qFormat/>
    <w:rsid w:val="008E7D18"/>
    <w:pPr>
      <w:spacing w:after="240"/>
    </w:pPr>
    <w:rPr>
      <w:b/>
      <w:bCs/>
      <w:sz w:val="24"/>
      <w:szCs w:val="24"/>
    </w:rPr>
  </w:style>
  <w:style w:type="character" w:customStyle="1" w:styleId="SubtitleChar">
    <w:name w:val="Subtitle Char"/>
    <w:link w:val="Subtitle"/>
    <w:uiPriority w:val="11"/>
    <w:rsid w:val="008E7D18"/>
    <w:rPr>
      <w:rFonts w:ascii="Arial" w:hAnsi="Arial"/>
      <w:b/>
      <w:bCs/>
      <w:sz w:val="24"/>
      <w:szCs w:val="24"/>
    </w:rPr>
  </w:style>
  <w:style w:type="paragraph" w:styleId="Caption">
    <w:name w:val="caption"/>
    <w:basedOn w:val="Normal"/>
    <w:next w:val="Normal"/>
    <w:uiPriority w:val="35"/>
    <w:qFormat/>
    <w:rsid w:val="002B3F9C"/>
    <w:pPr>
      <w:spacing w:before="120" w:after="120"/>
    </w:pPr>
    <w:rPr>
      <w:rFonts w:ascii="Times New Roman" w:hAnsi="Times New Roman"/>
      <w:b/>
      <w:bCs/>
      <w:sz w:val="20"/>
    </w:rPr>
  </w:style>
  <w:style w:type="paragraph" w:styleId="TableofFigures">
    <w:name w:val="table of figures"/>
    <w:basedOn w:val="Normal"/>
    <w:next w:val="Normal"/>
    <w:link w:val="TableofFiguresChar"/>
    <w:uiPriority w:val="99"/>
    <w:rsid w:val="002B3F9C"/>
    <w:pPr>
      <w:widowControl w:val="0"/>
      <w:autoSpaceDE w:val="0"/>
      <w:autoSpaceDN w:val="0"/>
      <w:adjustRightInd w:val="0"/>
      <w:ind w:left="400" w:hanging="400"/>
      <w:jc w:val="center"/>
    </w:pPr>
    <w:rPr>
      <w:rFonts w:ascii="Times New Roman" w:hAnsi="Times New Roman"/>
      <w:b/>
      <w:bCs/>
      <w:sz w:val="24"/>
      <w:szCs w:val="24"/>
    </w:rPr>
  </w:style>
  <w:style w:type="character" w:customStyle="1" w:styleId="TableofFiguresChar">
    <w:name w:val="Table of Figures Char"/>
    <w:link w:val="TableofFigures"/>
    <w:rsid w:val="002B3F9C"/>
    <w:rPr>
      <w:b/>
      <w:bCs/>
      <w:sz w:val="24"/>
      <w:szCs w:val="24"/>
    </w:rPr>
  </w:style>
  <w:style w:type="character" w:styleId="CommentReference">
    <w:name w:val="annotation reference"/>
    <w:uiPriority w:val="99"/>
    <w:rsid w:val="002B3F9C"/>
    <w:rPr>
      <w:sz w:val="16"/>
      <w:szCs w:val="16"/>
    </w:rPr>
  </w:style>
  <w:style w:type="paragraph" w:styleId="CommentText">
    <w:name w:val="annotation text"/>
    <w:basedOn w:val="Normal"/>
    <w:link w:val="CommentTextChar"/>
    <w:uiPriority w:val="99"/>
    <w:rsid w:val="002B3F9C"/>
    <w:rPr>
      <w:rFonts w:ascii="Times New Roman" w:hAnsi="Times New Roman"/>
      <w:sz w:val="20"/>
    </w:rPr>
  </w:style>
  <w:style w:type="character" w:customStyle="1" w:styleId="CommentTextChar">
    <w:name w:val="Comment Text Char"/>
    <w:basedOn w:val="DefaultParagraphFont"/>
    <w:link w:val="CommentText"/>
    <w:uiPriority w:val="99"/>
    <w:rsid w:val="002B3F9C"/>
  </w:style>
  <w:style w:type="paragraph" w:styleId="CommentSubject">
    <w:name w:val="annotation subject"/>
    <w:basedOn w:val="CommentText"/>
    <w:next w:val="CommentText"/>
    <w:link w:val="CommentSubjectChar"/>
    <w:uiPriority w:val="99"/>
    <w:rsid w:val="002B3F9C"/>
    <w:rPr>
      <w:b/>
      <w:bCs/>
    </w:rPr>
  </w:style>
  <w:style w:type="character" w:customStyle="1" w:styleId="CommentSubjectChar">
    <w:name w:val="Comment Subject Char"/>
    <w:link w:val="CommentSubject"/>
    <w:uiPriority w:val="99"/>
    <w:rsid w:val="002B3F9C"/>
    <w:rPr>
      <w:b/>
      <w:bCs/>
    </w:rPr>
  </w:style>
  <w:style w:type="paragraph" w:styleId="BodyTextIndent2">
    <w:name w:val="Body Text Indent 2"/>
    <w:basedOn w:val="Normal"/>
    <w:link w:val="BodyTextIndent2Char"/>
    <w:uiPriority w:val="99"/>
    <w:rsid w:val="002B3F9C"/>
    <w:pPr>
      <w:spacing w:after="120" w:line="480" w:lineRule="auto"/>
      <w:ind w:left="360"/>
    </w:pPr>
    <w:rPr>
      <w:rFonts w:ascii="Times New Roman" w:hAnsi="Times New Roman"/>
      <w:sz w:val="24"/>
      <w:szCs w:val="24"/>
    </w:rPr>
  </w:style>
  <w:style w:type="character" w:customStyle="1" w:styleId="BodyTextIndent2Char">
    <w:name w:val="Body Text Indent 2 Char"/>
    <w:link w:val="BodyTextIndent2"/>
    <w:uiPriority w:val="99"/>
    <w:rsid w:val="002B3F9C"/>
    <w:rPr>
      <w:sz w:val="24"/>
      <w:szCs w:val="24"/>
    </w:rPr>
  </w:style>
  <w:style w:type="paragraph" w:customStyle="1" w:styleId="ReportHeading1">
    <w:name w:val="Report Heading 1"/>
    <w:basedOn w:val="Title"/>
    <w:link w:val="ReportHeading1Char"/>
    <w:qFormat/>
    <w:rsid w:val="00A01D5E"/>
    <w:pPr>
      <w:numPr>
        <w:numId w:val="18"/>
      </w:numPr>
      <w:spacing w:after="200"/>
    </w:pPr>
    <w:rPr>
      <w:rFonts w:cs="Arial"/>
    </w:rPr>
  </w:style>
  <w:style w:type="character" w:customStyle="1" w:styleId="BodyTextChar">
    <w:name w:val="Body Text Char"/>
    <w:link w:val="BodyText"/>
    <w:uiPriority w:val="99"/>
    <w:rsid w:val="00C11F4F"/>
    <w:rPr>
      <w:rFonts w:ascii="Arial" w:hAnsi="Arial"/>
      <w:b/>
      <w:sz w:val="28"/>
    </w:rPr>
  </w:style>
  <w:style w:type="numbering" w:customStyle="1" w:styleId="ReportHeading">
    <w:name w:val="Report Heading"/>
    <w:uiPriority w:val="99"/>
    <w:rsid w:val="00C11F4F"/>
    <w:pPr>
      <w:numPr>
        <w:numId w:val="15"/>
      </w:numPr>
    </w:pPr>
  </w:style>
  <w:style w:type="character" w:customStyle="1" w:styleId="ReportHeading1Char">
    <w:name w:val="Report Heading 1 Char"/>
    <w:link w:val="ReportHeading1"/>
    <w:rsid w:val="00A01D5E"/>
    <w:rPr>
      <w:rFonts w:ascii="Arial" w:hAnsi="Arial" w:cs="Arial"/>
      <w:b/>
      <w:bCs/>
      <w:sz w:val="28"/>
      <w:szCs w:val="24"/>
    </w:rPr>
  </w:style>
  <w:style w:type="numbering" w:customStyle="1" w:styleId="Style1">
    <w:name w:val="Style1"/>
    <w:uiPriority w:val="99"/>
    <w:rsid w:val="00C11F4F"/>
    <w:pPr>
      <w:numPr>
        <w:numId w:val="16"/>
      </w:numPr>
    </w:pPr>
  </w:style>
  <w:style w:type="paragraph" w:customStyle="1" w:styleId="ReportHeading2">
    <w:name w:val="Report Heading 2"/>
    <w:basedOn w:val="Heading2"/>
    <w:link w:val="ReportHeading2Char"/>
    <w:qFormat/>
    <w:rsid w:val="00611829"/>
    <w:pPr>
      <w:numPr>
        <w:numId w:val="18"/>
      </w:numPr>
      <w:spacing w:after="200"/>
    </w:pPr>
    <w:rPr>
      <w:rFonts w:cs="Arial"/>
      <w:sz w:val="24"/>
    </w:rPr>
  </w:style>
  <w:style w:type="paragraph" w:customStyle="1" w:styleId="ReportHeading3">
    <w:name w:val="Report Heading 3"/>
    <w:basedOn w:val="ReportHeading2"/>
    <w:link w:val="ReportHeading3Char"/>
    <w:qFormat/>
    <w:rsid w:val="00A01D5E"/>
    <w:pPr>
      <w:numPr>
        <w:ilvl w:val="2"/>
      </w:numPr>
    </w:pPr>
  </w:style>
  <w:style w:type="character" w:customStyle="1" w:styleId="ReportHeading2Char">
    <w:name w:val="Report Heading 2 Char"/>
    <w:link w:val="ReportHeading2"/>
    <w:rsid w:val="00611829"/>
    <w:rPr>
      <w:rFonts w:ascii="Arial" w:hAnsi="Arial" w:cs="Arial"/>
      <w:b/>
      <w:sz w:val="24"/>
    </w:rPr>
  </w:style>
  <w:style w:type="numbering" w:customStyle="1" w:styleId="Style2">
    <w:name w:val="Style2"/>
    <w:uiPriority w:val="99"/>
    <w:rsid w:val="00A01D5E"/>
    <w:pPr>
      <w:numPr>
        <w:numId w:val="17"/>
      </w:numPr>
    </w:pPr>
  </w:style>
  <w:style w:type="character" w:customStyle="1" w:styleId="ReportHeading3Char">
    <w:name w:val="Report Heading 3 Char"/>
    <w:link w:val="ReportHeading3"/>
    <w:rsid w:val="00A01D5E"/>
    <w:rPr>
      <w:rFonts w:ascii="Arial" w:hAnsi="Arial" w:cs="Arial"/>
      <w:b/>
      <w:sz w:val="24"/>
    </w:rPr>
  </w:style>
  <w:style w:type="character" w:customStyle="1" w:styleId="geo-dec1">
    <w:name w:val="geo-dec1"/>
    <w:rsid w:val="001A4829"/>
    <w:rPr>
      <w:vanish w:val="0"/>
      <w:webHidden w:val="0"/>
      <w:specVanish w:val="0"/>
    </w:rPr>
  </w:style>
  <w:style w:type="character" w:customStyle="1" w:styleId="st">
    <w:name w:val="st"/>
    <w:rsid w:val="00815335"/>
  </w:style>
  <w:style w:type="table" w:customStyle="1" w:styleId="TableGrid2">
    <w:name w:val="Table Grid2"/>
    <w:basedOn w:val="TableNormal"/>
    <w:next w:val="TableGrid"/>
    <w:rsid w:val="002E70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B2A0D"/>
    <w:pPr>
      <w:spacing w:before="100" w:beforeAutospacing="1" w:after="100" w:afterAutospacing="1"/>
    </w:pPr>
    <w:rPr>
      <w:rFonts w:ascii="Times New Roman" w:hAnsi="Times New Roman"/>
      <w:sz w:val="24"/>
      <w:szCs w:val="24"/>
    </w:rPr>
  </w:style>
  <w:style w:type="paragraph" w:customStyle="1" w:styleId="TableParagraph">
    <w:name w:val="Table Paragraph"/>
    <w:basedOn w:val="Normal"/>
    <w:uiPriority w:val="1"/>
    <w:qFormat/>
    <w:rsid w:val="006F077F"/>
    <w:pPr>
      <w:widowControl w:val="0"/>
    </w:pPr>
    <w:rPr>
      <w:rFonts w:ascii="Calibri" w:eastAsia="Calibri" w:hAnsi="Calibri"/>
      <w:szCs w:val="22"/>
    </w:rPr>
  </w:style>
  <w:style w:type="numbering" w:customStyle="1" w:styleId="NoList1">
    <w:name w:val="No List1"/>
    <w:next w:val="NoList"/>
    <w:uiPriority w:val="99"/>
    <w:semiHidden/>
    <w:unhideWhenUsed/>
    <w:rsid w:val="00C5589B"/>
  </w:style>
  <w:style w:type="character" w:customStyle="1" w:styleId="Heading4Char">
    <w:name w:val="Heading 4 Char"/>
    <w:link w:val="Heading4"/>
    <w:rsid w:val="00C5589B"/>
    <w:rPr>
      <w:rFonts w:ascii="Arial" w:hAnsi="Arial"/>
      <w:b/>
      <w:sz w:val="24"/>
    </w:rPr>
  </w:style>
  <w:style w:type="character" w:customStyle="1" w:styleId="Heading5Char">
    <w:name w:val="Heading 5 Char"/>
    <w:link w:val="Heading5"/>
    <w:rsid w:val="00C5589B"/>
    <w:rPr>
      <w:rFonts w:ascii="Arial" w:hAnsi="Arial"/>
      <w:b/>
      <w:sz w:val="22"/>
    </w:rPr>
  </w:style>
  <w:style w:type="character" w:customStyle="1" w:styleId="Heading6Char">
    <w:name w:val="Heading 6 Char"/>
    <w:link w:val="Heading6"/>
    <w:rsid w:val="00C5589B"/>
    <w:rPr>
      <w:rFonts w:ascii="Arial" w:hAnsi="Arial"/>
      <w:b/>
      <w:sz w:val="24"/>
    </w:rPr>
  </w:style>
  <w:style w:type="character" w:customStyle="1" w:styleId="Heading7Char">
    <w:name w:val="Heading 7 Char"/>
    <w:link w:val="Heading7"/>
    <w:rsid w:val="00C5589B"/>
    <w:rPr>
      <w:rFonts w:ascii="Arial" w:hAnsi="Arial"/>
      <w:sz w:val="22"/>
      <w:u w:val="single"/>
    </w:rPr>
  </w:style>
  <w:style w:type="character" w:customStyle="1" w:styleId="Heading8Char">
    <w:name w:val="Heading 8 Char"/>
    <w:link w:val="Heading8"/>
    <w:rsid w:val="00C5589B"/>
    <w:rPr>
      <w:rFonts w:ascii="Arial" w:hAnsi="Arial"/>
      <w:b/>
      <w:color w:val="FF0000"/>
      <w:sz w:val="22"/>
      <w:u w:val="single"/>
    </w:rPr>
  </w:style>
  <w:style w:type="character" w:styleId="Strong">
    <w:name w:val="Strong"/>
    <w:uiPriority w:val="99"/>
    <w:qFormat/>
    <w:rsid w:val="00C5589B"/>
    <w:rPr>
      <w:b/>
      <w:bCs/>
    </w:rPr>
  </w:style>
  <w:style w:type="character" w:styleId="Emphasis">
    <w:name w:val="Emphasis"/>
    <w:uiPriority w:val="99"/>
    <w:qFormat/>
    <w:rsid w:val="00C5589B"/>
    <w:rPr>
      <w:caps/>
      <w:color w:val="2D6778"/>
      <w:spacing w:val="5"/>
    </w:rPr>
  </w:style>
  <w:style w:type="paragraph" w:styleId="Quote">
    <w:name w:val="Quote"/>
    <w:basedOn w:val="Normal"/>
    <w:next w:val="Normal"/>
    <w:link w:val="QuoteChar"/>
    <w:uiPriority w:val="29"/>
    <w:qFormat/>
    <w:rsid w:val="00C5589B"/>
    <w:pPr>
      <w:spacing w:after="120" w:line="276" w:lineRule="auto"/>
    </w:pPr>
    <w:rPr>
      <w:rFonts w:eastAsia="Arial"/>
      <w:i/>
      <w:iCs/>
      <w:sz w:val="20"/>
      <w:lang w:bidi="en-US"/>
    </w:rPr>
  </w:style>
  <w:style w:type="character" w:customStyle="1" w:styleId="QuoteChar">
    <w:name w:val="Quote Char"/>
    <w:basedOn w:val="DefaultParagraphFont"/>
    <w:link w:val="Quote"/>
    <w:uiPriority w:val="29"/>
    <w:rsid w:val="00C5589B"/>
    <w:rPr>
      <w:rFonts w:ascii="Arial" w:eastAsia="Arial" w:hAnsi="Arial"/>
      <w:i/>
      <w:iCs/>
      <w:lang w:bidi="en-US"/>
    </w:rPr>
  </w:style>
  <w:style w:type="paragraph" w:styleId="IntenseQuote">
    <w:name w:val="Intense Quote"/>
    <w:basedOn w:val="Normal"/>
    <w:next w:val="Normal"/>
    <w:link w:val="IntenseQuoteChar"/>
    <w:uiPriority w:val="30"/>
    <w:qFormat/>
    <w:rsid w:val="00C5589B"/>
    <w:pPr>
      <w:pBdr>
        <w:top w:val="single" w:sz="4" w:space="10" w:color="7FBDCF"/>
        <w:left w:val="single" w:sz="4" w:space="10" w:color="7FBDCF"/>
      </w:pBdr>
      <w:spacing w:line="276" w:lineRule="auto"/>
      <w:ind w:left="1296" w:right="1152"/>
      <w:jc w:val="both"/>
    </w:pPr>
    <w:rPr>
      <w:rFonts w:eastAsia="Arial"/>
      <w:i/>
      <w:iCs/>
      <w:color w:val="7FBDCF"/>
      <w:sz w:val="20"/>
      <w:lang w:bidi="en-US"/>
    </w:rPr>
  </w:style>
  <w:style w:type="character" w:customStyle="1" w:styleId="IntenseQuoteChar">
    <w:name w:val="Intense Quote Char"/>
    <w:basedOn w:val="DefaultParagraphFont"/>
    <w:link w:val="IntenseQuote"/>
    <w:uiPriority w:val="30"/>
    <w:rsid w:val="00C5589B"/>
    <w:rPr>
      <w:rFonts w:ascii="Arial" w:eastAsia="Arial" w:hAnsi="Arial"/>
      <w:i/>
      <w:iCs/>
      <w:color w:val="7FBDCF"/>
      <w:lang w:bidi="en-US"/>
    </w:rPr>
  </w:style>
  <w:style w:type="character" w:styleId="SubtleEmphasis">
    <w:name w:val="Subtle Emphasis"/>
    <w:uiPriority w:val="19"/>
    <w:qFormat/>
    <w:rsid w:val="00C5589B"/>
    <w:rPr>
      <w:i/>
      <w:iCs/>
      <w:color w:val="2D6778"/>
    </w:rPr>
  </w:style>
  <w:style w:type="character" w:styleId="IntenseEmphasis">
    <w:name w:val="Intense Emphasis"/>
    <w:uiPriority w:val="21"/>
    <w:qFormat/>
    <w:rsid w:val="00C5589B"/>
    <w:rPr>
      <w:b/>
      <w:bCs/>
      <w:caps/>
      <w:color w:val="2D6778"/>
      <w:spacing w:val="10"/>
    </w:rPr>
  </w:style>
  <w:style w:type="character" w:styleId="SubtleReference">
    <w:name w:val="Subtle Reference"/>
    <w:uiPriority w:val="31"/>
    <w:qFormat/>
    <w:rsid w:val="00C5589B"/>
    <w:rPr>
      <w:b/>
      <w:bCs/>
      <w:color w:val="7FBDCF"/>
    </w:rPr>
  </w:style>
  <w:style w:type="character" w:styleId="IntenseReference">
    <w:name w:val="Intense Reference"/>
    <w:uiPriority w:val="32"/>
    <w:qFormat/>
    <w:rsid w:val="00C5589B"/>
    <w:rPr>
      <w:b/>
      <w:bCs/>
      <w:i/>
      <w:iCs/>
      <w:caps/>
      <w:color w:val="7FBDCF"/>
    </w:rPr>
  </w:style>
  <w:style w:type="character" w:styleId="BookTitle">
    <w:name w:val="Book Title"/>
    <w:uiPriority w:val="33"/>
    <w:qFormat/>
    <w:rsid w:val="00C5589B"/>
    <w:rPr>
      <w:b/>
      <w:bCs/>
      <w:i/>
      <w:iCs/>
      <w:spacing w:val="9"/>
    </w:rPr>
  </w:style>
  <w:style w:type="table" w:customStyle="1" w:styleId="TableGrid3">
    <w:name w:val="Table Grid3"/>
    <w:basedOn w:val="TableNormal"/>
    <w:next w:val="TableGrid"/>
    <w:uiPriority w:val="59"/>
    <w:rsid w:val="00C5589B"/>
    <w:rPr>
      <w:rFonts w:ascii="Arial" w:eastAsia="Arial" w:hAnsi="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5589B"/>
    <w:pPr>
      <w:autoSpaceDE w:val="0"/>
      <w:autoSpaceDN w:val="0"/>
      <w:adjustRightInd w:val="0"/>
    </w:pPr>
    <w:rPr>
      <w:rFonts w:eastAsia="Arial"/>
      <w:color w:val="000000"/>
      <w:sz w:val="24"/>
      <w:szCs w:val="24"/>
    </w:rPr>
  </w:style>
  <w:style w:type="paragraph" w:styleId="DocumentMap">
    <w:name w:val="Document Map"/>
    <w:basedOn w:val="Normal"/>
    <w:link w:val="DocumentMapChar"/>
    <w:uiPriority w:val="99"/>
    <w:semiHidden/>
    <w:unhideWhenUsed/>
    <w:rsid w:val="00C5589B"/>
    <w:pPr>
      <w:spacing w:after="120" w:line="276" w:lineRule="auto"/>
    </w:pPr>
    <w:rPr>
      <w:rFonts w:ascii="Tahoma" w:eastAsia="Arial" w:hAnsi="Tahoma" w:cs="Tahoma"/>
      <w:sz w:val="16"/>
      <w:szCs w:val="16"/>
      <w:lang w:bidi="en-US"/>
    </w:rPr>
  </w:style>
  <w:style w:type="character" w:customStyle="1" w:styleId="DocumentMapChar">
    <w:name w:val="Document Map Char"/>
    <w:basedOn w:val="DefaultParagraphFont"/>
    <w:link w:val="DocumentMap"/>
    <w:uiPriority w:val="99"/>
    <w:semiHidden/>
    <w:rsid w:val="00C5589B"/>
    <w:rPr>
      <w:rFonts w:ascii="Tahoma" w:eastAsia="Arial" w:hAnsi="Tahoma" w:cs="Tahoma"/>
      <w:sz w:val="16"/>
      <w:szCs w:val="16"/>
      <w:lang w:bidi="en-US"/>
    </w:rPr>
  </w:style>
  <w:style w:type="paragraph" w:customStyle="1" w:styleId="dblindent">
    <w:name w:val="dblindent"/>
    <w:basedOn w:val="Normal"/>
    <w:rsid w:val="00C5589B"/>
    <w:pPr>
      <w:spacing w:before="100" w:beforeAutospacing="1" w:after="100" w:afterAutospacing="1"/>
    </w:pPr>
    <w:rPr>
      <w:rFonts w:ascii="Times New Roman" w:hAnsi="Times New Roman"/>
      <w:sz w:val="24"/>
      <w:szCs w:val="24"/>
    </w:rPr>
  </w:style>
  <w:style w:type="paragraph" w:customStyle="1" w:styleId="section-para">
    <w:name w:val="section-para"/>
    <w:basedOn w:val="Normal"/>
    <w:rsid w:val="00C5589B"/>
    <w:pPr>
      <w:spacing w:before="100" w:beforeAutospacing="1" w:after="100" w:afterAutospacing="1"/>
    </w:pPr>
    <w:rPr>
      <w:rFonts w:ascii="Times New Roman" w:hAnsi="Times New Roman"/>
      <w:sz w:val="24"/>
      <w:szCs w:val="24"/>
    </w:rPr>
  </w:style>
  <w:style w:type="paragraph" w:customStyle="1" w:styleId="p1">
    <w:name w:val="p1"/>
    <w:basedOn w:val="Normal"/>
    <w:rsid w:val="00C5589B"/>
    <w:pPr>
      <w:spacing w:before="100" w:beforeAutospacing="1" w:after="100" w:afterAutospacing="1"/>
    </w:pPr>
    <w:rPr>
      <w:rFonts w:ascii="Times New Roman" w:hAnsi="Times New Roman"/>
      <w:sz w:val="24"/>
      <w:szCs w:val="24"/>
    </w:rPr>
  </w:style>
  <w:style w:type="paragraph" w:customStyle="1" w:styleId="p2">
    <w:name w:val="p2"/>
    <w:basedOn w:val="Normal"/>
    <w:rsid w:val="00C5589B"/>
    <w:pPr>
      <w:spacing w:before="100" w:beforeAutospacing="1" w:after="100" w:afterAutospacing="1"/>
    </w:pPr>
    <w:rPr>
      <w:rFonts w:ascii="Times New Roman" w:hAnsi="Times New Roman"/>
      <w:sz w:val="24"/>
      <w:szCs w:val="24"/>
    </w:rPr>
  </w:style>
  <w:style w:type="paragraph" w:styleId="Bibliography">
    <w:name w:val="Bibliography"/>
    <w:basedOn w:val="Normal"/>
    <w:next w:val="Normal"/>
    <w:uiPriority w:val="37"/>
    <w:semiHidden/>
    <w:unhideWhenUsed/>
    <w:rsid w:val="00C5589B"/>
    <w:pPr>
      <w:spacing w:after="120" w:line="276" w:lineRule="auto"/>
    </w:pPr>
    <w:rPr>
      <w:rFonts w:eastAsia="Arial"/>
      <w:sz w:val="20"/>
      <w:lang w:bidi="en-US"/>
    </w:rPr>
  </w:style>
  <w:style w:type="paragraph" w:styleId="BlockText">
    <w:name w:val="Block Text"/>
    <w:basedOn w:val="Normal"/>
    <w:uiPriority w:val="99"/>
    <w:semiHidden/>
    <w:unhideWhenUsed/>
    <w:rsid w:val="00C5589B"/>
    <w:pPr>
      <w:spacing w:after="120" w:line="276" w:lineRule="auto"/>
      <w:ind w:left="1440" w:right="1440"/>
    </w:pPr>
    <w:rPr>
      <w:rFonts w:eastAsia="Arial"/>
      <w:sz w:val="20"/>
      <w:lang w:bidi="en-US"/>
    </w:rPr>
  </w:style>
  <w:style w:type="paragraph" w:styleId="BodyText2">
    <w:name w:val="Body Text 2"/>
    <w:basedOn w:val="Normal"/>
    <w:link w:val="BodyText2Char"/>
    <w:uiPriority w:val="99"/>
    <w:semiHidden/>
    <w:unhideWhenUsed/>
    <w:rsid w:val="00C5589B"/>
    <w:pPr>
      <w:spacing w:after="120" w:line="480" w:lineRule="auto"/>
    </w:pPr>
    <w:rPr>
      <w:rFonts w:eastAsia="Arial"/>
      <w:sz w:val="20"/>
      <w:lang w:bidi="en-US"/>
    </w:rPr>
  </w:style>
  <w:style w:type="character" w:customStyle="1" w:styleId="BodyText2Char">
    <w:name w:val="Body Text 2 Char"/>
    <w:basedOn w:val="DefaultParagraphFont"/>
    <w:link w:val="BodyText2"/>
    <w:uiPriority w:val="99"/>
    <w:semiHidden/>
    <w:rsid w:val="00C5589B"/>
    <w:rPr>
      <w:rFonts w:ascii="Arial" w:eastAsia="Arial" w:hAnsi="Arial"/>
      <w:lang w:bidi="en-US"/>
    </w:rPr>
  </w:style>
  <w:style w:type="paragraph" w:styleId="BodyTextFirstIndent">
    <w:name w:val="Body Text First Indent"/>
    <w:basedOn w:val="BodyText"/>
    <w:link w:val="BodyTextFirstIndentChar"/>
    <w:uiPriority w:val="99"/>
    <w:semiHidden/>
    <w:unhideWhenUsed/>
    <w:rsid w:val="00C5589B"/>
    <w:pPr>
      <w:spacing w:after="120" w:line="276" w:lineRule="auto"/>
      <w:ind w:firstLine="210"/>
    </w:pPr>
    <w:rPr>
      <w:rFonts w:eastAsia="Arial"/>
      <w:b w:val="0"/>
      <w:sz w:val="20"/>
      <w:lang w:bidi="en-US"/>
    </w:rPr>
  </w:style>
  <w:style w:type="character" w:customStyle="1" w:styleId="BodyTextFirstIndentChar">
    <w:name w:val="Body Text First Indent Char"/>
    <w:basedOn w:val="BodyTextChar"/>
    <w:link w:val="BodyTextFirstIndent"/>
    <w:uiPriority w:val="99"/>
    <w:semiHidden/>
    <w:rsid w:val="00C5589B"/>
    <w:rPr>
      <w:rFonts w:ascii="Arial" w:eastAsia="Arial" w:hAnsi="Arial"/>
      <w:b w:val="0"/>
      <w:sz w:val="28"/>
      <w:lang w:bidi="en-US"/>
    </w:rPr>
  </w:style>
  <w:style w:type="paragraph" w:styleId="BodyTextIndent">
    <w:name w:val="Body Text Indent"/>
    <w:basedOn w:val="Normal"/>
    <w:link w:val="BodyTextIndentChar"/>
    <w:uiPriority w:val="99"/>
    <w:semiHidden/>
    <w:unhideWhenUsed/>
    <w:rsid w:val="00C5589B"/>
    <w:pPr>
      <w:spacing w:after="120" w:line="276" w:lineRule="auto"/>
      <w:ind w:left="360"/>
    </w:pPr>
    <w:rPr>
      <w:rFonts w:eastAsia="Arial"/>
      <w:sz w:val="20"/>
      <w:lang w:bidi="en-US"/>
    </w:rPr>
  </w:style>
  <w:style w:type="character" w:customStyle="1" w:styleId="BodyTextIndentChar">
    <w:name w:val="Body Text Indent Char"/>
    <w:basedOn w:val="DefaultParagraphFont"/>
    <w:link w:val="BodyTextIndent"/>
    <w:uiPriority w:val="99"/>
    <w:semiHidden/>
    <w:rsid w:val="00C5589B"/>
    <w:rPr>
      <w:rFonts w:ascii="Arial" w:eastAsia="Arial" w:hAnsi="Arial"/>
      <w:lang w:bidi="en-US"/>
    </w:rPr>
  </w:style>
  <w:style w:type="paragraph" w:styleId="BodyTextFirstIndent2">
    <w:name w:val="Body Text First Indent 2"/>
    <w:basedOn w:val="BodyTextIndent"/>
    <w:link w:val="BodyTextFirstIndent2Char"/>
    <w:uiPriority w:val="99"/>
    <w:semiHidden/>
    <w:unhideWhenUsed/>
    <w:rsid w:val="00C5589B"/>
    <w:pPr>
      <w:ind w:firstLine="210"/>
    </w:pPr>
  </w:style>
  <w:style w:type="character" w:customStyle="1" w:styleId="BodyTextFirstIndent2Char">
    <w:name w:val="Body Text First Indent 2 Char"/>
    <w:basedOn w:val="BodyTextIndentChar"/>
    <w:link w:val="BodyTextFirstIndent2"/>
    <w:uiPriority w:val="99"/>
    <w:semiHidden/>
    <w:rsid w:val="00C5589B"/>
    <w:rPr>
      <w:rFonts w:ascii="Arial" w:eastAsia="Arial" w:hAnsi="Arial"/>
      <w:lang w:bidi="en-US"/>
    </w:rPr>
  </w:style>
  <w:style w:type="paragraph" w:styleId="BodyTextIndent3">
    <w:name w:val="Body Text Indent 3"/>
    <w:basedOn w:val="Normal"/>
    <w:link w:val="BodyTextIndent3Char"/>
    <w:uiPriority w:val="99"/>
    <w:semiHidden/>
    <w:unhideWhenUsed/>
    <w:rsid w:val="00C5589B"/>
    <w:pPr>
      <w:spacing w:after="120" w:line="276" w:lineRule="auto"/>
      <w:ind w:left="360"/>
    </w:pPr>
    <w:rPr>
      <w:rFonts w:eastAsia="Arial"/>
      <w:sz w:val="16"/>
      <w:szCs w:val="16"/>
      <w:lang w:bidi="en-US"/>
    </w:rPr>
  </w:style>
  <w:style w:type="character" w:customStyle="1" w:styleId="BodyTextIndent3Char">
    <w:name w:val="Body Text Indent 3 Char"/>
    <w:basedOn w:val="DefaultParagraphFont"/>
    <w:link w:val="BodyTextIndent3"/>
    <w:uiPriority w:val="99"/>
    <w:semiHidden/>
    <w:rsid w:val="00C5589B"/>
    <w:rPr>
      <w:rFonts w:ascii="Arial" w:eastAsia="Arial" w:hAnsi="Arial"/>
      <w:sz w:val="16"/>
      <w:szCs w:val="16"/>
      <w:lang w:bidi="en-US"/>
    </w:rPr>
  </w:style>
  <w:style w:type="paragraph" w:styleId="Closing">
    <w:name w:val="Closing"/>
    <w:basedOn w:val="Normal"/>
    <w:link w:val="ClosingChar"/>
    <w:uiPriority w:val="99"/>
    <w:semiHidden/>
    <w:unhideWhenUsed/>
    <w:rsid w:val="00C5589B"/>
    <w:pPr>
      <w:spacing w:after="120" w:line="276" w:lineRule="auto"/>
      <w:ind w:left="4320"/>
    </w:pPr>
    <w:rPr>
      <w:rFonts w:eastAsia="Arial"/>
      <w:sz w:val="20"/>
      <w:lang w:bidi="en-US"/>
    </w:rPr>
  </w:style>
  <w:style w:type="character" w:customStyle="1" w:styleId="ClosingChar">
    <w:name w:val="Closing Char"/>
    <w:basedOn w:val="DefaultParagraphFont"/>
    <w:link w:val="Closing"/>
    <w:uiPriority w:val="99"/>
    <w:semiHidden/>
    <w:rsid w:val="00C5589B"/>
    <w:rPr>
      <w:rFonts w:ascii="Arial" w:eastAsia="Arial" w:hAnsi="Arial"/>
      <w:lang w:bidi="en-US"/>
    </w:rPr>
  </w:style>
  <w:style w:type="paragraph" w:styleId="Date">
    <w:name w:val="Date"/>
    <w:basedOn w:val="Normal"/>
    <w:next w:val="Normal"/>
    <w:link w:val="DateChar"/>
    <w:uiPriority w:val="99"/>
    <w:semiHidden/>
    <w:unhideWhenUsed/>
    <w:rsid w:val="00C5589B"/>
    <w:pPr>
      <w:spacing w:after="120" w:line="276" w:lineRule="auto"/>
    </w:pPr>
    <w:rPr>
      <w:rFonts w:eastAsia="Arial"/>
      <w:sz w:val="20"/>
      <w:lang w:bidi="en-US"/>
    </w:rPr>
  </w:style>
  <w:style w:type="character" w:customStyle="1" w:styleId="DateChar">
    <w:name w:val="Date Char"/>
    <w:basedOn w:val="DefaultParagraphFont"/>
    <w:link w:val="Date"/>
    <w:uiPriority w:val="99"/>
    <w:semiHidden/>
    <w:rsid w:val="00C5589B"/>
    <w:rPr>
      <w:rFonts w:ascii="Arial" w:eastAsia="Arial" w:hAnsi="Arial"/>
      <w:lang w:bidi="en-US"/>
    </w:rPr>
  </w:style>
  <w:style w:type="paragraph" w:styleId="E-mailSignature">
    <w:name w:val="E-mail Signature"/>
    <w:basedOn w:val="Normal"/>
    <w:link w:val="E-mailSignatureChar"/>
    <w:uiPriority w:val="99"/>
    <w:semiHidden/>
    <w:unhideWhenUsed/>
    <w:rsid w:val="00C5589B"/>
    <w:pPr>
      <w:spacing w:after="120" w:line="276" w:lineRule="auto"/>
    </w:pPr>
    <w:rPr>
      <w:rFonts w:eastAsia="Arial"/>
      <w:sz w:val="20"/>
      <w:lang w:bidi="en-US"/>
    </w:rPr>
  </w:style>
  <w:style w:type="character" w:customStyle="1" w:styleId="E-mailSignatureChar">
    <w:name w:val="E-mail Signature Char"/>
    <w:basedOn w:val="DefaultParagraphFont"/>
    <w:link w:val="E-mailSignature"/>
    <w:uiPriority w:val="99"/>
    <w:semiHidden/>
    <w:rsid w:val="00C5589B"/>
    <w:rPr>
      <w:rFonts w:ascii="Arial" w:eastAsia="Arial" w:hAnsi="Arial"/>
      <w:lang w:bidi="en-US"/>
    </w:rPr>
  </w:style>
  <w:style w:type="paragraph" w:styleId="EndnoteText">
    <w:name w:val="endnote text"/>
    <w:basedOn w:val="Normal"/>
    <w:link w:val="EndnoteTextChar"/>
    <w:uiPriority w:val="99"/>
    <w:semiHidden/>
    <w:unhideWhenUsed/>
    <w:rsid w:val="00C5589B"/>
    <w:pPr>
      <w:spacing w:after="120" w:line="276" w:lineRule="auto"/>
    </w:pPr>
    <w:rPr>
      <w:rFonts w:eastAsia="Arial"/>
      <w:sz w:val="20"/>
      <w:lang w:bidi="en-US"/>
    </w:rPr>
  </w:style>
  <w:style w:type="character" w:customStyle="1" w:styleId="EndnoteTextChar">
    <w:name w:val="Endnote Text Char"/>
    <w:basedOn w:val="DefaultParagraphFont"/>
    <w:link w:val="EndnoteText"/>
    <w:uiPriority w:val="99"/>
    <w:semiHidden/>
    <w:rsid w:val="00C5589B"/>
    <w:rPr>
      <w:rFonts w:ascii="Arial" w:eastAsia="Arial" w:hAnsi="Arial"/>
      <w:lang w:bidi="en-US"/>
    </w:rPr>
  </w:style>
  <w:style w:type="paragraph" w:styleId="EnvelopeAddress">
    <w:name w:val="envelope address"/>
    <w:basedOn w:val="Normal"/>
    <w:uiPriority w:val="99"/>
    <w:semiHidden/>
    <w:unhideWhenUsed/>
    <w:rsid w:val="00C5589B"/>
    <w:pPr>
      <w:framePr w:w="7920" w:h="1980" w:hRule="exact" w:hSpace="180" w:wrap="auto" w:hAnchor="page" w:xAlign="center" w:yAlign="bottom"/>
      <w:spacing w:after="120" w:line="276" w:lineRule="auto"/>
      <w:ind w:left="2880"/>
    </w:pPr>
    <w:rPr>
      <w:rFonts w:ascii="Cambria" w:hAnsi="Cambria"/>
      <w:sz w:val="24"/>
      <w:szCs w:val="24"/>
      <w:lang w:bidi="en-US"/>
    </w:rPr>
  </w:style>
  <w:style w:type="paragraph" w:styleId="EnvelopeReturn">
    <w:name w:val="envelope return"/>
    <w:basedOn w:val="Normal"/>
    <w:uiPriority w:val="99"/>
    <w:semiHidden/>
    <w:unhideWhenUsed/>
    <w:rsid w:val="00C5589B"/>
    <w:pPr>
      <w:spacing w:after="120" w:line="276" w:lineRule="auto"/>
    </w:pPr>
    <w:rPr>
      <w:rFonts w:ascii="Cambria" w:hAnsi="Cambria"/>
      <w:sz w:val="20"/>
      <w:lang w:bidi="en-US"/>
    </w:rPr>
  </w:style>
  <w:style w:type="paragraph" w:styleId="HTMLAddress">
    <w:name w:val="HTML Address"/>
    <w:basedOn w:val="Normal"/>
    <w:link w:val="HTMLAddressChar"/>
    <w:uiPriority w:val="99"/>
    <w:semiHidden/>
    <w:unhideWhenUsed/>
    <w:rsid w:val="00C5589B"/>
    <w:pPr>
      <w:spacing w:after="120" w:line="276" w:lineRule="auto"/>
    </w:pPr>
    <w:rPr>
      <w:rFonts w:eastAsia="Arial"/>
      <w:i/>
      <w:iCs/>
      <w:sz w:val="20"/>
      <w:lang w:bidi="en-US"/>
    </w:rPr>
  </w:style>
  <w:style w:type="character" w:customStyle="1" w:styleId="HTMLAddressChar">
    <w:name w:val="HTML Address Char"/>
    <w:basedOn w:val="DefaultParagraphFont"/>
    <w:link w:val="HTMLAddress"/>
    <w:uiPriority w:val="99"/>
    <w:semiHidden/>
    <w:rsid w:val="00C5589B"/>
    <w:rPr>
      <w:rFonts w:ascii="Arial" w:eastAsia="Arial" w:hAnsi="Arial"/>
      <w:i/>
      <w:iCs/>
      <w:lang w:bidi="en-US"/>
    </w:rPr>
  </w:style>
  <w:style w:type="paragraph" w:styleId="HTMLPreformatted">
    <w:name w:val="HTML Preformatted"/>
    <w:basedOn w:val="Normal"/>
    <w:link w:val="HTMLPreformattedChar"/>
    <w:uiPriority w:val="99"/>
    <w:semiHidden/>
    <w:unhideWhenUsed/>
    <w:rsid w:val="00C5589B"/>
    <w:pPr>
      <w:spacing w:after="120" w:line="276" w:lineRule="auto"/>
    </w:pPr>
    <w:rPr>
      <w:rFonts w:ascii="Courier New" w:eastAsia="Arial" w:hAnsi="Courier New" w:cs="Courier New"/>
      <w:sz w:val="20"/>
      <w:lang w:bidi="en-US"/>
    </w:rPr>
  </w:style>
  <w:style w:type="character" w:customStyle="1" w:styleId="HTMLPreformattedChar">
    <w:name w:val="HTML Preformatted Char"/>
    <w:basedOn w:val="DefaultParagraphFont"/>
    <w:link w:val="HTMLPreformatted"/>
    <w:uiPriority w:val="99"/>
    <w:semiHidden/>
    <w:rsid w:val="00C5589B"/>
    <w:rPr>
      <w:rFonts w:ascii="Courier New" w:eastAsia="Arial" w:hAnsi="Courier New" w:cs="Courier New"/>
      <w:lang w:bidi="en-US"/>
    </w:rPr>
  </w:style>
  <w:style w:type="paragraph" w:styleId="Index1">
    <w:name w:val="index 1"/>
    <w:basedOn w:val="Normal"/>
    <w:next w:val="Normal"/>
    <w:autoRedefine/>
    <w:uiPriority w:val="99"/>
    <w:semiHidden/>
    <w:unhideWhenUsed/>
    <w:rsid w:val="00C5589B"/>
    <w:pPr>
      <w:spacing w:after="120" w:line="276" w:lineRule="auto"/>
      <w:ind w:left="200" w:hanging="200"/>
    </w:pPr>
    <w:rPr>
      <w:rFonts w:eastAsia="Arial"/>
      <w:sz w:val="20"/>
      <w:lang w:bidi="en-US"/>
    </w:rPr>
  </w:style>
  <w:style w:type="paragraph" w:styleId="Index2">
    <w:name w:val="index 2"/>
    <w:basedOn w:val="Normal"/>
    <w:next w:val="Normal"/>
    <w:autoRedefine/>
    <w:uiPriority w:val="99"/>
    <w:semiHidden/>
    <w:unhideWhenUsed/>
    <w:rsid w:val="00C5589B"/>
    <w:pPr>
      <w:spacing w:after="120" w:line="276" w:lineRule="auto"/>
      <w:ind w:left="400" w:hanging="200"/>
    </w:pPr>
    <w:rPr>
      <w:rFonts w:eastAsia="Arial"/>
      <w:sz w:val="20"/>
      <w:lang w:bidi="en-US"/>
    </w:rPr>
  </w:style>
  <w:style w:type="paragraph" w:styleId="Index3">
    <w:name w:val="index 3"/>
    <w:basedOn w:val="Normal"/>
    <w:next w:val="Normal"/>
    <w:autoRedefine/>
    <w:uiPriority w:val="99"/>
    <w:semiHidden/>
    <w:unhideWhenUsed/>
    <w:rsid w:val="00C5589B"/>
    <w:pPr>
      <w:spacing w:after="120" w:line="276" w:lineRule="auto"/>
      <w:ind w:left="600" w:hanging="200"/>
    </w:pPr>
    <w:rPr>
      <w:rFonts w:eastAsia="Arial"/>
      <w:sz w:val="20"/>
      <w:lang w:bidi="en-US"/>
    </w:rPr>
  </w:style>
  <w:style w:type="paragraph" w:styleId="Index4">
    <w:name w:val="index 4"/>
    <w:basedOn w:val="Normal"/>
    <w:next w:val="Normal"/>
    <w:autoRedefine/>
    <w:uiPriority w:val="99"/>
    <w:semiHidden/>
    <w:unhideWhenUsed/>
    <w:rsid w:val="00C5589B"/>
    <w:pPr>
      <w:spacing w:after="120" w:line="276" w:lineRule="auto"/>
      <w:ind w:left="800" w:hanging="200"/>
    </w:pPr>
    <w:rPr>
      <w:rFonts w:eastAsia="Arial"/>
      <w:sz w:val="20"/>
      <w:lang w:bidi="en-US"/>
    </w:rPr>
  </w:style>
  <w:style w:type="paragraph" w:styleId="Index5">
    <w:name w:val="index 5"/>
    <w:basedOn w:val="Normal"/>
    <w:next w:val="Normal"/>
    <w:autoRedefine/>
    <w:uiPriority w:val="99"/>
    <w:semiHidden/>
    <w:unhideWhenUsed/>
    <w:rsid w:val="00C5589B"/>
    <w:pPr>
      <w:spacing w:after="120" w:line="276" w:lineRule="auto"/>
      <w:ind w:left="1000" w:hanging="200"/>
    </w:pPr>
    <w:rPr>
      <w:rFonts w:eastAsia="Arial"/>
      <w:sz w:val="20"/>
      <w:lang w:bidi="en-US"/>
    </w:rPr>
  </w:style>
  <w:style w:type="paragraph" w:styleId="Index6">
    <w:name w:val="index 6"/>
    <w:basedOn w:val="Normal"/>
    <w:next w:val="Normal"/>
    <w:autoRedefine/>
    <w:uiPriority w:val="99"/>
    <w:semiHidden/>
    <w:unhideWhenUsed/>
    <w:rsid w:val="00C5589B"/>
    <w:pPr>
      <w:spacing w:after="120" w:line="276" w:lineRule="auto"/>
      <w:ind w:left="1200" w:hanging="200"/>
    </w:pPr>
    <w:rPr>
      <w:rFonts w:eastAsia="Arial"/>
      <w:sz w:val="20"/>
      <w:lang w:bidi="en-US"/>
    </w:rPr>
  </w:style>
  <w:style w:type="paragraph" w:styleId="Index7">
    <w:name w:val="index 7"/>
    <w:basedOn w:val="Normal"/>
    <w:next w:val="Normal"/>
    <w:autoRedefine/>
    <w:uiPriority w:val="99"/>
    <w:semiHidden/>
    <w:unhideWhenUsed/>
    <w:rsid w:val="00C5589B"/>
    <w:pPr>
      <w:spacing w:after="120" w:line="276" w:lineRule="auto"/>
      <w:ind w:left="1400" w:hanging="200"/>
    </w:pPr>
    <w:rPr>
      <w:rFonts w:eastAsia="Arial"/>
      <w:sz w:val="20"/>
      <w:lang w:bidi="en-US"/>
    </w:rPr>
  </w:style>
  <w:style w:type="paragraph" w:styleId="Index8">
    <w:name w:val="index 8"/>
    <w:basedOn w:val="Normal"/>
    <w:next w:val="Normal"/>
    <w:autoRedefine/>
    <w:uiPriority w:val="99"/>
    <w:semiHidden/>
    <w:unhideWhenUsed/>
    <w:rsid w:val="00C5589B"/>
    <w:pPr>
      <w:spacing w:after="120" w:line="276" w:lineRule="auto"/>
      <w:ind w:left="1600" w:hanging="200"/>
    </w:pPr>
    <w:rPr>
      <w:rFonts w:eastAsia="Arial"/>
      <w:sz w:val="20"/>
      <w:lang w:bidi="en-US"/>
    </w:rPr>
  </w:style>
  <w:style w:type="paragraph" w:styleId="Index9">
    <w:name w:val="index 9"/>
    <w:basedOn w:val="Normal"/>
    <w:next w:val="Normal"/>
    <w:autoRedefine/>
    <w:uiPriority w:val="99"/>
    <w:semiHidden/>
    <w:unhideWhenUsed/>
    <w:rsid w:val="00C5589B"/>
    <w:pPr>
      <w:spacing w:after="120" w:line="276" w:lineRule="auto"/>
      <w:ind w:left="1800" w:hanging="200"/>
    </w:pPr>
    <w:rPr>
      <w:rFonts w:eastAsia="Arial"/>
      <w:sz w:val="20"/>
      <w:lang w:bidi="en-US"/>
    </w:rPr>
  </w:style>
  <w:style w:type="paragraph" w:styleId="IndexHeading">
    <w:name w:val="index heading"/>
    <w:basedOn w:val="Normal"/>
    <w:next w:val="Index1"/>
    <w:uiPriority w:val="99"/>
    <w:semiHidden/>
    <w:unhideWhenUsed/>
    <w:rsid w:val="00C5589B"/>
    <w:pPr>
      <w:spacing w:after="120" w:line="276" w:lineRule="auto"/>
    </w:pPr>
    <w:rPr>
      <w:rFonts w:ascii="Cambria" w:hAnsi="Cambria"/>
      <w:b/>
      <w:bCs/>
      <w:sz w:val="20"/>
      <w:lang w:bidi="en-US"/>
    </w:rPr>
  </w:style>
  <w:style w:type="paragraph" w:styleId="List">
    <w:name w:val="List"/>
    <w:basedOn w:val="Normal"/>
    <w:uiPriority w:val="99"/>
    <w:semiHidden/>
    <w:unhideWhenUsed/>
    <w:rsid w:val="00C5589B"/>
    <w:pPr>
      <w:spacing w:after="120" w:line="276" w:lineRule="auto"/>
      <w:ind w:left="360" w:hanging="360"/>
      <w:contextualSpacing/>
    </w:pPr>
    <w:rPr>
      <w:rFonts w:eastAsia="Arial"/>
      <w:sz w:val="20"/>
      <w:lang w:bidi="en-US"/>
    </w:rPr>
  </w:style>
  <w:style w:type="paragraph" w:styleId="List2">
    <w:name w:val="List 2"/>
    <w:basedOn w:val="Normal"/>
    <w:uiPriority w:val="99"/>
    <w:semiHidden/>
    <w:unhideWhenUsed/>
    <w:rsid w:val="00C5589B"/>
    <w:pPr>
      <w:spacing w:after="120" w:line="276" w:lineRule="auto"/>
      <w:ind w:left="720" w:hanging="360"/>
      <w:contextualSpacing/>
    </w:pPr>
    <w:rPr>
      <w:rFonts w:eastAsia="Arial"/>
      <w:sz w:val="20"/>
      <w:lang w:bidi="en-US"/>
    </w:rPr>
  </w:style>
  <w:style w:type="paragraph" w:styleId="List3">
    <w:name w:val="List 3"/>
    <w:basedOn w:val="Normal"/>
    <w:uiPriority w:val="99"/>
    <w:semiHidden/>
    <w:unhideWhenUsed/>
    <w:rsid w:val="00C5589B"/>
    <w:pPr>
      <w:spacing w:after="120" w:line="276" w:lineRule="auto"/>
      <w:ind w:left="1080" w:hanging="360"/>
      <w:contextualSpacing/>
    </w:pPr>
    <w:rPr>
      <w:rFonts w:eastAsia="Arial"/>
      <w:sz w:val="20"/>
      <w:lang w:bidi="en-US"/>
    </w:rPr>
  </w:style>
  <w:style w:type="paragraph" w:styleId="List4">
    <w:name w:val="List 4"/>
    <w:basedOn w:val="Normal"/>
    <w:uiPriority w:val="99"/>
    <w:semiHidden/>
    <w:unhideWhenUsed/>
    <w:rsid w:val="00C5589B"/>
    <w:pPr>
      <w:spacing w:after="120" w:line="276" w:lineRule="auto"/>
      <w:ind w:left="1440" w:hanging="360"/>
      <w:contextualSpacing/>
    </w:pPr>
    <w:rPr>
      <w:rFonts w:eastAsia="Arial"/>
      <w:sz w:val="20"/>
      <w:lang w:bidi="en-US"/>
    </w:rPr>
  </w:style>
  <w:style w:type="paragraph" w:styleId="List5">
    <w:name w:val="List 5"/>
    <w:basedOn w:val="Normal"/>
    <w:uiPriority w:val="99"/>
    <w:semiHidden/>
    <w:unhideWhenUsed/>
    <w:rsid w:val="00C5589B"/>
    <w:pPr>
      <w:spacing w:after="120" w:line="276" w:lineRule="auto"/>
      <w:ind w:left="1800" w:hanging="360"/>
      <w:contextualSpacing/>
    </w:pPr>
    <w:rPr>
      <w:rFonts w:eastAsia="Arial"/>
      <w:sz w:val="20"/>
      <w:lang w:bidi="en-US"/>
    </w:rPr>
  </w:style>
  <w:style w:type="paragraph" w:styleId="ListBullet">
    <w:name w:val="List Bullet"/>
    <w:basedOn w:val="Normal"/>
    <w:uiPriority w:val="99"/>
    <w:unhideWhenUsed/>
    <w:rsid w:val="00C5589B"/>
    <w:pPr>
      <w:numPr>
        <w:numId w:val="28"/>
      </w:numPr>
      <w:spacing w:after="120" w:line="276" w:lineRule="auto"/>
      <w:contextualSpacing/>
    </w:pPr>
    <w:rPr>
      <w:rFonts w:eastAsia="Arial"/>
      <w:sz w:val="20"/>
      <w:lang w:bidi="en-US"/>
    </w:rPr>
  </w:style>
  <w:style w:type="paragraph" w:styleId="ListBullet2">
    <w:name w:val="List Bullet 2"/>
    <w:basedOn w:val="Normal"/>
    <w:uiPriority w:val="99"/>
    <w:semiHidden/>
    <w:unhideWhenUsed/>
    <w:rsid w:val="00C5589B"/>
    <w:pPr>
      <w:numPr>
        <w:numId w:val="29"/>
      </w:numPr>
      <w:spacing w:after="120" w:line="276" w:lineRule="auto"/>
      <w:contextualSpacing/>
    </w:pPr>
    <w:rPr>
      <w:rFonts w:eastAsia="Arial"/>
      <w:sz w:val="20"/>
      <w:lang w:bidi="en-US"/>
    </w:rPr>
  </w:style>
  <w:style w:type="paragraph" w:styleId="ListBullet3">
    <w:name w:val="List Bullet 3"/>
    <w:basedOn w:val="Normal"/>
    <w:uiPriority w:val="99"/>
    <w:semiHidden/>
    <w:unhideWhenUsed/>
    <w:rsid w:val="00C5589B"/>
    <w:pPr>
      <w:numPr>
        <w:numId w:val="30"/>
      </w:numPr>
      <w:spacing w:after="120" w:line="276" w:lineRule="auto"/>
      <w:contextualSpacing/>
    </w:pPr>
    <w:rPr>
      <w:rFonts w:eastAsia="Arial"/>
      <w:sz w:val="20"/>
      <w:lang w:bidi="en-US"/>
    </w:rPr>
  </w:style>
  <w:style w:type="paragraph" w:styleId="ListBullet4">
    <w:name w:val="List Bullet 4"/>
    <w:basedOn w:val="Normal"/>
    <w:uiPriority w:val="99"/>
    <w:semiHidden/>
    <w:unhideWhenUsed/>
    <w:rsid w:val="00C5589B"/>
    <w:pPr>
      <w:numPr>
        <w:numId w:val="31"/>
      </w:numPr>
      <w:spacing w:after="120" w:line="276" w:lineRule="auto"/>
      <w:contextualSpacing/>
    </w:pPr>
    <w:rPr>
      <w:rFonts w:eastAsia="Arial"/>
      <w:sz w:val="20"/>
      <w:lang w:bidi="en-US"/>
    </w:rPr>
  </w:style>
  <w:style w:type="paragraph" w:styleId="ListBullet5">
    <w:name w:val="List Bullet 5"/>
    <w:basedOn w:val="Normal"/>
    <w:uiPriority w:val="99"/>
    <w:semiHidden/>
    <w:unhideWhenUsed/>
    <w:rsid w:val="00C5589B"/>
    <w:pPr>
      <w:numPr>
        <w:numId w:val="32"/>
      </w:numPr>
      <w:spacing w:after="120" w:line="276" w:lineRule="auto"/>
      <w:contextualSpacing/>
    </w:pPr>
    <w:rPr>
      <w:rFonts w:eastAsia="Arial"/>
      <w:sz w:val="20"/>
      <w:lang w:bidi="en-US"/>
    </w:rPr>
  </w:style>
  <w:style w:type="paragraph" w:styleId="ListContinue">
    <w:name w:val="List Continue"/>
    <w:basedOn w:val="Normal"/>
    <w:uiPriority w:val="99"/>
    <w:semiHidden/>
    <w:unhideWhenUsed/>
    <w:rsid w:val="00C5589B"/>
    <w:pPr>
      <w:spacing w:after="120" w:line="276" w:lineRule="auto"/>
      <w:ind w:left="360"/>
      <w:contextualSpacing/>
    </w:pPr>
    <w:rPr>
      <w:rFonts w:eastAsia="Arial"/>
      <w:sz w:val="20"/>
      <w:lang w:bidi="en-US"/>
    </w:rPr>
  </w:style>
  <w:style w:type="paragraph" w:styleId="ListContinue2">
    <w:name w:val="List Continue 2"/>
    <w:basedOn w:val="Normal"/>
    <w:uiPriority w:val="99"/>
    <w:semiHidden/>
    <w:unhideWhenUsed/>
    <w:rsid w:val="00C5589B"/>
    <w:pPr>
      <w:spacing w:after="120" w:line="276" w:lineRule="auto"/>
      <w:ind w:left="720"/>
      <w:contextualSpacing/>
    </w:pPr>
    <w:rPr>
      <w:rFonts w:eastAsia="Arial"/>
      <w:sz w:val="20"/>
      <w:lang w:bidi="en-US"/>
    </w:rPr>
  </w:style>
  <w:style w:type="paragraph" w:styleId="ListContinue3">
    <w:name w:val="List Continue 3"/>
    <w:basedOn w:val="Normal"/>
    <w:uiPriority w:val="99"/>
    <w:unhideWhenUsed/>
    <w:rsid w:val="00C5589B"/>
    <w:pPr>
      <w:spacing w:after="120" w:line="276" w:lineRule="auto"/>
      <w:ind w:left="1080"/>
      <w:contextualSpacing/>
    </w:pPr>
    <w:rPr>
      <w:rFonts w:eastAsia="Arial"/>
      <w:sz w:val="20"/>
      <w:lang w:bidi="en-US"/>
    </w:rPr>
  </w:style>
  <w:style w:type="paragraph" w:styleId="ListContinue4">
    <w:name w:val="List Continue 4"/>
    <w:basedOn w:val="Normal"/>
    <w:uiPriority w:val="99"/>
    <w:unhideWhenUsed/>
    <w:rsid w:val="00C5589B"/>
    <w:pPr>
      <w:spacing w:after="120" w:line="276" w:lineRule="auto"/>
      <w:ind w:left="1440"/>
      <w:contextualSpacing/>
    </w:pPr>
    <w:rPr>
      <w:rFonts w:eastAsia="Arial"/>
      <w:sz w:val="20"/>
      <w:lang w:bidi="en-US"/>
    </w:rPr>
  </w:style>
  <w:style w:type="paragraph" w:styleId="ListContinue5">
    <w:name w:val="List Continue 5"/>
    <w:basedOn w:val="Normal"/>
    <w:uiPriority w:val="99"/>
    <w:unhideWhenUsed/>
    <w:rsid w:val="00C5589B"/>
    <w:pPr>
      <w:spacing w:after="120" w:line="276" w:lineRule="auto"/>
      <w:ind w:left="1800"/>
      <w:contextualSpacing/>
    </w:pPr>
    <w:rPr>
      <w:rFonts w:eastAsia="Arial"/>
      <w:sz w:val="20"/>
      <w:lang w:bidi="en-US"/>
    </w:rPr>
  </w:style>
  <w:style w:type="paragraph" w:styleId="ListNumber">
    <w:name w:val="List Number"/>
    <w:basedOn w:val="Normal"/>
    <w:uiPriority w:val="99"/>
    <w:unhideWhenUsed/>
    <w:rsid w:val="00C5589B"/>
    <w:pPr>
      <w:numPr>
        <w:numId w:val="33"/>
      </w:numPr>
      <w:spacing w:after="120" w:line="276" w:lineRule="auto"/>
      <w:contextualSpacing/>
    </w:pPr>
    <w:rPr>
      <w:rFonts w:eastAsia="Arial"/>
      <w:sz w:val="20"/>
      <w:lang w:bidi="en-US"/>
    </w:rPr>
  </w:style>
  <w:style w:type="paragraph" w:styleId="ListNumber2">
    <w:name w:val="List Number 2"/>
    <w:basedOn w:val="Normal"/>
    <w:uiPriority w:val="99"/>
    <w:semiHidden/>
    <w:unhideWhenUsed/>
    <w:rsid w:val="00C5589B"/>
    <w:pPr>
      <w:numPr>
        <w:numId w:val="34"/>
      </w:numPr>
      <w:spacing w:after="120" w:line="276" w:lineRule="auto"/>
      <w:contextualSpacing/>
    </w:pPr>
    <w:rPr>
      <w:rFonts w:eastAsia="Arial"/>
      <w:sz w:val="20"/>
      <w:lang w:bidi="en-US"/>
    </w:rPr>
  </w:style>
  <w:style w:type="paragraph" w:styleId="ListNumber3">
    <w:name w:val="List Number 3"/>
    <w:basedOn w:val="Normal"/>
    <w:uiPriority w:val="99"/>
    <w:semiHidden/>
    <w:unhideWhenUsed/>
    <w:rsid w:val="00C5589B"/>
    <w:pPr>
      <w:numPr>
        <w:numId w:val="35"/>
      </w:numPr>
      <w:spacing w:after="120" w:line="276" w:lineRule="auto"/>
      <w:contextualSpacing/>
    </w:pPr>
    <w:rPr>
      <w:rFonts w:eastAsia="Arial"/>
      <w:sz w:val="20"/>
      <w:lang w:bidi="en-US"/>
    </w:rPr>
  </w:style>
  <w:style w:type="paragraph" w:styleId="ListNumber4">
    <w:name w:val="List Number 4"/>
    <w:basedOn w:val="Normal"/>
    <w:uiPriority w:val="99"/>
    <w:semiHidden/>
    <w:unhideWhenUsed/>
    <w:rsid w:val="00C5589B"/>
    <w:pPr>
      <w:numPr>
        <w:numId w:val="36"/>
      </w:numPr>
      <w:spacing w:after="120" w:line="276" w:lineRule="auto"/>
      <w:contextualSpacing/>
    </w:pPr>
    <w:rPr>
      <w:rFonts w:eastAsia="Arial"/>
      <w:sz w:val="20"/>
      <w:lang w:bidi="en-US"/>
    </w:rPr>
  </w:style>
  <w:style w:type="paragraph" w:styleId="ListNumber5">
    <w:name w:val="List Number 5"/>
    <w:basedOn w:val="Normal"/>
    <w:uiPriority w:val="99"/>
    <w:semiHidden/>
    <w:unhideWhenUsed/>
    <w:rsid w:val="00C5589B"/>
    <w:pPr>
      <w:numPr>
        <w:numId w:val="37"/>
      </w:numPr>
      <w:spacing w:after="120" w:line="276" w:lineRule="auto"/>
      <w:contextualSpacing/>
    </w:pPr>
    <w:rPr>
      <w:rFonts w:eastAsia="Arial"/>
      <w:sz w:val="20"/>
      <w:lang w:bidi="en-US"/>
    </w:rPr>
  </w:style>
  <w:style w:type="paragraph" w:styleId="MacroText">
    <w:name w:val="macro"/>
    <w:link w:val="MacroTextChar"/>
    <w:uiPriority w:val="99"/>
    <w:unhideWhenUsed/>
    <w:rsid w:val="00C5589B"/>
    <w:pPr>
      <w:tabs>
        <w:tab w:val="left" w:pos="480"/>
        <w:tab w:val="left" w:pos="960"/>
        <w:tab w:val="left" w:pos="1440"/>
        <w:tab w:val="left" w:pos="1920"/>
        <w:tab w:val="left" w:pos="2400"/>
        <w:tab w:val="left" w:pos="2880"/>
        <w:tab w:val="left" w:pos="3360"/>
        <w:tab w:val="left" w:pos="3840"/>
        <w:tab w:val="left" w:pos="4320"/>
      </w:tabs>
      <w:spacing w:after="120" w:line="276" w:lineRule="auto"/>
    </w:pPr>
    <w:rPr>
      <w:rFonts w:ascii="Courier New" w:eastAsia="Arial" w:hAnsi="Courier New" w:cs="Courier New"/>
      <w:lang w:bidi="en-US"/>
    </w:rPr>
  </w:style>
  <w:style w:type="character" w:customStyle="1" w:styleId="MacroTextChar">
    <w:name w:val="Macro Text Char"/>
    <w:basedOn w:val="DefaultParagraphFont"/>
    <w:link w:val="MacroText"/>
    <w:uiPriority w:val="99"/>
    <w:rsid w:val="00C5589B"/>
    <w:rPr>
      <w:rFonts w:ascii="Courier New" w:eastAsia="Arial" w:hAnsi="Courier New" w:cs="Courier New"/>
      <w:lang w:bidi="en-US"/>
    </w:rPr>
  </w:style>
  <w:style w:type="paragraph" w:styleId="MessageHeader">
    <w:name w:val="Message Header"/>
    <w:basedOn w:val="Normal"/>
    <w:link w:val="MessageHeaderChar"/>
    <w:uiPriority w:val="99"/>
    <w:unhideWhenUsed/>
    <w:rsid w:val="00C5589B"/>
    <w:pPr>
      <w:pBdr>
        <w:top w:val="single" w:sz="6" w:space="1" w:color="auto"/>
        <w:left w:val="single" w:sz="6" w:space="1" w:color="auto"/>
        <w:bottom w:val="single" w:sz="6" w:space="1" w:color="auto"/>
        <w:right w:val="single" w:sz="6" w:space="1" w:color="auto"/>
      </w:pBdr>
      <w:shd w:val="pct20" w:color="auto" w:fill="auto"/>
      <w:spacing w:after="120" w:line="276" w:lineRule="auto"/>
      <w:ind w:left="1080" w:hanging="1080"/>
    </w:pPr>
    <w:rPr>
      <w:rFonts w:ascii="Cambria" w:hAnsi="Cambria"/>
      <w:sz w:val="24"/>
      <w:szCs w:val="24"/>
      <w:lang w:bidi="en-US"/>
    </w:rPr>
  </w:style>
  <w:style w:type="character" w:customStyle="1" w:styleId="MessageHeaderChar">
    <w:name w:val="Message Header Char"/>
    <w:basedOn w:val="DefaultParagraphFont"/>
    <w:link w:val="MessageHeader"/>
    <w:uiPriority w:val="99"/>
    <w:rsid w:val="00C5589B"/>
    <w:rPr>
      <w:rFonts w:ascii="Cambria" w:hAnsi="Cambria"/>
      <w:sz w:val="24"/>
      <w:szCs w:val="24"/>
      <w:shd w:val="pct20" w:color="auto" w:fill="auto"/>
      <w:lang w:bidi="en-US"/>
    </w:rPr>
  </w:style>
  <w:style w:type="paragraph" w:styleId="NormalIndent">
    <w:name w:val="Normal Indent"/>
    <w:basedOn w:val="Normal"/>
    <w:uiPriority w:val="99"/>
    <w:semiHidden/>
    <w:unhideWhenUsed/>
    <w:rsid w:val="00C5589B"/>
    <w:pPr>
      <w:spacing w:after="120" w:line="276" w:lineRule="auto"/>
      <w:ind w:left="720"/>
    </w:pPr>
    <w:rPr>
      <w:rFonts w:eastAsia="Arial"/>
      <w:sz w:val="20"/>
      <w:lang w:bidi="en-US"/>
    </w:rPr>
  </w:style>
  <w:style w:type="paragraph" w:styleId="NoteHeading">
    <w:name w:val="Note Heading"/>
    <w:basedOn w:val="Normal"/>
    <w:next w:val="Normal"/>
    <w:link w:val="NoteHeadingChar"/>
    <w:uiPriority w:val="99"/>
    <w:semiHidden/>
    <w:unhideWhenUsed/>
    <w:rsid w:val="00C5589B"/>
    <w:pPr>
      <w:spacing w:after="120" w:line="276" w:lineRule="auto"/>
    </w:pPr>
    <w:rPr>
      <w:rFonts w:eastAsia="Arial"/>
      <w:sz w:val="20"/>
      <w:lang w:bidi="en-US"/>
    </w:rPr>
  </w:style>
  <w:style w:type="character" w:customStyle="1" w:styleId="NoteHeadingChar">
    <w:name w:val="Note Heading Char"/>
    <w:basedOn w:val="DefaultParagraphFont"/>
    <w:link w:val="NoteHeading"/>
    <w:uiPriority w:val="99"/>
    <w:semiHidden/>
    <w:rsid w:val="00C5589B"/>
    <w:rPr>
      <w:rFonts w:ascii="Arial" w:eastAsia="Arial" w:hAnsi="Arial"/>
      <w:lang w:bidi="en-US"/>
    </w:rPr>
  </w:style>
  <w:style w:type="paragraph" w:styleId="PlainText">
    <w:name w:val="Plain Text"/>
    <w:basedOn w:val="Normal"/>
    <w:link w:val="PlainTextChar"/>
    <w:uiPriority w:val="99"/>
    <w:semiHidden/>
    <w:unhideWhenUsed/>
    <w:rsid w:val="00C5589B"/>
    <w:pPr>
      <w:spacing w:after="120" w:line="276" w:lineRule="auto"/>
    </w:pPr>
    <w:rPr>
      <w:rFonts w:ascii="Courier New" w:eastAsia="Arial" w:hAnsi="Courier New" w:cs="Courier New"/>
      <w:sz w:val="20"/>
      <w:lang w:bidi="en-US"/>
    </w:rPr>
  </w:style>
  <w:style w:type="character" w:customStyle="1" w:styleId="PlainTextChar">
    <w:name w:val="Plain Text Char"/>
    <w:basedOn w:val="DefaultParagraphFont"/>
    <w:link w:val="PlainText"/>
    <w:uiPriority w:val="99"/>
    <w:semiHidden/>
    <w:rsid w:val="00C5589B"/>
    <w:rPr>
      <w:rFonts w:ascii="Courier New" w:eastAsia="Arial" w:hAnsi="Courier New" w:cs="Courier New"/>
      <w:lang w:bidi="en-US"/>
    </w:rPr>
  </w:style>
  <w:style w:type="paragraph" w:styleId="Salutation">
    <w:name w:val="Salutation"/>
    <w:basedOn w:val="Normal"/>
    <w:next w:val="Normal"/>
    <w:link w:val="SalutationChar"/>
    <w:uiPriority w:val="99"/>
    <w:semiHidden/>
    <w:unhideWhenUsed/>
    <w:rsid w:val="00C5589B"/>
    <w:pPr>
      <w:spacing w:after="120" w:line="276" w:lineRule="auto"/>
    </w:pPr>
    <w:rPr>
      <w:rFonts w:eastAsia="Arial"/>
      <w:sz w:val="20"/>
      <w:lang w:bidi="en-US"/>
    </w:rPr>
  </w:style>
  <w:style w:type="character" w:customStyle="1" w:styleId="SalutationChar">
    <w:name w:val="Salutation Char"/>
    <w:basedOn w:val="DefaultParagraphFont"/>
    <w:link w:val="Salutation"/>
    <w:uiPriority w:val="99"/>
    <w:semiHidden/>
    <w:rsid w:val="00C5589B"/>
    <w:rPr>
      <w:rFonts w:ascii="Arial" w:eastAsia="Arial" w:hAnsi="Arial"/>
      <w:lang w:bidi="en-US"/>
    </w:rPr>
  </w:style>
  <w:style w:type="paragraph" w:styleId="Signature">
    <w:name w:val="Signature"/>
    <w:basedOn w:val="Normal"/>
    <w:link w:val="SignatureChar"/>
    <w:uiPriority w:val="99"/>
    <w:semiHidden/>
    <w:unhideWhenUsed/>
    <w:rsid w:val="00C5589B"/>
    <w:pPr>
      <w:spacing w:after="120" w:line="276" w:lineRule="auto"/>
      <w:ind w:left="4320"/>
    </w:pPr>
    <w:rPr>
      <w:rFonts w:eastAsia="Arial"/>
      <w:sz w:val="20"/>
      <w:lang w:bidi="en-US"/>
    </w:rPr>
  </w:style>
  <w:style w:type="character" w:customStyle="1" w:styleId="SignatureChar">
    <w:name w:val="Signature Char"/>
    <w:basedOn w:val="DefaultParagraphFont"/>
    <w:link w:val="Signature"/>
    <w:uiPriority w:val="99"/>
    <w:semiHidden/>
    <w:rsid w:val="00C5589B"/>
    <w:rPr>
      <w:rFonts w:ascii="Arial" w:eastAsia="Arial" w:hAnsi="Arial"/>
      <w:lang w:bidi="en-US"/>
    </w:rPr>
  </w:style>
  <w:style w:type="paragraph" w:styleId="TableofAuthorities">
    <w:name w:val="table of authorities"/>
    <w:basedOn w:val="Normal"/>
    <w:next w:val="Normal"/>
    <w:uiPriority w:val="99"/>
    <w:semiHidden/>
    <w:unhideWhenUsed/>
    <w:rsid w:val="00C5589B"/>
    <w:pPr>
      <w:spacing w:after="120" w:line="276" w:lineRule="auto"/>
      <w:ind w:left="200" w:hanging="200"/>
    </w:pPr>
    <w:rPr>
      <w:rFonts w:eastAsia="Arial"/>
      <w:sz w:val="20"/>
      <w:lang w:bidi="en-US"/>
    </w:rPr>
  </w:style>
  <w:style w:type="paragraph" w:styleId="TOAHeading">
    <w:name w:val="toa heading"/>
    <w:basedOn w:val="Normal"/>
    <w:next w:val="Normal"/>
    <w:uiPriority w:val="99"/>
    <w:semiHidden/>
    <w:unhideWhenUsed/>
    <w:rsid w:val="00C5589B"/>
    <w:pPr>
      <w:spacing w:before="120" w:after="120" w:line="276" w:lineRule="auto"/>
    </w:pPr>
    <w:rPr>
      <w:rFonts w:ascii="Cambria" w:hAnsi="Cambria"/>
      <w:b/>
      <w:bCs/>
      <w:sz w:val="24"/>
      <w:szCs w:val="24"/>
      <w:lang w:bidi="en-US"/>
    </w:rPr>
  </w:style>
  <w:style w:type="paragraph" w:customStyle="1" w:styleId="indent2">
    <w:name w:val="indent2"/>
    <w:basedOn w:val="Normal"/>
    <w:rsid w:val="00C5589B"/>
    <w:pPr>
      <w:spacing w:before="100" w:beforeAutospacing="1" w:after="100" w:afterAutospacing="1"/>
    </w:pPr>
    <w:rPr>
      <w:rFonts w:ascii="Times New Roman" w:hAnsi="Times New Roman"/>
      <w:sz w:val="24"/>
      <w:szCs w:val="24"/>
    </w:rPr>
  </w:style>
  <w:style w:type="paragraph" w:customStyle="1" w:styleId="indent4">
    <w:name w:val="indent4"/>
    <w:basedOn w:val="Normal"/>
    <w:rsid w:val="00C5589B"/>
    <w:pPr>
      <w:spacing w:before="100" w:beforeAutospacing="1" w:after="100" w:afterAutospacing="1"/>
    </w:pPr>
    <w:rPr>
      <w:rFonts w:ascii="Times New Roman" w:hAnsi="Times New Roman"/>
      <w:sz w:val="24"/>
      <w:szCs w:val="24"/>
    </w:rPr>
  </w:style>
  <w:style w:type="paragraph" w:customStyle="1" w:styleId="QuickA">
    <w:name w:val="Quick A."/>
    <w:basedOn w:val="Normal"/>
    <w:uiPriority w:val="99"/>
    <w:rsid w:val="00C5589B"/>
    <w:pPr>
      <w:widowControl w:val="0"/>
      <w:numPr>
        <w:numId w:val="27"/>
      </w:numPr>
    </w:pPr>
    <w:rPr>
      <w:rFonts w:ascii="Times New Roman" w:hAnsi="Times New Roman"/>
      <w:sz w:val="24"/>
    </w:rPr>
  </w:style>
  <w:style w:type="paragraph" w:customStyle="1" w:styleId="Quick">
    <w:name w:val="Quick ·"/>
    <w:basedOn w:val="Normal"/>
    <w:uiPriority w:val="99"/>
    <w:rsid w:val="00C5589B"/>
    <w:pPr>
      <w:widowControl w:val="0"/>
      <w:numPr>
        <w:numId w:val="38"/>
      </w:numPr>
      <w:ind w:left="342" w:hanging="342"/>
    </w:pPr>
    <w:rPr>
      <w:rFonts w:ascii="Times New Roman" w:hAnsi="Times New Roman"/>
      <w:sz w:val="24"/>
    </w:rPr>
  </w:style>
  <w:style w:type="character" w:customStyle="1" w:styleId="z-BottomofFormChar">
    <w:name w:val="z-Bottom of Form Char"/>
    <w:link w:val="z-BottomofForm"/>
    <w:uiPriority w:val="99"/>
    <w:rsid w:val="00C5589B"/>
    <w:rPr>
      <w:rFonts w:cs="Arial"/>
      <w:vanish/>
      <w:sz w:val="16"/>
      <w:szCs w:val="16"/>
    </w:rPr>
  </w:style>
  <w:style w:type="paragraph" w:styleId="z-BottomofForm">
    <w:name w:val="HTML Bottom of Form"/>
    <w:basedOn w:val="Normal"/>
    <w:next w:val="Normal"/>
    <w:link w:val="z-BottomofFormChar"/>
    <w:hidden/>
    <w:uiPriority w:val="99"/>
    <w:rsid w:val="00C5589B"/>
    <w:pPr>
      <w:pBdr>
        <w:top w:val="double" w:sz="2" w:space="0" w:color="000000"/>
      </w:pBdr>
      <w:autoSpaceDE w:val="0"/>
      <w:autoSpaceDN w:val="0"/>
      <w:adjustRightInd w:val="0"/>
      <w:jc w:val="center"/>
    </w:pPr>
    <w:rPr>
      <w:rFonts w:ascii="Times New Roman" w:hAnsi="Times New Roman" w:cs="Arial"/>
      <w:vanish/>
      <w:sz w:val="16"/>
      <w:szCs w:val="16"/>
    </w:rPr>
  </w:style>
  <w:style w:type="character" w:customStyle="1" w:styleId="z-BottomofFormChar1">
    <w:name w:val="z-Bottom of Form Char1"/>
    <w:basedOn w:val="DefaultParagraphFont"/>
    <w:uiPriority w:val="99"/>
    <w:semiHidden/>
    <w:rsid w:val="00C5589B"/>
    <w:rPr>
      <w:rFonts w:ascii="Arial" w:hAnsi="Arial" w:cs="Arial"/>
      <w:vanish/>
      <w:sz w:val="16"/>
      <w:szCs w:val="16"/>
    </w:rPr>
  </w:style>
  <w:style w:type="character" w:customStyle="1" w:styleId="z-TopofFormChar">
    <w:name w:val="z-Top of Form Char"/>
    <w:link w:val="z-TopofForm"/>
    <w:uiPriority w:val="99"/>
    <w:rsid w:val="00C5589B"/>
    <w:rPr>
      <w:rFonts w:cs="Arial"/>
      <w:vanish/>
      <w:sz w:val="16"/>
      <w:szCs w:val="16"/>
    </w:rPr>
  </w:style>
  <w:style w:type="paragraph" w:styleId="z-TopofForm">
    <w:name w:val="HTML Top of Form"/>
    <w:basedOn w:val="Normal"/>
    <w:next w:val="Normal"/>
    <w:link w:val="z-TopofFormChar"/>
    <w:hidden/>
    <w:uiPriority w:val="99"/>
    <w:rsid w:val="00C5589B"/>
    <w:pPr>
      <w:pBdr>
        <w:bottom w:val="double" w:sz="2" w:space="0" w:color="000000"/>
      </w:pBdr>
      <w:autoSpaceDE w:val="0"/>
      <w:autoSpaceDN w:val="0"/>
      <w:adjustRightInd w:val="0"/>
      <w:jc w:val="center"/>
    </w:pPr>
    <w:rPr>
      <w:rFonts w:ascii="Times New Roman" w:hAnsi="Times New Roman" w:cs="Arial"/>
      <w:vanish/>
      <w:sz w:val="16"/>
      <w:szCs w:val="16"/>
    </w:rPr>
  </w:style>
  <w:style w:type="character" w:customStyle="1" w:styleId="z-TopofFormChar1">
    <w:name w:val="z-Top of Form Char1"/>
    <w:basedOn w:val="DefaultParagraphFont"/>
    <w:uiPriority w:val="99"/>
    <w:semiHidden/>
    <w:rsid w:val="00C5589B"/>
    <w:rPr>
      <w:rFonts w:ascii="Arial" w:hAnsi="Arial" w:cs="Arial"/>
      <w:vanish/>
      <w:sz w:val="16"/>
      <w:szCs w:val="16"/>
    </w:rPr>
  </w:style>
  <w:style w:type="paragraph" w:customStyle="1" w:styleId="xl66">
    <w:name w:val="xl66"/>
    <w:basedOn w:val="Normal"/>
    <w:rsid w:val="00C5589B"/>
    <w:pPr>
      <w:spacing w:before="100" w:beforeAutospacing="1" w:after="100" w:afterAutospacing="1"/>
    </w:pPr>
    <w:rPr>
      <w:rFonts w:cs="Arial"/>
      <w:b/>
      <w:bCs/>
      <w:sz w:val="24"/>
      <w:szCs w:val="24"/>
    </w:rPr>
  </w:style>
  <w:style w:type="paragraph" w:customStyle="1" w:styleId="xl67">
    <w:name w:val="xl67"/>
    <w:basedOn w:val="Normal"/>
    <w:rsid w:val="00C5589B"/>
    <w:pPr>
      <w:spacing w:before="100" w:beforeAutospacing="1" w:after="100" w:afterAutospacing="1"/>
    </w:pPr>
    <w:rPr>
      <w:rFonts w:cs="Arial"/>
      <w:b/>
      <w:bCs/>
      <w:sz w:val="24"/>
      <w:szCs w:val="24"/>
    </w:rPr>
  </w:style>
  <w:style w:type="paragraph" w:customStyle="1" w:styleId="xl68">
    <w:name w:val="xl68"/>
    <w:basedOn w:val="Normal"/>
    <w:rsid w:val="00C5589B"/>
    <w:pPr>
      <w:spacing w:before="100" w:beforeAutospacing="1" w:after="100" w:afterAutospacing="1"/>
    </w:pPr>
    <w:rPr>
      <w:rFonts w:ascii="Times New Roman" w:hAnsi="Times New Roman"/>
      <w:sz w:val="24"/>
      <w:szCs w:val="24"/>
    </w:rPr>
  </w:style>
  <w:style w:type="paragraph" w:customStyle="1" w:styleId="xl69">
    <w:name w:val="xl69"/>
    <w:basedOn w:val="Normal"/>
    <w:rsid w:val="00C5589B"/>
    <w:pPr>
      <w:spacing w:before="100" w:beforeAutospacing="1" w:after="100" w:afterAutospacing="1"/>
    </w:pPr>
    <w:rPr>
      <w:rFonts w:cs="Arial"/>
      <w:b/>
      <w:bCs/>
      <w:sz w:val="24"/>
      <w:szCs w:val="24"/>
    </w:rPr>
  </w:style>
  <w:style w:type="paragraph" w:customStyle="1" w:styleId="BodyTextlsb">
    <w:name w:val="Body Text lsb"/>
    <w:basedOn w:val="BodyText"/>
    <w:rsid w:val="00C5589B"/>
    <w:pPr>
      <w:spacing w:after="60" w:line="288" w:lineRule="auto"/>
    </w:pPr>
    <w:rPr>
      <w:rFonts w:ascii="Times New Roman" w:hAnsi="Times New Roman"/>
      <w:b w:val="0"/>
      <w:sz w:val="22"/>
      <w:szCs w:val="22"/>
    </w:rPr>
  </w:style>
  <w:style w:type="paragraph" w:customStyle="1" w:styleId="Bodybullet">
    <w:name w:val="Body bullet"/>
    <w:basedOn w:val="Normal"/>
    <w:rsid w:val="00C5589B"/>
    <w:pPr>
      <w:numPr>
        <w:numId w:val="39"/>
      </w:numPr>
      <w:suppressAutoHyphens/>
      <w:spacing w:after="60" w:line="288" w:lineRule="auto"/>
      <w:jc w:val="both"/>
    </w:pPr>
  </w:style>
  <w:style w:type="paragraph" w:customStyle="1" w:styleId="BodyText12pt">
    <w:name w:val="Body Text 12 pt"/>
    <w:basedOn w:val="BodyText"/>
    <w:rsid w:val="00C5589B"/>
    <w:pPr>
      <w:spacing w:after="240" w:line="288" w:lineRule="auto"/>
    </w:pPr>
    <w:rPr>
      <w:rFonts w:ascii="Times New Roman" w:hAnsi="Times New Roman"/>
      <w:b w:val="0"/>
      <w:sz w:val="24"/>
      <w:szCs w:val="24"/>
    </w:rPr>
  </w:style>
  <w:style w:type="paragraph" w:customStyle="1" w:styleId="StyleHeading2Arial11ptBold">
    <w:name w:val="Style Heading 2 + Arial 11 pt Bold"/>
    <w:basedOn w:val="Heading2"/>
    <w:rsid w:val="00C5589B"/>
    <w:pPr>
      <w:spacing w:after="240"/>
      <w:ind w:left="1296"/>
    </w:pPr>
    <w:rPr>
      <w:b w:val="0"/>
      <w:bCs/>
      <w:sz w:val="22"/>
    </w:rPr>
  </w:style>
  <w:style w:type="paragraph" w:styleId="Revision">
    <w:name w:val="Revision"/>
    <w:hidden/>
    <w:uiPriority w:val="99"/>
    <w:semiHidden/>
    <w:rsid w:val="00C5589B"/>
    <w:rPr>
      <w:rFonts w:ascii="Arial" w:eastAsia="Arial" w:hAnsi="Arial"/>
      <w:lang w:bidi="en-US"/>
    </w:rPr>
  </w:style>
  <w:style w:type="character" w:styleId="LineNumber">
    <w:name w:val="line number"/>
    <w:basedOn w:val="DefaultParagraphFont"/>
    <w:uiPriority w:val="99"/>
    <w:semiHidden/>
    <w:unhideWhenUsed/>
    <w:rsid w:val="00C5589B"/>
  </w:style>
  <w:style w:type="paragraph" w:customStyle="1" w:styleId="msonormal0">
    <w:name w:val="msonormal"/>
    <w:basedOn w:val="Normal"/>
    <w:rsid w:val="004A0ED4"/>
    <w:pPr>
      <w:spacing w:before="100" w:beforeAutospacing="1" w:after="100" w:afterAutospacing="1"/>
    </w:pPr>
    <w:rPr>
      <w:rFonts w:ascii="Times New Roman" w:hAnsi="Times New Roman"/>
      <w:sz w:val="24"/>
      <w:szCs w:val="24"/>
    </w:rPr>
  </w:style>
  <w:style w:type="paragraph" w:customStyle="1" w:styleId="xl65">
    <w:name w:val="xl65"/>
    <w:basedOn w:val="Normal"/>
    <w:rsid w:val="004A0ED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0">
    <w:name w:val="xl70"/>
    <w:basedOn w:val="Normal"/>
    <w:rsid w:val="004A0E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4A0ED4"/>
    <w:rPr>
      <w:color w:val="808080"/>
      <w:shd w:val="clear" w:color="auto" w:fill="E6E6E6"/>
    </w:rPr>
  </w:style>
  <w:style w:type="character" w:customStyle="1" w:styleId="UnresolvedMention">
    <w:name w:val="Unresolved Mention"/>
    <w:basedOn w:val="DefaultParagraphFont"/>
    <w:uiPriority w:val="99"/>
    <w:semiHidden/>
    <w:unhideWhenUsed/>
    <w:rsid w:val="00F6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3400">
      <w:bodyDiv w:val="1"/>
      <w:marLeft w:val="0"/>
      <w:marRight w:val="0"/>
      <w:marTop w:val="0"/>
      <w:marBottom w:val="0"/>
      <w:divBdr>
        <w:top w:val="none" w:sz="0" w:space="0" w:color="auto"/>
        <w:left w:val="none" w:sz="0" w:space="0" w:color="auto"/>
        <w:bottom w:val="none" w:sz="0" w:space="0" w:color="auto"/>
        <w:right w:val="none" w:sz="0" w:space="0" w:color="auto"/>
      </w:divBdr>
    </w:div>
    <w:div w:id="43481840">
      <w:bodyDiv w:val="1"/>
      <w:marLeft w:val="0"/>
      <w:marRight w:val="0"/>
      <w:marTop w:val="0"/>
      <w:marBottom w:val="0"/>
      <w:divBdr>
        <w:top w:val="none" w:sz="0" w:space="0" w:color="auto"/>
        <w:left w:val="none" w:sz="0" w:space="0" w:color="auto"/>
        <w:bottom w:val="none" w:sz="0" w:space="0" w:color="auto"/>
        <w:right w:val="none" w:sz="0" w:space="0" w:color="auto"/>
      </w:divBdr>
    </w:div>
    <w:div w:id="213126892">
      <w:bodyDiv w:val="1"/>
      <w:marLeft w:val="0"/>
      <w:marRight w:val="0"/>
      <w:marTop w:val="0"/>
      <w:marBottom w:val="0"/>
      <w:divBdr>
        <w:top w:val="none" w:sz="0" w:space="0" w:color="auto"/>
        <w:left w:val="none" w:sz="0" w:space="0" w:color="auto"/>
        <w:bottom w:val="none" w:sz="0" w:space="0" w:color="auto"/>
        <w:right w:val="none" w:sz="0" w:space="0" w:color="auto"/>
      </w:divBdr>
    </w:div>
    <w:div w:id="234315516">
      <w:bodyDiv w:val="1"/>
      <w:marLeft w:val="0"/>
      <w:marRight w:val="0"/>
      <w:marTop w:val="0"/>
      <w:marBottom w:val="0"/>
      <w:divBdr>
        <w:top w:val="none" w:sz="0" w:space="0" w:color="auto"/>
        <w:left w:val="none" w:sz="0" w:space="0" w:color="auto"/>
        <w:bottom w:val="none" w:sz="0" w:space="0" w:color="auto"/>
        <w:right w:val="none" w:sz="0" w:space="0" w:color="auto"/>
      </w:divBdr>
    </w:div>
    <w:div w:id="255283694">
      <w:bodyDiv w:val="1"/>
      <w:marLeft w:val="0"/>
      <w:marRight w:val="0"/>
      <w:marTop w:val="0"/>
      <w:marBottom w:val="0"/>
      <w:divBdr>
        <w:top w:val="none" w:sz="0" w:space="0" w:color="auto"/>
        <w:left w:val="none" w:sz="0" w:space="0" w:color="auto"/>
        <w:bottom w:val="none" w:sz="0" w:space="0" w:color="auto"/>
        <w:right w:val="none" w:sz="0" w:space="0" w:color="auto"/>
      </w:divBdr>
    </w:div>
    <w:div w:id="303973383">
      <w:bodyDiv w:val="1"/>
      <w:marLeft w:val="0"/>
      <w:marRight w:val="0"/>
      <w:marTop w:val="0"/>
      <w:marBottom w:val="0"/>
      <w:divBdr>
        <w:top w:val="none" w:sz="0" w:space="0" w:color="auto"/>
        <w:left w:val="none" w:sz="0" w:space="0" w:color="auto"/>
        <w:bottom w:val="none" w:sz="0" w:space="0" w:color="auto"/>
        <w:right w:val="none" w:sz="0" w:space="0" w:color="auto"/>
      </w:divBdr>
    </w:div>
    <w:div w:id="313141036">
      <w:bodyDiv w:val="1"/>
      <w:marLeft w:val="0"/>
      <w:marRight w:val="0"/>
      <w:marTop w:val="0"/>
      <w:marBottom w:val="0"/>
      <w:divBdr>
        <w:top w:val="none" w:sz="0" w:space="0" w:color="auto"/>
        <w:left w:val="none" w:sz="0" w:space="0" w:color="auto"/>
        <w:bottom w:val="none" w:sz="0" w:space="0" w:color="auto"/>
        <w:right w:val="none" w:sz="0" w:space="0" w:color="auto"/>
      </w:divBdr>
    </w:div>
    <w:div w:id="320086947">
      <w:bodyDiv w:val="1"/>
      <w:marLeft w:val="0"/>
      <w:marRight w:val="0"/>
      <w:marTop w:val="0"/>
      <w:marBottom w:val="0"/>
      <w:divBdr>
        <w:top w:val="none" w:sz="0" w:space="0" w:color="auto"/>
        <w:left w:val="none" w:sz="0" w:space="0" w:color="auto"/>
        <w:bottom w:val="none" w:sz="0" w:space="0" w:color="auto"/>
        <w:right w:val="none" w:sz="0" w:space="0" w:color="auto"/>
      </w:divBdr>
    </w:div>
    <w:div w:id="329260831">
      <w:bodyDiv w:val="1"/>
      <w:marLeft w:val="0"/>
      <w:marRight w:val="0"/>
      <w:marTop w:val="0"/>
      <w:marBottom w:val="0"/>
      <w:divBdr>
        <w:top w:val="none" w:sz="0" w:space="0" w:color="auto"/>
        <w:left w:val="none" w:sz="0" w:space="0" w:color="auto"/>
        <w:bottom w:val="none" w:sz="0" w:space="0" w:color="auto"/>
        <w:right w:val="none" w:sz="0" w:space="0" w:color="auto"/>
      </w:divBdr>
    </w:div>
    <w:div w:id="332925140">
      <w:bodyDiv w:val="1"/>
      <w:marLeft w:val="0"/>
      <w:marRight w:val="0"/>
      <w:marTop w:val="0"/>
      <w:marBottom w:val="0"/>
      <w:divBdr>
        <w:top w:val="none" w:sz="0" w:space="0" w:color="auto"/>
        <w:left w:val="none" w:sz="0" w:space="0" w:color="auto"/>
        <w:bottom w:val="none" w:sz="0" w:space="0" w:color="auto"/>
        <w:right w:val="none" w:sz="0" w:space="0" w:color="auto"/>
      </w:divBdr>
    </w:div>
    <w:div w:id="333841223">
      <w:bodyDiv w:val="1"/>
      <w:marLeft w:val="0"/>
      <w:marRight w:val="0"/>
      <w:marTop w:val="0"/>
      <w:marBottom w:val="0"/>
      <w:divBdr>
        <w:top w:val="none" w:sz="0" w:space="0" w:color="auto"/>
        <w:left w:val="none" w:sz="0" w:space="0" w:color="auto"/>
        <w:bottom w:val="none" w:sz="0" w:space="0" w:color="auto"/>
        <w:right w:val="none" w:sz="0" w:space="0" w:color="auto"/>
      </w:divBdr>
    </w:div>
    <w:div w:id="395472928">
      <w:bodyDiv w:val="1"/>
      <w:marLeft w:val="0"/>
      <w:marRight w:val="0"/>
      <w:marTop w:val="0"/>
      <w:marBottom w:val="0"/>
      <w:divBdr>
        <w:top w:val="none" w:sz="0" w:space="0" w:color="auto"/>
        <w:left w:val="none" w:sz="0" w:space="0" w:color="auto"/>
        <w:bottom w:val="none" w:sz="0" w:space="0" w:color="auto"/>
        <w:right w:val="none" w:sz="0" w:space="0" w:color="auto"/>
      </w:divBdr>
    </w:div>
    <w:div w:id="454063266">
      <w:bodyDiv w:val="1"/>
      <w:marLeft w:val="0"/>
      <w:marRight w:val="0"/>
      <w:marTop w:val="0"/>
      <w:marBottom w:val="0"/>
      <w:divBdr>
        <w:top w:val="none" w:sz="0" w:space="0" w:color="auto"/>
        <w:left w:val="none" w:sz="0" w:space="0" w:color="auto"/>
        <w:bottom w:val="none" w:sz="0" w:space="0" w:color="auto"/>
        <w:right w:val="none" w:sz="0" w:space="0" w:color="auto"/>
      </w:divBdr>
    </w:div>
    <w:div w:id="463737553">
      <w:bodyDiv w:val="1"/>
      <w:marLeft w:val="0"/>
      <w:marRight w:val="0"/>
      <w:marTop w:val="0"/>
      <w:marBottom w:val="0"/>
      <w:divBdr>
        <w:top w:val="none" w:sz="0" w:space="0" w:color="auto"/>
        <w:left w:val="none" w:sz="0" w:space="0" w:color="auto"/>
        <w:bottom w:val="none" w:sz="0" w:space="0" w:color="auto"/>
        <w:right w:val="none" w:sz="0" w:space="0" w:color="auto"/>
      </w:divBdr>
    </w:div>
    <w:div w:id="496042318">
      <w:bodyDiv w:val="1"/>
      <w:marLeft w:val="0"/>
      <w:marRight w:val="0"/>
      <w:marTop w:val="0"/>
      <w:marBottom w:val="0"/>
      <w:divBdr>
        <w:top w:val="none" w:sz="0" w:space="0" w:color="auto"/>
        <w:left w:val="none" w:sz="0" w:space="0" w:color="auto"/>
        <w:bottom w:val="none" w:sz="0" w:space="0" w:color="auto"/>
        <w:right w:val="none" w:sz="0" w:space="0" w:color="auto"/>
      </w:divBdr>
    </w:div>
    <w:div w:id="586427244">
      <w:bodyDiv w:val="1"/>
      <w:marLeft w:val="0"/>
      <w:marRight w:val="0"/>
      <w:marTop w:val="0"/>
      <w:marBottom w:val="0"/>
      <w:divBdr>
        <w:top w:val="none" w:sz="0" w:space="0" w:color="auto"/>
        <w:left w:val="none" w:sz="0" w:space="0" w:color="auto"/>
        <w:bottom w:val="none" w:sz="0" w:space="0" w:color="auto"/>
        <w:right w:val="none" w:sz="0" w:space="0" w:color="auto"/>
      </w:divBdr>
    </w:div>
    <w:div w:id="609777565">
      <w:bodyDiv w:val="1"/>
      <w:marLeft w:val="0"/>
      <w:marRight w:val="0"/>
      <w:marTop w:val="0"/>
      <w:marBottom w:val="0"/>
      <w:divBdr>
        <w:top w:val="none" w:sz="0" w:space="0" w:color="auto"/>
        <w:left w:val="none" w:sz="0" w:space="0" w:color="auto"/>
        <w:bottom w:val="none" w:sz="0" w:space="0" w:color="auto"/>
        <w:right w:val="none" w:sz="0" w:space="0" w:color="auto"/>
      </w:divBdr>
    </w:div>
    <w:div w:id="695272218">
      <w:bodyDiv w:val="1"/>
      <w:marLeft w:val="0"/>
      <w:marRight w:val="0"/>
      <w:marTop w:val="0"/>
      <w:marBottom w:val="0"/>
      <w:divBdr>
        <w:top w:val="none" w:sz="0" w:space="0" w:color="auto"/>
        <w:left w:val="none" w:sz="0" w:space="0" w:color="auto"/>
        <w:bottom w:val="none" w:sz="0" w:space="0" w:color="auto"/>
        <w:right w:val="none" w:sz="0" w:space="0" w:color="auto"/>
      </w:divBdr>
    </w:div>
    <w:div w:id="697850774">
      <w:bodyDiv w:val="1"/>
      <w:marLeft w:val="0"/>
      <w:marRight w:val="0"/>
      <w:marTop w:val="0"/>
      <w:marBottom w:val="0"/>
      <w:divBdr>
        <w:top w:val="none" w:sz="0" w:space="0" w:color="auto"/>
        <w:left w:val="none" w:sz="0" w:space="0" w:color="auto"/>
        <w:bottom w:val="none" w:sz="0" w:space="0" w:color="auto"/>
        <w:right w:val="none" w:sz="0" w:space="0" w:color="auto"/>
      </w:divBdr>
    </w:div>
    <w:div w:id="747390110">
      <w:bodyDiv w:val="1"/>
      <w:marLeft w:val="0"/>
      <w:marRight w:val="0"/>
      <w:marTop w:val="0"/>
      <w:marBottom w:val="0"/>
      <w:divBdr>
        <w:top w:val="none" w:sz="0" w:space="0" w:color="auto"/>
        <w:left w:val="none" w:sz="0" w:space="0" w:color="auto"/>
        <w:bottom w:val="none" w:sz="0" w:space="0" w:color="auto"/>
        <w:right w:val="none" w:sz="0" w:space="0" w:color="auto"/>
      </w:divBdr>
    </w:div>
    <w:div w:id="747503795">
      <w:bodyDiv w:val="1"/>
      <w:marLeft w:val="0"/>
      <w:marRight w:val="0"/>
      <w:marTop w:val="0"/>
      <w:marBottom w:val="0"/>
      <w:divBdr>
        <w:top w:val="none" w:sz="0" w:space="0" w:color="auto"/>
        <w:left w:val="none" w:sz="0" w:space="0" w:color="auto"/>
        <w:bottom w:val="none" w:sz="0" w:space="0" w:color="auto"/>
        <w:right w:val="none" w:sz="0" w:space="0" w:color="auto"/>
      </w:divBdr>
    </w:div>
    <w:div w:id="754547318">
      <w:bodyDiv w:val="1"/>
      <w:marLeft w:val="0"/>
      <w:marRight w:val="0"/>
      <w:marTop w:val="0"/>
      <w:marBottom w:val="0"/>
      <w:divBdr>
        <w:top w:val="none" w:sz="0" w:space="0" w:color="auto"/>
        <w:left w:val="none" w:sz="0" w:space="0" w:color="auto"/>
        <w:bottom w:val="none" w:sz="0" w:space="0" w:color="auto"/>
        <w:right w:val="none" w:sz="0" w:space="0" w:color="auto"/>
      </w:divBdr>
    </w:div>
    <w:div w:id="813907627">
      <w:bodyDiv w:val="1"/>
      <w:marLeft w:val="0"/>
      <w:marRight w:val="0"/>
      <w:marTop w:val="0"/>
      <w:marBottom w:val="0"/>
      <w:divBdr>
        <w:top w:val="none" w:sz="0" w:space="0" w:color="auto"/>
        <w:left w:val="none" w:sz="0" w:space="0" w:color="auto"/>
        <w:bottom w:val="none" w:sz="0" w:space="0" w:color="auto"/>
        <w:right w:val="none" w:sz="0" w:space="0" w:color="auto"/>
      </w:divBdr>
    </w:div>
    <w:div w:id="898517010">
      <w:bodyDiv w:val="1"/>
      <w:marLeft w:val="0"/>
      <w:marRight w:val="0"/>
      <w:marTop w:val="0"/>
      <w:marBottom w:val="0"/>
      <w:divBdr>
        <w:top w:val="none" w:sz="0" w:space="0" w:color="auto"/>
        <w:left w:val="none" w:sz="0" w:space="0" w:color="auto"/>
        <w:bottom w:val="none" w:sz="0" w:space="0" w:color="auto"/>
        <w:right w:val="none" w:sz="0" w:space="0" w:color="auto"/>
      </w:divBdr>
    </w:div>
    <w:div w:id="933055049">
      <w:bodyDiv w:val="1"/>
      <w:marLeft w:val="0"/>
      <w:marRight w:val="0"/>
      <w:marTop w:val="0"/>
      <w:marBottom w:val="0"/>
      <w:divBdr>
        <w:top w:val="none" w:sz="0" w:space="0" w:color="auto"/>
        <w:left w:val="none" w:sz="0" w:space="0" w:color="auto"/>
        <w:bottom w:val="none" w:sz="0" w:space="0" w:color="auto"/>
        <w:right w:val="none" w:sz="0" w:space="0" w:color="auto"/>
      </w:divBdr>
    </w:div>
    <w:div w:id="1009216377">
      <w:bodyDiv w:val="1"/>
      <w:marLeft w:val="0"/>
      <w:marRight w:val="0"/>
      <w:marTop w:val="0"/>
      <w:marBottom w:val="0"/>
      <w:divBdr>
        <w:top w:val="none" w:sz="0" w:space="0" w:color="auto"/>
        <w:left w:val="none" w:sz="0" w:space="0" w:color="auto"/>
        <w:bottom w:val="none" w:sz="0" w:space="0" w:color="auto"/>
        <w:right w:val="none" w:sz="0" w:space="0" w:color="auto"/>
      </w:divBdr>
    </w:div>
    <w:div w:id="1029380488">
      <w:bodyDiv w:val="1"/>
      <w:marLeft w:val="0"/>
      <w:marRight w:val="0"/>
      <w:marTop w:val="0"/>
      <w:marBottom w:val="0"/>
      <w:divBdr>
        <w:top w:val="none" w:sz="0" w:space="0" w:color="auto"/>
        <w:left w:val="none" w:sz="0" w:space="0" w:color="auto"/>
        <w:bottom w:val="none" w:sz="0" w:space="0" w:color="auto"/>
        <w:right w:val="none" w:sz="0" w:space="0" w:color="auto"/>
      </w:divBdr>
    </w:div>
    <w:div w:id="1065684520">
      <w:bodyDiv w:val="1"/>
      <w:marLeft w:val="0"/>
      <w:marRight w:val="0"/>
      <w:marTop w:val="0"/>
      <w:marBottom w:val="0"/>
      <w:divBdr>
        <w:top w:val="none" w:sz="0" w:space="0" w:color="auto"/>
        <w:left w:val="none" w:sz="0" w:space="0" w:color="auto"/>
        <w:bottom w:val="none" w:sz="0" w:space="0" w:color="auto"/>
        <w:right w:val="none" w:sz="0" w:space="0" w:color="auto"/>
      </w:divBdr>
    </w:div>
    <w:div w:id="1126394492">
      <w:bodyDiv w:val="1"/>
      <w:marLeft w:val="0"/>
      <w:marRight w:val="0"/>
      <w:marTop w:val="0"/>
      <w:marBottom w:val="0"/>
      <w:divBdr>
        <w:top w:val="none" w:sz="0" w:space="0" w:color="auto"/>
        <w:left w:val="none" w:sz="0" w:space="0" w:color="auto"/>
        <w:bottom w:val="none" w:sz="0" w:space="0" w:color="auto"/>
        <w:right w:val="none" w:sz="0" w:space="0" w:color="auto"/>
      </w:divBdr>
    </w:div>
    <w:div w:id="1145438693">
      <w:bodyDiv w:val="1"/>
      <w:marLeft w:val="0"/>
      <w:marRight w:val="0"/>
      <w:marTop w:val="0"/>
      <w:marBottom w:val="0"/>
      <w:divBdr>
        <w:top w:val="none" w:sz="0" w:space="0" w:color="auto"/>
        <w:left w:val="none" w:sz="0" w:space="0" w:color="auto"/>
        <w:bottom w:val="none" w:sz="0" w:space="0" w:color="auto"/>
        <w:right w:val="none" w:sz="0" w:space="0" w:color="auto"/>
      </w:divBdr>
    </w:div>
    <w:div w:id="1187913382">
      <w:bodyDiv w:val="1"/>
      <w:marLeft w:val="0"/>
      <w:marRight w:val="0"/>
      <w:marTop w:val="0"/>
      <w:marBottom w:val="0"/>
      <w:divBdr>
        <w:top w:val="none" w:sz="0" w:space="0" w:color="auto"/>
        <w:left w:val="none" w:sz="0" w:space="0" w:color="auto"/>
        <w:bottom w:val="none" w:sz="0" w:space="0" w:color="auto"/>
        <w:right w:val="none" w:sz="0" w:space="0" w:color="auto"/>
      </w:divBdr>
    </w:div>
    <w:div w:id="1206483255">
      <w:bodyDiv w:val="1"/>
      <w:marLeft w:val="0"/>
      <w:marRight w:val="0"/>
      <w:marTop w:val="0"/>
      <w:marBottom w:val="0"/>
      <w:divBdr>
        <w:top w:val="none" w:sz="0" w:space="0" w:color="auto"/>
        <w:left w:val="none" w:sz="0" w:space="0" w:color="auto"/>
        <w:bottom w:val="none" w:sz="0" w:space="0" w:color="auto"/>
        <w:right w:val="none" w:sz="0" w:space="0" w:color="auto"/>
      </w:divBdr>
    </w:div>
    <w:div w:id="1350254622">
      <w:bodyDiv w:val="1"/>
      <w:marLeft w:val="0"/>
      <w:marRight w:val="0"/>
      <w:marTop w:val="0"/>
      <w:marBottom w:val="0"/>
      <w:divBdr>
        <w:top w:val="none" w:sz="0" w:space="0" w:color="auto"/>
        <w:left w:val="none" w:sz="0" w:space="0" w:color="auto"/>
        <w:bottom w:val="none" w:sz="0" w:space="0" w:color="auto"/>
        <w:right w:val="none" w:sz="0" w:space="0" w:color="auto"/>
      </w:divBdr>
    </w:div>
    <w:div w:id="1365329556">
      <w:bodyDiv w:val="1"/>
      <w:marLeft w:val="0"/>
      <w:marRight w:val="0"/>
      <w:marTop w:val="0"/>
      <w:marBottom w:val="0"/>
      <w:divBdr>
        <w:top w:val="none" w:sz="0" w:space="0" w:color="auto"/>
        <w:left w:val="none" w:sz="0" w:space="0" w:color="auto"/>
        <w:bottom w:val="none" w:sz="0" w:space="0" w:color="auto"/>
        <w:right w:val="none" w:sz="0" w:space="0" w:color="auto"/>
      </w:divBdr>
    </w:div>
    <w:div w:id="1445612808">
      <w:bodyDiv w:val="1"/>
      <w:marLeft w:val="0"/>
      <w:marRight w:val="0"/>
      <w:marTop w:val="0"/>
      <w:marBottom w:val="0"/>
      <w:divBdr>
        <w:top w:val="none" w:sz="0" w:space="0" w:color="auto"/>
        <w:left w:val="none" w:sz="0" w:space="0" w:color="auto"/>
        <w:bottom w:val="none" w:sz="0" w:space="0" w:color="auto"/>
        <w:right w:val="none" w:sz="0" w:space="0" w:color="auto"/>
      </w:divBdr>
    </w:div>
    <w:div w:id="1653287162">
      <w:bodyDiv w:val="1"/>
      <w:marLeft w:val="0"/>
      <w:marRight w:val="0"/>
      <w:marTop w:val="0"/>
      <w:marBottom w:val="0"/>
      <w:divBdr>
        <w:top w:val="none" w:sz="0" w:space="0" w:color="auto"/>
        <w:left w:val="none" w:sz="0" w:space="0" w:color="auto"/>
        <w:bottom w:val="none" w:sz="0" w:space="0" w:color="auto"/>
        <w:right w:val="none" w:sz="0" w:space="0" w:color="auto"/>
      </w:divBdr>
    </w:div>
    <w:div w:id="1706565812">
      <w:bodyDiv w:val="1"/>
      <w:marLeft w:val="0"/>
      <w:marRight w:val="0"/>
      <w:marTop w:val="0"/>
      <w:marBottom w:val="0"/>
      <w:divBdr>
        <w:top w:val="none" w:sz="0" w:space="0" w:color="auto"/>
        <w:left w:val="none" w:sz="0" w:space="0" w:color="auto"/>
        <w:bottom w:val="none" w:sz="0" w:space="0" w:color="auto"/>
        <w:right w:val="none" w:sz="0" w:space="0" w:color="auto"/>
      </w:divBdr>
    </w:div>
    <w:div w:id="1754038022">
      <w:bodyDiv w:val="1"/>
      <w:marLeft w:val="0"/>
      <w:marRight w:val="0"/>
      <w:marTop w:val="0"/>
      <w:marBottom w:val="0"/>
      <w:divBdr>
        <w:top w:val="none" w:sz="0" w:space="0" w:color="auto"/>
        <w:left w:val="none" w:sz="0" w:space="0" w:color="auto"/>
        <w:bottom w:val="none" w:sz="0" w:space="0" w:color="auto"/>
        <w:right w:val="none" w:sz="0" w:space="0" w:color="auto"/>
      </w:divBdr>
    </w:div>
    <w:div w:id="1759132844">
      <w:bodyDiv w:val="1"/>
      <w:marLeft w:val="0"/>
      <w:marRight w:val="0"/>
      <w:marTop w:val="0"/>
      <w:marBottom w:val="0"/>
      <w:divBdr>
        <w:top w:val="none" w:sz="0" w:space="0" w:color="auto"/>
        <w:left w:val="none" w:sz="0" w:space="0" w:color="auto"/>
        <w:bottom w:val="none" w:sz="0" w:space="0" w:color="auto"/>
        <w:right w:val="none" w:sz="0" w:space="0" w:color="auto"/>
      </w:divBdr>
    </w:div>
    <w:div w:id="1769807119">
      <w:bodyDiv w:val="1"/>
      <w:marLeft w:val="0"/>
      <w:marRight w:val="0"/>
      <w:marTop w:val="0"/>
      <w:marBottom w:val="0"/>
      <w:divBdr>
        <w:top w:val="none" w:sz="0" w:space="0" w:color="auto"/>
        <w:left w:val="none" w:sz="0" w:space="0" w:color="auto"/>
        <w:bottom w:val="none" w:sz="0" w:space="0" w:color="auto"/>
        <w:right w:val="none" w:sz="0" w:space="0" w:color="auto"/>
      </w:divBdr>
    </w:div>
    <w:div w:id="1835948312">
      <w:bodyDiv w:val="1"/>
      <w:marLeft w:val="0"/>
      <w:marRight w:val="0"/>
      <w:marTop w:val="0"/>
      <w:marBottom w:val="0"/>
      <w:divBdr>
        <w:top w:val="none" w:sz="0" w:space="0" w:color="auto"/>
        <w:left w:val="none" w:sz="0" w:space="0" w:color="auto"/>
        <w:bottom w:val="none" w:sz="0" w:space="0" w:color="auto"/>
        <w:right w:val="none" w:sz="0" w:space="0" w:color="auto"/>
      </w:divBdr>
    </w:div>
    <w:div w:id="214519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1.bin"/><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footer" Target="footer8.xml"/><Relationship Id="rId32" Type="http://schemas.openxmlformats.org/officeDocument/2006/relationships/footer" Target="footer9.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header" Target="header3.xml"/><Relationship Id="rId16" Type="http://schemas.openxmlformats.org/officeDocument/2006/relationships/footer" Target="footer6.xml"/><Relationship Id="rId17" Type="http://schemas.openxmlformats.org/officeDocument/2006/relationships/header" Target="header4.xml"/><Relationship Id="rId18" Type="http://schemas.openxmlformats.org/officeDocument/2006/relationships/footer" Target="footer7.xml"/><Relationship Id="rId19" Type="http://schemas.openxmlformats.org/officeDocument/2006/relationships/image" Target="media/image1.emf"/><Relationship Id="rId37" Type="http://schemas.openxmlformats.org/officeDocument/2006/relationships/image" Target="media/image16.png"/><Relationship Id="rId38" Type="http://schemas.openxmlformats.org/officeDocument/2006/relationships/header" Target="header5.xml"/><Relationship Id="rId39" Type="http://schemas.openxmlformats.org/officeDocument/2006/relationships/footer" Target="footer10.xml"/><Relationship Id="rId40" Type="http://schemas.openxmlformats.org/officeDocument/2006/relationships/hyperlink" Target="https://cgrri.uscg.mil/UserReports/WebClassificationReport.aspx" TargetMode="External"/><Relationship Id="rId41" Type="http://schemas.openxmlformats.org/officeDocument/2006/relationships/footer" Target="footer11.xml"/><Relationship Id="rId42" Type="http://schemas.openxmlformats.org/officeDocument/2006/relationships/header" Target="header6.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0829-6454-AB4C-A2B2-C86E90D47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66</Pages>
  <Words>15238</Words>
  <Characters>86857</Characters>
  <Application>Microsoft Macintosh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II</vt:lpstr>
    </vt:vector>
  </TitlesOfParts>
  <Company>SLSI</Company>
  <LinksUpToDate>false</LinksUpToDate>
  <CharactersWithSpaces>101892</CharactersWithSpaces>
  <SharedDoc>false</SharedDoc>
  <HLinks>
    <vt:vector size="546" baseType="variant">
      <vt:variant>
        <vt:i4>2424936</vt:i4>
      </vt:variant>
      <vt:variant>
        <vt:i4>605</vt:i4>
      </vt:variant>
      <vt:variant>
        <vt:i4>0</vt:i4>
      </vt:variant>
      <vt:variant>
        <vt:i4>5</vt:i4>
      </vt:variant>
      <vt:variant>
        <vt:lpwstr>http://www.dfg.ca.gov/</vt:lpwstr>
      </vt:variant>
      <vt:variant>
        <vt:lpwstr/>
      </vt:variant>
      <vt:variant>
        <vt:i4>4325459</vt:i4>
      </vt:variant>
      <vt:variant>
        <vt:i4>602</vt:i4>
      </vt:variant>
      <vt:variant>
        <vt:i4>0</vt:i4>
      </vt:variant>
      <vt:variant>
        <vt:i4>5</vt:i4>
      </vt:variant>
      <vt:variant>
        <vt:lpwstr>http://www.osha.gov/</vt:lpwstr>
      </vt:variant>
      <vt:variant>
        <vt:lpwstr/>
      </vt:variant>
      <vt:variant>
        <vt:i4>5111827</vt:i4>
      </vt:variant>
      <vt:variant>
        <vt:i4>599</vt:i4>
      </vt:variant>
      <vt:variant>
        <vt:i4>0</vt:i4>
      </vt:variant>
      <vt:variant>
        <vt:i4>5</vt:i4>
      </vt:variant>
      <vt:variant>
        <vt:lpwstr>http://www.firescope.org/</vt:lpwstr>
      </vt:variant>
      <vt:variant>
        <vt:lpwstr/>
      </vt:variant>
      <vt:variant>
        <vt:i4>4521991</vt:i4>
      </vt:variant>
      <vt:variant>
        <vt:i4>522</vt:i4>
      </vt:variant>
      <vt:variant>
        <vt:i4>0</vt:i4>
      </vt:variant>
      <vt:variant>
        <vt:i4>5</vt:i4>
      </vt:variant>
      <vt:variant>
        <vt:lpwstr>../AppData/Local/Microsoft/Windows/Temporary Internet Files/Content.Outlook/Haz Mat Duty Call Book.doc</vt:lpwstr>
      </vt:variant>
      <vt:variant>
        <vt:lpwstr>_Philadelphia_County</vt:lpwstr>
      </vt:variant>
      <vt:variant>
        <vt:i4>4915285</vt:i4>
      </vt:variant>
      <vt:variant>
        <vt:i4>519</vt:i4>
      </vt:variant>
      <vt:variant>
        <vt:i4>0</vt:i4>
      </vt:variant>
      <vt:variant>
        <vt:i4>5</vt:i4>
      </vt:variant>
      <vt:variant>
        <vt:lpwstr>../AppData/Local/Microsoft/Windows/Temporary Internet Files/Content.Outlook/Haz Mat Duty Call Book.doc</vt:lpwstr>
      </vt:variant>
      <vt:variant>
        <vt:lpwstr>_County_and_City_16</vt:lpwstr>
      </vt:variant>
      <vt:variant>
        <vt:i4>2031667</vt:i4>
      </vt:variant>
      <vt:variant>
        <vt:i4>512</vt:i4>
      </vt:variant>
      <vt:variant>
        <vt:i4>0</vt:i4>
      </vt:variant>
      <vt:variant>
        <vt:i4>5</vt:i4>
      </vt:variant>
      <vt:variant>
        <vt:lpwstr/>
      </vt:variant>
      <vt:variant>
        <vt:lpwstr>_Toc380744439</vt:lpwstr>
      </vt:variant>
      <vt:variant>
        <vt:i4>2031667</vt:i4>
      </vt:variant>
      <vt:variant>
        <vt:i4>506</vt:i4>
      </vt:variant>
      <vt:variant>
        <vt:i4>0</vt:i4>
      </vt:variant>
      <vt:variant>
        <vt:i4>5</vt:i4>
      </vt:variant>
      <vt:variant>
        <vt:lpwstr/>
      </vt:variant>
      <vt:variant>
        <vt:lpwstr>_Toc380744438</vt:lpwstr>
      </vt:variant>
      <vt:variant>
        <vt:i4>2031667</vt:i4>
      </vt:variant>
      <vt:variant>
        <vt:i4>500</vt:i4>
      </vt:variant>
      <vt:variant>
        <vt:i4>0</vt:i4>
      </vt:variant>
      <vt:variant>
        <vt:i4>5</vt:i4>
      </vt:variant>
      <vt:variant>
        <vt:lpwstr/>
      </vt:variant>
      <vt:variant>
        <vt:lpwstr>_Toc380744437</vt:lpwstr>
      </vt:variant>
      <vt:variant>
        <vt:i4>2031667</vt:i4>
      </vt:variant>
      <vt:variant>
        <vt:i4>494</vt:i4>
      </vt:variant>
      <vt:variant>
        <vt:i4>0</vt:i4>
      </vt:variant>
      <vt:variant>
        <vt:i4>5</vt:i4>
      </vt:variant>
      <vt:variant>
        <vt:lpwstr/>
      </vt:variant>
      <vt:variant>
        <vt:lpwstr>_Toc380744436</vt:lpwstr>
      </vt:variant>
      <vt:variant>
        <vt:i4>2031667</vt:i4>
      </vt:variant>
      <vt:variant>
        <vt:i4>488</vt:i4>
      </vt:variant>
      <vt:variant>
        <vt:i4>0</vt:i4>
      </vt:variant>
      <vt:variant>
        <vt:i4>5</vt:i4>
      </vt:variant>
      <vt:variant>
        <vt:lpwstr/>
      </vt:variant>
      <vt:variant>
        <vt:lpwstr>_Toc380744435</vt:lpwstr>
      </vt:variant>
      <vt:variant>
        <vt:i4>2031667</vt:i4>
      </vt:variant>
      <vt:variant>
        <vt:i4>482</vt:i4>
      </vt:variant>
      <vt:variant>
        <vt:i4>0</vt:i4>
      </vt:variant>
      <vt:variant>
        <vt:i4>5</vt:i4>
      </vt:variant>
      <vt:variant>
        <vt:lpwstr/>
      </vt:variant>
      <vt:variant>
        <vt:lpwstr>_Toc380744434</vt:lpwstr>
      </vt:variant>
      <vt:variant>
        <vt:i4>2031667</vt:i4>
      </vt:variant>
      <vt:variant>
        <vt:i4>476</vt:i4>
      </vt:variant>
      <vt:variant>
        <vt:i4>0</vt:i4>
      </vt:variant>
      <vt:variant>
        <vt:i4>5</vt:i4>
      </vt:variant>
      <vt:variant>
        <vt:lpwstr/>
      </vt:variant>
      <vt:variant>
        <vt:lpwstr>_Toc380744433</vt:lpwstr>
      </vt:variant>
      <vt:variant>
        <vt:i4>2031667</vt:i4>
      </vt:variant>
      <vt:variant>
        <vt:i4>470</vt:i4>
      </vt:variant>
      <vt:variant>
        <vt:i4>0</vt:i4>
      </vt:variant>
      <vt:variant>
        <vt:i4>5</vt:i4>
      </vt:variant>
      <vt:variant>
        <vt:lpwstr/>
      </vt:variant>
      <vt:variant>
        <vt:lpwstr>_Toc380744432</vt:lpwstr>
      </vt:variant>
      <vt:variant>
        <vt:i4>2031667</vt:i4>
      </vt:variant>
      <vt:variant>
        <vt:i4>464</vt:i4>
      </vt:variant>
      <vt:variant>
        <vt:i4>0</vt:i4>
      </vt:variant>
      <vt:variant>
        <vt:i4>5</vt:i4>
      </vt:variant>
      <vt:variant>
        <vt:lpwstr/>
      </vt:variant>
      <vt:variant>
        <vt:lpwstr>_Toc380744431</vt:lpwstr>
      </vt:variant>
      <vt:variant>
        <vt:i4>2031667</vt:i4>
      </vt:variant>
      <vt:variant>
        <vt:i4>458</vt:i4>
      </vt:variant>
      <vt:variant>
        <vt:i4>0</vt:i4>
      </vt:variant>
      <vt:variant>
        <vt:i4>5</vt:i4>
      </vt:variant>
      <vt:variant>
        <vt:lpwstr/>
      </vt:variant>
      <vt:variant>
        <vt:lpwstr>_Toc380744430</vt:lpwstr>
      </vt:variant>
      <vt:variant>
        <vt:i4>1966131</vt:i4>
      </vt:variant>
      <vt:variant>
        <vt:i4>452</vt:i4>
      </vt:variant>
      <vt:variant>
        <vt:i4>0</vt:i4>
      </vt:variant>
      <vt:variant>
        <vt:i4>5</vt:i4>
      </vt:variant>
      <vt:variant>
        <vt:lpwstr/>
      </vt:variant>
      <vt:variant>
        <vt:lpwstr>_Toc380744429</vt:lpwstr>
      </vt:variant>
      <vt:variant>
        <vt:i4>1966131</vt:i4>
      </vt:variant>
      <vt:variant>
        <vt:i4>446</vt:i4>
      </vt:variant>
      <vt:variant>
        <vt:i4>0</vt:i4>
      </vt:variant>
      <vt:variant>
        <vt:i4>5</vt:i4>
      </vt:variant>
      <vt:variant>
        <vt:lpwstr/>
      </vt:variant>
      <vt:variant>
        <vt:lpwstr>_Toc380744428</vt:lpwstr>
      </vt:variant>
      <vt:variant>
        <vt:i4>1966131</vt:i4>
      </vt:variant>
      <vt:variant>
        <vt:i4>440</vt:i4>
      </vt:variant>
      <vt:variant>
        <vt:i4>0</vt:i4>
      </vt:variant>
      <vt:variant>
        <vt:i4>5</vt:i4>
      </vt:variant>
      <vt:variant>
        <vt:lpwstr/>
      </vt:variant>
      <vt:variant>
        <vt:lpwstr>_Toc380744427</vt:lpwstr>
      </vt:variant>
      <vt:variant>
        <vt:i4>1966131</vt:i4>
      </vt:variant>
      <vt:variant>
        <vt:i4>434</vt:i4>
      </vt:variant>
      <vt:variant>
        <vt:i4>0</vt:i4>
      </vt:variant>
      <vt:variant>
        <vt:i4>5</vt:i4>
      </vt:variant>
      <vt:variant>
        <vt:lpwstr/>
      </vt:variant>
      <vt:variant>
        <vt:lpwstr>_Toc380744426</vt:lpwstr>
      </vt:variant>
      <vt:variant>
        <vt:i4>1966131</vt:i4>
      </vt:variant>
      <vt:variant>
        <vt:i4>428</vt:i4>
      </vt:variant>
      <vt:variant>
        <vt:i4>0</vt:i4>
      </vt:variant>
      <vt:variant>
        <vt:i4>5</vt:i4>
      </vt:variant>
      <vt:variant>
        <vt:lpwstr/>
      </vt:variant>
      <vt:variant>
        <vt:lpwstr>_Toc380744425</vt:lpwstr>
      </vt:variant>
      <vt:variant>
        <vt:i4>1966131</vt:i4>
      </vt:variant>
      <vt:variant>
        <vt:i4>422</vt:i4>
      </vt:variant>
      <vt:variant>
        <vt:i4>0</vt:i4>
      </vt:variant>
      <vt:variant>
        <vt:i4>5</vt:i4>
      </vt:variant>
      <vt:variant>
        <vt:lpwstr/>
      </vt:variant>
      <vt:variant>
        <vt:lpwstr>_Toc380744424</vt:lpwstr>
      </vt:variant>
      <vt:variant>
        <vt:i4>1966131</vt:i4>
      </vt:variant>
      <vt:variant>
        <vt:i4>416</vt:i4>
      </vt:variant>
      <vt:variant>
        <vt:i4>0</vt:i4>
      </vt:variant>
      <vt:variant>
        <vt:i4>5</vt:i4>
      </vt:variant>
      <vt:variant>
        <vt:lpwstr/>
      </vt:variant>
      <vt:variant>
        <vt:lpwstr>_Toc380744423</vt:lpwstr>
      </vt:variant>
      <vt:variant>
        <vt:i4>1966131</vt:i4>
      </vt:variant>
      <vt:variant>
        <vt:i4>410</vt:i4>
      </vt:variant>
      <vt:variant>
        <vt:i4>0</vt:i4>
      </vt:variant>
      <vt:variant>
        <vt:i4>5</vt:i4>
      </vt:variant>
      <vt:variant>
        <vt:lpwstr/>
      </vt:variant>
      <vt:variant>
        <vt:lpwstr>_Toc380744422</vt:lpwstr>
      </vt:variant>
      <vt:variant>
        <vt:i4>1966131</vt:i4>
      </vt:variant>
      <vt:variant>
        <vt:i4>404</vt:i4>
      </vt:variant>
      <vt:variant>
        <vt:i4>0</vt:i4>
      </vt:variant>
      <vt:variant>
        <vt:i4>5</vt:i4>
      </vt:variant>
      <vt:variant>
        <vt:lpwstr/>
      </vt:variant>
      <vt:variant>
        <vt:lpwstr>_Toc380744421</vt:lpwstr>
      </vt:variant>
      <vt:variant>
        <vt:i4>1966131</vt:i4>
      </vt:variant>
      <vt:variant>
        <vt:i4>398</vt:i4>
      </vt:variant>
      <vt:variant>
        <vt:i4>0</vt:i4>
      </vt:variant>
      <vt:variant>
        <vt:i4>5</vt:i4>
      </vt:variant>
      <vt:variant>
        <vt:lpwstr/>
      </vt:variant>
      <vt:variant>
        <vt:lpwstr>_Toc380744420</vt:lpwstr>
      </vt:variant>
      <vt:variant>
        <vt:i4>1900595</vt:i4>
      </vt:variant>
      <vt:variant>
        <vt:i4>392</vt:i4>
      </vt:variant>
      <vt:variant>
        <vt:i4>0</vt:i4>
      </vt:variant>
      <vt:variant>
        <vt:i4>5</vt:i4>
      </vt:variant>
      <vt:variant>
        <vt:lpwstr/>
      </vt:variant>
      <vt:variant>
        <vt:lpwstr>_Toc380744419</vt:lpwstr>
      </vt:variant>
      <vt:variant>
        <vt:i4>1900595</vt:i4>
      </vt:variant>
      <vt:variant>
        <vt:i4>386</vt:i4>
      </vt:variant>
      <vt:variant>
        <vt:i4>0</vt:i4>
      </vt:variant>
      <vt:variant>
        <vt:i4>5</vt:i4>
      </vt:variant>
      <vt:variant>
        <vt:lpwstr/>
      </vt:variant>
      <vt:variant>
        <vt:lpwstr>_Toc380744418</vt:lpwstr>
      </vt:variant>
      <vt:variant>
        <vt:i4>1900595</vt:i4>
      </vt:variant>
      <vt:variant>
        <vt:i4>380</vt:i4>
      </vt:variant>
      <vt:variant>
        <vt:i4>0</vt:i4>
      </vt:variant>
      <vt:variant>
        <vt:i4>5</vt:i4>
      </vt:variant>
      <vt:variant>
        <vt:lpwstr/>
      </vt:variant>
      <vt:variant>
        <vt:lpwstr>_Toc380744417</vt:lpwstr>
      </vt:variant>
      <vt:variant>
        <vt:i4>1900595</vt:i4>
      </vt:variant>
      <vt:variant>
        <vt:i4>374</vt:i4>
      </vt:variant>
      <vt:variant>
        <vt:i4>0</vt:i4>
      </vt:variant>
      <vt:variant>
        <vt:i4>5</vt:i4>
      </vt:variant>
      <vt:variant>
        <vt:lpwstr/>
      </vt:variant>
      <vt:variant>
        <vt:lpwstr>_Toc380744416</vt:lpwstr>
      </vt:variant>
      <vt:variant>
        <vt:i4>1900595</vt:i4>
      </vt:variant>
      <vt:variant>
        <vt:i4>368</vt:i4>
      </vt:variant>
      <vt:variant>
        <vt:i4>0</vt:i4>
      </vt:variant>
      <vt:variant>
        <vt:i4>5</vt:i4>
      </vt:variant>
      <vt:variant>
        <vt:lpwstr/>
      </vt:variant>
      <vt:variant>
        <vt:lpwstr>_Toc380744415</vt:lpwstr>
      </vt:variant>
      <vt:variant>
        <vt:i4>1900595</vt:i4>
      </vt:variant>
      <vt:variant>
        <vt:i4>362</vt:i4>
      </vt:variant>
      <vt:variant>
        <vt:i4>0</vt:i4>
      </vt:variant>
      <vt:variant>
        <vt:i4>5</vt:i4>
      </vt:variant>
      <vt:variant>
        <vt:lpwstr/>
      </vt:variant>
      <vt:variant>
        <vt:lpwstr>_Toc380744414</vt:lpwstr>
      </vt:variant>
      <vt:variant>
        <vt:i4>1900595</vt:i4>
      </vt:variant>
      <vt:variant>
        <vt:i4>356</vt:i4>
      </vt:variant>
      <vt:variant>
        <vt:i4>0</vt:i4>
      </vt:variant>
      <vt:variant>
        <vt:i4>5</vt:i4>
      </vt:variant>
      <vt:variant>
        <vt:lpwstr/>
      </vt:variant>
      <vt:variant>
        <vt:lpwstr>_Toc380744413</vt:lpwstr>
      </vt:variant>
      <vt:variant>
        <vt:i4>1900595</vt:i4>
      </vt:variant>
      <vt:variant>
        <vt:i4>350</vt:i4>
      </vt:variant>
      <vt:variant>
        <vt:i4>0</vt:i4>
      </vt:variant>
      <vt:variant>
        <vt:i4>5</vt:i4>
      </vt:variant>
      <vt:variant>
        <vt:lpwstr/>
      </vt:variant>
      <vt:variant>
        <vt:lpwstr>_Toc380744412</vt:lpwstr>
      </vt:variant>
      <vt:variant>
        <vt:i4>1900595</vt:i4>
      </vt:variant>
      <vt:variant>
        <vt:i4>344</vt:i4>
      </vt:variant>
      <vt:variant>
        <vt:i4>0</vt:i4>
      </vt:variant>
      <vt:variant>
        <vt:i4>5</vt:i4>
      </vt:variant>
      <vt:variant>
        <vt:lpwstr/>
      </vt:variant>
      <vt:variant>
        <vt:lpwstr>_Toc380744411</vt:lpwstr>
      </vt:variant>
      <vt:variant>
        <vt:i4>1900595</vt:i4>
      </vt:variant>
      <vt:variant>
        <vt:i4>338</vt:i4>
      </vt:variant>
      <vt:variant>
        <vt:i4>0</vt:i4>
      </vt:variant>
      <vt:variant>
        <vt:i4>5</vt:i4>
      </vt:variant>
      <vt:variant>
        <vt:lpwstr/>
      </vt:variant>
      <vt:variant>
        <vt:lpwstr>_Toc380744410</vt:lpwstr>
      </vt:variant>
      <vt:variant>
        <vt:i4>1835059</vt:i4>
      </vt:variant>
      <vt:variant>
        <vt:i4>332</vt:i4>
      </vt:variant>
      <vt:variant>
        <vt:i4>0</vt:i4>
      </vt:variant>
      <vt:variant>
        <vt:i4>5</vt:i4>
      </vt:variant>
      <vt:variant>
        <vt:lpwstr/>
      </vt:variant>
      <vt:variant>
        <vt:lpwstr>_Toc380744409</vt:lpwstr>
      </vt:variant>
      <vt:variant>
        <vt:i4>1835059</vt:i4>
      </vt:variant>
      <vt:variant>
        <vt:i4>326</vt:i4>
      </vt:variant>
      <vt:variant>
        <vt:i4>0</vt:i4>
      </vt:variant>
      <vt:variant>
        <vt:i4>5</vt:i4>
      </vt:variant>
      <vt:variant>
        <vt:lpwstr/>
      </vt:variant>
      <vt:variant>
        <vt:lpwstr>_Toc380744408</vt:lpwstr>
      </vt:variant>
      <vt:variant>
        <vt:i4>1835059</vt:i4>
      </vt:variant>
      <vt:variant>
        <vt:i4>320</vt:i4>
      </vt:variant>
      <vt:variant>
        <vt:i4>0</vt:i4>
      </vt:variant>
      <vt:variant>
        <vt:i4>5</vt:i4>
      </vt:variant>
      <vt:variant>
        <vt:lpwstr/>
      </vt:variant>
      <vt:variant>
        <vt:lpwstr>_Toc380744407</vt:lpwstr>
      </vt:variant>
      <vt:variant>
        <vt:i4>1835059</vt:i4>
      </vt:variant>
      <vt:variant>
        <vt:i4>314</vt:i4>
      </vt:variant>
      <vt:variant>
        <vt:i4>0</vt:i4>
      </vt:variant>
      <vt:variant>
        <vt:i4>5</vt:i4>
      </vt:variant>
      <vt:variant>
        <vt:lpwstr/>
      </vt:variant>
      <vt:variant>
        <vt:lpwstr>_Toc380744406</vt:lpwstr>
      </vt:variant>
      <vt:variant>
        <vt:i4>1835059</vt:i4>
      </vt:variant>
      <vt:variant>
        <vt:i4>308</vt:i4>
      </vt:variant>
      <vt:variant>
        <vt:i4>0</vt:i4>
      </vt:variant>
      <vt:variant>
        <vt:i4>5</vt:i4>
      </vt:variant>
      <vt:variant>
        <vt:lpwstr/>
      </vt:variant>
      <vt:variant>
        <vt:lpwstr>_Toc380744405</vt:lpwstr>
      </vt:variant>
      <vt:variant>
        <vt:i4>1835059</vt:i4>
      </vt:variant>
      <vt:variant>
        <vt:i4>302</vt:i4>
      </vt:variant>
      <vt:variant>
        <vt:i4>0</vt:i4>
      </vt:variant>
      <vt:variant>
        <vt:i4>5</vt:i4>
      </vt:variant>
      <vt:variant>
        <vt:lpwstr/>
      </vt:variant>
      <vt:variant>
        <vt:lpwstr>_Toc380744404</vt:lpwstr>
      </vt:variant>
      <vt:variant>
        <vt:i4>1835059</vt:i4>
      </vt:variant>
      <vt:variant>
        <vt:i4>296</vt:i4>
      </vt:variant>
      <vt:variant>
        <vt:i4>0</vt:i4>
      </vt:variant>
      <vt:variant>
        <vt:i4>5</vt:i4>
      </vt:variant>
      <vt:variant>
        <vt:lpwstr/>
      </vt:variant>
      <vt:variant>
        <vt:lpwstr>_Toc380744403</vt:lpwstr>
      </vt:variant>
      <vt:variant>
        <vt:i4>1835059</vt:i4>
      </vt:variant>
      <vt:variant>
        <vt:i4>290</vt:i4>
      </vt:variant>
      <vt:variant>
        <vt:i4>0</vt:i4>
      </vt:variant>
      <vt:variant>
        <vt:i4>5</vt:i4>
      </vt:variant>
      <vt:variant>
        <vt:lpwstr/>
      </vt:variant>
      <vt:variant>
        <vt:lpwstr>_Toc380744402</vt:lpwstr>
      </vt:variant>
      <vt:variant>
        <vt:i4>1835059</vt:i4>
      </vt:variant>
      <vt:variant>
        <vt:i4>284</vt:i4>
      </vt:variant>
      <vt:variant>
        <vt:i4>0</vt:i4>
      </vt:variant>
      <vt:variant>
        <vt:i4>5</vt:i4>
      </vt:variant>
      <vt:variant>
        <vt:lpwstr/>
      </vt:variant>
      <vt:variant>
        <vt:lpwstr>_Toc380744401</vt:lpwstr>
      </vt:variant>
      <vt:variant>
        <vt:i4>1835059</vt:i4>
      </vt:variant>
      <vt:variant>
        <vt:i4>278</vt:i4>
      </vt:variant>
      <vt:variant>
        <vt:i4>0</vt:i4>
      </vt:variant>
      <vt:variant>
        <vt:i4>5</vt:i4>
      </vt:variant>
      <vt:variant>
        <vt:lpwstr/>
      </vt:variant>
      <vt:variant>
        <vt:lpwstr>_Toc380744400</vt:lpwstr>
      </vt:variant>
      <vt:variant>
        <vt:i4>1376308</vt:i4>
      </vt:variant>
      <vt:variant>
        <vt:i4>272</vt:i4>
      </vt:variant>
      <vt:variant>
        <vt:i4>0</vt:i4>
      </vt:variant>
      <vt:variant>
        <vt:i4>5</vt:i4>
      </vt:variant>
      <vt:variant>
        <vt:lpwstr/>
      </vt:variant>
      <vt:variant>
        <vt:lpwstr>_Toc380744399</vt:lpwstr>
      </vt:variant>
      <vt:variant>
        <vt:i4>1376308</vt:i4>
      </vt:variant>
      <vt:variant>
        <vt:i4>266</vt:i4>
      </vt:variant>
      <vt:variant>
        <vt:i4>0</vt:i4>
      </vt:variant>
      <vt:variant>
        <vt:i4>5</vt:i4>
      </vt:variant>
      <vt:variant>
        <vt:lpwstr/>
      </vt:variant>
      <vt:variant>
        <vt:lpwstr>_Toc380744398</vt:lpwstr>
      </vt:variant>
      <vt:variant>
        <vt:i4>1376308</vt:i4>
      </vt:variant>
      <vt:variant>
        <vt:i4>260</vt:i4>
      </vt:variant>
      <vt:variant>
        <vt:i4>0</vt:i4>
      </vt:variant>
      <vt:variant>
        <vt:i4>5</vt:i4>
      </vt:variant>
      <vt:variant>
        <vt:lpwstr/>
      </vt:variant>
      <vt:variant>
        <vt:lpwstr>_Toc380744397</vt:lpwstr>
      </vt:variant>
      <vt:variant>
        <vt:i4>1376308</vt:i4>
      </vt:variant>
      <vt:variant>
        <vt:i4>254</vt:i4>
      </vt:variant>
      <vt:variant>
        <vt:i4>0</vt:i4>
      </vt:variant>
      <vt:variant>
        <vt:i4>5</vt:i4>
      </vt:variant>
      <vt:variant>
        <vt:lpwstr/>
      </vt:variant>
      <vt:variant>
        <vt:lpwstr>_Toc380744396</vt:lpwstr>
      </vt:variant>
      <vt:variant>
        <vt:i4>1376308</vt:i4>
      </vt:variant>
      <vt:variant>
        <vt:i4>248</vt:i4>
      </vt:variant>
      <vt:variant>
        <vt:i4>0</vt:i4>
      </vt:variant>
      <vt:variant>
        <vt:i4>5</vt:i4>
      </vt:variant>
      <vt:variant>
        <vt:lpwstr/>
      </vt:variant>
      <vt:variant>
        <vt:lpwstr>_Toc380744395</vt:lpwstr>
      </vt:variant>
      <vt:variant>
        <vt:i4>1376308</vt:i4>
      </vt:variant>
      <vt:variant>
        <vt:i4>242</vt:i4>
      </vt:variant>
      <vt:variant>
        <vt:i4>0</vt:i4>
      </vt:variant>
      <vt:variant>
        <vt:i4>5</vt:i4>
      </vt:variant>
      <vt:variant>
        <vt:lpwstr/>
      </vt:variant>
      <vt:variant>
        <vt:lpwstr>_Toc380744394</vt:lpwstr>
      </vt:variant>
      <vt:variant>
        <vt:i4>1376308</vt:i4>
      </vt:variant>
      <vt:variant>
        <vt:i4>236</vt:i4>
      </vt:variant>
      <vt:variant>
        <vt:i4>0</vt:i4>
      </vt:variant>
      <vt:variant>
        <vt:i4>5</vt:i4>
      </vt:variant>
      <vt:variant>
        <vt:lpwstr/>
      </vt:variant>
      <vt:variant>
        <vt:lpwstr>_Toc380744393</vt:lpwstr>
      </vt:variant>
      <vt:variant>
        <vt:i4>1376308</vt:i4>
      </vt:variant>
      <vt:variant>
        <vt:i4>230</vt:i4>
      </vt:variant>
      <vt:variant>
        <vt:i4>0</vt:i4>
      </vt:variant>
      <vt:variant>
        <vt:i4>5</vt:i4>
      </vt:variant>
      <vt:variant>
        <vt:lpwstr/>
      </vt:variant>
      <vt:variant>
        <vt:lpwstr>_Toc380744392</vt:lpwstr>
      </vt:variant>
      <vt:variant>
        <vt:i4>1376308</vt:i4>
      </vt:variant>
      <vt:variant>
        <vt:i4>224</vt:i4>
      </vt:variant>
      <vt:variant>
        <vt:i4>0</vt:i4>
      </vt:variant>
      <vt:variant>
        <vt:i4>5</vt:i4>
      </vt:variant>
      <vt:variant>
        <vt:lpwstr/>
      </vt:variant>
      <vt:variant>
        <vt:lpwstr>_Toc380744391</vt:lpwstr>
      </vt:variant>
      <vt:variant>
        <vt:i4>1376308</vt:i4>
      </vt:variant>
      <vt:variant>
        <vt:i4>218</vt:i4>
      </vt:variant>
      <vt:variant>
        <vt:i4>0</vt:i4>
      </vt:variant>
      <vt:variant>
        <vt:i4>5</vt:i4>
      </vt:variant>
      <vt:variant>
        <vt:lpwstr/>
      </vt:variant>
      <vt:variant>
        <vt:lpwstr>_Toc380744390</vt:lpwstr>
      </vt:variant>
      <vt:variant>
        <vt:i4>1310772</vt:i4>
      </vt:variant>
      <vt:variant>
        <vt:i4>212</vt:i4>
      </vt:variant>
      <vt:variant>
        <vt:i4>0</vt:i4>
      </vt:variant>
      <vt:variant>
        <vt:i4>5</vt:i4>
      </vt:variant>
      <vt:variant>
        <vt:lpwstr/>
      </vt:variant>
      <vt:variant>
        <vt:lpwstr>_Toc380744389</vt:lpwstr>
      </vt:variant>
      <vt:variant>
        <vt:i4>1310772</vt:i4>
      </vt:variant>
      <vt:variant>
        <vt:i4>206</vt:i4>
      </vt:variant>
      <vt:variant>
        <vt:i4>0</vt:i4>
      </vt:variant>
      <vt:variant>
        <vt:i4>5</vt:i4>
      </vt:variant>
      <vt:variant>
        <vt:lpwstr/>
      </vt:variant>
      <vt:variant>
        <vt:lpwstr>_Toc380744388</vt:lpwstr>
      </vt:variant>
      <vt:variant>
        <vt:i4>1310772</vt:i4>
      </vt:variant>
      <vt:variant>
        <vt:i4>200</vt:i4>
      </vt:variant>
      <vt:variant>
        <vt:i4>0</vt:i4>
      </vt:variant>
      <vt:variant>
        <vt:i4>5</vt:i4>
      </vt:variant>
      <vt:variant>
        <vt:lpwstr/>
      </vt:variant>
      <vt:variant>
        <vt:lpwstr>_Toc380744387</vt:lpwstr>
      </vt:variant>
      <vt:variant>
        <vt:i4>1310772</vt:i4>
      </vt:variant>
      <vt:variant>
        <vt:i4>194</vt:i4>
      </vt:variant>
      <vt:variant>
        <vt:i4>0</vt:i4>
      </vt:variant>
      <vt:variant>
        <vt:i4>5</vt:i4>
      </vt:variant>
      <vt:variant>
        <vt:lpwstr/>
      </vt:variant>
      <vt:variant>
        <vt:lpwstr>_Toc380744386</vt:lpwstr>
      </vt:variant>
      <vt:variant>
        <vt:i4>1310772</vt:i4>
      </vt:variant>
      <vt:variant>
        <vt:i4>188</vt:i4>
      </vt:variant>
      <vt:variant>
        <vt:i4>0</vt:i4>
      </vt:variant>
      <vt:variant>
        <vt:i4>5</vt:i4>
      </vt:variant>
      <vt:variant>
        <vt:lpwstr/>
      </vt:variant>
      <vt:variant>
        <vt:lpwstr>_Toc380744385</vt:lpwstr>
      </vt:variant>
      <vt:variant>
        <vt:i4>1310772</vt:i4>
      </vt:variant>
      <vt:variant>
        <vt:i4>182</vt:i4>
      </vt:variant>
      <vt:variant>
        <vt:i4>0</vt:i4>
      </vt:variant>
      <vt:variant>
        <vt:i4>5</vt:i4>
      </vt:variant>
      <vt:variant>
        <vt:lpwstr/>
      </vt:variant>
      <vt:variant>
        <vt:lpwstr>_Toc380744384</vt:lpwstr>
      </vt:variant>
      <vt:variant>
        <vt:i4>1310772</vt:i4>
      </vt:variant>
      <vt:variant>
        <vt:i4>176</vt:i4>
      </vt:variant>
      <vt:variant>
        <vt:i4>0</vt:i4>
      </vt:variant>
      <vt:variant>
        <vt:i4>5</vt:i4>
      </vt:variant>
      <vt:variant>
        <vt:lpwstr/>
      </vt:variant>
      <vt:variant>
        <vt:lpwstr>_Toc380744383</vt:lpwstr>
      </vt:variant>
      <vt:variant>
        <vt:i4>1310772</vt:i4>
      </vt:variant>
      <vt:variant>
        <vt:i4>170</vt:i4>
      </vt:variant>
      <vt:variant>
        <vt:i4>0</vt:i4>
      </vt:variant>
      <vt:variant>
        <vt:i4>5</vt:i4>
      </vt:variant>
      <vt:variant>
        <vt:lpwstr/>
      </vt:variant>
      <vt:variant>
        <vt:lpwstr>_Toc380744382</vt:lpwstr>
      </vt:variant>
      <vt:variant>
        <vt:i4>1310772</vt:i4>
      </vt:variant>
      <vt:variant>
        <vt:i4>164</vt:i4>
      </vt:variant>
      <vt:variant>
        <vt:i4>0</vt:i4>
      </vt:variant>
      <vt:variant>
        <vt:i4>5</vt:i4>
      </vt:variant>
      <vt:variant>
        <vt:lpwstr/>
      </vt:variant>
      <vt:variant>
        <vt:lpwstr>_Toc380744381</vt:lpwstr>
      </vt:variant>
      <vt:variant>
        <vt:i4>1310772</vt:i4>
      </vt:variant>
      <vt:variant>
        <vt:i4>158</vt:i4>
      </vt:variant>
      <vt:variant>
        <vt:i4>0</vt:i4>
      </vt:variant>
      <vt:variant>
        <vt:i4>5</vt:i4>
      </vt:variant>
      <vt:variant>
        <vt:lpwstr/>
      </vt:variant>
      <vt:variant>
        <vt:lpwstr>_Toc380744380</vt:lpwstr>
      </vt:variant>
      <vt:variant>
        <vt:i4>1769524</vt:i4>
      </vt:variant>
      <vt:variant>
        <vt:i4>152</vt:i4>
      </vt:variant>
      <vt:variant>
        <vt:i4>0</vt:i4>
      </vt:variant>
      <vt:variant>
        <vt:i4>5</vt:i4>
      </vt:variant>
      <vt:variant>
        <vt:lpwstr/>
      </vt:variant>
      <vt:variant>
        <vt:lpwstr>_Toc380744379</vt:lpwstr>
      </vt:variant>
      <vt:variant>
        <vt:i4>1769524</vt:i4>
      </vt:variant>
      <vt:variant>
        <vt:i4>146</vt:i4>
      </vt:variant>
      <vt:variant>
        <vt:i4>0</vt:i4>
      </vt:variant>
      <vt:variant>
        <vt:i4>5</vt:i4>
      </vt:variant>
      <vt:variant>
        <vt:lpwstr/>
      </vt:variant>
      <vt:variant>
        <vt:lpwstr>_Toc380744378</vt:lpwstr>
      </vt:variant>
      <vt:variant>
        <vt:i4>1769524</vt:i4>
      </vt:variant>
      <vt:variant>
        <vt:i4>140</vt:i4>
      </vt:variant>
      <vt:variant>
        <vt:i4>0</vt:i4>
      </vt:variant>
      <vt:variant>
        <vt:i4>5</vt:i4>
      </vt:variant>
      <vt:variant>
        <vt:lpwstr/>
      </vt:variant>
      <vt:variant>
        <vt:lpwstr>_Toc380744377</vt:lpwstr>
      </vt:variant>
      <vt:variant>
        <vt:i4>1769524</vt:i4>
      </vt:variant>
      <vt:variant>
        <vt:i4>134</vt:i4>
      </vt:variant>
      <vt:variant>
        <vt:i4>0</vt:i4>
      </vt:variant>
      <vt:variant>
        <vt:i4>5</vt:i4>
      </vt:variant>
      <vt:variant>
        <vt:lpwstr/>
      </vt:variant>
      <vt:variant>
        <vt:lpwstr>_Toc380744376</vt:lpwstr>
      </vt:variant>
      <vt:variant>
        <vt:i4>1769524</vt:i4>
      </vt:variant>
      <vt:variant>
        <vt:i4>128</vt:i4>
      </vt:variant>
      <vt:variant>
        <vt:i4>0</vt:i4>
      </vt:variant>
      <vt:variant>
        <vt:i4>5</vt:i4>
      </vt:variant>
      <vt:variant>
        <vt:lpwstr/>
      </vt:variant>
      <vt:variant>
        <vt:lpwstr>_Toc380744375</vt:lpwstr>
      </vt:variant>
      <vt:variant>
        <vt:i4>1769524</vt:i4>
      </vt:variant>
      <vt:variant>
        <vt:i4>122</vt:i4>
      </vt:variant>
      <vt:variant>
        <vt:i4>0</vt:i4>
      </vt:variant>
      <vt:variant>
        <vt:i4>5</vt:i4>
      </vt:variant>
      <vt:variant>
        <vt:lpwstr/>
      </vt:variant>
      <vt:variant>
        <vt:lpwstr>_Toc380744374</vt:lpwstr>
      </vt:variant>
      <vt:variant>
        <vt:i4>1769524</vt:i4>
      </vt:variant>
      <vt:variant>
        <vt:i4>116</vt:i4>
      </vt:variant>
      <vt:variant>
        <vt:i4>0</vt:i4>
      </vt:variant>
      <vt:variant>
        <vt:i4>5</vt:i4>
      </vt:variant>
      <vt:variant>
        <vt:lpwstr/>
      </vt:variant>
      <vt:variant>
        <vt:lpwstr>_Toc380744373</vt:lpwstr>
      </vt:variant>
      <vt:variant>
        <vt:i4>1769524</vt:i4>
      </vt:variant>
      <vt:variant>
        <vt:i4>110</vt:i4>
      </vt:variant>
      <vt:variant>
        <vt:i4>0</vt:i4>
      </vt:variant>
      <vt:variant>
        <vt:i4>5</vt:i4>
      </vt:variant>
      <vt:variant>
        <vt:lpwstr/>
      </vt:variant>
      <vt:variant>
        <vt:lpwstr>_Toc380744372</vt:lpwstr>
      </vt:variant>
      <vt:variant>
        <vt:i4>1769524</vt:i4>
      </vt:variant>
      <vt:variant>
        <vt:i4>104</vt:i4>
      </vt:variant>
      <vt:variant>
        <vt:i4>0</vt:i4>
      </vt:variant>
      <vt:variant>
        <vt:i4>5</vt:i4>
      </vt:variant>
      <vt:variant>
        <vt:lpwstr/>
      </vt:variant>
      <vt:variant>
        <vt:lpwstr>_Toc380744371</vt:lpwstr>
      </vt:variant>
      <vt:variant>
        <vt:i4>1769524</vt:i4>
      </vt:variant>
      <vt:variant>
        <vt:i4>98</vt:i4>
      </vt:variant>
      <vt:variant>
        <vt:i4>0</vt:i4>
      </vt:variant>
      <vt:variant>
        <vt:i4>5</vt:i4>
      </vt:variant>
      <vt:variant>
        <vt:lpwstr/>
      </vt:variant>
      <vt:variant>
        <vt:lpwstr>_Toc380744370</vt:lpwstr>
      </vt:variant>
      <vt:variant>
        <vt:i4>1703988</vt:i4>
      </vt:variant>
      <vt:variant>
        <vt:i4>92</vt:i4>
      </vt:variant>
      <vt:variant>
        <vt:i4>0</vt:i4>
      </vt:variant>
      <vt:variant>
        <vt:i4>5</vt:i4>
      </vt:variant>
      <vt:variant>
        <vt:lpwstr/>
      </vt:variant>
      <vt:variant>
        <vt:lpwstr>_Toc380744369</vt:lpwstr>
      </vt:variant>
      <vt:variant>
        <vt:i4>1703988</vt:i4>
      </vt:variant>
      <vt:variant>
        <vt:i4>86</vt:i4>
      </vt:variant>
      <vt:variant>
        <vt:i4>0</vt:i4>
      </vt:variant>
      <vt:variant>
        <vt:i4>5</vt:i4>
      </vt:variant>
      <vt:variant>
        <vt:lpwstr/>
      </vt:variant>
      <vt:variant>
        <vt:lpwstr>_Toc380744368</vt:lpwstr>
      </vt:variant>
      <vt:variant>
        <vt:i4>1703988</vt:i4>
      </vt:variant>
      <vt:variant>
        <vt:i4>80</vt:i4>
      </vt:variant>
      <vt:variant>
        <vt:i4>0</vt:i4>
      </vt:variant>
      <vt:variant>
        <vt:i4>5</vt:i4>
      </vt:variant>
      <vt:variant>
        <vt:lpwstr/>
      </vt:variant>
      <vt:variant>
        <vt:lpwstr>_Toc380744367</vt:lpwstr>
      </vt:variant>
      <vt:variant>
        <vt:i4>1703988</vt:i4>
      </vt:variant>
      <vt:variant>
        <vt:i4>74</vt:i4>
      </vt:variant>
      <vt:variant>
        <vt:i4>0</vt:i4>
      </vt:variant>
      <vt:variant>
        <vt:i4>5</vt:i4>
      </vt:variant>
      <vt:variant>
        <vt:lpwstr/>
      </vt:variant>
      <vt:variant>
        <vt:lpwstr>_Toc380744366</vt:lpwstr>
      </vt:variant>
      <vt:variant>
        <vt:i4>1703988</vt:i4>
      </vt:variant>
      <vt:variant>
        <vt:i4>68</vt:i4>
      </vt:variant>
      <vt:variant>
        <vt:i4>0</vt:i4>
      </vt:variant>
      <vt:variant>
        <vt:i4>5</vt:i4>
      </vt:variant>
      <vt:variant>
        <vt:lpwstr/>
      </vt:variant>
      <vt:variant>
        <vt:lpwstr>_Toc380744365</vt:lpwstr>
      </vt:variant>
      <vt:variant>
        <vt:i4>1703988</vt:i4>
      </vt:variant>
      <vt:variant>
        <vt:i4>62</vt:i4>
      </vt:variant>
      <vt:variant>
        <vt:i4>0</vt:i4>
      </vt:variant>
      <vt:variant>
        <vt:i4>5</vt:i4>
      </vt:variant>
      <vt:variant>
        <vt:lpwstr/>
      </vt:variant>
      <vt:variant>
        <vt:lpwstr>_Toc380744364</vt:lpwstr>
      </vt:variant>
      <vt:variant>
        <vt:i4>1703988</vt:i4>
      </vt:variant>
      <vt:variant>
        <vt:i4>56</vt:i4>
      </vt:variant>
      <vt:variant>
        <vt:i4>0</vt:i4>
      </vt:variant>
      <vt:variant>
        <vt:i4>5</vt:i4>
      </vt:variant>
      <vt:variant>
        <vt:lpwstr/>
      </vt:variant>
      <vt:variant>
        <vt:lpwstr>_Toc380744363</vt:lpwstr>
      </vt:variant>
      <vt:variant>
        <vt:i4>1703988</vt:i4>
      </vt:variant>
      <vt:variant>
        <vt:i4>50</vt:i4>
      </vt:variant>
      <vt:variant>
        <vt:i4>0</vt:i4>
      </vt:variant>
      <vt:variant>
        <vt:i4>5</vt:i4>
      </vt:variant>
      <vt:variant>
        <vt:lpwstr/>
      </vt:variant>
      <vt:variant>
        <vt:lpwstr>_Toc380744362</vt:lpwstr>
      </vt:variant>
      <vt:variant>
        <vt:i4>1703988</vt:i4>
      </vt:variant>
      <vt:variant>
        <vt:i4>44</vt:i4>
      </vt:variant>
      <vt:variant>
        <vt:i4>0</vt:i4>
      </vt:variant>
      <vt:variant>
        <vt:i4>5</vt:i4>
      </vt:variant>
      <vt:variant>
        <vt:lpwstr/>
      </vt:variant>
      <vt:variant>
        <vt:lpwstr>_Toc380744361</vt:lpwstr>
      </vt:variant>
      <vt:variant>
        <vt:i4>1703988</vt:i4>
      </vt:variant>
      <vt:variant>
        <vt:i4>38</vt:i4>
      </vt:variant>
      <vt:variant>
        <vt:i4>0</vt:i4>
      </vt:variant>
      <vt:variant>
        <vt:i4>5</vt:i4>
      </vt:variant>
      <vt:variant>
        <vt:lpwstr/>
      </vt:variant>
      <vt:variant>
        <vt:lpwstr>_Toc380744360</vt:lpwstr>
      </vt:variant>
      <vt:variant>
        <vt:i4>1638452</vt:i4>
      </vt:variant>
      <vt:variant>
        <vt:i4>32</vt:i4>
      </vt:variant>
      <vt:variant>
        <vt:i4>0</vt:i4>
      </vt:variant>
      <vt:variant>
        <vt:i4>5</vt:i4>
      </vt:variant>
      <vt:variant>
        <vt:lpwstr/>
      </vt:variant>
      <vt:variant>
        <vt:lpwstr>_Toc380744359</vt:lpwstr>
      </vt:variant>
      <vt:variant>
        <vt:i4>1638452</vt:i4>
      </vt:variant>
      <vt:variant>
        <vt:i4>26</vt:i4>
      </vt:variant>
      <vt:variant>
        <vt:i4>0</vt:i4>
      </vt:variant>
      <vt:variant>
        <vt:i4>5</vt:i4>
      </vt:variant>
      <vt:variant>
        <vt:lpwstr/>
      </vt:variant>
      <vt:variant>
        <vt:lpwstr>_Toc380744358</vt:lpwstr>
      </vt:variant>
      <vt:variant>
        <vt:i4>1638452</vt:i4>
      </vt:variant>
      <vt:variant>
        <vt:i4>20</vt:i4>
      </vt:variant>
      <vt:variant>
        <vt:i4>0</vt:i4>
      </vt:variant>
      <vt:variant>
        <vt:i4>5</vt:i4>
      </vt:variant>
      <vt:variant>
        <vt:lpwstr/>
      </vt:variant>
      <vt:variant>
        <vt:lpwstr>_Toc380744357</vt:lpwstr>
      </vt:variant>
      <vt:variant>
        <vt:i4>1638452</vt:i4>
      </vt:variant>
      <vt:variant>
        <vt:i4>14</vt:i4>
      </vt:variant>
      <vt:variant>
        <vt:i4>0</vt:i4>
      </vt:variant>
      <vt:variant>
        <vt:i4>5</vt:i4>
      </vt:variant>
      <vt:variant>
        <vt:lpwstr/>
      </vt:variant>
      <vt:variant>
        <vt:lpwstr>_Toc380744356</vt:lpwstr>
      </vt:variant>
      <vt:variant>
        <vt:i4>1638452</vt:i4>
      </vt:variant>
      <vt:variant>
        <vt:i4>8</vt:i4>
      </vt:variant>
      <vt:variant>
        <vt:i4>0</vt:i4>
      </vt:variant>
      <vt:variant>
        <vt:i4>5</vt:i4>
      </vt:variant>
      <vt:variant>
        <vt:lpwstr/>
      </vt:variant>
      <vt:variant>
        <vt:lpwstr>_Toc380744355</vt:lpwstr>
      </vt:variant>
      <vt:variant>
        <vt:i4>1638452</vt:i4>
      </vt:variant>
      <vt:variant>
        <vt:i4>2</vt:i4>
      </vt:variant>
      <vt:variant>
        <vt:i4>0</vt:i4>
      </vt:variant>
      <vt:variant>
        <vt:i4>5</vt:i4>
      </vt:variant>
      <vt:variant>
        <vt:lpwstr/>
      </vt:variant>
      <vt:variant>
        <vt:lpwstr>_Toc380744354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SLSI</dc:creator>
  <cp:lastModifiedBy>Kimberly Davies-Schrils</cp:lastModifiedBy>
  <cp:revision>36</cp:revision>
  <cp:lastPrinted>2014-06-09T18:57:00Z</cp:lastPrinted>
  <dcterms:created xsi:type="dcterms:W3CDTF">2019-04-26T09:21:00Z</dcterms:created>
  <dcterms:modified xsi:type="dcterms:W3CDTF">2019-10-18T19:27:00Z</dcterms:modified>
</cp:coreProperties>
</file>